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spacing w:before="10"/>
        <w:rPr>
          <w:rFonts w:ascii="Times New Roman"/>
          <w:sz w:val="15"/>
        </w:rPr>
      </w:pPr>
    </w:p>
    <w:p>
      <w:pPr>
        <w:spacing w:line="480" w:lineRule="auto" w:before="100"/>
        <w:ind w:left="2432" w:right="1874" w:firstLine="0"/>
        <w:jc w:val="center"/>
        <w:rPr>
          <w:b/>
          <w:sz w:val="20"/>
        </w:rPr>
      </w:pPr>
      <w:bookmarkStart w:name="seriec_393_esp_original" w:id="1"/>
      <w:bookmarkEnd w:id="1"/>
      <w:r>
        <w:rPr/>
      </w:r>
      <w:bookmarkStart w:name="vsc_viogrossi_393_esp" w:id="2"/>
      <w:bookmarkEnd w:id="2"/>
      <w:r>
        <w:rPr/>
      </w:r>
      <w:r>
        <w:rPr>
          <w:b/>
          <w:sz w:val="20"/>
        </w:rPr>
        <w:t>CORTE</w:t>
      </w:r>
      <w:r>
        <w:rPr>
          <w:b/>
          <w:spacing w:val="-10"/>
          <w:sz w:val="20"/>
        </w:rPr>
        <w:t> </w:t>
      </w:r>
      <w:r>
        <w:rPr>
          <w:b/>
          <w:sz w:val="20"/>
        </w:rPr>
        <w:t>INTERAMERICANA</w:t>
      </w:r>
      <w:r>
        <w:rPr>
          <w:b/>
          <w:spacing w:val="-9"/>
          <w:sz w:val="20"/>
        </w:rPr>
        <w:t> </w:t>
      </w:r>
      <w:r>
        <w:rPr>
          <w:b/>
          <w:sz w:val="20"/>
        </w:rPr>
        <w:t>DE</w:t>
      </w:r>
      <w:r>
        <w:rPr>
          <w:b/>
          <w:spacing w:val="-10"/>
          <w:sz w:val="20"/>
        </w:rPr>
        <w:t> </w:t>
      </w:r>
      <w:r>
        <w:rPr>
          <w:b/>
          <w:sz w:val="20"/>
        </w:rPr>
        <w:t>DERECHOS</w:t>
      </w:r>
      <w:r>
        <w:rPr>
          <w:b/>
          <w:spacing w:val="-11"/>
          <w:sz w:val="20"/>
        </w:rPr>
        <w:t> </w:t>
      </w:r>
      <w:r>
        <w:rPr>
          <w:b/>
          <w:sz w:val="20"/>
        </w:rPr>
        <w:t>HUMANOS CASO GÓMEZ VIRULA Y OTROS VS. GUATEMALA SENTENCIA DE 21 DE NOVIEMBRE DE 2019</w:t>
      </w:r>
    </w:p>
    <w:p>
      <w:pPr>
        <w:spacing w:line="242" w:lineRule="exact" w:before="0"/>
        <w:ind w:left="2432" w:right="1878" w:firstLine="0"/>
        <w:jc w:val="center"/>
        <w:rPr>
          <w:b/>
          <w:sz w:val="20"/>
        </w:rPr>
      </w:pPr>
      <w:r>
        <w:rPr>
          <w:b/>
          <w:sz w:val="20"/>
        </w:rPr>
        <w:t>(</w:t>
      </w:r>
      <w:r>
        <w:rPr>
          <w:b/>
          <w:i/>
          <w:sz w:val="20"/>
        </w:rPr>
        <w:t>Excepción</w:t>
      </w:r>
      <w:r>
        <w:rPr>
          <w:b/>
          <w:i/>
          <w:spacing w:val="-12"/>
          <w:sz w:val="20"/>
        </w:rPr>
        <w:t> </w:t>
      </w:r>
      <w:r>
        <w:rPr>
          <w:b/>
          <w:i/>
          <w:sz w:val="20"/>
        </w:rPr>
        <w:t>Preliminar,</w:t>
      </w:r>
      <w:r>
        <w:rPr>
          <w:b/>
          <w:i/>
          <w:spacing w:val="-11"/>
          <w:sz w:val="20"/>
        </w:rPr>
        <w:t> </w:t>
      </w:r>
      <w:r>
        <w:rPr>
          <w:b/>
          <w:i/>
          <w:sz w:val="20"/>
        </w:rPr>
        <w:t>Fondo,</w:t>
      </w:r>
      <w:r>
        <w:rPr>
          <w:b/>
          <w:i/>
          <w:spacing w:val="-8"/>
          <w:sz w:val="20"/>
        </w:rPr>
        <w:t> </w:t>
      </w:r>
      <w:r>
        <w:rPr>
          <w:b/>
          <w:i/>
          <w:sz w:val="20"/>
        </w:rPr>
        <w:t>Reparaciones</w:t>
      </w:r>
      <w:r>
        <w:rPr>
          <w:b/>
          <w:i/>
          <w:spacing w:val="-9"/>
          <w:sz w:val="20"/>
        </w:rPr>
        <w:t> </w:t>
      </w:r>
      <w:r>
        <w:rPr>
          <w:b/>
          <w:i/>
          <w:sz w:val="20"/>
        </w:rPr>
        <w:t>y</w:t>
      </w:r>
      <w:r>
        <w:rPr>
          <w:b/>
          <w:i/>
          <w:spacing w:val="-11"/>
          <w:sz w:val="20"/>
        </w:rPr>
        <w:t> </w:t>
      </w:r>
      <w:r>
        <w:rPr>
          <w:b/>
          <w:i/>
          <w:spacing w:val="-2"/>
          <w:sz w:val="20"/>
        </w:rPr>
        <w:t>Costas</w:t>
      </w:r>
      <w:r>
        <w:rPr>
          <w:b/>
          <w:spacing w:val="-2"/>
          <w:sz w:val="20"/>
        </w:rPr>
        <w:t>)</w:t>
      </w:r>
    </w:p>
    <w:p>
      <w:pPr>
        <w:pStyle w:val="BodyText"/>
        <w:rPr>
          <w:b/>
          <w:sz w:val="24"/>
        </w:rPr>
      </w:pPr>
    </w:p>
    <w:p>
      <w:pPr>
        <w:pStyle w:val="BodyText"/>
        <w:spacing w:before="11"/>
        <w:rPr>
          <w:b/>
          <w:sz w:val="35"/>
        </w:rPr>
      </w:pPr>
    </w:p>
    <w:p>
      <w:pPr>
        <w:spacing w:before="1"/>
        <w:ind w:left="758" w:right="0" w:firstLine="0"/>
        <w:jc w:val="left"/>
        <w:rPr>
          <w:i/>
          <w:sz w:val="20"/>
        </w:rPr>
      </w:pPr>
      <w:r>
        <w:rPr>
          <w:sz w:val="20"/>
        </w:rPr>
        <w:t>En</w:t>
      </w:r>
      <w:r>
        <w:rPr>
          <w:spacing w:val="-4"/>
          <w:sz w:val="20"/>
        </w:rPr>
        <w:t> </w:t>
      </w:r>
      <w:r>
        <w:rPr>
          <w:sz w:val="20"/>
        </w:rPr>
        <w:t>el</w:t>
      </w:r>
      <w:r>
        <w:rPr>
          <w:spacing w:val="-5"/>
          <w:sz w:val="20"/>
        </w:rPr>
        <w:t> </w:t>
      </w:r>
      <w:r>
        <w:rPr>
          <w:sz w:val="20"/>
        </w:rPr>
        <w:t>caso</w:t>
      </w:r>
      <w:r>
        <w:rPr>
          <w:spacing w:val="-3"/>
          <w:sz w:val="20"/>
        </w:rPr>
        <w:t> </w:t>
      </w:r>
      <w:r>
        <w:rPr>
          <w:i/>
          <w:sz w:val="20"/>
        </w:rPr>
        <w:t>Gómez</w:t>
      </w:r>
      <w:r>
        <w:rPr>
          <w:i/>
          <w:spacing w:val="-4"/>
          <w:sz w:val="20"/>
        </w:rPr>
        <w:t> </w:t>
      </w:r>
      <w:r>
        <w:rPr>
          <w:i/>
          <w:sz w:val="20"/>
        </w:rPr>
        <w:t>Virula</w:t>
      </w:r>
      <w:r>
        <w:rPr>
          <w:i/>
          <w:spacing w:val="-5"/>
          <w:sz w:val="20"/>
        </w:rPr>
        <w:t> </w:t>
      </w:r>
      <w:r>
        <w:rPr>
          <w:i/>
          <w:sz w:val="20"/>
        </w:rPr>
        <w:t>y</w:t>
      </w:r>
      <w:r>
        <w:rPr>
          <w:i/>
          <w:spacing w:val="-4"/>
          <w:sz w:val="20"/>
        </w:rPr>
        <w:t> </w:t>
      </w:r>
      <w:r>
        <w:rPr>
          <w:i/>
          <w:sz w:val="20"/>
        </w:rPr>
        <w:t>otros</w:t>
      </w:r>
      <w:r>
        <w:rPr>
          <w:i/>
          <w:spacing w:val="-6"/>
          <w:sz w:val="20"/>
        </w:rPr>
        <w:t> </w:t>
      </w:r>
      <w:r>
        <w:rPr>
          <w:i/>
          <w:sz w:val="20"/>
        </w:rPr>
        <w:t>Vs.</w:t>
      </w:r>
      <w:r>
        <w:rPr>
          <w:i/>
          <w:spacing w:val="-2"/>
          <w:sz w:val="20"/>
        </w:rPr>
        <w:t> Guatemala,</w:t>
      </w:r>
    </w:p>
    <w:p>
      <w:pPr>
        <w:pStyle w:val="BodyText"/>
        <w:spacing w:before="1"/>
        <w:rPr>
          <w:i/>
        </w:rPr>
      </w:pPr>
    </w:p>
    <w:p>
      <w:pPr>
        <w:pStyle w:val="BodyText"/>
        <w:ind w:left="758"/>
      </w:pPr>
      <w:r>
        <w:rPr/>
        <w:t>la Corte Interamericana de Derechos Humanos (en adelante “la Corte Interamericana”, “la</w:t>
      </w:r>
      <w:r>
        <w:rPr>
          <w:spacing w:val="40"/>
        </w:rPr>
        <w:t> </w:t>
      </w:r>
      <w:r>
        <w:rPr/>
        <w:t>Corte” o “este Tribunal”), integrada por los siguientes jueces</w:t>
      </w:r>
      <w:hyperlink w:history="true" w:anchor="_bookmark0">
        <w:r>
          <w:rPr>
            <w:position w:val="7"/>
            <w:sz w:val="13"/>
          </w:rPr>
          <w:t>*</w:t>
        </w:r>
      </w:hyperlink>
      <w:r>
        <w:rPr/>
        <w:t>:</w:t>
      </w:r>
    </w:p>
    <w:p>
      <w:pPr>
        <w:pStyle w:val="BodyText"/>
        <w:spacing w:before="11"/>
        <w:rPr>
          <w:sz w:val="19"/>
        </w:rPr>
      </w:pPr>
    </w:p>
    <w:p>
      <w:pPr>
        <w:pStyle w:val="BodyText"/>
        <w:spacing w:before="1"/>
        <w:ind w:left="758" w:right="4124"/>
      </w:pPr>
      <w:r>
        <w:rPr/>
        <w:t>Eduardo</w:t>
      </w:r>
      <w:r>
        <w:rPr>
          <w:spacing w:val="-12"/>
        </w:rPr>
        <w:t> </w:t>
      </w:r>
      <w:r>
        <w:rPr/>
        <w:t>Ferrer</w:t>
      </w:r>
      <w:r>
        <w:rPr>
          <w:spacing w:val="-12"/>
        </w:rPr>
        <w:t> </w:t>
      </w:r>
      <w:r>
        <w:rPr/>
        <w:t>Mac-Gregor</w:t>
      </w:r>
      <w:r>
        <w:rPr>
          <w:spacing w:val="-10"/>
        </w:rPr>
        <w:t> </w:t>
      </w:r>
      <w:r>
        <w:rPr/>
        <w:t>Poisot,</w:t>
      </w:r>
      <w:r>
        <w:rPr>
          <w:spacing w:val="-9"/>
        </w:rPr>
        <w:t> </w:t>
      </w:r>
      <w:r>
        <w:rPr/>
        <w:t>Presidente; Eduardo Vio Grossi, Vicepresidente;</w:t>
      </w:r>
    </w:p>
    <w:p>
      <w:pPr>
        <w:pStyle w:val="BodyText"/>
        <w:ind w:left="758" w:right="5839"/>
      </w:pPr>
      <w:r>
        <w:rPr/>
        <w:t>Humberto</w:t>
      </w:r>
      <w:r>
        <w:rPr>
          <w:spacing w:val="-11"/>
        </w:rPr>
        <w:t> </w:t>
      </w:r>
      <w:r>
        <w:rPr/>
        <w:t>Antonio</w:t>
      </w:r>
      <w:r>
        <w:rPr>
          <w:spacing w:val="-11"/>
        </w:rPr>
        <w:t> </w:t>
      </w:r>
      <w:r>
        <w:rPr/>
        <w:t>Sierra</w:t>
      </w:r>
      <w:r>
        <w:rPr>
          <w:spacing w:val="-10"/>
        </w:rPr>
        <w:t> </w:t>
      </w:r>
      <w:r>
        <w:rPr/>
        <w:t>Porto,</w:t>
      </w:r>
      <w:r>
        <w:rPr>
          <w:spacing w:val="-8"/>
        </w:rPr>
        <w:t> </w:t>
      </w:r>
      <w:r>
        <w:rPr/>
        <w:t>Juez; Elizabeth Odio Benito, Jueza;</w:t>
      </w:r>
      <w:r>
        <w:rPr>
          <w:spacing w:val="40"/>
        </w:rPr>
        <w:t> </w:t>
      </w:r>
      <w:r>
        <w:rPr/>
        <w:t>Eugenio Raúl Zaffaroni, Juez, y</w:t>
      </w:r>
    </w:p>
    <w:p>
      <w:pPr>
        <w:pStyle w:val="BodyText"/>
        <w:spacing w:line="600" w:lineRule="auto"/>
        <w:ind w:left="757" w:right="5995"/>
      </w:pPr>
      <w:r>
        <w:rPr/>
        <w:t>L.</w:t>
      </w:r>
      <w:r>
        <w:rPr>
          <w:spacing w:val="-10"/>
        </w:rPr>
        <w:t> </w:t>
      </w:r>
      <w:r>
        <w:rPr/>
        <w:t>Patricio</w:t>
      </w:r>
      <w:r>
        <w:rPr>
          <w:spacing w:val="-9"/>
        </w:rPr>
        <w:t> </w:t>
      </w:r>
      <w:r>
        <w:rPr/>
        <w:t>Pazmiño</w:t>
      </w:r>
      <w:r>
        <w:rPr>
          <w:spacing w:val="-10"/>
        </w:rPr>
        <w:t> </w:t>
      </w:r>
      <w:r>
        <w:rPr/>
        <w:t>Freire,</w:t>
      </w:r>
      <w:r>
        <w:rPr>
          <w:spacing w:val="-10"/>
        </w:rPr>
        <w:t> </w:t>
      </w:r>
      <w:r>
        <w:rPr/>
        <w:t>Juez, presente además,</w:t>
      </w:r>
    </w:p>
    <w:p>
      <w:pPr>
        <w:pStyle w:val="BodyText"/>
        <w:spacing w:line="240" w:lineRule="exact"/>
        <w:ind w:left="757"/>
      </w:pPr>
      <w:r>
        <w:rPr/>
        <w:t>Pablo</w:t>
      </w:r>
      <w:r>
        <w:rPr>
          <w:spacing w:val="-10"/>
        </w:rPr>
        <w:t> </w:t>
      </w:r>
      <w:r>
        <w:rPr/>
        <w:t>Saavedra</w:t>
      </w:r>
      <w:r>
        <w:rPr>
          <w:spacing w:val="-9"/>
        </w:rPr>
        <w:t> </w:t>
      </w:r>
      <w:r>
        <w:rPr/>
        <w:t>Alessandri,</w:t>
      </w:r>
      <w:r>
        <w:rPr>
          <w:spacing w:val="-10"/>
        </w:rPr>
        <w:t> </w:t>
      </w:r>
      <w:r>
        <w:rPr>
          <w:spacing w:val="-2"/>
        </w:rPr>
        <w:t>Secretario,</w:t>
      </w:r>
    </w:p>
    <w:p>
      <w:pPr>
        <w:pStyle w:val="BodyText"/>
        <w:rPr>
          <w:sz w:val="24"/>
        </w:rPr>
      </w:pPr>
    </w:p>
    <w:p>
      <w:pPr>
        <w:pStyle w:val="BodyText"/>
        <w:spacing w:before="194"/>
        <w:ind w:left="757" w:right="197"/>
        <w:jc w:val="both"/>
      </w:pPr>
      <w:r>
        <w:rPr/>
        <w:t>de conformidad con los artículos 62.3 y 63.1 de la Convención Americana sobre Derechos Humanos (en adelante “la Convención Americana” o “la Convención”) y con los artículos 31, 32, 42, 65 y 67 del Reglamento de la Corte (en adelante “el Reglamento” o “Reglamento de la Corte”), dicta la presente Sentencia que se estructura en el siguiente orden:</w:t>
      </w:r>
    </w:p>
    <w:p>
      <w:pPr>
        <w:pStyle w:val="BodyText"/>
        <w:spacing w:before="6"/>
        <w:rPr>
          <w:sz w:val="27"/>
        </w:rPr>
      </w:pPr>
      <w:r>
        <w:rPr/>
        <w:pict>
          <v:rect style="position:absolute;margin-left:70.919998pt;margin-top:17.955566pt;width:144pt;height:.599pt;mso-position-horizontal-relative:page;mso-position-vertical-relative:paragraph;z-index:-15728640;mso-wrap-distance-left:0;mso-wrap-distance-right:0" id="docshape1" filled="true" fillcolor="#000000" stroked="false">
            <v:fill type="solid"/>
            <w10:wrap type="topAndBottom"/>
          </v:rect>
        </w:pict>
      </w:r>
    </w:p>
    <w:p>
      <w:pPr>
        <w:pStyle w:val="BodyText"/>
        <w:spacing w:before="5"/>
        <w:rPr>
          <w:sz w:val="9"/>
        </w:rPr>
      </w:pPr>
    </w:p>
    <w:p>
      <w:pPr>
        <w:tabs>
          <w:tab w:pos="1324" w:val="left" w:leader="none"/>
        </w:tabs>
        <w:spacing w:before="101"/>
        <w:ind w:left="758" w:right="196" w:firstLine="0"/>
        <w:jc w:val="left"/>
        <w:rPr>
          <w:sz w:val="16"/>
        </w:rPr>
      </w:pPr>
      <w:bookmarkStart w:name="_bookmark0" w:id="3"/>
      <w:bookmarkEnd w:id="3"/>
      <w:r>
        <w:rPr/>
      </w:r>
      <w:r>
        <w:rPr>
          <w:spacing w:val="-10"/>
          <w:sz w:val="16"/>
          <w:vertAlign w:val="superscript"/>
        </w:rPr>
        <w:t>*</w:t>
      </w:r>
      <w:r>
        <w:rPr>
          <w:sz w:val="16"/>
          <w:vertAlign w:val="baseline"/>
        </w:rPr>
        <w:tab/>
        <w:t>El Juez Ricardo Pérez Manrique no participó en la deliberación y firma de la presente Sentencia debido a que se incorporó a la Corte el 1 de enero de 2019, cuando el presente caso se encontraba en estado de sentencia.</w:t>
      </w:r>
    </w:p>
    <w:p>
      <w:pPr>
        <w:spacing w:after="0"/>
        <w:jc w:val="left"/>
        <w:rPr>
          <w:sz w:val="16"/>
        </w:rPr>
        <w:sectPr>
          <w:type w:val="continuous"/>
          <w:pgSz w:w="12240" w:h="15840"/>
          <w:pgMar w:top="1820" w:bottom="280" w:left="660" w:right="1220"/>
        </w:sectPr>
      </w:pPr>
    </w:p>
    <w:p>
      <w:pPr>
        <w:spacing w:before="79"/>
        <w:ind w:left="2432" w:right="1873" w:firstLine="0"/>
        <w:jc w:val="center"/>
        <w:rPr>
          <w:b/>
          <w:sz w:val="20"/>
        </w:rPr>
      </w:pPr>
      <w:r>
        <w:rPr>
          <w:b/>
          <w:sz w:val="20"/>
        </w:rPr>
        <w:t>TABLA</w:t>
      </w:r>
      <w:r>
        <w:rPr>
          <w:b/>
          <w:spacing w:val="-8"/>
          <w:sz w:val="20"/>
        </w:rPr>
        <w:t> </w:t>
      </w:r>
      <w:r>
        <w:rPr>
          <w:b/>
          <w:sz w:val="20"/>
        </w:rPr>
        <w:t>DE</w:t>
      </w:r>
      <w:r>
        <w:rPr>
          <w:b/>
          <w:spacing w:val="-5"/>
          <w:sz w:val="20"/>
        </w:rPr>
        <w:t> </w:t>
      </w:r>
      <w:r>
        <w:rPr>
          <w:b/>
          <w:spacing w:val="-2"/>
          <w:sz w:val="20"/>
        </w:rPr>
        <w:t>CONTENIDO</w:t>
      </w:r>
    </w:p>
    <w:sdt>
      <w:sdtPr>
        <w:docPartObj>
          <w:docPartGallery w:val="Table of Contents"/>
          <w:docPartUnique/>
        </w:docPartObj>
      </w:sdtPr>
      <w:sdtEndPr/>
      <w:sdtContent>
        <w:p>
          <w:pPr>
            <w:pStyle w:val="TOC1"/>
            <w:tabs>
              <w:tab w:pos="9802" w:val="left" w:leader="dot"/>
            </w:tabs>
            <w:spacing w:before="282"/>
            <w:ind w:firstLine="0"/>
          </w:pPr>
          <w:hyperlink w:history="true" w:anchor="_bookmark1">
            <w:r>
              <w:rPr/>
              <w:t>I</w:t>
            </w:r>
            <w:r>
              <w:rPr>
                <w:spacing w:val="-7"/>
              </w:rPr>
              <w:t> </w:t>
            </w:r>
            <w:r>
              <w:rPr/>
              <w:t>INTRODUCCIÓN</w:t>
            </w:r>
            <w:r>
              <w:rPr>
                <w:spacing w:val="-5"/>
              </w:rPr>
              <w:t> </w:t>
            </w:r>
            <w:r>
              <w:rPr/>
              <w:t>DE</w:t>
            </w:r>
            <w:r>
              <w:rPr>
                <w:spacing w:val="-3"/>
              </w:rPr>
              <w:t> </w:t>
            </w:r>
            <w:r>
              <w:rPr/>
              <w:t>LA</w:t>
            </w:r>
            <w:r>
              <w:rPr>
                <w:spacing w:val="-5"/>
              </w:rPr>
              <w:t> </w:t>
            </w:r>
            <w:r>
              <w:rPr/>
              <w:t>CAUSA</w:t>
            </w:r>
            <w:r>
              <w:rPr>
                <w:spacing w:val="-5"/>
              </w:rPr>
              <w:t> </w:t>
            </w:r>
            <w:r>
              <w:rPr/>
              <w:t>Y</w:t>
            </w:r>
            <w:r>
              <w:rPr>
                <w:spacing w:val="-6"/>
              </w:rPr>
              <w:t> </w:t>
            </w:r>
            <w:r>
              <w:rPr/>
              <w:t>OBJETO</w:t>
            </w:r>
            <w:r>
              <w:rPr>
                <w:spacing w:val="-3"/>
              </w:rPr>
              <w:t> </w:t>
            </w:r>
            <w:r>
              <w:rPr/>
              <w:t>DE</w:t>
            </w:r>
            <w:r>
              <w:rPr>
                <w:spacing w:val="-6"/>
              </w:rPr>
              <w:t> </w:t>
            </w:r>
            <w:r>
              <w:rPr/>
              <w:t>LA</w:t>
            </w:r>
            <w:r>
              <w:rPr>
                <w:spacing w:val="-4"/>
              </w:rPr>
              <w:t> </w:t>
            </w:r>
            <w:r>
              <w:rPr>
                <w:spacing w:val="-2"/>
              </w:rPr>
              <w:t>CONTROVERSIA</w:t>
            </w:r>
            <w:r>
              <w:rPr/>
              <w:tab/>
            </w:r>
            <w:r>
              <w:rPr>
                <w:spacing w:val="-10"/>
              </w:rPr>
              <w:t>3</w:t>
            </w:r>
          </w:hyperlink>
        </w:p>
        <w:p>
          <w:pPr>
            <w:pStyle w:val="TOC2"/>
            <w:numPr>
              <w:ilvl w:val="0"/>
              <w:numId w:val="1"/>
            </w:numPr>
            <w:tabs>
              <w:tab w:pos="1045" w:val="left" w:leader="none"/>
              <w:tab w:pos="10010" w:val="left" w:leader="dot"/>
            </w:tabs>
            <w:spacing w:line="240" w:lineRule="auto" w:before="40" w:after="0"/>
            <w:ind w:left="1044" w:right="0" w:hanging="287"/>
            <w:jc w:val="left"/>
          </w:pPr>
          <w:hyperlink w:history="true" w:anchor="_bookmark6">
            <w:r>
              <w:rPr/>
              <w:t>PROCEDIMIENTO</w:t>
            </w:r>
            <w:r>
              <w:rPr>
                <w:spacing w:val="-8"/>
              </w:rPr>
              <w:t> </w:t>
            </w:r>
            <w:r>
              <w:rPr/>
              <w:t>ANTE</w:t>
            </w:r>
            <w:r>
              <w:rPr>
                <w:spacing w:val="-9"/>
              </w:rPr>
              <w:t> </w:t>
            </w:r>
            <w:r>
              <w:rPr/>
              <w:t>LA</w:t>
            </w:r>
            <w:r>
              <w:rPr>
                <w:spacing w:val="-12"/>
              </w:rPr>
              <w:t> </w:t>
            </w:r>
            <w:r>
              <w:rPr>
                <w:spacing w:val="-4"/>
              </w:rPr>
              <w:t>CORTE</w:t>
            </w:r>
            <w:r>
              <w:rPr/>
              <w:tab/>
            </w:r>
            <w:r>
              <w:rPr>
                <w:spacing w:val="-10"/>
              </w:rPr>
              <w:t>4</w:t>
            </w:r>
          </w:hyperlink>
        </w:p>
        <w:p>
          <w:pPr>
            <w:pStyle w:val="TOC2"/>
            <w:numPr>
              <w:ilvl w:val="0"/>
              <w:numId w:val="1"/>
            </w:numPr>
            <w:tabs>
              <w:tab w:pos="1152" w:val="left" w:leader="none"/>
              <w:tab w:pos="10010" w:val="left" w:leader="dot"/>
            </w:tabs>
            <w:spacing w:line="240" w:lineRule="auto" w:before="41" w:after="0"/>
            <w:ind w:left="1151" w:right="0" w:hanging="394"/>
            <w:jc w:val="left"/>
          </w:pPr>
          <w:hyperlink w:history="true" w:anchor="_bookmark11">
            <w:r>
              <w:rPr>
                <w:spacing w:val="-2"/>
              </w:rPr>
              <w:t>COMPETENCIA</w:t>
            </w:r>
            <w:r>
              <w:rPr/>
              <w:tab/>
            </w:r>
            <w:r>
              <w:rPr>
                <w:spacing w:val="-10"/>
              </w:rPr>
              <w:t>5</w:t>
            </w:r>
          </w:hyperlink>
        </w:p>
        <w:p>
          <w:pPr>
            <w:pStyle w:val="TOC2"/>
            <w:numPr>
              <w:ilvl w:val="0"/>
              <w:numId w:val="1"/>
            </w:numPr>
            <w:tabs>
              <w:tab w:pos="1087" w:val="left" w:leader="none"/>
              <w:tab w:pos="10010" w:val="left" w:leader="dot"/>
            </w:tabs>
            <w:spacing w:line="243" w:lineRule="exact" w:before="40" w:after="0"/>
            <w:ind w:left="1086" w:right="0" w:hanging="329"/>
            <w:jc w:val="left"/>
          </w:pPr>
          <w:hyperlink w:history="true" w:anchor="_bookmark12">
            <w:r>
              <w:rPr/>
              <w:t>EXCEPCIÓN</w:t>
            </w:r>
            <w:r>
              <w:rPr>
                <w:spacing w:val="-15"/>
              </w:rPr>
              <w:t> </w:t>
            </w:r>
            <w:r>
              <w:rPr>
                <w:spacing w:val="-2"/>
              </w:rPr>
              <w:t>PRELIMINAR</w:t>
            </w:r>
            <w:r>
              <w:rPr/>
              <w:tab/>
            </w:r>
            <w:r>
              <w:rPr>
                <w:spacing w:val="-10"/>
              </w:rPr>
              <w:t>5</w:t>
            </w:r>
          </w:hyperlink>
        </w:p>
        <w:p>
          <w:pPr>
            <w:pStyle w:val="TOC4"/>
            <w:numPr>
              <w:ilvl w:val="0"/>
              <w:numId w:val="2"/>
            </w:numPr>
            <w:tabs>
              <w:tab w:pos="1042" w:val="left" w:leader="none"/>
              <w:tab w:pos="10024" w:val="left" w:leader="dot"/>
            </w:tabs>
            <w:spacing w:line="242" w:lineRule="exact" w:before="0" w:after="0"/>
            <w:ind w:left="1041" w:right="0" w:hanging="284"/>
            <w:jc w:val="left"/>
          </w:pPr>
          <w:hyperlink w:history="true" w:anchor="_bookmark13">
            <w:r>
              <w:rPr/>
              <w:t>Alegatos</w:t>
            </w:r>
            <w:r>
              <w:rPr>
                <w:spacing w:val="-3"/>
              </w:rPr>
              <w:t> </w:t>
            </w:r>
            <w:r>
              <w:rPr/>
              <w:t>de</w:t>
            </w:r>
            <w:r>
              <w:rPr>
                <w:spacing w:val="-6"/>
              </w:rPr>
              <w:t> </w:t>
            </w:r>
            <w:r>
              <w:rPr/>
              <w:t>las</w:t>
            </w:r>
            <w:r>
              <w:rPr>
                <w:spacing w:val="-6"/>
              </w:rPr>
              <w:t> </w:t>
            </w:r>
            <w:r>
              <w:rPr/>
              <w:t>partes</w:t>
            </w:r>
            <w:r>
              <w:rPr>
                <w:spacing w:val="-5"/>
              </w:rPr>
              <w:t> </w:t>
            </w:r>
            <w:r>
              <w:rPr/>
              <w:t>y</w:t>
            </w:r>
            <w:r>
              <w:rPr>
                <w:spacing w:val="-3"/>
              </w:rPr>
              <w:t> </w:t>
            </w:r>
            <w:r>
              <w:rPr/>
              <w:t>la</w:t>
            </w:r>
            <w:r>
              <w:rPr>
                <w:spacing w:val="-5"/>
              </w:rPr>
              <w:t> </w:t>
            </w:r>
            <w:r>
              <w:rPr>
                <w:spacing w:val="-2"/>
              </w:rPr>
              <w:t>Comisión</w:t>
            </w:r>
            <w:r>
              <w:rPr/>
              <w:tab/>
            </w:r>
            <w:r>
              <w:rPr>
                <w:spacing w:val="-10"/>
              </w:rPr>
              <w:t>5</w:t>
            </w:r>
          </w:hyperlink>
        </w:p>
        <w:p>
          <w:pPr>
            <w:pStyle w:val="TOC4"/>
            <w:numPr>
              <w:ilvl w:val="0"/>
              <w:numId w:val="2"/>
            </w:numPr>
            <w:tabs>
              <w:tab w:pos="1042" w:val="left" w:leader="none"/>
              <w:tab w:pos="10024" w:val="left" w:leader="dot"/>
            </w:tabs>
            <w:spacing w:line="243" w:lineRule="exact" w:before="0" w:after="0"/>
            <w:ind w:left="1041" w:right="0" w:hanging="284"/>
            <w:jc w:val="left"/>
          </w:pPr>
          <w:hyperlink w:history="true" w:anchor="_bookmark14">
            <w:r>
              <w:rPr/>
              <w:t>Consideraciones</w:t>
            </w:r>
            <w:r>
              <w:rPr>
                <w:spacing w:val="-8"/>
              </w:rPr>
              <w:t> </w:t>
            </w:r>
            <w:r>
              <w:rPr/>
              <w:t>de</w:t>
            </w:r>
            <w:r>
              <w:rPr>
                <w:spacing w:val="-7"/>
              </w:rPr>
              <w:t> </w:t>
            </w:r>
            <w:r>
              <w:rPr/>
              <w:t>la</w:t>
            </w:r>
            <w:r>
              <w:rPr>
                <w:spacing w:val="-7"/>
              </w:rPr>
              <w:t> </w:t>
            </w:r>
            <w:r>
              <w:rPr>
                <w:spacing w:val="-2"/>
              </w:rPr>
              <w:t>Corte</w:t>
            </w:r>
            <w:r>
              <w:rPr/>
              <w:tab/>
            </w:r>
            <w:r>
              <w:rPr>
                <w:spacing w:val="-10"/>
              </w:rPr>
              <w:t>5</w:t>
            </w:r>
          </w:hyperlink>
        </w:p>
        <w:p>
          <w:pPr>
            <w:pStyle w:val="TOC2"/>
            <w:numPr>
              <w:ilvl w:val="0"/>
              <w:numId w:val="1"/>
            </w:numPr>
            <w:tabs>
              <w:tab w:pos="1046" w:val="left" w:leader="none"/>
              <w:tab w:pos="10009" w:val="left" w:leader="dot"/>
            </w:tabs>
            <w:spacing w:line="243" w:lineRule="exact" w:before="42" w:after="0"/>
            <w:ind w:left="1045" w:right="0" w:hanging="289"/>
            <w:jc w:val="left"/>
          </w:pPr>
          <w:hyperlink w:history="true" w:anchor="_bookmark18">
            <w:r>
              <w:rPr>
                <w:spacing w:val="-2"/>
              </w:rPr>
              <w:t>PRUEBA</w:t>
            </w:r>
            <w:r>
              <w:rPr/>
              <w:tab/>
            </w:r>
            <w:r>
              <w:rPr>
                <w:spacing w:val="-10"/>
              </w:rPr>
              <w:t>6</w:t>
            </w:r>
          </w:hyperlink>
        </w:p>
        <w:p>
          <w:pPr>
            <w:pStyle w:val="TOC4"/>
            <w:numPr>
              <w:ilvl w:val="0"/>
              <w:numId w:val="3"/>
            </w:numPr>
            <w:tabs>
              <w:tab w:pos="1041" w:val="left" w:leader="none"/>
              <w:tab w:pos="10023" w:val="left" w:leader="dot"/>
            </w:tabs>
            <w:spacing w:line="242" w:lineRule="exact" w:before="0" w:after="0"/>
            <w:ind w:left="1040" w:right="0" w:hanging="284"/>
            <w:jc w:val="left"/>
          </w:pPr>
          <w:hyperlink w:history="true" w:anchor="_bookmark19">
            <w:r>
              <w:rPr/>
              <w:t>Admisibilidad</w:t>
            </w:r>
            <w:r>
              <w:rPr>
                <w:spacing w:val="-7"/>
              </w:rPr>
              <w:t> </w:t>
            </w:r>
            <w:r>
              <w:rPr/>
              <w:t>de</w:t>
            </w:r>
            <w:r>
              <w:rPr>
                <w:spacing w:val="-8"/>
              </w:rPr>
              <w:t> </w:t>
            </w:r>
            <w:r>
              <w:rPr/>
              <w:t>la</w:t>
            </w:r>
            <w:r>
              <w:rPr>
                <w:spacing w:val="-6"/>
              </w:rPr>
              <w:t> </w:t>
            </w:r>
            <w:r>
              <w:rPr/>
              <w:t>prueba</w:t>
            </w:r>
            <w:r>
              <w:rPr>
                <w:spacing w:val="-7"/>
              </w:rPr>
              <w:t> </w:t>
            </w:r>
            <w:r>
              <w:rPr>
                <w:spacing w:val="-2"/>
              </w:rPr>
              <w:t>documental</w:t>
            </w:r>
            <w:r>
              <w:rPr/>
              <w:tab/>
            </w:r>
            <w:r>
              <w:rPr>
                <w:spacing w:val="-10"/>
              </w:rPr>
              <w:t>6</w:t>
            </w:r>
          </w:hyperlink>
        </w:p>
        <w:p>
          <w:pPr>
            <w:pStyle w:val="TOC4"/>
            <w:numPr>
              <w:ilvl w:val="0"/>
              <w:numId w:val="3"/>
            </w:numPr>
            <w:tabs>
              <w:tab w:pos="1041" w:val="left" w:leader="none"/>
              <w:tab w:pos="10023" w:val="left" w:leader="dot"/>
            </w:tabs>
            <w:spacing w:line="243" w:lineRule="exact" w:before="0" w:after="0"/>
            <w:ind w:left="1040" w:right="0" w:hanging="284"/>
            <w:jc w:val="left"/>
          </w:pPr>
          <w:hyperlink w:history="true" w:anchor="_bookmark30">
            <w:r>
              <w:rPr/>
              <w:t>Admisibilidad</w:t>
            </w:r>
            <w:r>
              <w:rPr>
                <w:spacing w:val="-8"/>
              </w:rPr>
              <w:t> </w:t>
            </w:r>
            <w:r>
              <w:rPr/>
              <w:t>de</w:t>
            </w:r>
            <w:r>
              <w:rPr>
                <w:spacing w:val="-8"/>
              </w:rPr>
              <w:t> </w:t>
            </w:r>
            <w:r>
              <w:rPr/>
              <w:t>la</w:t>
            </w:r>
            <w:r>
              <w:rPr>
                <w:spacing w:val="-7"/>
              </w:rPr>
              <w:t> </w:t>
            </w:r>
            <w:r>
              <w:rPr/>
              <w:t>prueba</w:t>
            </w:r>
            <w:r>
              <w:rPr>
                <w:spacing w:val="-7"/>
              </w:rPr>
              <w:t> </w:t>
            </w:r>
            <w:r>
              <w:rPr/>
              <w:t>testimonial</w:t>
            </w:r>
            <w:r>
              <w:rPr>
                <w:spacing w:val="-7"/>
              </w:rPr>
              <w:t> </w:t>
            </w:r>
            <w:r>
              <w:rPr/>
              <w:t>y</w:t>
            </w:r>
            <w:r>
              <w:rPr>
                <w:spacing w:val="-7"/>
              </w:rPr>
              <w:t> </w:t>
            </w:r>
            <w:r>
              <w:rPr>
                <w:spacing w:val="-2"/>
              </w:rPr>
              <w:t>pericial</w:t>
            </w:r>
            <w:r>
              <w:rPr/>
              <w:tab/>
            </w:r>
            <w:r>
              <w:rPr>
                <w:spacing w:val="-10"/>
              </w:rPr>
              <w:t>8</w:t>
            </w:r>
          </w:hyperlink>
        </w:p>
        <w:p>
          <w:pPr>
            <w:pStyle w:val="TOC2"/>
            <w:numPr>
              <w:ilvl w:val="0"/>
              <w:numId w:val="1"/>
            </w:numPr>
            <w:tabs>
              <w:tab w:pos="1087" w:val="left" w:leader="none"/>
              <w:tab w:pos="10009" w:val="left" w:leader="dot"/>
            </w:tabs>
            <w:spacing w:line="243" w:lineRule="exact" w:before="41" w:after="0"/>
            <w:ind w:left="1086" w:right="0" w:hanging="330"/>
            <w:jc w:val="left"/>
          </w:pPr>
          <w:hyperlink w:history="true" w:anchor="_bookmark31">
            <w:r>
              <w:rPr>
                <w:spacing w:val="-2"/>
              </w:rPr>
              <w:t>HECHOS</w:t>
            </w:r>
            <w:r>
              <w:rPr/>
              <w:tab/>
            </w:r>
            <w:r>
              <w:rPr>
                <w:spacing w:val="-10"/>
              </w:rPr>
              <w:t>8</w:t>
            </w:r>
          </w:hyperlink>
        </w:p>
        <w:p>
          <w:pPr>
            <w:pStyle w:val="TOC4"/>
            <w:numPr>
              <w:ilvl w:val="0"/>
              <w:numId w:val="4"/>
            </w:numPr>
            <w:tabs>
              <w:tab w:pos="1041" w:val="left" w:leader="none"/>
              <w:tab w:pos="10023" w:val="left" w:leader="dot"/>
            </w:tabs>
            <w:spacing w:line="242" w:lineRule="exact" w:before="0" w:after="0"/>
            <w:ind w:left="1040" w:right="0" w:hanging="284"/>
            <w:jc w:val="left"/>
          </w:pPr>
          <w:hyperlink w:history="true" w:anchor="_bookmark33">
            <w:r>
              <w:rPr/>
              <w:t>Desaparición</w:t>
            </w:r>
            <w:r>
              <w:rPr>
                <w:spacing w:val="-9"/>
              </w:rPr>
              <w:t> </w:t>
            </w:r>
            <w:r>
              <w:rPr/>
              <w:t>del</w:t>
            </w:r>
            <w:r>
              <w:rPr>
                <w:spacing w:val="-7"/>
              </w:rPr>
              <w:t> </w:t>
            </w:r>
            <w:r>
              <w:rPr/>
              <w:t>señor</w:t>
            </w:r>
            <w:r>
              <w:rPr>
                <w:spacing w:val="-5"/>
              </w:rPr>
              <w:t> </w:t>
            </w:r>
            <w:r>
              <w:rPr/>
              <w:t>Gómez</w:t>
            </w:r>
            <w:r>
              <w:rPr>
                <w:spacing w:val="-9"/>
              </w:rPr>
              <w:t> </w:t>
            </w:r>
            <w:r>
              <w:rPr>
                <w:spacing w:val="-2"/>
              </w:rPr>
              <w:t>Virula</w:t>
            </w:r>
            <w:r>
              <w:rPr/>
              <w:tab/>
            </w:r>
            <w:r>
              <w:rPr>
                <w:spacing w:val="-10"/>
              </w:rPr>
              <w:t>8</w:t>
            </w:r>
          </w:hyperlink>
        </w:p>
        <w:p>
          <w:pPr>
            <w:pStyle w:val="TOC4"/>
            <w:numPr>
              <w:ilvl w:val="0"/>
              <w:numId w:val="4"/>
            </w:numPr>
            <w:tabs>
              <w:tab w:pos="1041" w:val="left" w:leader="none"/>
              <w:tab w:pos="9896" w:val="left" w:leader="dot"/>
            </w:tabs>
            <w:spacing w:line="243" w:lineRule="exact" w:before="0" w:after="0"/>
            <w:ind w:left="1040" w:right="0" w:hanging="284"/>
            <w:jc w:val="left"/>
          </w:pPr>
          <w:hyperlink w:history="true" w:anchor="_bookmark49">
            <w:r>
              <w:rPr/>
              <w:t>Denuncia</w:t>
            </w:r>
            <w:r>
              <w:rPr>
                <w:spacing w:val="-8"/>
              </w:rPr>
              <w:t> </w:t>
            </w:r>
            <w:r>
              <w:rPr/>
              <w:t>de</w:t>
            </w:r>
            <w:r>
              <w:rPr>
                <w:spacing w:val="-7"/>
              </w:rPr>
              <w:t> </w:t>
            </w:r>
            <w:r>
              <w:rPr/>
              <w:t>la</w:t>
            </w:r>
            <w:r>
              <w:rPr>
                <w:spacing w:val="-8"/>
              </w:rPr>
              <w:t> </w:t>
            </w:r>
            <w:r>
              <w:rPr/>
              <w:t>desaparición</w:t>
            </w:r>
            <w:r>
              <w:rPr>
                <w:spacing w:val="-7"/>
              </w:rPr>
              <w:t> </w:t>
            </w:r>
            <w:r>
              <w:rPr/>
              <w:t>y</w:t>
            </w:r>
            <w:r>
              <w:rPr>
                <w:spacing w:val="-6"/>
              </w:rPr>
              <w:t> </w:t>
            </w:r>
            <w:r>
              <w:rPr/>
              <w:t>diligencias</w:t>
            </w:r>
            <w:r>
              <w:rPr>
                <w:spacing w:val="-8"/>
              </w:rPr>
              <w:t> </w:t>
            </w:r>
            <w:r>
              <w:rPr>
                <w:spacing w:val="-2"/>
              </w:rPr>
              <w:t>iniciales</w:t>
            </w:r>
            <w:r>
              <w:rPr/>
              <w:tab/>
            </w:r>
            <w:r>
              <w:rPr>
                <w:spacing w:val="-7"/>
              </w:rPr>
              <w:t>10</w:t>
            </w:r>
          </w:hyperlink>
        </w:p>
        <w:p>
          <w:pPr>
            <w:pStyle w:val="TOC4"/>
            <w:numPr>
              <w:ilvl w:val="0"/>
              <w:numId w:val="4"/>
            </w:numPr>
            <w:tabs>
              <w:tab w:pos="1040" w:val="left" w:leader="none"/>
              <w:tab w:pos="9895" w:val="left" w:leader="dot"/>
            </w:tabs>
            <w:spacing w:line="240" w:lineRule="auto" w:before="1" w:after="0"/>
            <w:ind w:left="1039" w:right="0" w:hanging="284"/>
            <w:jc w:val="left"/>
          </w:pPr>
          <w:hyperlink w:history="true" w:anchor="_bookmark57">
            <w:r>
              <w:rPr/>
              <w:t>Hallazgo</w:t>
            </w:r>
            <w:r>
              <w:rPr>
                <w:spacing w:val="-8"/>
              </w:rPr>
              <w:t> </w:t>
            </w:r>
            <w:r>
              <w:rPr/>
              <w:t>del</w:t>
            </w:r>
            <w:r>
              <w:rPr>
                <w:spacing w:val="-8"/>
              </w:rPr>
              <w:t> </w:t>
            </w:r>
            <w:r>
              <w:rPr/>
              <w:t>cuerpo</w:t>
            </w:r>
            <w:r>
              <w:rPr>
                <w:spacing w:val="-8"/>
              </w:rPr>
              <w:t> </w:t>
            </w:r>
            <w:r>
              <w:rPr/>
              <w:t>del</w:t>
            </w:r>
            <w:r>
              <w:rPr>
                <w:spacing w:val="-4"/>
              </w:rPr>
              <w:t> </w:t>
            </w:r>
            <w:r>
              <w:rPr/>
              <w:t>señor</w:t>
            </w:r>
            <w:r>
              <w:rPr>
                <w:spacing w:val="-6"/>
              </w:rPr>
              <w:t> </w:t>
            </w:r>
            <w:r>
              <w:rPr/>
              <w:t>Gómez</w:t>
            </w:r>
            <w:r>
              <w:rPr>
                <w:spacing w:val="-6"/>
              </w:rPr>
              <w:t> </w:t>
            </w:r>
            <w:r>
              <w:rPr/>
              <w:t>Virula</w:t>
            </w:r>
            <w:r>
              <w:rPr>
                <w:spacing w:val="-7"/>
              </w:rPr>
              <w:t> </w:t>
            </w:r>
            <w:r>
              <w:rPr/>
              <w:t>e</w:t>
            </w:r>
            <w:r>
              <w:rPr>
                <w:spacing w:val="-7"/>
              </w:rPr>
              <w:t> </w:t>
            </w:r>
            <w:r>
              <w:rPr/>
              <w:t>investigaciones</w:t>
            </w:r>
            <w:r>
              <w:rPr>
                <w:spacing w:val="-8"/>
              </w:rPr>
              <w:t> </w:t>
            </w:r>
            <w:r>
              <w:rPr>
                <w:spacing w:val="-2"/>
              </w:rPr>
              <w:t>posteriores</w:t>
            </w:r>
            <w:r>
              <w:rPr/>
              <w:tab/>
            </w:r>
            <w:r>
              <w:rPr>
                <w:spacing w:val="-5"/>
              </w:rPr>
              <w:t>11</w:t>
            </w:r>
          </w:hyperlink>
        </w:p>
        <w:p>
          <w:pPr>
            <w:pStyle w:val="TOC2"/>
            <w:numPr>
              <w:ilvl w:val="0"/>
              <w:numId w:val="1"/>
            </w:numPr>
            <w:tabs>
              <w:tab w:pos="1194" w:val="left" w:leader="none"/>
              <w:tab w:pos="9866" w:val="left" w:leader="dot"/>
            </w:tabs>
            <w:spacing w:line="240" w:lineRule="auto" w:before="41" w:after="0"/>
            <w:ind w:left="1193" w:right="0" w:hanging="438"/>
            <w:jc w:val="left"/>
          </w:pPr>
          <w:hyperlink w:history="true" w:anchor="_bookmark110">
            <w:r>
              <w:rPr>
                <w:spacing w:val="-2"/>
              </w:rPr>
              <w:t>FONDO</w:t>
            </w:r>
            <w:r>
              <w:rPr/>
              <w:tab/>
            </w:r>
            <w:r>
              <w:rPr>
                <w:spacing w:val="-5"/>
              </w:rPr>
              <w:t>16</w:t>
            </w:r>
          </w:hyperlink>
        </w:p>
        <w:p>
          <w:pPr>
            <w:pStyle w:val="TOC2"/>
            <w:numPr>
              <w:ilvl w:val="1"/>
              <w:numId w:val="1"/>
            </w:numPr>
            <w:tabs>
              <w:tab w:pos="1458" w:val="left" w:leader="none"/>
              <w:tab w:pos="9866" w:val="left" w:leader="dot"/>
            </w:tabs>
            <w:spacing w:line="240" w:lineRule="auto" w:before="40" w:after="0"/>
            <w:ind w:left="756" w:right="198" w:firstLine="0"/>
            <w:jc w:val="both"/>
          </w:pPr>
          <w:hyperlink w:history="true" w:anchor="_bookmark111">
            <w:r>
              <w:rPr/>
              <w:t>ALEGADO INCUMPLIMIENTO DEL DEBER DE PREVENIR VIOLACIONES A LOS</w:t>
            </w:r>
          </w:hyperlink>
          <w:r>
            <w:rPr/>
            <w:t> </w:t>
          </w:r>
          <w:hyperlink w:history="true" w:anchor="_bookmark111">
            <w:r>
              <w:rPr/>
              <w:t>DERECHOS A LA LIBERTAD PERSONAL, INTEGRIDAD PERSONAL, A LA VIDA Y</w:t>
            </w:r>
          </w:hyperlink>
          <w:r>
            <w:rPr/>
            <w:t> </w:t>
          </w:r>
          <w:hyperlink w:history="true" w:anchor="_bookmark111">
            <w:r>
              <w:rPr/>
              <w:t>LIBERTAD</w:t>
            </w:r>
            <w:r>
              <w:rPr>
                <w:spacing w:val="-7"/>
              </w:rPr>
              <w:t> </w:t>
            </w:r>
            <w:r>
              <w:rPr/>
              <w:t>DE</w:t>
            </w:r>
            <w:r>
              <w:rPr>
                <w:spacing w:val="-7"/>
              </w:rPr>
              <w:t> </w:t>
            </w:r>
            <w:r>
              <w:rPr>
                <w:spacing w:val="-2"/>
              </w:rPr>
              <w:t>ASOCIACIÓN</w:t>
            </w:r>
            <w:r>
              <w:rPr/>
              <w:tab/>
            </w:r>
            <w:r>
              <w:rPr>
                <w:spacing w:val="-5"/>
              </w:rPr>
              <w:t>16</w:t>
            </w:r>
          </w:hyperlink>
        </w:p>
        <w:p>
          <w:pPr>
            <w:pStyle w:val="TOC4"/>
            <w:numPr>
              <w:ilvl w:val="0"/>
              <w:numId w:val="5"/>
            </w:numPr>
            <w:tabs>
              <w:tab w:pos="1040" w:val="left" w:leader="none"/>
              <w:tab w:pos="9895" w:val="left" w:leader="dot"/>
            </w:tabs>
            <w:spacing w:line="241" w:lineRule="exact" w:before="0" w:after="0"/>
            <w:ind w:left="1039" w:right="0" w:hanging="284"/>
            <w:jc w:val="both"/>
          </w:pPr>
          <w:hyperlink w:history="true" w:anchor="_bookmark112">
            <w:r>
              <w:rPr/>
              <w:t>Alegatos</w:t>
            </w:r>
            <w:r>
              <w:rPr>
                <w:spacing w:val="-4"/>
              </w:rPr>
              <w:t> </w:t>
            </w:r>
            <w:r>
              <w:rPr/>
              <w:t>de</w:t>
            </w:r>
            <w:r>
              <w:rPr>
                <w:spacing w:val="-7"/>
              </w:rPr>
              <w:t> </w:t>
            </w:r>
            <w:r>
              <w:rPr/>
              <w:t>la</w:t>
            </w:r>
            <w:r>
              <w:rPr>
                <w:spacing w:val="-3"/>
              </w:rPr>
              <w:t> </w:t>
            </w:r>
            <w:r>
              <w:rPr/>
              <w:t>Comisión</w:t>
            </w:r>
            <w:r>
              <w:rPr>
                <w:spacing w:val="-3"/>
              </w:rPr>
              <w:t> </w:t>
            </w:r>
            <w:r>
              <w:rPr/>
              <w:t>y</w:t>
            </w:r>
            <w:r>
              <w:rPr>
                <w:spacing w:val="-6"/>
              </w:rPr>
              <w:t> </w:t>
            </w:r>
            <w:r>
              <w:rPr/>
              <w:t>de</w:t>
            </w:r>
            <w:r>
              <w:rPr>
                <w:spacing w:val="-4"/>
              </w:rPr>
              <w:t> </w:t>
            </w:r>
            <w:r>
              <w:rPr/>
              <w:t>las</w:t>
            </w:r>
            <w:r>
              <w:rPr>
                <w:spacing w:val="-7"/>
              </w:rPr>
              <w:t> </w:t>
            </w:r>
            <w:r>
              <w:rPr>
                <w:spacing w:val="-2"/>
              </w:rPr>
              <w:t>partes</w:t>
            </w:r>
            <w:r>
              <w:rPr/>
              <w:tab/>
            </w:r>
            <w:r>
              <w:rPr>
                <w:spacing w:val="-5"/>
              </w:rPr>
              <w:t>16</w:t>
            </w:r>
          </w:hyperlink>
        </w:p>
        <w:p>
          <w:pPr>
            <w:pStyle w:val="TOC4"/>
            <w:numPr>
              <w:ilvl w:val="0"/>
              <w:numId w:val="5"/>
            </w:numPr>
            <w:tabs>
              <w:tab w:pos="1040" w:val="left" w:leader="none"/>
              <w:tab w:pos="9894" w:val="left" w:leader="dot"/>
            </w:tabs>
            <w:spacing w:line="240" w:lineRule="auto" w:before="2" w:after="0"/>
            <w:ind w:left="1039" w:right="0" w:hanging="284"/>
            <w:jc w:val="both"/>
          </w:pPr>
          <w:hyperlink w:history="true" w:anchor="_bookmark117">
            <w:r>
              <w:rPr/>
              <w:t>Consideraciones</w:t>
            </w:r>
            <w:r>
              <w:rPr>
                <w:spacing w:val="-8"/>
              </w:rPr>
              <w:t> </w:t>
            </w:r>
            <w:r>
              <w:rPr/>
              <w:t>de</w:t>
            </w:r>
            <w:r>
              <w:rPr>
                <w:spacing w:val="-7"/>
              </w:rPr>
              <w:t> </w:t>
            </w:r>
            <w:r>
              <w:rPr/>
              <w:t>la</w:t>
            </w:r>
            <w:r>
              <w:rPr>
                <w:spacing w:val="-7"/>
              </w:rPr>
              <w:t> </w:t>
            </w:r>
            <w:r>
              <w:rPr>
                <w:spacing w:val="-2"/>
              </w:rPr>
              <w:t>Corte</w:t>
            </w:r>
            <w:r>
              <w:rPr/>
              <w:tab/>
            </w:r>
            <w:r>
              <w:rPr>
                <w:spacing w:val="-5"/>
              </w:rPr>
              <w:t>17</w:t>
            </w:r>
          </w:hyperlink>
        </w:p>
        <w:p>
          <w:pPr>
            <w:pStyle w:val="TOC1"/>
            <w:numPr>
              <w:ilvl w:val="1"/>
              <w:numId w:val="1"/>
            </w:numPr>
            <w:tabs>
              <w:tab w:pos="1222" w:val="left" w:leader="none"/>
              <w:tab w:pos="9654" w:val="left" w:leader="dot"/>
            </w:tabs>
            <w:spacing w:line="243" w:lineRule="exact" w:before="40" w:after="0"/>
            <w:ind w:left="1221" w:right="0" w:hanging="678"/>
            <w:jc w:val="center"/>
          </w:pPr>
          <w:hyperlink w:history="true" w:anchor="_bookmark121">
            <w:r>
              <w:rPr/>
              <w:t>DERECHO</w:t>
            </w:r>
            <w:r>
              <w:rPr>
                <w:spacing w:val="-5"/>
              </w:rPr>
              <w:t> </w:t>
            </w:r>
            <w:r>
              <w:rPr/>
              <w:t>A</w:t>
            </w:r>
            <w:r>
              <w:rPr>
                <w:spacing w:val="-9"/>
              </w:rPr>
              <w:t> </w:t>
            </w:r>
            <w:r>
              <w:rPr/>
              <w:t>LAS</w:t>
            </w:r>
            <w:r>
              <w:rPr>
                <w:spacing w:val="-7"/>
              </w:rPr>
              <w:t> </w:t>
            </w:r>
            <w:r>
              <w:rPr/>
              <w:t>GARANTÍAS</w:t>
            </w:r>
            <w:r>
              <w:rPr>
                <w:spacing w:val="-8"/>
              </w:rPr>
              <w:t> </w:t>
            </w:r>
            <w:r>
              <w:rPr/>
              <w:t>JUDICIALES</w:t>
            </w:r>
            <w:r>
              <w:rPr>
                <w:spacing w:val="-6"/>
              </w:rPr>
              <w:t> </w:t>
            </w:r>
            <w:r>
              <w:rPr/>
              <w:t>Y</w:t>
            </w:r>
            <w:r>
              <w:rPr>
                <w:spacing w:val="-6"/>
              </w:rPr>
              <w:t> </w:t>
            </w:r>
            <w:r>
              <w:rPr/>
              <w:t>A</w:t>
            </w:r>
            <w:r>
              <w:rPr>
                <w:spacing w:val="-6"/>
              </w:rPr>
              <w:t> </w:t>
            </w:r>
            <w:r>
              <w:rPr/>
              <w:t>LA</w:t>
            </w:r>
            <w:r>
              <w:rPr>
                <w:spacing w:val="-6"/>
              </w:rPr>
              <w:t> </w:t>
            </w:r>
            <w:r>
              <w:rPr/>
              <w:t>PROTECCIÓN</w:t>
            </w:r>
            <w:r>
              <w:rPr>
                <w:spacing w:val="-6"/>
              </w:rPr>
              <w:t> </w:t>
            </w:r>
            <w:r>
              <w:rPr>
                <w:spacing w:val="-2"/>
              </w:rPr>
              <w:t>JUDICIAL</w:t>
            </w:r>
            <w:r>
              <w:rPr/>
              <w:tab/>
            </w:r>
            <w:r>
              <w:rPr>
                <w:spacing w:val="-5"/>
              </w:rPr>
              <w:t>18</w:t>
            </w:r>
          </w:hyperlink>
        </w:p>
        <w:p>
          <w:pPr>
            <w:pStyle w:val="TOC4"/>
            <w:numPr>
              <w:ilvl w:val="0"/>
              <w:numId w:val="6"/>
            </w:numPr>
            <w:tabs>
              <w:tab w:pos="1039" w:val="left" w:leader="none"/>
              <w:tab w:pos="9894" w:val="left" w:leader="dot"/>
            </w:tabs>
            <w:spacing w:line="242" w:lineRule="exact" w:before="0" w:after="0"/>
            <w:ind w:left="1038" w:right="0" w:hanging="284"/>
            <w:jc w:val="left"/>
          </w:pPr>
          <w:hyperlink w:history="true" w:anchor="_bookmark122">
            <w:r>
              <w:rPr/>
              <w:t>Alegatos</w:t>
            </w:r>
            <w:r>
              <w:rPr>
                <w:spacing w:val="-4"/>
              </w:rPr>
              <w:t> </w:t>
            </w:r>
            <w:r>
              <w:rPr/>
              <w:t>de</w:t>
            </w:r>
            <w:r>
              <w:rPr>
                <w:spacing w:val="-7"/>
              </w:rPr>
              <w:t> </w:t>
            </w:r>
            <w:r>
              <w:rPr/>
              <w:t>la</w:t>
            </w:r>
            <w:r>
              <w:rPr>
                <w:spacing w:val="-3"/>
              </w:rPr>
              <w:t> </w:t>
            </w:r>
            <w:r>
              <w:rPr/>
              <w:t>Comisión</w:t>
            </w:r>
            <w:r>
              <w:rPr>
                <w:spacing w:val="-3"/>
              </w:rPr>
              <w:t> </w:t>
            </w:r>
            <w:r>
              <w:rPr/>
              <w:t>y</w:t>
            </w:r>
            <w:r>
              <w:rPr>
                <w:spacing w:val="-6"/>
              </w:rPr>
              <w:t> </w:t>
            </w:r>
            <w:r>
              <w:rPr/>
              <w:t>de</w:t>
            </w:r>
            <w:r>
              <w:rPr>
                <w:spacing w:val="-4"/>
              </w:rPr>
              <w:t> </w:t>
            </w:r>
            <w:r>
              <w:rPr/>
              <w:t>las</w:t>
            </w:r>
            <w:r>
              <w:rPr>
                <w:spacing w:val="-7"/>
              </w:rPr>
              <w:t> </w:t>
            </w:r>
            <w:r>
              <w:rPr>
                <w:spacing w:val="-2"/>
              </w:rPr>
              <w:t>partes</w:t>
            </w:r>
            <w:r>
              <w:rPr/>
              <w:tab/>
            </w:r>
            <w:r>
              <w:rPr>
                <w:spacing w:val="-5"/>
              </w:rPr>
              <w:t>18</w:t>
            </w:r>
          </w:hyperlink>
        </w:p>
        <w:p>
          <w:pPr>
            <w:pStyle w:val="TOC4"/>
            <w:numPr>
              <w:ilvl w:val="0"/>
              <w:numId w:val="6"/>
            </w:numPr>
            <w:tabs>
              <w:tab w:pos="1039" w:val="left" w:leader="none"/>
              <w:tab w:pos="9893" w:val="left" w:leader="dot"/>
            </w:tabs>
            <w:spacing w:line="243" w:lineRule="exact" w:before="0" w:after="0"/>
            <w:ind w:left="1038" w:right="0" w:hanging="284"/>
            <w:jc w:val="left"/>
          </w:pPr>
          <w:hyperlink w:history="true" w:anchor="_bookmark128">
            <w:r>
              <w:rPr/>
              <w:t>Consideraciones</w:t>
            </w:r>
            <w:r>
              <w:rPr>
                <w:spacing w:val="-8"/>
              </w:rPr>
              <w:t> </w:t>
            </w:r>
            <w:r>
              <w:rPr/>
              <w:t>de</w:t>
            </w:r>
            <w:r>
              <w:rPr>
                <w:spacing w:val="-7"/>
              </w:rPr>
              <w:t> </w:t>
            </w:r>
            <w:r>
              <w:rPr/>
              <w:t>la</w:t>
            </w:r>
            <w:r>
              <w:rPr>
                <w:spacing w:val="-7"/>
              </w:rPr>
              <w:t> </w:t>
            </w:r>
            <w:r>
              <w:rPr>
                <w:spacing w:val="-2"/>
              </w:rPr>
              <w:t>Corte</w:t>
            </w:r>
            <w:r>
              <w:rPr/>
              <w:tab/>
            </w:r>
            <w:r>
              <w:rPr>
                <w:spacing w:val="-5"/>
              </w:rPr>
              <w:t>19</w:t>
            </w:r>
          </w:hyperlink>
        </w:p>
        <w:p>
          <w:pPr>
            <w:pStyle w:val="TOC3"/>
            <w:numPr>
              <w:ilvl w:val="1"/>
              <w:numId w:val="6"/>
            </w:numPr>
            <w:tabs>
              <w:tab w:pos="1233" w:val="left" w:leader="none"/>
              <w:tab w:pos="9893" w:val="left" w:leader="dot"/>
            </w:tabs>
            <w:spacing w:line="240" w:lineRule="auto" w:before="40" w:after="0"/>
            <w:ind w:left="1232" w:right="0" w:hanging="479"/>
            <w:jc w:val="left"/>
          </w:pPr>
          <w:hyperlink w:history="true" w:anchor="_bookmark130">
            <w:r>
              <w:rPr/>
              <w:t>Debida</w:t>
            </w:r>
            <w:r>
              <w:rPr>
                <w:spacing w:val="-7"/>
              </w:rPr>
              <w:t> </w:t>
            </w:r>
            <w:r>
              <w:rPr/>
              <w:t>diligencia</w:t>
            </w:r>
            <w:r>
              <w:rPr>
                <w:spacing w:val="-4"/>
              </w:rPr>
              <w:t> </w:t>
            </w:r>
            <w:r>
              <w:rPr/>
              <w:t>en</w:t>
            </w:r>
            <w:r>
              <w:rPr>
                <w:spacing w:val="-6"/>
              </w:rPr>
              <w:t> </w:t>
            </w:r>
            <w:r>
              <w:rPr/>
              <w:t>la</w:t>
            </w:r>
            <w:r>
              <w:rPr>
                <w:spacing w:val="-6"/>
              </w:rPr>
              <w:t> </w:t>
            </w:r>
            <w:r>
              <w:rPr>
                <w:spacing w:val="-2"/>
              </w:rPr>
              <w:t>investigación</w:t>
            </w:r>
            <w:r>
              <w:rPr/>
              <w:tab/>
            </w:r>
            <w:r>
              <w:rPr>
                <w:spacing w:val="-5"/>
              </w:rPr>
              <w:t>20</w:t>
            </w:r>
          </w:hyperlink>
        </w:p>
        <w:p>
          <w:pPr>
            <w:pStyle w:val="TOC3"/>
            <w:numPr>
              <w:ilvl w:val="1"/>
              <w:numId w:val="7"/>
            </w:numPr>
            <w:tabs>
              <w:tab w:pos="1182" w:val="left" w:leader="none"/>
              <w:tab w:pos="9893" w:val="left" w:leader="dot"/>
            </w:tabs>
            <w:spacing w:line="240" w:lineRule="auto" w:before="40" w:after="0"/>
            <w:ind w:left="1181" w:right="0" w:hanging="428"/>
            <w:jc w:val="left"/>
          </w:pPr>
          <w:hyperlink w:history="true" w:anchor="_bookmark163">
            <w:r>
              <w:rPr/>
              <w:t>Plazo</w:t>
            </w:r>
            <w:r>
              <w:rPr>
                <w:spacing w:val="-7"/>
              </w:rPr>
              <w:t> </w:t>
            </w:r>
            <w:r>
              <w:rPr/>
              <w:t>razonable</w:t>
            </w:r>
            <w:r>
              <w:rPr>
                <w:spacing w:val="-6"/>
              </w:rPr>
              <w:t> </w:t>
            </w:r>
            <w:r>
              <w:rPr/>
              <w:t>en</w:t>
            </w:r>
            <w:r>
              <w:rPr>
                <w:spacing w:val="-5"/>
              </w:rPr>
              <w:t> </w:t>
            </w:r>
            <w:r>
              <w:rPr/>
              <w:t>la</w:t>
            </w:r>
            <w:r>
              <w:rPr>
                <w:spacing w:val="-6"/>
              </w:rPr>
              <w:t> </w:t>
            </w:r>
            <w:r>
              <w:rPr>
                <w:spacing w:val="-2"/>
              </w:rPr>
              <w:t>investigación</w:t>
            </w:r>
            <w:r>
              <w:rPr/>
              <w:tab/>
            </w:r>
            <w:r>
              <w:rPr>
                <w:spacing w:val="-5"/>
              </w:rPr>
              <w:t>25</w:t>
            </w:r>
          </w:hyperlink>
        </w:p>
        <w:p>
          <w:pPr>
            <w:pStyle w:val="TOC3"/>
            <w:numPr>
              <w:ilvl w:val="1"/>
              <w:numId w:val="7"/>
            </w:numPr>
            <w:tabs>
              <w:tab w:pos="1182" w:val="left" w:leader="none"/>
              <w:tab w:pos="9893" w:val="left" w:leader="dot"/>
            </w:tabs>
            <w:spacing w:line="240" w:lineRule="auto" w:before="40" w:after="0"/>
            <w:ind w:left="1181" w:right="0" w:hanging="428"/>
            <w:jc w:val="left"/>
          </w:pPr>
          <w:hyperlink w:history="true" w:anchor="_bookmark170">
            <w:r>
              <w:rPr>
                <w:spacing w:val="-2"/>
              </w:rPr>
              <w:t>Conclusión</w:t>
            </w:r>
            <w:r>
              <w:rPr/>
              <w:tab/>
            </w:r>
            <w:r>
              <w:rPr>
                <w:spacing w:val="-5"/>
              </w:rPr>
              <w:t>26</w:t>
            </w:r>
          </w:hyperlink>
        </w:p>
        <w:p>
          <w:pPr>
            <w:pStyle w:val="TOC2"/>
            <w:numPr>
              <w:ilvl w:val="1"/>
              <w:numId w:val="1"/>
            </w:numPr>
            <w:tabs>
              <w:tab w:pos="1484" w:val="left" w:leader="none"/>
              <w:tab w:pos="9864" w:val="left" w:leader="dot"/>
            </w:tabs>
            <w:spacing w:line="240" w:lineRule="auto" w:before="40" w:after="0"/>
            <w:ind w:left="753" w:right="201" w:firstLine="0"/>
            <w:jc w:val="left"/>
          </w:pPr>
          <w:hyperlink w:history="true" w:anchor="_bookmark171">
            <w:r>
              <w:rPr/>
              <w:t>ALEGADA</w:t>
            </w:r>
            <w:r>
              <w:rPr>
                <w:spacing w:val="40"/>
              </w:rPr>
              <w:t> </w:t>
            </w:r>
            <w:r>
              <w:rPr/>
              <w:t>VIOLACIÓN</w:t>
            </w:r>
            <w:r>
              <w:rPr>
                <w:spacing w:val="40"/>
              </w:rPr>
              <w:t> </w:t>
            </w:r>
            <w:r>
              <w:rPr/>
              <w:t>AL</w:t>
            </w:r>
            <w:r>
              <w:rPr>
                <w:spacing w:val="40"/>
              </w:rPr>
              <w:t> </w:t>
            </w:r>
            <w:r>
              <w:rPr/>
              <w:t>DERECHO</w:t>
            </w:r>
            <w:r>
              <w:rPr>
                <w:spacing w:val="40"/>
              </w:rPr>
              <w:t> </w:t>
            </w:r>
            <w:r>
              <w:rPr/>
              <w:t>A</w:t>
            </w:r>
            <w:r>
              <w:rPr>
                <w:spacing w:val="40"/>
              </w:rPr>
              <w:t> </w:t>
            </w:r>
            <w:r>
              <w:rPr/>
              <w:t>LA</w:t>
            </w:r>
            <w:r>
              <w:rPr>
                <w:spacing w:val="40"/>
              </w:rPr>
              <w:t> </w:t>
            </w:r>
            <w:r>
              <w:rPr/>
              <w:t>INTEGRIDAD</w:t>
            </w:r>
            <w:r>
              <w:rPr>
                <w:spacing w:val="40"/>
              </w:rPr>
              <w:t> </w:t>
            </w:r>
            <w:r>
              <w:rPr/>
              <w:t>PERSONAL</w:t>
            </w:r>
            <w:r>
              <w:rPr>
                <w:spacing w:val="40"/>
              </w:rPr>
              <w:t> </w:t>
            </w:r>
            <w:r>
              <w:rPr/>
              <w:t>DE</w:t>
            </w:r>
            <w:r>
              <w:rPr>
                <w:spacing w:val="40"/>
              </w:rPr>
              <w:t> </w:t>
            </w:r>
            <w:r>
              <w:rPr/>
              <w:t>LOS</w:t>
            </w:r>
          </w:hyperlink>
          <w:r>
            <w:rPr/>
            <w:t> </w:t>
          </w:r>
          <w:hyperlink w:history="true" w:anchor="_bookmark171">
            <w:r>
              <w:rPr>
                <w:spacing w:val="-2"/>
              </w:rPr>
              <w:t>FAMILIARES</w:t>
            </w:r>
            <w:r>
              <w:rPr/>
              <w:tab/>
            </w:r>
            <w:r>
              <w:rPr>
                <w:spacing w:val="-5"/>
              </w:rPr>
              <w:t>26</w:t>
            </w:r>
          </w:hyperlink>
        </w:p>
        <w:p>
          <w:pPr>
            <w:pStyle w:val="TOC4"/>
            <w:numPr>
              <w:ilvl w:val="0"/>
              <w:numId w:val="8"/>
            </w:numPr>
            <w:tabs>
              <w:tab w:pos="1037" w:val="left" w:leader="none"/>
              <w:tab w:pos="9892" w:val="left" w:leader="dot"/>
            </w:tabs>
            <w:spacing w:line="243" w:lineRule="exact" w:before="2" w:after="0"/>
            <w:ind w:left="1036" w:right="0" w:hanging="284"/>
            <w:jc w:val="left"/>
          </w:pPr>
          <w:hyperlink w:history="true" w:anchor="_bookmark172">
            <w:r>
              <w:rPr/>
              <w:t>Alegatos</w:t>
            </w:r>
            <w:r>
              <w:rPr>
                <w:spacing w:val="-3"/>
              </w:rPr>
              <w:t> </w:t>
            </w:r>
            <w:r>
              <w:rPr/>
              <w:t>de</w:t>
            </w:r>
            <w:r>
              <w:rPr>
                <w:spacing w:val="-6"/>
              </w:rPr>
              <w:t> </w:t>
            </w:r>
            <w:r>
              <w:rPr/>
              <w:t>las</w:t>
            </w:r>
            <w:r>
              <w:rPr>
                <w:spacing w:val="-6"/>
              </w:rPr>
              <w:t> </w:t>
            </w:r>
            <w:r>
              <w:rPr/>
              <w:t>partes</w:t>
            </w:r>
            <w:r>
              <w:rPr>
                <w:spacing w:val="-5"/>
              </w:rPr>
              <w:t> </w:t>
            </w:r>
            <w:r>
              <w:rPr/>
              <w:t>y</w:t>
            </w:r>
            <w:r>
              <w:rPr>
                <w:spacing w:val="-3"/>
              </w:rPr>
              <w:t> </w:t>
            </w:r>
            <w:r>
              <w:rPr/>
              <w:t>la</w:t>
            </w:r>
            <w:r>
              <w:rPr>
                <w:spacing w:val="-5"/>
              </w:rPr>
              <w:t> </w:t>
            </w:r>
            <w:r>
              <w:rPr>
                <w:spacing w:val="-2"/>
              </w:rPr>
              <w:t>Comisión</w:t>
            </w:r>
            <w:r>
              <w:rPr/>
              <w:tab/>
            </w:r>
            <w:r>
              <w:rPr>
                <w:spacing w:val="-7"/>
              </w:rPr>
              <w:t>26</w:t>
            </w:r>
          </w:hyperlink>
        </w:p>
        <w:p>
          <w:pPr>
            <w:pStyle w:val="TOC4"/>
            <w:numPr>
              <w:ilvl w:val="0"/>
              <w:numId w:val="8"/>
            </w:numPr>
            <w:tabs>
              <w:tab w:pos="1037" w:val="left" w:leader="none"/>
              <w:tab w:pos="9892" w:val="left" w:leader="dot"/>
            </w:tabs>
            <w:spacing w:line="243" w:lineRule="exact" w:before="0" w:after="0"/>
            <w:ind w:left="1036" w:right="0" w:hanging="284"/>
            <w:jc w:val="left"/>
          </w:pPr>
          <w:hyperlink w:history="true" w:anchor="_bookmark175">
            <w:r>
              <w:rPr/>
              <w:t>Consideraciones</w:t>
            </w:r>
            <w:r>
              <w:rPr>
                <w:spacing w:val="-8"/>
              </w:rPr>
              <w:t> </w:t>
            </w:r>
            <w:r>
              <w:rPr/>
              <w:t>de</w:t>
            </w:r>
            <w:r>
              <w:rPr>
                <w:spacing w:val="-7"/>
              </w:rPr>
              <w:t> </w:t>
            </w:r>
            <w:r>
              <w:rPr/>
              <w:t>la</w:t>
            </w:r>
            <w:r>
              <w:rPr>
                <w:spacing w:val="-7"/>
              </w:rPr>
              <w:t> </w:t>
            </w:r>
            <w:r>
              <w:rPr>
                <w:spacing w:val="-2"/>
              </w:rPr>
              <w:t>Corte</w:t>
            </w:r>
            <w:r>
              <w:rPr/>
              <w:tab/>
            </w:r>
            <w:r>
              <w:rPr>
                <w:spacing w:val="-5"/>
              </w:rPr>
              <w:t>27</w:t>
            </w:r>
          </w:hyperlink>
        </w:p>
        <w:p>
          <w:pPr>
            <w:pStyle w:val="TOC2"/>
            <w:numPr>
              <w:ilvl w:val="0"/>
              <w:numId w:val="1"/>
            </w:numPr>
            <w:tabs>
              <w:tab w:pos="1306" w:val="left" w:leader="none"/>
              <w:tab w:pos="9868" w:val="left" w:leader="dot"/>
            </w:tabs>
            <w:spacing w:line="243" w:lineRule="exact" w:before="39" w:after="0"/>
            <w:ind w:left="1305" w:right="0" w:hanging="548"/>
            <w:jc w:val="left"/>
          </w:pPr>
          <w:hyperlink w:history="true" w:anchor="_bookmark176">
            <w:r>
              <w:rPr>
                <w:spacing w:val="-2"/>
              </w:rPr>
              <w:t>REPARACIONES</w:t>
            </w:r>
            <w:r>
              <w:rPr/>
              <w:tab/>
            </w:r>
            <w:r>
              <w:rPr>
                <w:spacing w:val="-5"/>
              </w:rPr>
              <w:t>27</w:t>
            </w:r>
          </w:hyperlink>
        </w:p>
        <w:p>
          <w:pPr>
            <w:pStyle w:val="TOC4"/>
            <w:numPr>
              <w:ilvl w:val="0"/>
              <w:numId w:val="9"/>
            </w:numPr>
            <w:tabs>
              <w:tab w:pos="1042" w:val="left" w:leader="none"/>
              <w:tab w:pos="9897" w:val="left" w:leader="dot"/>
            </w:tabs>
            <w:spacing w:line="242" w:lineRule="exact" w:before="0" w:after="0"/>
            <w:ind w:left="1041" w:right="0" w:hanging="284"/>
            <w:jc w:val="left"/>
          </w:pPr>
          <w:hyperlink w:history="true" w:anchor="_bookmark180">
            <w:r>
              <w:rPr/>
              <w:t>Parte</w:t>
            </w:r>
            <w:r>
              <w:rPr>
                <w:spacing w:val="-8"/>
              </w:rPr>
              <w:t> </w:t>
            </w:r>
            <w:r>
              <w:rPr>
                <w:spacing w:val="-2"/>
              </w:rPr>
              <w:t>Lesionada</w:t>
            </w:r>
            <w:r>
              <w:rPr/>
              <w:tab/>
            </w:r>
            <w:r>
              <w:rPr>
                <w:spacing w:val="-5"/>
              </w:rPr>
              <w:t>28</w:t>
            </w:r>
          </w:hyperlink>
        </w:p>
        <w:p>
          <w:pPr>
            <w:pStyle w:val="TOC4"/>
            <w:numPr>
              <w:ilvl w:val="0"/>
              <w:numId w:val="9"/>
            </w:numPr>
            <w:tabs>
              <w:tab w:pos="1041" w:val="left" w:leader="none"/>
              <w:tab w:pos="9896" w:val="left" w:leader="dot"/>
            </w:tabs>
            <w:spacing w:line="243" w:lineRule="exact" w:before="0" w:after="0"/>
            <w:ind w:left="1041" w:right="0" w:hanging="284"/>
            <w:jc w:val="left"/>
          </w:pPr>
          <w:hyperlink w:history="true" w:anchor="_bookmark181">
            <w:r>
              <w:rPr/>
              <w:t>Obligación</w:t>
            </w:r>
            <w:r>
              <w:rPr>
                <w:spacing w:val="-7"/>
              </w:rPr>
              <w:t> </w:t>
            </w:r>
            <w:r>
              <w:rPr/>
              <w:t>de</w:t>
            </w:r>
            <w:r>
              <w:rPr>
                <w:spacing w:val="-8"/>
              </w:rPr>
              <w:t> </w:t>
            </w:r>
            <w:r>
              <w:rPr>
                <w:spacing w:val="-2"/>
              </w:rPr>
              <w:t>investigar</w:t>
            </w:r>
            <w:r>
              <w:rPr/>
              <w:tab/>
            </w:r>
            <w:r>
              <w:rPr>
                <w:spacing w:val="-5"/>
              </w:rPr>
              <w:t>28</w:t>
            </w:r>
          </w:hyperlink>
        </w:p>
        <w:p>
          <w:pPr>
            <w:pStyle w:val="TOC4"/>
            <w:numPr>
              <w:ilvl w:val="0"/>
              <w:numId w:val="9"/>
            </w:numPr>
            <w:tabs>
              <w:tab w:pos="1041" w:val="left" w:leader="none"/>
              <w:tab w:pos="9896" w:val="left" w:leader="dot"/>
            </w:tabs>
            <w:spacing w:line="243" w:lineRule="exact" w:before="1" w:after="0"/>
            <w:ind w:left="1040" w:right="0" w:hanging="284"/>
            <w:jc w:val="left"/>
          </w:pPr>
          <w:hyperlink w:history="true" w:anchor="_bookmark182">
            <w:r>
              <w:rPr/>
              <w:t>Medidas</w:t>
            </w:r>
            <w:r>
              <w:rPr>
                <w:spacing w:val="-7"/>
              </w:rPr>
              <w:t> </w:t>
            </w:r>
            <w:r>
              <w:rPr/>
              <w:t>de</w:t>
            </w:r>
            <w:r>
              <w:rPr>
                <w:spacing w:val="-5"/>
              </w:rPr>
              <w:t> </w:t>
            </w:r>
            <w:r>
              <w:rPr>
                <w:spacing w:val="-2"/>
              </w:rPr>
              <w:t>satisfacción</w:t>
            </w:r>
            <w:r>
              <w:rPr/>
              <w:tab/>
            </w:r>
            <w:r>
              <w:rPr>
                <w:spacing w:val="-5"/>
              </w:rPr>
              <w:t>28</w:t>
            </w:r>
          </w:hyperlink>
        </w:p>
        <w:p>
          <w:pPr>
            <w:pStyle w:val="TOC4"/>
            <w:numPr>
              <w:ilvl w:val="0"/>
              <w:numId w:val="9"/>
            </w:numPr>
            <w:tabs>
              <w:tab w:pos="1041" w:val="left" w:leader="none"/>
              <w:tab w:pos="9896" w:val="left" w:leader="dot"/>
            </w:tabs>
            <w:spacing w:line="242" w:lineRule="exact" w:before="0" w:after="0"/>
            <w:ind w:left="1040" w:right="0" w:hanging="284"/>
            <w:jc w:val="left"/>
          </w:pPr>
          <w:hyperlink w:history="true" w:anchor="_bookmark184">
            <w:r>
              <w:rPr/>
              <w:t>Otras</w:t>
            </w:r>
            <w:r>
              <w:rPr>
                <w:spacing w:val="-8"/>
              </w:rPr>
              <w:t> </w:t>
            </w:r>
            <w:r>
              <w:rPr/>
              <w:t>medidas</w:t>
            </w:r>
            <w:r>
              <w:rPr>
                <w:spacing w:val="-9"/>
              </w:rPr>
              <w:t> </w:t>
            </w:r>
            <w:r>
              <w:rPr>
                <w:spacing w:val="-2"/>
              </w:rPr>
              <w:t>solicitadas</w:t>
            </w:r>
            <w:r>
              <w:rPr/>
              <w:tab/>
            </w:r>
            <w:r>
              <w:rPr>
                <w:spacing w:val="-5"/>
              </w:rPr>
              <w:t>29</w:t>
            </w:r>
          </w:hyperlink>
        </w:p>
        <w:p>
          <w:pPr>
            <w:pStyle w:val="TOC4"/>
            <w:numPr>
              <w:ilvl w:val="0"/>
              <w:numId w:val="9"/>
            </w:numPr>
            <w:tabs>
              <w:tab w:pos="1041" w:val="left" w:leader="none"/>
              <w:tab w:pos="9896" w:val="left" w:leader="dot"/>
            </w:tabs>
            <w:spacing w:line="243" w:lineRule="exact" w:before="0" w:after="0"/>
            <w:ind w:left="1040" w:right="0" w:hanging="284"/>
            <w:jc w:val="left"/>
          </w:pPr>
          <w:hyperlink w:history="true" w:anchor="_bookmark185">
            <w:r>
              <w:rPr>
                <w:w w:val="95"/>
              </w:rPr>
              <w:t>Indemnizaciones</w:t>
            </w:r>
            <w:r>
              <w:rPr>
                <w:spacing w:val="65"/>
              </w:rPr>
              <w:t> </w:t>
            </w:r>
            <w:r>
              <w:rPr>
                <w:spacing w:val="-2"/>
              </w:rPr>
              <w:t>compensatorias</w:t>
            </w:r>
            <w:r>
              <w:rPr/>
              <w:tab/>
            </w:r>
            <w:r>
              <w:rPr>
                <w:spacing w:val="-7"/>
              </w:rPr>
              <w:t>29</w:t>
            </w:r>
          </w:hyperlink>
        </w:p>
        <w:p>
          <w:pPr>
            <w:pStyle w:val="TOC3"/>
            <w:numPr>
              <w:ilvl w:val="1"/>
              <w:numId w:val="9"/>
            </w:numPr>
            <w:tabs>
              <w:tab w:pos="1185" w:val="left" w:leader="none"/>
              <w:tab w:pos="9896" w:val="left" w:leader="dot"/>
            </w:tabs>
            <w:spacing w:line="240" w:lineRule="auto" w:before="41" w:after="0"/>
            <w:ind w:left="1184" w:right="0" w:hanging="429"/>
            <w:jc w:val="left"/>
          </w:pPr>
          <w:hyperlink w:history="true" w:anchor="_bookmark186">
            <w:r>
              <w:rPr/>
              <w:t>Daño</w:t>
            </w:r>
            <w:r>
              <w:rPr>
                <w:spacing w:val="-7"/>
              </w:rPr>
              <w:t> </w:t>
            </w:r>
            <w:r>
              <w:rPr>
                <w:spacing w:val="-2"/>
              </w:rPr>
              <w:t>material</w:t>
            </w:r>
            <w:r>
              <w:rPr/>
              <w:tab/>
            </w:r>
            <w:r>
              <w:rPr>
                <w:spacing w:val="-5"/>
              </w:rPr>
              <w:t>29</w:t>
            </w:r>
          </w:hyperlink>
        </w:p>
        <w:p>
          <w:pPr>
            <w:pStyle w:val="TOC3"/>
            <w:numPr>
              <w:ilvl w:val="1"/>
              <w:numId w:val="9"/>
            </w:numPr>
            <w:tabs>
              <w:tab w:pos="1153" w:val="left" w:leader="none"/>
              <w:tab w:pos="9895" w:val="left" w:leader="dot"/>
            </w:tabs>
            <w:spacing w:line="243" w:lineRule="exact" w:before="40" w:after="0"/>
            <w:ind w:left="1152" w:right="0" w:hanging="397"/>
            <w:jc w:val="left"/>
          </w:pPr>
          <w:hyperlink w:history="true" w:anchor="_bookmark188">
            <w:r>
              <w:rPr/>
              <w:t>Daño</w:t>
            </w:r>
            <w:r>
              <w:rPr>
                <w:spacing w:val="-7"/>
              </w:rPr>
              <w:t> </w:t>
            </w:r>
            <w:r>
              <w:rPr>
                <w:spacing w:val="-2"/>
              </w:rPr>
              <w:t>inmaterial</w:t>
            </w:r>
            <w:r>
              <w:rPr/>
              <w:tab/>
            </w:r>
            <w:r>
              <w:rPr>
                <w:spacing w:val="-5"/>
              </w:rPr>
              <w:t>30</w:t>
            </w:r>
          </w:hyperlink>
        </w:p>
        <w:p>
          <w:pPr>
            <w:pStyle w:val="TOC4"/>
            <w:numPr>
              <w:ilvl w:val="0"/>
              <w:numId w:val="9"/>
            </w:numPr>
            <w:tabs>
              <w:tab w:pos="1040" w:val="left" w:leader="none"/>
              <w:tab w:pos="9895" w:val="left" w:leader="dot"/>
            </w:tabs>
            <w:spacing w:line="243" w:lineRule="exact" w:before="0" w:after="0"/>
            <w:ind w:left="1040" w:right="0" w:hanging="284"/>
            <w:jc w:val="left"/>
          </w:pPr>
          <w:hyperlink w:history="true" w:anchor="_bookmark191">
            <w:r>
              <w:rPr/>
              <w:t>Costas</w:t>
            </w:r>
            <w:r>
              <w:rPr>
                <w:spacing w:val="-6"/>
              </w:rPr>
              <w:t> </w:t>
            </w:r>
            <w:r>
              <w:rPr/>
              <w:t>y</w:t>
            </w:r>
            <w:r>
              <w:rPr>
                <w:spacing w:val="-5"/>
              </w:rPr>
              <w:t> </w:t>
            </w:r>
            <w:r>
              <w:rPr>
                <w:spacing w:val="-2"/>
              </w:rPr>
              <w:t>gastos</w:t>
            </w:r>
            <w:r>
              <w:rPr/>
              <w:tab/>
            </w:r>
            <w:r>
              <w:rPr>
                <w:spacing w:val="-5"/>
              </w:rPr>
              <w:t>31</w:t>
            </w:r>
          </w:hyperlink>
        </w:p>
        <w:p>
          <w:pPr>
            <w:pStyle w:val="TOC4"/>
            <w:numPr>
              <w:ilvl w:val="0"/>
              <w:numId w:val="9"/>
            </w:numPr>
            <w:tabs>
              <w:tab w:pos="1040" w:val="left" w:leader="none"/>
              <w:tab w:pos="9895" w:val="left" w:leader="dot"/>
            </w:tabs>
            <w:spacing w:line="240" w:lineRule="auto" w:before="1" w:after="0"/>
            <w:ind w:left="1040" w:right="0" w:hanging="284"/>
            <w:jc w:val="left"/>
          </w:pPr>
          <w:hyperlink w:history="true" w:anchor="_bookmark195">
            <w:r>
              <w:rPr/>
              <w:t>Modalidad</w:t>
            </w:r>
            <w:r>
              <w:rPr>
                <w:spacing w:val="-7"/>
              </w:rPr>
              <w:t> </w:t>
            </w:r>
            <w:r>
              <w:rPr/>
              <w:t>de</w:t>
            </w:r>
            <w:r>
              <w:rPr>
                <w:spacing w:val="-6"/>
              </w:rPr>
              <w:t> </w:t>
            </w:r>
            <w:r>
              <w:rPr/>
              <w:t>cumplimiento</w:t>
            </w:r>
            <w:r>
              <w:rPr>
                <w:spacing w:val="-7"/>
              </w:rPr>
              <w:t> </w:t>
            </w:r>
            <w:r>
              <w:rPr/>
              <w:t>de</w:t>
            </w:r>
            <w:r>
              <w:rPr>
                <w:spacing w:val="-8"/>
              </w:rPr>
              <w:t> </w:t>
            </w:r>
            <w:r>
              <w:rPr/>
              <w:t>los</w:t>
            </w:r>
            <w:r>
              <w:rPr>
                <w:spacing w:val="-7"/>
              </w:rPr>
              <w:t> </w:t>
            </w:r>
            <w:r>
              <w:rPr/>
              <w:t>pagos</w:t>
            </w:r>
            <w:r>
              <w:rPr>
                <w:spacing w:val="-5"/>
              </w:rPr>
              <w:t> </w:t>
            </w:r>
            <w:r>
              <w:rPr>
                <w:spacing w:val="-2"/>
              </w:rPr>
              <w:t>ordenados</w:t>
            </w:r>
            <w:r>
              <w:rPr/>
              <w:tab/>
            </w:r>
            <w:r>
              <w:rPr>
                <w:spacing w:val="-5"/>
              </w:rPr>
              <w:t>32</w:t>
            </w:r>
          </w:hyperlink>
        </w:p>
        <w:p>
          <w:pPr>
            <w:pStyle w:val="TOC2"/>
            <w:numPr>
              <w:ilvl w:val="0"/>
              <w:numId w:val="1"/>
            </w:numPr>
            <w:tabs>
              <w:tab w:pos="1086" w:val="left" w:leader="none"/>
              <w:tab w:pos="9866" w:val="left" w:leader="dot"/>
            </w:tabs>
            <w:spacing w:line="240" w:lineRule="auto" w:before="41" w:after="0"/>
            <w:ind w:left="1085" w:right="0" w:hanging="330"/>
            <w:jc w:val="left"/>
          </w:pPr>
          <w:hyperlink w:history="true" w:anchor="_bookmark196">
            <w:r>
              <w:rPr/>
              <w:t>PUNTOS</w:t>
            </w:r>
            <w:r>
              <w:rPr>
                <w:spacing w:val="-9"/>
              </w:rPr>
              <w:t> </w:t>
            </w:r>
            <w:r>
              <w:rPr>
                <w:spacing w:val="-2"/>
              </w:rPr>
              <w:t>RESOLUTIVOS</w:t>
            </w:r>
            <w:r>
              <w:rPr/>
              <w:tab/>
            </w:r>
            <w:r>
              <w:rPr>
                <w:spacing w:val="-5"/>
              </w:rPr>
              <w:t>32</w:t>
            </w:r>
          </w:hyperlink>
        </w:p>
      </w:sdtContent>
    </w:sdt>
    <w:p>
      <w:pPr>
        <w:spacing w:after="0" w:line="240" w:lineRule="auto"/>
        <w:jc w:val="left"/>
        <w:sectPr>
          <w:footerReference w:type="default" r:id="rId5"/>
          <w:pgSz w:w="12240" w:h="15840"/>
          <w:pgMar w:footer="624" w:header="0" w:top="1340" w:bottom="820" w:left="660" w:right="1220"/>
          <w:pgNumType w:start="2"/>
        </w:sectPr>
      </w:pPr>
    </w:p>
    <w:p>
      <w:pPr>
        <w:spacing w:line="243" w:lineRule="exact" w:before="79"/>
        <w:ind w:left="558" w:right="0" w:firstLine="0"/>
        <w:jc w:val="center"/>
        <w:rPr>
          <w:b/>
          <w:sz w:val="20"/>
        </w:rPr>
      </w:pPr>
      <w:bookmarkStart w:name="I INTRODUCCIÓN DE LA CAUSA Y OBJETO DE L" w:id="4"/>
      <w:bookmarkEnd w:id="4"/>
      <w:r>
        <w:rPr/>
      </w:r>
      <w:bookmarkStart w:name="_bookmark1" w:id="5"/>
      <w:bookmarkEnd w:id="5"/>
      <w:r>
        <w:rPr/>
      </w:r>
      <w:r>
        <w:rPr>
          <w:b/>
          <w:w w:val="99"/>
          <w:sz w:val="20"/>
        </w:rPr>
        <w:t>I</w:t>
      </w:r>
    </w:p>
    <w:p>
      <w:pPr>
        <w:spacing w:line="243" w:lineRule="exact" w:before="0"/>
        <w:ind w:left="556" w:right="0" w:firstLine="0"/>
        <w:jc w:val="center"/>
        <w:rPr>
          <w:b/>
          <w:sz w:val="20"/>
        </w:rPr>
      </w:pPr>
      <w:r>
        <w:rPr>
          <w:b/>
          <w:sz w:val="20"/>
        </w:rPr>
        <w:t>INTRODUCCIÓN</w:t>
      </w:r>
      <w:r>
        <w:rPr>
          <w:b/>
          <w:spacing w:val="-5"/>
          <w:sz w:val="20"/>
        </w:rPr>
        <w:t> </w:t>
      </w:r>
      <w:r>
        <w:rPr>
          <w:b/>
          <w:sz w:val="20"/>
        </w:rPr>
        <w:t>DE</w:t>
      </w:r>
      <w:r>
        <w:rPr>
          <w:b/>
          <w:spacing w:val="-6"/>
          <w:sz w:val="20"/>
        </w:rPr>
        <w:t> </w:t>
      </w:r>
      <w:r>
        <w:rPr>
          <w:b/>
          <w:sz w:val="20"/>
        </w:rPr>
        <w:t>LA</w:t>
      </w:r>
      <w:r>
        <w:rPr>
          <w:b/>
          <w:spacing w:val="-8"/>
          <w:sz w:val="20"/>
        </w:rPr>
        <w:t> </w:t>
      </w:r>
      <w:r>
        <w:rPr>
          <w:b/>
          <w:sz w:val="20"/>
        </w:rPr>
        <w:t>CAUSA</w:t>
      </w:r>
      <w:r>
        <w:rPr>
          <w:b/>
          <w:spacing w:val="-5"/>
          <w:sz w:val="20"/>
        </w:rPr>
        <w:t> </w:t>
      </w:r>
      <w:r>
        <w:rPr>
          <w:b/>
          <w:sz w:val="20"/>
        </w:rPr>
        <w:t>Y</w:t>
      </w:r>
      <w:r>
        <w:rPr>
          <w:b/>
          <w:spacing w:val="-7"/>
          <w:sz w:val="20"/>
        </w:rPr>
        <w:t> </w:t>
      </w:r>
      <w:r>
        <w:rPr>
          <w:b/>
          <w:sz w:val="20"/>
        </w:rPr>
        <w:t>OBJETO</w:t>
      </w:r>
      <w:r>
        <w:rPr>
          <w:b/>
          <w:spacing w:val="-5"/>
          <w:sz w:val="20"/>
        </w:rPr>
        <w:t> </w:t>
      </w:r>
      <w:r>
        <w:rPr>
          <w:b/>
          <w:sz w:val="20"/>
        </w:rPr>
        <w:t>DE</w:t>
      </w:r>
      <w:r>
        <w:rPr>
          <w:b/>
          <w:spacing w:val="-6"/>
          <w:sz w:val="20"/>
        </w:rPr>
        <w:t> </w:t>
      </w:r>
      <w:r>
        <w:rPr>
          <w:b/>
          <w:sz w:val="20"/>
        </w:rPr>
        <w:t>LA</w:t>
      </w:r>
      <w:r>
        <w:rPr>
          <w:b/>
          <w:spacing w:val="-5"/>
          <w:sz w:val="20"/>
        </w:rPr>
        <w:t> </w:t>
      </w:r>
      <w:r>
        <w:rPr>
          <w:b/>
          <w:spacing w:val="-2"/>
          <w:sz w:val="20"/>
        </w:rPr>
        <w:t>CONTROVERSIA</w:t>
      </w:r>
    </w:p>
    <w:p>
      <w:pPr>
        <w:pStyle w:val="ListParagraph"/>
        <w:numPr>
          <w:ilvl w:val="0"/>
          <w:numId w:val="10"/>
        </w:numPr>
        <w:tabs>
          <w:tab w:pos="1325" w:val="left" w:leader="none"/>
        </w:tabs>
        <w:spacing w:line="240" w:lineRule="auto" w:before="119" w:after="0"/>
        <w:ind w:left="758" w:right="194" w:firstLine="0"/>
        <w:jc w:val="both"/>
        <w:rPr>
          <w:sz w:val="20"/>
        </w:rPr>
      </w:pPr>
      <w:r>
        <w:rPr>
          <w:i/>
          <w:sz w:val="20"/>
        </w:rPr>
        <w:t>El caso sometido a la Corte. - </w:t>
      </w:r>
      <w:r>
        <w:rPr>
          <w:sz w:val="20"/>
        </w:rPr>
        <w:t>El 17 de noviembre de 2017 la Comisión Interamericana de</w:t>
      </w:r>
      <w:r>
        <w:rPr>
          <w:spacing w:val="-4"/>
          <w:sz w:val="20"/>
        </w:rPr>
        <w:t> </w:t>
      </w:r>
      <w:r>
        <w:rPr>
          <w:sz w:val="20"/>
        </w:rPr>
        <w:t>Derechos</w:t>
      </w:r>
      <w:r>
        <w:rPr>
          <w:spacing w:val="-3"/>
          <w:sz w:val="20"/>
        </w:rPr>
        <w:t> </w:t>
      </w:r>
      <w:r>
        <w:rPr>
          <w:sz w:val="20"/>
        </w:rPr>
        <w:t>Humanos</w:t>
      </w:r>
      <w:r>
        <w:rPr>
          <w:spacing w:val="-3"/>
          <w:sz w:val="20"/>
        </w:rPr>
        <w:t> </w:t>
      </w:r>
      <w:r>
        <w:rPr>
          <w:sz w:val="20"/>
        </w:rPr>
        <w:t>(en</w:t>
      </w:r>
      <w:r>
        <w:rPr>
          <w:spacing w:val="-2"/>
          <w:sz w:val="20"/>
        </w:rPr>
        <w:t> </w:t>
      </w:r>
      <w:r>
        <w:rPr>
          <w:sz w:val="20"/>
        </w:rPr>
        <w:t>adelante</w:t>
      </w:r>
      <w:r>
        <w:rPr>
          <w:spacing w:val="-4"/>
          <w:sz w:val="20"/>
        </w:rPr>
        <w:t> </w:t>
      </w:r>
      <w:r>
        <w:rPr>
          <w:sz w:val="20"/>
        </w:rPr>
        <w:t>“la Comisión</w:t>
      </w:r>
      <w:r>
        <w:rPr>
          <w:spacing w:val="-2"/>
          <w:sz w:val="20"/>
        </w:rPr>
        <w:t> </w:t>
      </w:r>
      <w:r>
        <w:rPr>
          <w:sz w:val="20"/>
        </w:rPr>
        <w:t>Interamericana”</w:t>
      </w:r>
      <w:r>
        <w:rPr>
          <w:spacing w:val="-1"/>
          <w:sz w:val="20"/>
        </w:rPr>
        <w:t> </w:t>
      </w:r>
      <w:r>
        <w:rPr>
          <w:sz w:val="20"/>
        </w:rPr>
        <w:t>o</w:t>
      </w:r>
      <w:r>
        <w:rPr>
          <w:spacing w:val="-4"/>
          <w:sz w:val="20"/>
        </w:rPr>
        <w:t> </w:t>
      </w:r>
      <w:r>
        <w:rPr>
          <w:sz w:val="20"/>
        </w:rPr>
        <w:t>“la Comisión”)</w:t>
      </w:r>
      <w:r>
        <w:rPr>
          <w:spacing w:val="-2"/>
          <w:sz w:val="20"/>
        </w:rPr>
        <w:t> </w:t>
      </w:r>
      <w:r>
        <w:rPr>
          <w:sz w:val="20"/>
        </w:rPr>
        <w:t>sometió</w:t>
      </w:r>
      <w:r>
        <w:rPr>
          <w:spacing w:val="-1"/>
          <w:sz w:val="20"/>
        </w:rPr>
        <w:t> </w:t>
      </w:r>
      <w:r>
        <w:rPr>
          <w:sz w:val="20"/>
        </w:rPr>
        <w:t>a la jurisdicción de la Corte el caso </w:t>
      </w:r>
      <w:r>
        <w:rPr>
          <w:i/>
          <w:sz w:val="20"/>
        </w:rPr>
        <w:t>Alexander Yovany Gómez Virula y familia respecto de la</w:t>
      </w:r>
      <w:r>
        <w:rPr>
          <w:i/>
          <w:sz w:val="20"/>
        </w:rPr>
        <w:t> República de Guatemala </w:t>
      </w:r>
      <w:r>
        <w:rPr>
          <w:sz w:val="20"/>
        </w:rPr>
        <w:t>(en adelante también “el Estado”). La Comisión señaló que el caso se relaciona “con la desaparición y posterior asesinato de Ale[xander] Yovany Gómez Virula en</w:t>
      </w:r>
      <w:r>
        <w:rPr>
          <w:spacing w:val="-3"/>
          <w:sz w:val="20"/>
        </w:rPr>
        <w:t> </w:t>
      </w:r>
      <w:r>
        <w:rPr>
          <w:sz w:val="20"/>
        </w:rPr>
        <w:t>marzo</w:t>
      </w:r>
      <w:r>
        <w:rPr>
          <w:spacing w:val="-5"/>
          <w:sz w:val="20"/>
        </w:rPr>
        <w:t> </w:t>
      </w:r>
      <w:r>
        <w:rPr>
          <w:sz w:val="20"/>
        </w:rPr>
        <w:t>de</w:t>
      </w:r>
      <w:r>
        <w:rPr>
          <w:spacing w:val="-3"/>
          <w:sz w:val="20"/>
        </w:rPr>
        <w:t> </w:t>
      </w:r>
      <w:r>
        <w:rPr>
          <w:sz w:val="20"/>
        </w:rPr>
        <w:t>1995”.</w:t>
      </w:r>
      <w:r>
        <w:rPr>
          <w:spacing w:val="-2"/>
          <w:sz w:val="20"/>
        </w:rPr>
        <w:t> </w:t>
      </w:r>
      <w:r>
        <w:rPr>
          <w:sz w:val="20"/>
        </w:rPr>
        <w:t>La</w:t>
      </w:r>
      <w:r>
        <w:rPr>
          <w:spacing w:val="-1"/>
          <w:sz w:val="20"/>
        </w:rPr>
        <w:t> </w:t>
      </w:r>
      <w:r>
        <w:rPr>
          <w:sz w:val="20"/>
        </w:rPr>
        <w:t>Comisión</w:t>
      </w:r>
      <w:r>
        <w:rPr>
          <w:spacing w:val="-3"/>
          <w:sz w:val="20"/>
        </w:rPr>
        <w:t> </w:t>
      </w:r>
      <w:r>
        <w:rPr>
          <w:sz w:val="20"/>
        </w:rPr>
        <w:t>concluyó</w:t>
      </w:r>
      <w:r>
        <w:rPr>
          <w:spacing w:val="-5"/>
          <w:sz w:val="20"/>
        </w:rPr>
        <w:t> </w:t>
      </w:r>
      <w:r>
        <w:rPr>
          <w:sz w:val="20"/>
        </w:rPr>
        <w:t>que</w:t>
      </w:r>
      <w:r>
        <w:rPr>
          <w:spacing w:val="-3"/>
          <w:sz w:val="20"/>
        </w:rPr>
        <w:t> </w:t>
      </w:r>
      <w:r>
        <w:rPr>
          <w:sz w:val="20"/>
        </w:rPr>
        <w:t>“el</w:t>
      </w:r>
      <w:r>
        <w:rPr>
          <w:spacing w:val="-4"/>
          <w:sz w:val="20"/>
        </w:rPr>
        <w:t> </w:t>
      </w:r>
      <w:r>
        <w:rPr>
          <w:sz w:val="20"/>
        </w:rPr>
        <w:t>Estado</w:t>
      </w:r>
      <w:r>
        <w:rPr>
          <w:spacing w:val="-3"/>
          <w:sz w:val="20"/>
        </w:rPr>
        <w:t> </w:t>
      </w:r>
      <w:r>
        <w:rPr>
          <w:sz w:val="20"/>
        </w:rPr>
        <w:t>guatemalteco</w:t>
      </w:r>
      <w:r>
        <w:rPr>
          <w:spacing w:val="-3"/>
          <w:sz w:val="20"/>
        </w:rPr>
        <w:t> </w:t>
      </w:r>
      <w:r>
        <w:rPr>
          <w:sz w:val="20"/>
        </w:rPr>
        <w:t>es</w:t>
      </w:r>
      <w:r>
        <w:rPr>
          <w:spacing w:val="-2"/>
          <w:sz w:val="20"/>
        </w:rPr>
        <w:t> </w:t>
      </w:r>
      <w:r>
        <w:rPr>
          <w:sz w:val="20"/>
        </w:rPr>
        <w:t>responsable</w:t>
      </w:r>
      <w:r>
        <w:rPr>
          <w:spacing w:val="-5"/>
          <w:sz w:val="20"/>
        </w:rPr>
        <w:t> </w:t>
      </w:r>
      <w:r>
        <w:rPr>
          <w:sz w:val="20"/>
        </w:rPr>
        <w:t>por</w:t>
      </w:r>
      <w:r>
        <w:rPr>
          <w:spacing w:val="-3"/>
          <w:sz w:val="20"/>
        </w:rPr>
        <w:t> </w:t>
      </w:r>
      <w:r>
        <w:rPr>
          <w:sz w:val="20"/>
        </w:rPr>
        <w:t>la violación a los derechos a la vida, integridad personal y libertad personal del señor Gómez Virula debido a que no adoptó ninguna medida de búsqueda al tomar conocimiento de la desaparición de la víctima”. Asimismo, consideró que el Estado violó el derecho a la libertad de asociación. Además, señaló que no investigó los hechos con la debida diligencia y que el tiempo</w:t>
      </w:r>
      <w:r>
        <w:rPr>
          <w:spacing w:val="-17"/>
          <w:sz w:val="20"/>
        </w:rPr>
        <w:t> </w:t>
      </w:r>
      <w:r>
        <w:rPr>
          <w:sz w:val="20"/>
        </w:rPr>
        <w:t>que</w:t>
      </w:r>
      <w:r>
        <w:rPr>
          <w:spacing w:val="-17"/>
          <w:sz w:val="20"/>
        </w:rPr>
        <w:t> </w:t>
      </w:r>
      <w:r>
        <w:rPr>
          <w:sz w:val="20"/>
        </w:rPr>
        <w:t>ha</w:t>
      </w:r>
      <w:r>
        <w:rPr>
          <w:spacing w:val="-16"/>
          <w:sz w:val="20"/>
        </w:rPr>
        <w:t> </w:t>
      </w:r>
      <w:r>
        <w:rPr>
          <w:sz w:val="20"/>
        </w:rPr>
        <w:t>transcurrido</w:t>
      </w:r>
      <w:r>
        <w:rPr>
          <w:spacing w:val="-17"/>
          <w:sz w:val="20"/>
        </w:rPr>
        <w:t> </w:t>
      </w:r>
      <w:r>
        <w:rPr>
          <w:sz w:val="20"/>
        </w:rPr>
        <w:t>desde</w:t>
      </w:r>
      <w:r>
        <w:rPr>
          <w:spacing w:val="-17"/>
          <w:sz w:val="20"/>
        </w:rPr>
        <w:t> </w:t>
      </w:r>
      <w:r>
        <w:rPr>
          <w:sz w:val="20"/>
        </w:rPr>
        <w:t>la</w:t>
      </w:r>
      <w:r>
        <w:rPr>
          <w:spacing w:val="-16"/>
          <w:sz w:val="20"/>
        </w:rPr>
        <w:t> </w:t>
      </w:r>
      <w:r>
        <w:rPr>
          <w:sz w:val="20"/>
        </w:rPr>
        <w:t>interposición</w:t>
      </w:r>
      <w:r>
        <w:rPr>
          <w:spacing w:val="-15"/>
          <w:sz w:val="20"/>
        </w:rPr>
        <w:t> </w:t>
      </w:r>
      <w:r>
        <w:rPr>
          <w:sz w:val="20"/>
        </w:rPr>
        <w:t>de</w:t>
      </w:r>
      <w:r>
        <w:rPr>
          <w:spacing w:val="-17"/>
          <w:sz w:val="20"/>
        </w:rPr>
        <w:t> </w:t>
      </w:r>
      <w:r>
        <w:rPr>
          <w:sz w:val="20"/>
        </w:rPr>
        <w:t>la</w:t>
      </w:r>
      <w:r>
        <w:rPr>
          <w:spacing w:val="-16"/>
          <w:sz w:val="20"/>
        </w:rPr>
        <w:t> </w:t>
      </w:r>
      <w:r>
        <w:rPr>
          <w:sz w:val="20"/>
        </w:rPr>
        <w:t>denuncia</w:t>
      </w:r>
      <w:r>
        <w:rPr>
          <w:spacing w:val="-16"/>
          <w:sz w:val="20"/>
        </w:rPr>
        <w:t> </w:t>
      </w:r>
      <w:r>
        <w:rPr>
          <w:sz w:val="20"/>
        </w:rPr>
        <w:t>“constituye</w:t>
      </w:r>
      <w:r>
        <w:rPr>
          <w:spacing w:val="-17"/>
          <w:sz w:val="20"/>
        </w:rPr>
        <w:t> </w:t>
      </w:r>
      <w:r>
        <w:rPr>
          <w:sz w:val="20"/>
        </w:rPr>
        <w:t>un</w:t>
      </w:r>
      <w:r>
        <w:rPr>
          <w:spacing w:val="-15"/>
          <w:sz w:val="20"/>
        </w:rPr>
        <w:t> </w:t>
      </w:r>
      <w:r>
        <w:rPr>
          <w:sz w:val="20"/>
        </w:rPr>
        <w:t>plazo</w:t>
      </w:r>
      <w:r>
        <w:rPr>
          <w:spacing w:val="-17"/>
          <w:sz w:val="20"/>
        </w:rPr>
        <w:t> </w:t>
      </w:r>
      <w:r>
        <w:rPr>
          <w:sz w:val="20"/>
        </w:rPr>
        <w:t>excesivo que</w:t>
      </w:r>
      <w:r>
        <w:rPr>
          <w:spacing w:val="-11"/>
          <w:sz w:val="20"/>
        </w:rPr>
        <w:t> </w:t>
      </w:r>
      <w:r>
        <w:rPr>
          <w:sz w:val="20"/>
        </w:rPr>
        <w:t>no</w:t>
      </w:r>
      <w:r>
        <w:rPr>
          <w:spacing w:val="-9"/>
          <w:sz w:val="20"/>
        </w:rPr>
        <w:t> </w:t>
      </w:r>
      <w:r>
        <w:rPr>
          <w:sz w:val="20"/>
        </w:rPr>
        <w:t>ha</w:t>
      </w:r>
      <w:r>
        <w:rPr>
          <w:spacing w:val="-10"/>
          <w:sz w:val="20"/>
        </w:rPr>
        <w:t> </w:t>
      </w:r>
      <w:r>
        <w:rPr>
          <w:sz w:val="20"/>
        </w:rPr>
        <w:t>sido</w:t>
      </w:r>
      <w:r>
        <w:rPr>
          <w:spacing w:val="-11"/>
          <w:sz w:val="20"/>
        </w:rPr>
        <w:t> </w:t>
      </w:r>
      <w:r>
        <w:rPr>
          <w:sz w:val="20"/>
        </w:rPr>
        <w:t>justificado</w:t>
      </w:r>
      <w:r>
        <w:rPr>
          <w:spacing w:val="-11"/>
          <w:sz w:val="20"/>
        </w:rPr>
        <w:t> </w:t>
      </w:r>
      <w:r>
        <w:rPr>
          <w:sz w:val="20"/>
        </w:rPr>
        <w:t>por</w:t>
      </w:r>
      <w:r>
        <w:rPr>
          <w:spacing w:val="-9"/>
          <w:sz w:val="20"/>
        </w:rPr>
        <w:t> </w:t>
      </w:r>
      <w:r>
        <w:rPr>
          <w:sz w:val="20"/>
        </w:rPr>
        <w:t>el</w:t>
      </w:r>
      <w:r>
        <w:rPr>
          <w:spacing w:val="-8"/>
          <w:sz w:val="20"/>
        </w:rPr>
        <w:t> </w:t>
      </w:r>
      <w:r>
        <w:rPr>
          <w:sz w:val="20"/>
        </w:rPr>
        <w:t>Estado”.</w:t>
      </w:r>
      <w:r>
        <w:rPr>
          <w:spacing w:val="-8"/>
          <w:sz w:val="20"/>
        </w:rPr>
        <w:t> </w:t>
      </w:r>
      <w:r>
        <w:rPr>
          <w:sz w:val="20"/>
        </w:rPr>
        <w:t>Por</w:t>
      </w:r>
      <w:r>
        <w:rPr>
          <w:spacing w:val="-9"/>
          <w:sz w:val="20"/>
        </w:rPr>
        <w:t> </w:t>
      </w:r>
      <w:r>
        <w:rPr>
          <w:sz w:val="20"/>
        </w:rPr>
        <w:t>otra</w:t>
      </w:r>
      <w:r>
        <w:rPr>
          <w:spacing w:val="-10"/>
          <w:sz w:val="20"/>
        </w:rPr>
        <w:t> </w:t>
      </w:r>
      <w:r>
        <w:rPr>
          <w:sz w:val="20"/>
        </w:rPr>
        <w:t>parte,</w:t>
      </w:r>
      <w:r>
        <w:rPr>
          <w:spacing w:val="-11"/>
          <w:sz w:val="20"/>
        </w:rPr>
        <w:t> </w:t>
      </w:r>
      <w:r>
        <w:rPr>
          <w:sz w:val="20"/>
        </w:rPr>
        <w:t>indicó</w:t>
      </w:r>
      <w:r>
        <w:rPr>
          <w:spacing w:val="-11"/>
          <w:sz w:val="20"/>
        </w:rPr>
        <w:t> </w:t>
      </w:r>
      <w:r>
        <w:rPr>
          <w:sz w:val="20"/>
        </w:rPr>
        <w:t>que</w:t>
      </w:r>
      <w:r>
        <w:rPr>
          <w:spacing w:val="-9"/>
          <w:sz w:val="20"/>
        </w:rPr>
        <w:t> </w:t>
      </w:r>
      <w:r>
        <w:rPr>
          <w:sz w:val="20"/>
        </w:rPr>
        <w:t>el</w:t>
      </w:r>
      <w:r>
        <w:rPr>
          <w:spacing w:val="-7"/>
          <w:sz w:val="20"/>
        </w:rPr>
        <w:t> </w:t>
      </w:r>
      <w:r>
        <w:rPr>
          <w:sz w:val="20"/>
        </w:rPr>
        <w:t>“Estado</w:t>
      </w:r>
      <w:r>
        <w:rPr>
          <w:spacing w:val="-9"/>
          <w:sz w:val="20"/>
        </w:rPr>
        <w:t> </w:t>
      </w:r>
      <w:r>
        <w:rPr>
          <w:sz w:val="20"/>
        </w:rPr>
        <w:t>violó</w:t>
      </w:r>
      <w:r>
        <w:rPr>
          <w:spacing w:val="-9"/>
          <w:sz w:val="20"/>
        </w:rPr>
        <w:t> </w:t>
      </w:r>
      <w:r>
        <w:rPr>
          <w:sz w:val="20"/>
        </w:rPr>
        <w:t>el</w:t>
      </w:r>
      <w:r>
        <w:rPr>
          <w:spacing w:val="-10"/>
          <w:sz w:val="20"/>
        </w:rPr>
        <w:t> </w:t>
      </w:r>
      <w:r>
        <w:rPr>
          <w:sz w:val="20"/>
        </w:rPr>
        <w:t>derecho a la integridad psíquica y moral de los familiares del señor Gómez [Virula]”</w:t>
      </w:r>
      <w:hyperlink w:history="true" w:anchor="_bookmark2">
        <w:r>
          <w:rPr>
            <w:position w:val="7"/>
            <w:sz w:val="13"/>
          </w:rPr>
          <w:t>1</w:t>
        </w:r>
      </w:hyperlink>
      <w:r>
        <w:rPr>
          <w:sz w:val="20"/>
        </w:rPr>
        <w:t>.</w:t>
      </w:r>
    </w:p>
    <w:p>
      <w:pPr>
        <w:pStyle w:val="ListParagraph"/>
        <w:numPr>
          <w:ilvl w:val="0"/>
          <w:numId w:val="10"/>
        </w:numPr>
        <w:tabs>
          <w:tab w:pos="1325" w:val="left" w:leader="none"/>
        </w:tabs>
        <w:spacing w:line="240" w:lineRule="auto" w:before="121" w:after="0"/>
        <w:ind w:left="1324" w:right="0" w:hanging="567"/>
        <w:jc w:val="both"/>
        <w:rPr>
          <w:sz w:val="20"/>
        </w:rPr>
      </w:pPr>
      <w:r>
        <w:rPr>
          <w:i/>
          <w:sz w:val="20"/>
        </w:rPr>
        <w:t>Trámite</w:t>
      </w:r>
      <w:r>
        <w:rPr>
          <w:i/>
          <w:spacing w:val="-5"/>
          <w:sz w:val="20"/>
        </w:rPr>
        <w:t> </w:t>
      </w:r>
      <w:r>
        <w:rPr>
          <w:i/>
          <w:sz w:val="20"/>
        </w:rPr>
        <w:t>ante</w:t>
      </w:r>
      <w:r>
        <w:rPr>
          <w:i/>
          <w:spacing w:val="-7"/>
          <w:sz w:val="20"/>
        </w:rPr>
        <w:t> </w:t>
      </w:r>
      <w:r>
        <w:rPr>
          <w:i/>
          <w:sz w:val="20"/>
        </w:rPr>
        <w:t>la</w:t>
      </w:r>
      <w:r>
        <w:rPr>
          <w:i/>
          <w:spacing w:val="-3"/>
          <w:sz w:val="20"/>
        </w:rPr>
        <w:t> </w:t>
      </w:r>
      <w:r>
        <w:rPr>
          <w:i/>
          <w:sz w:val="20"/>
        </w:rPr>
        <w:t>Comisión.</w:t>
      </w:r>
      <w:r>
        <w:rPr>
          <w:i/>
          <w:spacing w:val="-6"/>
          <w:sz w:val="20"/>
        </w:rPr>
        <w:t> </w:t>
      </w:r>
      <w:r>
        <w:rPr>
          <w:i/>
          <w:sz w:val="20"/>
        </w:rPr>
        <w:t>-</w:t>
      </w:r>
      <w:r>
        <w:rPr>
          <w:i/>
          <w:spacing w:val="-6"/>
          <w:sz w:val="20"/>
        </w:rPr>
        <w:t> </w:t>
      </w:r>
      <w:r>
        <w:rPr>
          <w:sz w:val="20"/>
        </w:rPr>
        <w:t>El</w:t>
      </w:r>
      <w:r>
        <w:rPr>
          <w:spacing w:val="-5"/>
          <w:sz w:val="20"/>
        </w:rPr>
        <w:t> </w:t>
      </w:r>
      <w:r>
        <w:rPr>
          <w:sz w:val="20"/>
        </w:rPr>
        <w:t>trámite</w:t>
      </w:r>
      <w:r>
        <w:rPr>
          <w:spacing w:val="-5"/>
          <w:sz w:val="20"/>
        </w:rPr>
        <w:t> </w:t>
      </w:r>
      <w:r>
        <w:rPr>
          <w:sz w:val="20"/>
        </w:rPr>
        <w:t>ante</w:t>
      </w:r>
      <w:r>
        <w:rPr>
          <w:spacing w:val="-7"/>
          <w:sz w:val="20"/>
        </w:rPr>
        <w:t> </w:t>
      </w:r>
      <w:r>
        <w:rPr>
          <w:sz w:val="20"/>
        </w:rPr>
        <w:t>la</w:t>
      </w:r>
      <w:r>
        <w:rPr>
          <w:spacing w:val="-3"/>
          <w:sz w:val="20"/>
        </w:rPr>
        <w:t> </w:t>
      </w:r>
      <w:r>
        <w:rPr>
          <w:sz w:val="20"/>
        </w:rPr>
        <w:t>Comisión</w:t>
      </w:r>
      <w:r>
        <w:rPr>
          <w:spacing w:val="-3"/>
          <w:sz w:val="20"/>
        </w:rPr>
        <w:t> </w:t>
      </w:r>
      <w:r>
        <w:rPr>
          <w:sz w:val="20"/>
        </w:rPr>
        <w:t>fue</w:t>
      </w:r>
      <w:r>
        <w:rPr>
          <w:spacing w:val="-5"/>
          <w:sz w:val="20"/>
        </w:rPr>
        <w:t> </w:t>
      </w:r>
      <w:r>
        <w:rPr>
          <w:sz w:val="20"/>
        </w:rPr>
        <w:t>el</w:t>
      </w:r>
      <w:r>
        <w:rPr>
          <w:spacing w:val="-3"/>
          <w:sz w:val="20"/>
        </w:rPr>
        <w:t> </w:t>
      </w:r>
      <w:r>
        <w:rPr>
          <w:spacing w:val="-2"/>
          <w:sz w:val="20"/>
        </w:rPr>
        <w:t>siguiente:</w:t>
      </w:r>
    </w:p>
    <w:p>
      <w:pPr>
        <w:pStyle w:val="ListParagraph"/>
        <w:numPr>
          <w:ilvl w:val="1"/>
          <w:numId w:val="10"/>
        </w:numPr>
        <w:tabs>
          <w:tab w:pos="1891" w:val="left" w:leader="none"/>
        </w:tabs>
        <w:spacing w:line="240" w:lineRule="auto" w:before="119" w:after="0"/>
        <w:ind w:left="1890" w:right="195" w:hanging="567"/>
        <w:jc w:val="both"/>
        <w:rPr>
          <w:sz w:val="20"/>
        </w:rPr>
      </w:pPr>
      <w:r>
        <w:rPr>
          <w:i/>
          <w:sz w:val="20"/>
        </w:rPr>
        <w:t>Petición.</w:t>
      </w:r>
      <w:r>
        <w:rPr>
          <w:i/>
          <w:spacing w:val="-11"/>
          <w:sz w:val="20"/>
        </w:rPr>
        <w:t> </w:t>
      </w:r>
      <w:r>
        <w:rPr>
          <w:i/>
          <w:sz w:val="20"/>
        </w:rPr>
        <w:t>–</w:t>
      </w:r>
      <w:r>
        <w:rPr>
          <w:i/>
          <w:spacing w:val="-10"/>
          <w:sz w:val="20"/>
        </w:rPr>
        <w:t> </w:t>
      </w:r>
      <w:r>
        <w:rPr>
          <w:sz w:val="20"/>
        </w:rPr>
        <w:t>El</w:t>
      </w:r>
      <w:r>
        <w:rPr>
          <w:spacing w:val="-10"/>
          <w:sz w:val="20"/>
        </w:rPr>
        <w:t> </w:t>
      </w:r>
      <w:r>
        <w:rPr>
          <w:sz w:val="20"/>
        </w:rPr>
        <w:t>17</w:t>
      </w:r>
      <w:r>
        <w:rPr>
          <w:spacing w:val="-10"/>
          <w:sz w:val="20"/>
        </w:rPr>
        <w:t> </w:t>
      </w:r>
      <w:r>
        <w:rPr>
          <w:sz w:val="20"/>
        </w:rPr>
        <w:t>de</w:t>
      </w:r>
      <w:r>
        <w:rPr>
          <w:spacing w:val="-11"/>
          <w:sz w:val="20"/>
        </w:rPr>
        <w:t> </w:t>
      </w:r>
      <w:r>
        <w:rPr>
          <w:sz w:val="20"/>
        </w:rPr>
        <w:t>julio</w:t>
      </w:r>
      <w:r>
        <w:rPr>
          <w:spacing w:val="-9"/>
          <w:sz w:val="20"/>
        </w:rPr>
        <w:t> </w:t>
      </w:r>
      <w:r>
        <w:rPr>
          <w:sz w:val="20"/>
        </w:rPr>
        <w:t>de</w:t>
      </w:r>
      <w:r>
        <w:rPr>
          <w:spacing w:val="-12"/>
          <w:sz w:val="20"/>
        </w:rPr>
        <w:t> </w:t>
      </w:r>
      <w:r>
        <w:rPr>
          <w:sz w:val="20"/>
        </w:rPr>
        <w:t>1995</w:t>
      </w:r>
      <w:r>
        <w:rPr>
          <w:spacing w:val="-10"/>
          <w:sz w:val="20"/>
        </w:rPr>
        <w:t> </w:t>
      </w:r>
      <w:r>
        <w:rPr>
          <w:sz w:val="20"/>
        </w:rPr>
        <w:t>Antonio</w:t>
      </w:r>
      <w:r>
        <w:rPr>
          <w:spacing w:val="-9"/>
          <w:sz w:val="20"/>
        </w:rPr>
        <w:t> </w:t>
      </w:r>
      <w:r>
        <w:rPr>
          <w:sz w:val="20"/>
        </w:rPr>
        <w:t>Gómez</w:t>
      </w:r>
      <w:r>
        <w:rPr>
          <w:spacing w:val="-9"/>
          <w:sz w:val="20"/>
        </w:rPr>
        <w:t> </w:t>
      </w:r>
      <w:r>
        <w:rPr>
          <w:sz w:val="20"/>
        </w:rPr>
        <w:t>Areano,</w:t>
      </w:r>
      <w:r>
        <w:rPr>
          <w:spacing w:val="-11"/>
          <w:sz w:val="20"/>
        </w:rPr>
        <w:t> </w:t>
      </w:r>
      <w:r>
        <w:rPr>
          <w:sz w:val="20"/>
        </w:rPr>
        <w:t>Paula</w:t>
      </w:r>
      <w:r>
        <w:rPr>
          <w:spacing w:val="-10"/>
          <w:sz w:val="20"/>
        </w:rPr>
        <w:t> </w:t>
      </w:r>
      <w:r>
        <w:rPr>
          <w:sz w:val="20"/>
        </w:rPr>
        <w:t>Virula</w:t>
      </w:r>
      <w:r>
        <w:rPr>
          <w:spacing w:val="-10"/>
          <w:sz w:val="20"/>
        </w:rPr>
        <w:t> </w:t>
      </w:r>
      <w:r>
        <w:rPr>
          <w:sz w:val="20"/>
        </w:rPr>
        <w:t>Dionicio,</w:t>
      </w:r>
      <w:r>
        <w:rPr>
          <w:spacing w:val="-11"/>
          <w:sz w:val="20"/>
        </w:rPr>
        <w:t> </w:t>
      </w:r>
      <w:r>
        <w:rPr>
          <w:sz w:val="20"/>
        </w:rPr>
        <w:t>the Guatemala Labor Education Project y la Unión Sindical de Trabajadores de Guatemala presentaron la petición inicial en representación de las presuntas </w:t>
      </w:r>
      <w:r>
        <w:rPr>
          <w:spacing w:val="-2"/>
          <w:sz w:val="20"/>
        </w:rPr>
        <w:t>víctimas.</w:t>
      </w:r>
    </w:p>
    <w:p>
      <w:pPr>
        <w:pStyle w:val="ListParagraph"/>
        <w:numPr>
          <w:ilvl w:val="1"/>
          <w:numId w:val="10"/>
        </w:numPr>
        <w:tabs>
          <w:tab w:pos="1891" w:val="left" w:leader="none"/>
        </w:tabs>
        <w:spacing w:line="240" w:lineRule="auto" w:before="0" w:after="0"/>
        <w:ind w:left="1891" w:right="195" w:hanging="567"/>
        <w:jc w:val="both"/>
        <w:rPr>
          <w:sz w:val="20"/>
        </w:rPr>
      </w:pPr>
      <w:r>
        <w:rPr>
          <w:i/>
          <w:sz w:val="20"/>
        </w:rPr>
        <w:t>Informe de Admisibilidad y Fondo. – </w:t>
      </w:r>
      <w:r>
        <w:rPr>
          <w:sz w:val="20"/>
        </w:rPr>
        <w:t>El 21 de marzo de 2017 la Comisión aprobó el Informe de Admisibilidad y Fondo No. 33/17</w:t>
      </w:r>
      <w:hyperlink w:history="true" w:anchor="_bookmark3">
        <w:r>
          <w:rPr>
            <w:position w:val="7"/>
            <w:sz w:val="13"/>
          </w:rPr>
          <w:t>2</w:t>
        </w:r>
      </w:hyperlink>
      <w:r>
        <w:rPr>
          <w:sz w:val="20"/>
        </w:rPr>
        <w:t>, en el cual llegó a una serie de conclusiones</w:t>
      </w:r>
      <w:hyperlink w:history="true" w:anchor="_bookmark4">
        <w:r>
          <w:rPr>
            <w:position w:val="7"/>
            <w:sz w:val="13"/>
          </w:rPr>
          <w:t>3</w:t>
        </w:r>
      </w:hyperlink>
      <w:r>
        <w:rPr>
          <w:spacing w:val="40"/>
          <w:position w:val="7"/>
          <w:sz w:val="13"/>
        </w:rPr>
        <w:t> </w:t>
      </w:r>
      <w:r>
        <w:rPr>
          <w:sz w:val="20"/>
        </w:rPr>
        <w:t>y formuló varias recomendaciones al Estado.</w:t>
      </w:r>
    </w:p>
    <w:p>
      <w:pPr>
        <w:pStyle w:val="ListParagraph"/>
        <w:numPr>
          <w:ilvl w:val="0"/>
          <w:numId w:val="10"/>
        </w:numPr>
        <w:tabs>
          <w:tab w:pos="1325" w:val="left" w:leader="none"/>
        </w:tabs>
        <w:spacing w:line="240" w:lineRule="auto" w:before="120" w:after="0"/>
        <w:ind w:left="757" w:right="195" w:firstLine="0"/>
        <w:jc w:val="both"/>
        <w:rPr>
          <w:sz w:val="20"/>
        </w:rPr>
      </w:pPr>
      <w:r>
        <w:rPr>
          <w:i/>
          <w:sz w:val="20"/>
        </w:rPr>
        <w:t>Notificación al Estado.</w:t>
      </w:r>
      <w:r>
        <w:rPr>
          <w:i/>
          <w:spacing w:val="-1"/>
          <w:sz w:val="20"/>
        </w:rPr>
        <w:t> </w:t>
      </w:r>
      <w:r>
        <w:rPr>
          <w:i/>
          <w:sz w:val="20"/>
        </w:rPr>
        <w:t>– </w:t>
      </w:r>
      <w:r>
        <w:rPr>
          <w:sz w:val="20"/>
        </w:rPr>
        <w:t>El Informe</w:t>
      </w:r>
      <w:r>
        <w:rPr>
          <w:spacing w:val="-2"/>
          <w:sz w:val="20"/>
        </w:rPr>
        <w:t> </w:t>
      </w:r>
      <w:r>
        <w:rPr>
          <w:sz w:val="20"/>
        </w:rPr>
        <w:t>de</w:t>
      </w:r>
      <w:r>
        <w:rPr>
          <w:spacing w:val="-2"/>
          <w:sz w:val="20"/>
        </w:rPr>
        <w:t> </w:t>
      </w:r>
      <w:r>
        <w:rPr>
          <w:sz w:val="20"/>
        </w:rPr>
        <w:t>Admisibilidad y</w:t>
      </w:r>
      <w:r>
        <w:rPr>
          <w:spacing w:val="-1"/>
          <w:sz w:val="20"/>
        </w:rPr>
        <w:t> </w:t>
      </w:r>
      <w:r>
        <w:rPr>
          <w:sz w:val="20"/>
        </w:rPr>
        <w:t>Fondo fue notificado</w:t>
      </w:r>
      <w:r>
        <w:rPr>
          <w:spacing w:val="-2"/>
          <w:sz w:val="20"/>
        </w:rPr>
        <w:t> </w:t>
      </w:r>
      <w:r>
        <w:rPr>
          <w:sz w:val="20"/>
        </w:rPr>
        <w:t>al Estado el 17</w:t>
      </w:r>
      <w:r>
        <w:rPr>
          <w:spacing w:val="-12"/>
          <w:sz w:val="20"/>
        </w:rPr>
        <w:t> </w:t>
      </w:r>
      <w:r>
        <w:rPr>
          <w:sz w:val="20"/>
        </w:rPr>
        <w:t>de</w:t>
      </w:r>
      <w:r>
        <w:rPr>
          <w:spacing w:val="-12"/>
          <w:sz w:val="20"/>
        </w:rPr>
        <w:t> </w:t>
      </w:r>
      <w:r>
        <w:rPr>
          <w:sz w:val="20"/>
        </w:rPr>
        <w:t>mayo</w:t>
      </w:r>
      <w:r>
        <w:rPr>
          <w:spacing w:val="-14"/>
          <w:sz w:val="20"/>
        </w:rPr>
        <w:t> </w:t>
      </w:r>
      <w:r>
        <w:rPr>
          <w:sz w:val="20"/>
        </w:rPr>
        <w:t>de</w:t>
      </w:r>
      <w:r>
        <w:rPr>
          <w:spacing w:val="-11"/>
          <w:sz w:val="20"/>
        </w:rPr>
        <w:t> </w:t>
      </w:r>
      <w:r>
        <w:rPr>
          <w:sz w:val="20"/>
        </w:rPr>
        <w:t>2017,</w:t>
      </w:r>
      <w:r>
        <w:rPr>
          <w:spacing w:val="-11"/>
          <w:sz w:val="20"/>
        </w:rPr>
        <w:t> </w:t>
      </w:r>
      <w:r>
        <w:rPr>
          <w:sz w:val="20"/>
        </w:rPr>
        <w:t>otorgándole</w:t>
      </w:r>
      <w:r>
        <w:rPr>
          <w:spacing w:val="-14"/>
          <w:sz w:val="20"/>
        </w:rPr>
        <w:t> </w:t>
      </w:r>
      <w:r>
        <w:rPr>
          <w:sz w:val="20"/>
        </w:rPr>
        <w:t>un</w:t>
      </w:r>
      <w:r>
        <w:rPr>
          <w:spacing w:val="-9"/>
          <w:sz w:val="20"/>
        </w:rPr>
        <w:t> </w:t>
      </w:r>
      <w:r>
        <w:rPr>
          <w:sz w:val="20"/>
        </w:rPr>
        <w:t>plazo</w:t>
      </w:r>
      <w:r>
        <w:rPr>
          <w:spacing w:val="-14"/>
          <w:sz w:val="20"/>
        </w:rPr>
        <w:t> </w:t>
      </w:r>
      <w:r>
        <w:rPr>
          <w:sz w:val="20"/>
        </w:rPr>
        <w:t>de</w:t>
      </w:r>
      <w:r>
        <w:rPr>
          <w:spacing w:val="-11"/>
          <w:sz w:val="20"/>
        </w:rPr>
        <w:t> </w:t>
      </w:r>
      <w:r>
        <w:rPr>
          <w:sz w:val="20"/>
        </w:rPr>
        <w:t>dos</w:t>
      </w:r>
      <w:r>
        <w:rPr>
          <w:spacing w:val="-11"/>
          <w:sz w:val="20"/>
        </w:rPr>
        <w:t> </w:t>
      </w:r>
      <w:r>
        <w:rPr>
          <w:sz w:val="20"/>
        </w:rPr>
        <w:t>meses</w:t>
      </w:r>
      <w:r>
        <w:rPr>
          <w:spacing w:val="-13"/>
          <w:sz w:val="20"/>
        </w:rPr>
        <w:t> </w:t>
      </w:r>
      <w:r>
        <w:rPr>
          <w:sz w:val="20"/>
        </w:rPr>
        <w:t>para</w:t>
      </w:r>
      <w:r>
        <w:rPr>
          <w:spacing w:val="-10"/>
          <w:sz w:val="20"/>
        </w:rPr>
        <w:t> </w:t>
      </w:r>
      <w:r>
        <w:rPr>
          <w:sz w:val="20"/>
        </w:rPr>
        <w:t>informar</w:t>
      </w:r>
      <w:r>
        <w:rPr>
          <w:spacing w:val="-9"/>
          <w:sz w:val="20"/>
        </w:rPr>
        <w:t> </w:t>
      </w:r>
      <w:r>
        <w:rPr>
          <w:sz w:val="20"/>
        </w:rPr>
        <w:t>sobre</w:t>
      </w:r>
      <w:r>
        <w:rPr>
          <w:spacing w:val="-11"/>
          <w:sz w:val="20"/>
        </w:rPr>
        <w:t> </w:t>
      </w:r>
      <w:r>
        <w:rPr>
          <w:sz w:val="20"/>
        </w:rPr>
        <w:t>el</w:t>
      </w:r>
      <w:r>
        <w:rPr>
          <w:spacing w:val="-10"/>
          <w:sz w:val="20"/>
        </w:rPr>
        <w:t> </w:t>
      </w:r>
      <w:r>
        <w:rPr>
          <w:sz w:val="20"/>
        </w:rPr>
        <w:t>cumplimiento de las recomendaciones. El Estado guatemalteco dio respuesta informando “sobre acercamientos</w:t>
      </w:r>
      <w:r>
        <w:rPr>
          <w:spacing w:val="-2"/>
          <w:sz w:val="20"/>
        </w:rPr>
        <w:t> </w:t>
      </w:r>
      <w:r>
        <w:rPr>
          <w:sz w:val="20"/>
        </w:rPr>
        <w:t>con</w:t>
      </w:r>
      <w:r>
        <w:rPr>
          <w:spacing w:val="-3"/>
          <w:sz w:val="20"/>
        </w:rPr>
        <w:t> </w:t>
      </w:r>
      <w:r>
        <w:rPr>
          <w:sz w:val="20"/>
        </w:rPr>
        <w:t>los</w:t>
      </w:r>
      <w:r>
        <w:rPr>
          <w:spacing w:val="-5"/>
          <w:sz w:val="20"/>
        </w:rPr>
        <w:t> </w:t>
      </w:r>
      <w:r>
        <w:rPr>
          <w:sz w:val="20"/>
        </w:rPr>
        <w:t>peticionarios”</w:t>
      </w:r>
      <w:r>
        <w:rPr>
          <w:spacing w:val="-2"/>
          <w:sz w:val="20"/>
        </w:rPr>
        <w:t> </w:t>
      </w:r>
      <w:r>
        <w:rPr>
          <w:sz w:val="20"/>
        </w:rPr>
        <w:t>y</w:t>
      </w:r>
      <w:r>
        <w:rPr>
          <w:spacing w:val="-4"/>
          <w:sz w:val="20"/>
        </w:rPr>
        <w:t> </w:t>
      </w:r>
      <w:r>
        <w:rPr>
          <w:sz w:val="20"/>
        </w:rPr>
        <w:t>solicitó</w:t>
      </w:r>
      <w:r>
        <w:rPr>
          <w:spacing w:val="-5"/>
          <w:sz w:val="20"/>
        </w:rPr>
        <w:t> </w:t>
      </w:r>
      <w:r>
        <w:rPr>
          <w:sz w:val="20"/>
        </w:rPr>
        <w:t>una</w:t>
      </w:r>
      <w:r>
        <w:rPr>
          <w:spacing w:val="-4"/>
          <w:sz w:val="20"/>
        </w:rPr>
        <w:t> </w:t>
      </w:r>
      <w:r>
        <w:rPr>
          <w:sz w:val="20"/>
        </w:rPr>
        <w:t>primera</w:t>
      </w:r>
      <w:r>
        <w:rPr>
          <w:spacing w:val="-1"/>
          <w:sz w:val="20"/>
        </w:rPr>
        <w:t> </w:t>
      </w:r>
      <w:r>
        <w:rPr>
          <w:sz w:val="20"/>
        </w:rPr>
        <w:t>prórroga,</w:t>
      </w:r>
      <w:r>
        <w:rPr>
          <w:spacing w:val="-5"/>
          <w:sz w:val="20"/>
        </w:rPr>
        <w:t> </w:t>
      </w:r>
      <w:r>
        <w:rPr>
          <w:sz w:val="20"/>
        </w:rPr>
        <w:t>la cual</w:t>
      </w:r>
      <w:r>
        <w:rPr>
          <w:spacing w:val="-4"/>
          <w:sz w:val="20"/>
        </w:rPr>
        <w:t> </w:t>
      </w:r>
      <w:r>
        <w:rPr>
          <w:sz w:val="20"/>
        </w:rPr>
        <w:t>fue</w:t>
      </w:r>
      <w:r>
        <w:rPr>
          <w:spacing w:val="-3"/>
          <w:sz w:val="20"/>
        </w:rPr>
        <w:t> </w:t>
      </w:r>
      <w:r>
        <w:rPr>
          <w:sz w:val="20"/>
        </w:rPr>
        <w:t>otorgada</w:t>
      </w:r>
      <w:r>
        <w:rPr>
          <w:spacing w:val="-1"/>
          <w:sz w:val="20"/>
        </w:rPr>
        <w:t> </w:t>
      </w:r>
      <w:r>
        <w:rPr>
          <w:sz w:val="20"/>
        </w:rPr>
        <w:t>por la</w:t>
      </w:r>
      <w:r>
        <w:rPr>
          <w:spacing w:val="-11"/>
          <w:sz w:val="20"/>
        </w:rPr>
        <w:t> </w:t>
      </w:r>
      <w:r>
        <w:rPr>
          <w:sz w:val="20"/>
        </w:rPr>
        <w:t>Comisión.</w:t>
      </w:r>
      <w:r>
        <w:rPr>
          <w:spacing w:val="-12"/>
          <w:sz w:val="20"/>
        </w:rPr>
        <w:t> </w:t>
      </w:r>
      <w:r>
        <w:rPr>
          <w:sz w:val="20"/>
        </w:rPr>
        <w:t>Sin</w:t>
      </w:r>
      <w:r>
        <w:rPr>
          <w:spacing w:val="-10"/>
          <w:sz w:val="20"/>
        </w:rPr>
        <w:t> </w:t>
      </w:r>
      <w:r>
        <w:rPr>
          <w:sz w:val="20"/>
        </w:rPr>
        <w:t>embargo,</w:t>
      </w:r>
      <w:r>
        <w:rPr>
          <w:spacing w:val="-12"/>
          <w:sz w:val="20"/>
        </w:rPr>
        <w:t> </w:t>
      </w:r>
      <w:r>
        <w:rPr>
          <w:sz w:val="20"/>
        </w:rPr>
        <w:t>vencido</w:t>
      </w:r>
      <w:r>
        <w:rPr>
          <w:spacing w:val="-10"/>
          <w:sz w:val="20"/>
        </w:rPr>
        <w:t> </w:t>
      </w:r>
      <w:r>
        <w:rPr>
          <w:sz w:val="20"/>
        </w:rPr>
        <w:t>el</w:t>
      </w:r>
      <w:r>
        <w:rPr>
          <w:spacing w:val="-11"/>
          <w:sz w:val="20"/>
        </w:rPr>
        <w:t> </w:t>
      </w:r>
      <w:r>
        <w:rPr>
          <w:sz w:val="20"/>
        </w:rPr>
        <w:t>plazo</w:t>
      </w:r>
      <w:r>
        <w:rPr>
          <w:spacing w:val="-12"/>
          <w:sz w:val="20"/>
        </w:rPr>
        <w:t> </w:t>
      </w:r>
      <w:r>
        <w:rPr>
          <w:sz w:val="20"/>
        </w:rPr>
        <w:t>otorgado,</w:t>
      </w:r>
      <w:r>
        <w:rPr>
          <w:spacing w:val="-12"/>
          <w:sz w:val="20"/>
        </w:rPr>
        <w:t> </w:t>
      </w:r>
      <w:r>
        <w:rPr>
          <w:sz w:val="20"/>
        </w:rPr>
        <w:t>el</w:t>
      </w:r>
      <w:r>
        <w:rPr>
          <w:spacing w:val="-11"/>
          <w:sz w:val="20"/>
        </w:rPr>
        <w:t> </w:t>
      </w:r>
      <w:r>
        <w:rPr>
          <w:sz w:val="20"/>
        </w:rPr>
        <w:t>Estado</w:t>
      </w:r>
      <w:r>
        <w:rPr>
          <w:spacing w:val="-12"/>
          <w:sz w:val="20"/>
        </w:rPr>
        <w:t> </w:t>
      </w:r>
      <w:r>
        <w:rPr>
          <w:sz w:val="20"/>
        </w:rPr>
        <w:t>no</w:t>
      </w:r>
      <w:r>
        <w:rPr>
          <w:spacing w:val="-12"/>
          <w:sz w:val="20"/>
        </w:rPr>
        <w:t> </w:t>
      </w:r>
      <w:r>
        <w:rPr>
          <w:sz w:val="20"/>
        </w:rPr>
        <w:t>presentó</w:t>
      </w:r>
      <w:r>
        <w:rPr>
          <w:spacing w:val="-12"/>
          <w:sz w:val="20"/>
        </w:rPr>
        <w:t> </w:t>
      </w:r>
      <w:r>
        <w:rPr>
          <w:sz w:val="20"/>
        </w:rPr>
        <w:t>información</w:t>
      </w:r>
      <w:r>
        <w:rPr>
          <w:spacing w:val="-10"/>
          <w:sz w:val="20"/>
        </w:rPr>
        <w:t> </w:t>
      </w:r>
      <w:r>
        <w:rPr>
          <w:sz w:val="20"/>
        </w:rPr>
        <w:t>sobre el cumplimiento de las recomendaciones.</w:t>
      </w:r>
    </w:p>
    <w:p>
      <w:pPr>
        <w:pStyle w:val="ListParagraph"/>
        <w:numPr>
          <w:ilvl w:val="0"/>
          <w:numId w:val="10"/>
        </w:numPr>
        <w:tabs>
          <w:tab w:pos="1324" w:val="left" w:leader="none"/>
        </w:tabs>
        <w:spacing w:line="240" w:lineRule="auto" w:before="121" w:after="0"/>
        <w:ind w:left="757" w:right="198" w:firstLine="0"/>
        <w:jc w:val="both"/>
        <w:rPr>
          <w:sz w:val="20"/>
        </w:rPr>
      </w:pPr>
      <w:r>
        <w:rPr>
          <w:i/>
          <w:sz w:val="20"/>
        </w:rPr>
        <w:t>Sometimiento</w:t>
      </w:r>
      <w:r>
        <w:rPr>
          <w:i/>
          <w:spacing w:val="-9"/>
          <w:sz w:val="20"/>
        </w:rPr>
        <w:t> </w:t>
      </w:r>
      <w:r>
        <w:rPr>
          <w:i/>
          <w:sz w:val="20"/>
        </w:rPr>
        <w:t>a</w:t>
      </w:r>
      <w:r>
        <w:rPr>
          <w:i/>
          <w:spacing w:val="-10"/>
          <w:sz w:val="20"/>
        </w:rPr>
        <w:t> </w:t>
      </w:r>
      <w:r>
        <w:rPr>
          <w:i/>
          <w:sz w:val="20"/>
        </w:rPr>
        <w:t>la</w:t>
      </w:r>
      <w:r>
        <w:rPr>
          <w:i/>
          <w:spacing w:val="-8"/>
          <w:sz w:val="20"/>
        </w:rPr>
        <w:t> </w:t>
      </w:r>
      <w:r>
        <w:rPr>
          <w:i/>
          <w:sz w:val="20"/>
        </w:rPr>
        <w:t>Corte</w:t>
      </w:r>
      <w:r>
        <w:rPr>
          <w:sz w:val="20"/>
        </w:rPr>
        <w:t>.</w:t>
      </w:r>
      <w:r>
        <w:rPr>
          <w:spacing w:val="-11"/>
          <w:sz w:val="20"/>
        </w:rPr>
        <w:t> </w:t>
      </w:r>
      <w:r>
        <w:rPr>
          <w:i/>
          <w:sz w:val="20"/>
        </w:rPr>
        <w:t>–</w:t>
      </w:r>
      <w:r>
        <w:rPr>
          <w:i/>
          <w:spacing w:val="-8"/>
          <w:sz w:val="20"/>
        </w:rPr>
        <w:t> </w:t>
      </w:r>
      <w:r>
        <w:rPr>
          <w:sz w:val="20"/>
        </w:rPr>
        <w:t>El</w:t>
      </w:r>
      <w:r>
        <w:rPr>
          <w:spacing w:val="-10"/>
          <w:sz w:val="20"/>
        </w:rPr>
        <w:t> </w:t>
      </w:r>
      <w:r>
        <w:rPr>
          <w:sz w:val="20"/>
        </w:rPr>
        <w:t>17</w:t>
      </w:r>
      <w:r>
        <w:rPr>
          <w:spacing w:val="-8"/>
          <w:sz w:val="20"/>
        </w:rPr>
        <w:t> </w:t>
      </w:r>
      <w:r>
        <w:rPr>
          <w:sz w:val="20"/>
        </w:rPr>
        <w:t>de</w:t>
      </w:r>
      <w:r>
        <w:rPr>
          <w:spacing w:val="-9"/>
          <w:sz w:val="20"/>
        </w:rPr>
        <w:t> </w:t>
      </w:r>
      <w:r>
        <w:rPr>
          <w:sz w:val="20"/>
        </w:rPr>
        <w:t>noviembre</w:t>
      </w:r>
      <w:r>
        <w:rPr>
          <w:spacing w:val="-11"/>
          <w:sz w:val="20"/>
        </w:rPr>
        <w:t> </w:t>
      </w:r>
      <w:r>
        <w:rPr>
          <w:sz w:val="20"/>
        </w:rPr>
        <w:t>de</w:t>
      </w:r>
      <w:r>
        <w:rPr>
          <w:spacing w:val="-11"/>
          <w:sz w:val="20"/>
        </w:rPr>
        <w:t> </w:t>
      </w:r>
      <w:r>
        <w:rPr>
          <w:sz w:val="20"/>
        </w:rPr>
        <w:t>2017</w:t>
      </w:r>
      <w:r>
        <w:rPr>
          <w:spacing w:val="-8"/>
          <w:sz w:val="20"/>
        </w:rPr>
        <w:t> </w:t>
      </w:r>
      <w:r>
        <w:rPr>
          <w:sz w:val="20"/>
        </w:rPr>
        <w:t>la</w:t>
      </w:r>
      <w:r>
        <w:rPr>
          <w:spacing w:val="-8"/>
          <w:sz w:val="20"/>
        </w:rPr>
        <w:t> </w:t>
      </w:r>
      <w:r>
        <w:rPr>
          <w:sz w:val="20"/>
        </w:rPr>
        <w:t>Comisión</w:t>
      </w:r>
      <w:r>
        <w:rPr>
          <w:spacing w:val="-8"/>
          <w:sz w:val="20"/>
        </w:rPr>
        <w:t> </w:t>
      </w:r>
      <w:r>
        <w:rPr>
          <w:sz w:val="20"/>
        </w:rPr>
        <w:t>sometió</w:t>
      </w:r>
      <w:r>
        <w:rPr>
          <w:spacing w:val="-9"/>
          <w:sz w:val="20"/>
        </w:rPr>
        <w:t> </w:t>
      </w:r>
      <w:r>
        <w:rPr>
          <w:sz w:val="20"/>
        </w:rPr>
        <w:t>el</w:t>
      </w:r>
      <w:r>
        <w:rPr>
          <w:spacing w:val="-8"/>
          <w:sz w:val="20"/>
        </w:rPr>
        <w:t> </w:t>
      </w:r>
      <w:r>
        <w:rPr>
          <w:sz w:val="20"/>
        </w:rPr>
        <w:t>presente caso</w:t>
      </w:r>
      <w:r>
        <w:rPr>
          <w:spacing w:val="-7"/>
          <w:sz w:val="20"/>
        </w:rPr>
        <w:t> </w:t>
      </w:r>
      <w:r>
        <w:rPr>
          <w:sz w:val="20"/>
        </w:rPr>
        <w:t>a</w:t>
      </w:r>
      <w:r>
        <w:rPr>
          <w:spacing w:val="-7"/>
          <w:sz w:val="20"/>
        </w:rPr>
        <w:t> </w:t>
      </w:r>
      <w:r>
        <w:rPr>
          <w:sz w:val="20"/>
        </w:rPr>
        <w:t>la</w:t>
      </w:r>
      <w:r>
        <w:rPr>
          <w:spacing w:val="-8"/>
          <w:sz w:val="20"/>
        </w:rPr>
        <w:t> </w:t>
      </w:r>
      <w:r>
        <w:rPr>
          <w:sz w:val="20"/>
        </w:rPr>
        <w:t>Corte</w:t>
      </w:r>
      <w:r>
        <w:rPr>
          <w:spacing w:val="-9"/>
          <w:sz w:val="20"/>
        </w:rPr>
        <w:t> </w:t>
      </w:r>
      <w:r>
        <w:rPr>
          <w:sz w:val="20"/>
        </w:rPr>
        <w:t>“por</w:t>
      </w:r>
      <w:r>
        <w:rPr>
          <w:spacing w:val="-9"/>
          <w:sz w:val="20"/>
        </w:rPr>
        <w:t> </w:t>
      </w:r>
      <w:r>
        <w:rPr>
          <w:sz w:val="20"/>
        </w:rPr>
        <w:t>la</w:t>
      </w:r>
      <w:r>
        <w:rPr>
          <w:spacing w:val="-7"/>
          <w:sz w:val="20"/>
        </w:rPr>
        <w:t> </w:t>
      </w:r>
      <w:r>
        <w:rPr>
          <w:sz w:val="20"/>
        </w:rPr>
        <w:t>necesidad</w:t>
      </w:r>
      <w:r>
        <w:rPr>
          <w:spacing w:val="-8"/>
          <w:sz w:val="20"/>
        </w:rPr>
        <w:t> </w:t>
      </w:r>
      <w:r>
        <w:rPr>
          <w:sz w:val="20"/>
        </w:rPr>
        <w:t>de</w:t>
      </w:r>
      <w:r>
        <w:rPr>
          <w:spacing w:val="-9"/>
          <w:sz w:val="20"/>
        </w:rPr>
        <w:t> </w:t>
      </w:r>
      <w:r>
        <w:rPr>
          <w:sz w:val="20"/>
        </w:rPr>
        <w:t>obtención</w:t>
      </w:r>
      <w:r>
        <w:rPr>
          <w:spacing w:val="-6"/>
          <w:sz w:val="20"/>
        </w:rPr>
        <w:t> </w:t>
      </w:r>
      <w:r>
        <w:rPr>
          <w:sz w:val="20"/>
        </w:rPr>
        <w:t>de</w:t>
      </w:r>
      <w:r>
        <w:rPr>
          <w:spacing w:val="-9"/>
          <w:sz w:val="20"/>
        </w:rPr>
        <w:t> </w:t>
      </w:r>
      <w:r>
        <w:rPr>
          <w:sz w:val="20"/>
        </w:rPr>
        <w:t>justicia</w:t>
      </w:r>
      <w:r>
        <w:rPr>
          <w:spacing w:val="-8"/>
          <w:sz w:val="20"/>
        </w:rPr>
        <w:t> </w:t>
      </w:r>
      <w:r>
        <w:rPr>
          <w:sz w:val="20"/>
        </w:rPr>
        <w:t>y</w:t>
      </w:r>
      <w:r>
        <w:rPr>
          <w:spacing w:val="-5"/>
          <w:sz w:val="20"/>
        </w:rPr>
        <w:t> </w:t>
      </w:r>
      <w:r>
        <w:rPr>
          <w:sz w:val="20"/>
        </w:rPr>
        <w:t>reparación</w:t>
      </w:r>
      <w:r>
        <w:rPr>
          <w:spacing w:val="-7"/>
          <w:sz w:val="20"/>
        </w:rPr>
        <w:t> </w:t>
      </w:r>
      <w:r>
        <w:rPr>
          <w:sz w:val="20"/>
        </w:rPr>
        <w:t>en</w:t>
      </w:r>
      <w:r>
        <w:rPr>
          <w:spacing w:val="-6"/>
          <w:sz w:val="20"/>
        </w:rPr>
        <w:t> </w:t>
      </w:r>
      <w:r>
        <w:rPr>
          <w:sz w:val="20"/>
        </w:rPr>
        <w:t>el</w:t>
      </w:r>
      <w:r>
        <w:rPr>
          <w:spacing w:val="-7"/>
          <w:sz w:val="20"/>
        </w:rPr>
        <w:t> </w:t>
      </w:r>
      <w:r>
        <w:rPr>
          <w:sz w:val="20"/>
        </w:rPr>
        <w:t>caso</w:t>
      </w:r>
      <w:r>
        <w:rPr>
          <w:spacing w:val="-10"/>
          <w:sz w:val="20"/>
        </w:rPr>
        <w:t> </w:t>
      </w:r>
      <w:r>
        <w:rPr>
          <w:spacing w:val="-2"/>
          <w:sz w:val="20"/>
        </w:rPr>
        <w:t>particular”</w:t>
      </w:r>
      <w:hyperlink w:history="true" w:anchor="_bookmark5">
        <w:r>
          <w:rPr>
            <w:spacing w:val="-2"/>
            <w:position w:val="7"/>
            <w:sz w:val="13"/>
          </w:rPr>
          <w:t>4</w:t>
        </w:r>
      </w:hyperlink>
      <w:r>
        <w:rPr>
          <w:spacing w:val="-2"/>
          <w:sz w:val="20"/>
        </w:rPr>
        <w:t>.</w:t>
      </w:r>
    </w:p>
    <w:p>
      <w:pPr>
        <w:pStyle w:val="ListParagraph"/>
        <w:numPr>
          <w:ilvl w:val="0"/>
          <w:numId w:val="10"/>
        </w:numPr>
        <w:tabs>
          <w:tab w:pos="1325" w:val="left" w:leader="none"/>
        </w:tabs>
        <w:spacing w:line="240" w:lineRule="auto" w:before="119" w:after="0"/>
        <w:ind w:left="758" w:right="195" w:firstLine="0"/>
        <w:jc w:val="both"/>
        <w:rPr>
          <w:sz w:val="20"/>
        </w:rPr>
      </w:pPr>
      <w:r>
        <w:rPr>
          <w:i/>
          <w:sz w:val="20"/>
        </w:rPr>
        <w:t>Solicitudes</w:t>
      </w:r>
      <w:r>
        <w:rPr>
          <w:i/>
          <w:spacing w:val="-17"/>
          <w:sz w:val="20"/>
        </w:rPr>
        <w:t> </w:t>
      </w:r>
      <w:r>
        <w:rPr>
          <w:i/>
          <w:sz w:val="20"/>
        </w:rPr>
        <w:t>de</w:t>
      </w:r>
      <w:r>
        <w:rPr>
          <w:i/>
          <w:spacing w:val="-17"/>
          <w:sz w:val="20"/>
        </w:rPr>
        <w:t> </w:t>
      </w:r>
      <w:r>
        <w:rPr>
          <w:i/>
          <w:sz w:val="20"/>
        </w:rPr>
        <w:t>la</w:t>
      </w:r>
      <w:r>
        <w:rPr>
          <w:i/>
          <w:spacing w:val="-16"/>
          <w:sz w:val="20"/>
        </w:rPr>
        <w:t> </w:t>
      </w:r>
      <w:r>
        <w:rPr>
          <w:i/>
          <w:sz w:val="20"/>
        </w:rPr>
        <w:t>Comisión.</w:t>
      </w:r>
      <w:r>
        <w:rPr>
          <w:i/>
          <w:spacing w:val="-16"/>
          <w:sz w:val="20"/>
        </w:rPr>
        <w:t> </w:t>
      </w:r>
      <w:r>
        <w:rPr>
          <w:i/>
          <w:sz w:val="20"/>
        </w:rPr>
        <w:t>–</w:t>
      </w:r>
      <w:r>
        <w:rPr>
          <w:i/>
          <w:spacing w:val="-16"/>
          <w:sz w:val="20"/>
        </w:rPr>
        <w:t> </w:t>
      </w:r>
      <w:r>
        <w:rPr>
          <w:sz w:val="20"/>
        </w:rPr>
        <w:t>Con</w:t>
      </w:r>
      <w:r>
        <w:rPr>
          <w:spacing w:val="-15"/>
          <w:sz w:val="20"/>
        </w:rPr>
        <w:t> </w:t>
      </w:r>
      <w:r>
        <w:rPr>
          <w:sz w:val="20"/>
        </w:rPr>
        <w:t>base</w:t>
      </w:r>
      <w:r>
        <w:rPr>
          <w:spacing w:val="-17"/>
          <w:sz w:val="20"/>
        </w:rPr>
        <w:t> </w:t>
      </w:r>
      <w:r>
        <w:rPr>
          <w:sz w:val="20"/>
        </w:rPr>
        <w:t>en</w:t>
      </w:r>
      <w:r>
        <w:rPr>
          <w:spacing w:val="-15"/>
          <w:sz w:val="20"/>
        </w:rPr>
        <w:t> </w:t>
      </w:r>
      <w:r>
        <w:rPr>
          <w:sz w:val="20"/>
        </w:rPr>
        <w:t>lo</w:t>
      </w:r>
      <w:r>
        <w:rPr>
          <w:spacing w:val="-17"/>
          <w:sz w:val="20"/>
        </w:rPr>
        <w:t> </w:t>
      </w:r>
      <w:r>
        <w:rPr>
          <w:sz w:val="20"/>
        </w:rPr>
        <w:t>anterior,</w:t>
      </w:r>
      <w:r>
        <w:rPr>
          <w:spacing w:val="-17"/>
          <w:sz w:val="20"/>
        </w:rPr>
        <w:t> </w:t>
      </w:r>
      <w:r>
        <w:rPr>
          <w:sz w:val="20"/>
        </w:rPr>
        <w:t>la</w:t>
      </w:r>
      <w:r>
        <w:rPr>
          <w:spacing w:val="-16"/>
          <w:sz w:val="20"/>
        </w:rPr>
        <w:t> </w:t>
      </w:r>
      <w:r>
        <w:rPr>
          <w:sz w:val="20"/>
        </w:rPr>
        <w:t>Comisión</w:t>
      </w:r>
      <w:r>
        <w:rPr>
          <w:spacing w:val="-15"/>
          <w:sz w:val="20"/>
        </w:rPr>
        <w:t> </w:t>
      </w:r>
      <w:r>
        <w:rPr>
          <w:sz w:val="20"/>
        </w:rPr>
        <w:t>Interamericana</w:t>
      </w:r>
      <w:r>
        <w:rPr>
          <w:spacing w:val="-16"/>
          <w:sz w:val="20"/>
        </w:rPr>
        <w:t> </w:t>
      </w:r>
      <w:r>
        <w:rPr>
          <w:sz w:val="20"/>
        </w:rPr>
        <w:t>solicitó a este Tribunal que concluyera y declarara la responsabilidad internacional del Estado de Guatemala por las violaciones contendidas en su Informe de Admisibilidad y Fondo y se ordenara al Estado, como medidas de reparación, las recomendaciones incluidas en dicho </w:t>
      </w:r>
      <w:r>
        <w:rPr>
          <w:spacing w:val="-2"/>
          <w:sz w:val="20"/>
        </w:rPr>
        <w:t>informe.</w:t>
      </w:r>
    </w:p>
    <w:p>
      <w:pPr>
        <w:pStyle w:val="BodyText"/>
      </w:pPr>
    </w:p>
    <w:p>
      <w:pPr>
        <w:pStyle w:val="BodyText"/>
        <w:spacing w:before="4"/>
        <w:rPr>
          <w:sz w:val="22"/>
        </w:rPr>
      </w:pPr>
      <w:r>
        <w:rPr/>
        <w:pict>
          <v:rect style="position:absolute;margin-left:70.919998pt;margin-top:14.779131pt;width:144pt;height:.6pt;mso-position-horizontal-relative:page;mso-position-vertical-relative:paragraph;z-index:-15728128;mso-wrap-distance-left:0;mso-wrap-distance-right:0" id="docshape3" filled="true" fillcolor="#000000" stroked="false">
            <v:fill type="solid"/>
            <w10:wrap type="topAndBottom"/>
          </v:rect>
        </w:pict>
      </w:r>
    </w:p>
    <w:p>
      <w:pPr>
        <w:spacing w:before="96"/>
        <w:ind w:left="758" w:right="0" w:firstLine="0"/>
        <w:jc w:val="both"/>
        <w:rPr>
          <w:sz w:val="16"/>
        </w:rPr>
      </w:pPr>
      <w:bookmarkStart w:name="_bookmark2" w:id="6"/>
      <w:bookmarkEnd w:id="6"/>
      <w:r>
        <w:rPr/>
      </w:r>
      <w:r>
        <w:rPr>
          <w:sz w:val="16"/>
          <w:vertAlign w:val="superscript"/>
        </w:rPr>
        <w:t>1</w:t>
      </w:r>
      <w:r>
        <w:rPr>
          <w:spacing w:val="78"/>
          <w:w w:val="150"/>
          <w:sz w:val="16"/>
          <w:vertAlign w:val="baseline"/>
        </w:rPr>
        <w:t>   </w:t>
      </w:r>
      <w:r>
        <w:rPr>
          <w:sz w:val="16"/>
          <w:vertAlign w:val="baseline"/>
        </w:rPr>
        <w:t>Los</w:t>
      </w:r>
      <w:r>
        <w:rPr>
          <w:spacing w:val="-2"/>
          <w:sz w:val="16"/>
          <w:vertAlign w:val="baseline"/>
        </w:rPr>
        <w:t> </w:t>
      </w:r>
      <w:r>
        <w:rPr>
          <w:sz w:val="16"/>
          <w:vertAlign w:val="baseline"/>
        </w:rPr>
        <w:t>familiares</w:t>
      </w:r>
      <w:r>
        <w:rPr>
          <w:spacing w:val="-2"/>
          <w:sz w:val="16"/>
          <w:vertAlign w:val="baseline"/>
        </w:rPr>
        <w:t> </w:t>
      </w:r>
      <w:r>
        <w:rPr>
          <w:sz w:val="16"/>
          <w:vertAlign w:val="baseline"/>
        </w:rPr>
        <w:t>son</w:t>
      </w:r>
      <w:r>
        <w:rPr>
          <w:spacing w:val="-5"/>
          <w:sz w:val="16"/>
          <w:vertAlign w:val="baseline"/>
        </w:rPr>
        <w:t> </w:t>
      </w:r>
      <w:r>
        <w:rPr>
          <w:sz w:val="16"/>
          <w:vertAlign w:val="baseline"/>
        </w:rPr>
        <w:t>su</w:t>
      </w:r>
      <w:r>
        <w:rPr>
          <w:spacing w:val="-3"/>
          <w:sz w:val="16"/>
          <w:vertAlign w:val="baseline"/>
        </w:rPr>
        <w:t> </w:t>
      </w:r>
      <w:r>
        <w:rPr>
          <w:sz w:val="16"/>
          <w:vertAlign w:val="baseline"/>
        </w:rPr>
        <w:t>padre,</w:t>
      </w:r>
      <w:r>
        <w:rPr>
          <w:spacing w:val="-4"/>
          <w:sz w:val="16"/>
          <w:vertAlign w:val="baseline"/>
        </w:rPr>
        <w:t> </w:t>
      </w:r>
      <w:r>
        <w:rPr>
          <w:sz w:val="16"/>
          <w:vertAlign w:val="baseline"/>
        </w:rPr>
        <w:t>Antonio</w:t>
      </w:r>
      <w:r>
        <w:rPr>
          <w:spacing w:val="1"/>
          <w:sz w:val="16"/>
          <w:vertAlign w:val="baseline"/>
        </w:rPr>
        <w:t> </w:t>
      </w:r>
      <w:r>
        <w:rPr>
          <w:sz w:val="16"/>
          <w:vertAlign w:val="baseline"/>
        </w:rPr>
        <w:t>Gómez</w:t>
      </w:r>
      <w:r>
        <w:rPr>
          <w:spacing w:val="-4"/>
          <w:sz w:val="16"/>
          <w:vertAlign w:val="baseline"/>
        </w:rPr>
        <w:t> </w:t>
      </w:r>
      <w:r>
        <w:rPr>
          <w:sz w:val="16"/>
          <w:vertAlign w:val="baseline"/>
        </w:rPr>
        <w:t>Areano</w:t>
      </w:r>
      <w:r>
        <w:rPr>
          <w:spacing w:val="-2"/>
          <w:sz w:val="16"/>
          <w:vertAlign w:val="baseline"/>
        </w:rPr>
        <w:t> </w:t>
      </w:r>
      <w:r>
        <w:rPr>
          <w:sz w:val="16"/>
          <w:vertAlign w:val="baseline"/>
        </w:rPr>
        <w:t>y</w:t>
      </w:r>
      <w:r>
        <w:rPr>
          <w:spacing w:val="-3"/>
          <w:sz w:val="16"/>
          <w:vertAlign w:val="baseline"/>
        </w:rPr>
        <w:t> </w:t>
      </w:r>
      <w:r>
        <w:rPr>
          <w:sz w:val="16"/>
          <w:vertAlign w:val="baseline"/>
        </w:rPr>
        <w:t>su</w:t>
      </w:r>
      <w:r>
        <w:rPr>
          <w:spacing w:val="-1"/>
          <w:sz w:val="16"/>
          <w:vertAlign w:val="baseline"/>
        </w:rPr>
        <w:t> </w:t>
      </w:r>
      <w:r>
        <w:rPr>
          <w:sz w:val="16"/>
          <w:vertAlign w:val="baseline"/>
        </w:rPr>
        <w:t>madre,</w:t>
      </w:r>
      <w:r>
        <w:rPr>
          <w:spacing w:val="-4"/>
          <w:sz w:val="16"/>
          <w:vertAlign w:val="baseline"/>
        </w:rPr>
        <w:t> </w:t>
      </w:r>
      <w:r>
        <w:rPr>
          <w:sz w:val="16"/>
          <w:vertAlign w:val="baseline"/>
        </w:rPr>
        <w:t>Paula</w:t>
      </w:r>
      <w:r>
        <w:rPr>
          <w:spacing w:val="-1"/>
          <w:sz w:val="16"/>
          <w:vertAlign w:val="baseline"/>
        </w:rPr>
        <w:t> </w:t>
      </w:r>
      <w:r>
        <w:rPr>
          <w:sz w:val="16"/>
          <w:vertAlign w:val="baseline"/>
        </w:rPr>
        <w:t>Virula</w:t>
      </w:r>
      <w:r>
        <w:rPr>
          <w:spacing w:val="-4"/>
          <w:sz w:val="16"/>
          <w:vertAlign w:val="baseline"/>
        </w:rPr>
        <w:t> </w:t>
      </w:r>
      <w:r>
        <w:rPr>
          <w:spacing w:val="-2"/>
          <w:sz w:val="16"/>
          <w:vertAlign w:val="baseline"/>
        </w:rPr>
        <w:t>Dionicio.</w:t>
      </w:r>
    </w:p>
    <w:p>
      <w:pPr>
        <w:spacing w:before="120"/>
        <w:ind w:left="758" w:right="192" w:firstLine="0"/>
        <w:jc w:val="both"/>
        <w:rPr>
          <w:sz w:val="16"/>
        </w:rPr>
      </w:pPr>
      <w:bookmarkStart w:name="_bookmark3" w:id="7"/>
      <w:bookmarkEnd w:id="7"/>
      <w:r>
        <w:rPr/>
      </w:r>
      <w:r>
        <w:rPr>
          <w:sz w:val="16"/>
          <w:vertAlign w:val="superscript"/>
        </w:rPr>
        <w:t>2</w:t>
      </w:r>
      <w:r>
        <w:rPr>
          <w:spacing w:val="80"/>
          <w:w w:val="150"/>
          <w:sz w:val="16"/>
          <w:vertAlign w:val="baseline"/>
        </w:rPr>
        <w:t>  </w:t>
      </w:r>
      <w:r>
        <w:rPr>
          <w:sz w:val="16"/>
          <w:vertAlign w:val="baseline"/>
        </w:rPr>
        <w:t>El</w:t>
      </w:r>
      <w:r>
        <w:rPr>
          <w:spacing w:val="-6"/>
          <w:sz w:val="16"/>
          <w:vertAlign w:val="baseline"/>
        </w:rPr>
        <w:t> </w:t>
      </w:r>
      <w:r>
        <w:rPr>
          <w:sz w:val="16"/>
          <w:vertAlign w:val="baseline"/>
        </w:rPr>
        <w:t>31</w:t>
      </w:r>
      <w:r>
        <w:rPr>
          <w:spacing w:val="-6"/>
          <w:sz w:val="16"/>
          <w:vertAlign w:val="baseline"/>
        </w:rPr>
        <w:t> </w:t>
      </w:r>
      <w:r>
        <w:rPr>
          <w:sz w:val="16"/>
          <w:vertAlign w:val="baseline"/>
        </w:rPr>
        <w:t>de</w:t>
      </w:r>
      <w:r>
        <w:rPr>
          <w:spacing w:val="-7"/>
          <w:sz w:val="16"/>
          <w:vertAlign w:val="baseline"/>
        </w:rPr>
        <w:t> </w:t>
      </w:r>
      <w:r>
        <w:rPr>
          <w:sz w:val="16"/>
          <w:vertAlign w:val="baseline"/>
        </w:rPr>
        <w:t>julio</w:t>
      </w:r>
      <w:r>
        <w:rPr>
          <w:spacing w:val="-9"/>
          <w:sz w:val="16"/>
          <w:vertAlign w:val="baseline"/>
        </w:rPr>
        <w:t> </w:t>
      </w:r>
      <w:r>
        <w:rPr>
          <w:sz w:val="16"/>
          <w:vertAlign w:val="baseline"/>
        </w:rPr>
        <w:t>de</w:t>
      </w:r>
      <w:r>
        <w:rPr>
          <w:spacing w:val="-10"/>
          <w:sz w:val="16"/>
          <w:vertAlign w:val="baseline"/>
        </w:rPr>
        <w:t> </w:t>
      </w:r>
      <w:r>
        <w:rPr>
          <w:sz w:val="16"/>
          <w:vertAlign w:val="baseline"/>
        </w:rPr>
        <w:t>2003</w:t>
      </w:r>
      <w:r>
        <w:rPr>
          <w:spacing w:val="-6"/>
          <w:sz w:val="16"/>
          <w:vertAlign w:val="baseline"/>
        </w:rPr>
        <w:t> </w:t>
      </w:r>
      <w:r>
        <w:rPr>
          <w:sz w:val="16"/>
          <w:vertAlign w:val="baseline"/>
        </w:rPr>
        <w:t>la</w:t>
      </w:r>
      <w:r>
        <w:rPr>
          <w:spacing w:val="-8"/>
          <w:sz w:val="16"/>
          <w:vertAlign w:val="baseline"/>
        </w:rPr>
        <w:t> </w:t>
      </w:r>
      <w:r>
        <w:rPr>
          <w:sz w:val="16"/>
          <w:vertAlign w:val="baseline"/>
        </w:rPr>
        <w:t>Comisión</w:t>
      </w:r>
      <w:r>
        <w:rPr>
          <w:spacing w:val="-6"/>
          <w:sz w:val="16"/>
          <w:vertAlign w:val="baseline"/>
        </w:rPr>
        <w:t> </w:t>
      </w:r>
      <w:r>
        <w:rPr>
          <w:sz w:val="16"/>
          <w:vertAlign w:val="baseline"/>
        </w:rPr>
        <w:t>informó</w:t>
      </w:r>
      <w:r>
        <w:rPr>
          <w:spacing w:val="-7"/>
          <w:sz w:val="16"/>
          <w:vertAlign w:val="baseline"/>
        </w:rPr>
        <w:t> </w:t>
      </w:r>
      <w:r>
        <w:rPr>
          <w:sz w:val="16"/>
          <w:vertAlign w:val="baseline"/>
        </w:rPr>
        <w:t>a</w:t>
      </w:r>
      <w:r>
        <w:rPr>
          <w:spacing w:val="-8"/>
          <w:sz w:val="16"/>
          <w:vertAlign w:val="baseline"/>
        </w:rPr>
        <w:t> </w:t>
      </w:r>
      <w:r>
        <w:rPr>
          <w:sz w:val="16"/>
          <w:vertAlign w:val="baseline"/>
        </w:rPr>
        <w:t>las</w:t>
      </w:r>
      <w:r>
        <w:rPr>
          <w:spacing w:val="-7"/>
          <w:sz w:val="16"/>
          <w:vertAlign w:val="baseline"/>
        </w:rPr>
        <w:t> </w:t>
      </w:r>
      <w:r>
        <w:rPr>
          <w:sz w:val="16"/>
          <w:vertAlign w:val="baseline"/>
        </w:rPr>
        <w:t>partes</w:t>
      </w:r>
      <w:r>
        <w:rPr>
          <w:spacing w:val="-10"/>
          <w:sz w:val="16"/>
          <w:vertAlign w:val="baseline"/>
        </w:rPr>
        <w:t> </w:t>
      </w:r>
      <w:r>
        <w:rPr>
          <w:sz w:val="16"/>
          <w:vertAlign w:val="baseline"/>
        </w:rPr>
        <w:t>que,</w:t>
      </w:r>
      <w:r>
        <w:rPr>
          <w:spacing w:val="-8"/>
          <w:sz w:val="16"/>
          <w:vertAlign w:val="baseline"/>
        </w:rPr>
        <w:t> </w:t>
      </w:r>
      <w:r>
        <w:rPr>
          <w:sz w:val="16"/>
          <w:vertAlign w:val="baseline"/>
        </w:rPr>
        <w:t>en</w:t>
      </w:r>
      <w:r>
        <w:rPr>
          <w:spacing w:val="-6"/>
          <w:sz w:val="16"/>
          <w:vertAlign w:val="baseline"/>
        </w:rPr>
        <w:t> </w:t>
      </w:r>
      <w:r>
        <w:rPr>
          <w:sz w:val="16"/>
          <w:vertAlign w:val="baseline"/>
        </w:rPr>
        <w:t>aplicación</w:t>
      </w:r>
      <w:r>
        <w:rPr>
          <w:spacing w:val="-8"/>
          <w:sz w:val="16"/>
          <w:vertAlign w:val="baseline"/>
        </w:rPr>
        <w:t> </w:t>
      </w:r>
      <w:r>
        <w:rPr>
          <w:sz w:val="16"/>
          <w:vertAlign w:val="baseline"/>
        </w:rPr>
        <w:t>del</w:t>
      </w:r>
      <w:r>
        <w:rPr>
          <w:spacing w:val="-8"/>
          <w:sz w:val="16"/>
          <w:vertAlign w:val="baseline"/>
        </w:rPr>
        <w:t> </w:t>
      </w:r>
      <w:r>
        <w:rPr>
          <w:sz w:val="16"/>
          <w:vertAlign w:val="baseline"/>
        </w:rPr>
        <w:t>artículo</w:t>
      </w:r>
      <w:r>
        <w:rPr>
          <w:spacing w:val="-9"/>
          <w:sz w:val="16"/>
          <w:vertAlign w:val="baseline"/>
        </w:rPr>
        <w:t> </w:t>
      </w:r>
      <w:r>
        <w:rPr>
          <w:sz w:val="16"/>
          <w:vertAlign w:val="baseline"/>
        </w:rPr>
        <w:t>37(3)</w:t>
      </w:r>
      <w:r>
        <w:rPr>
          <w:spacing w:val="-6"/>
          <w:sz w:val="16"/>
          <w:vertAlign w:val="baseline"/>
        </w:rPr>
        <w:t> </w:t>
      </w:r>
      <w:r>
        <w:rPr>
          <w:sz w:val="16"/>
          <w:vertAlign w:val="baseline"/>
        </w:rPr>
        <w:t>de</w:t>
      </w:r>
      <w:r>
        <w:rPr>
          <w:spacing w:val="-10"/>
          <w:sz w:val="16"/>
          <w:vertAlign w:val="baseline"/>
        </w:rPr>
        <w:t> </w:t>
      </w:r>
      <w:r>
        <w:rPr>
          <w:sz w:val="16"/>
          <w:vertAlign w:val="baseline"/>
        </w:rPr>
        <w:t>su</w:t>
      </w:r>
      <w:r>
        <w:rPr>
          <w:spacing w:val="-8"/>
          <w:sz w:val="16"/>
          <w:vertAlign w:val="baseline"/>
        </w:rPr>
        <w:t> </w:t>
      </w:r>
      <w:r>
        <w:rPr>
          <w:sz w:val="16"/>
          <w:vertAlign w:val="baseline"/>
        </w:rPr>
        <w:t>Reglamento, decidió diferir el tratamiento de admisibilidad hasta el debate y decisión sobre el fondo.</w:t>
      </w:r>
    </w:p>
    <w:p>
      <w:pPr>
        <w:spacing w:before="119"/>
        <w:ind w:left="758" w:right="192" w:firstLine="0"/>
        <w:jc w:val="both"/>
        <w:rPr>
          <w:sz w:val="16"/>
        </w:rPr>
      </w:pPr>
      <w:bookmarkStart w:name="_bookmark4" w:id="8"/>
      <w:bookmarkEnd w:id="8"/>
      <w:r>
        <w:rPr/>
      </w:r>
      <w:r>
        <w:rPr>
          <w:sz w:val="16"/>
          <w:vertAlign w:val="superscript"/>
        </w:rPr>
        <w:t>3</w:t>
      </w:r>
      <w:r>
        <w:rPr>
          <w:spacing w:val="80"/>
          <w:w w:val="150"/>
          <w:sz w:val="16"/>
          <w:vertAlign w:val="baseline"/>
        </w:rPr>
        <w:t>  </w:t>
      </w:r>
      <w:r>
        <w:rPr>
          <w:sz w:val="16"/>
          <w:vertAlign w:val="baseline"/>
        </w:rPr>
        <w:t>La Comisión concluyó que el Estado es responsable por: la violación de los derechos a la vida, integridad personal, libertad personal, libertad de asociación, garantías judiciales y protección judicial, establecidos en los artículos 4.1, 5.1, 7.1, 16, 8.1 y 25.1 de la Convención Americana, en relación con el artículo 1.1 del mismo instrumento,</w:t>
      </w:r>
      <w:r>
        <w:rPr>
          <w:spacing w:val="-11"/>
          <w:sz w:val="16"/>
          <w:vertAlign w:val="baseline"/>
        </w:rPr>
        <w:t> </w:t>
      </w:r>
      <w:r>
        <w:rPr>
          <w:sz w:val="16"/>
          <w:vertAlign w:val="baseline"/>
        </w:rPr>
        <w:t>en</w:t>
      </w:r>
      <w:r>
        <w:rPr>
          <w:spacing w:val="-11"/>
          <w:sz w:val="16"/>
          <w:vertAlign w:val="baseline"/>
        </w:rPr>
        <w:t> </w:t>
      </w:r>
      <w:r>
        <w:rPr>
          <w:sz w:val="16"/>
          <w:vertAlign w:val="baseline"/>
        </w:rPr>
        <w:t>perjuicio</w:t>
      </w:r>
      <w:r>
        <w:rPr>
          <w:spacing w:val="-11"/>
          <w:sz w:val="16"/>
          <w:vertAlign w:val="baseline"/>
        </w:rPr>
        <w:t> </w:t>
      </w:r>
      <w:r>
        <w:rPr>
          <w:sz w:val="16"/>
          <w:vertAlign w:val="baseline"/>
        </w:rPr>
        <w:t>de</w:t>
      </w:r>
      <w:r>
        <w:rPr>
          <w:spacing w:val="-12"/>
          <w:sz w:val="16"/>
          <w:vertAlign w:val="baseline"/>
        </w:rPr>
        <w:t> </w:t>
      </w:r>
      <w:r>
        <w:rPr>
          <w:sz w:val="16"/>
          <w:vertAlign w:val="baseline"/>
        </w:rPr>
        <w:t>Ale[xander]</w:t>
      </w:r>
      <w:r>
        <w:rPr>
          <w:spacing w:val="-11"/>
          <w:sz w:val="16"/>
          <w:vertAlign w:val="baseline"/>
        </w:rPr>
        <w:t> </w:t>
      </w:r>
      <w:r>
        <w:rPr>
          <w:sz w:val="16"/>
          <w:vertAlign w:val="baseline"/>
        </w:rPr>
        <w:t>Yovany</w:t>
      </w:r>
      <w:r>
        <w:rPr>
          <w:spacing w:val="-11"/>
          <w:sz w:val="16"/>
          <w:vertAlign w:val="baseline"/>
        </w:rPr>
        <w:t> </w:t>
      </w:r>
      <w:r>
        <w:rPr>
          <w:sz w:val="16"/>
          <w:vertAlign w:val="baseline"/>
        </w:rPr>
        <w:t>Gómez</w:t>
      </w:r>
      <w:r>
        <w:rPr>
          <w:spacing w:val="-13"/>
          <w:sz w:val="16"/>
          <w:vertAlign w:val="baseline"/>
        </w:rPr>
        <w:t> </w:t>
      </w:r>
      <w:r>
        <w:rPr>
          <w:sz w:val="16"/>
          <w:vertAlign w:val="baseline"/>
        </w:rPr>
        <w:t>Virula;</w:t>
      </w:r>
      <w:r>
        <w:rPr>
          <w:spacing w:val="-11"/>
          <w:sz w:val="16"/>
          <w:vertAlign w:val="baseline"/>
        </w:rPr>
        <w:t> </w:t>
      </w:r>
      <w:r>
        <w:rPr>
          <w:sz w:val="16"/>
          <w:vertAlign w:val="baseline"/>
        </w:rPr>
        <w:t>y</w:t>
      </w:r>
      <w:r>
        <w:rPr>
          <w:spacing w:val="-10"/>
          <w:sz w:val="16"/>
          <w:vertAlign w:val="baseline"/>
        </w:rPr>
        <w:t> </w:t>
      </w:r>
      <w:r>
        <w:rPr>
          <w:sz w:val="16"/>
          <w:vertAlign w:val="baseline"/>
        </w:rPr>
        <w:t>la</w:t>
      </w:r>
      <w:r>
        <w:rPr>
          <w:spacing w:val="-13"/>
          <w:sz w:val="16"/>
          <w:vertAlign w:val="baseline"/>
        </w:rPr>
        <w:t> </w:t>
      </w:r>
      <w:r>
        <w:rPr>
          <w:sz w:val="16"/>
          <w:vertAlign w:val="baseline"/>
        </w:rPr>
        <w:t>violación</w:t>
      </w:r>
      <w:r>
        <w:rPr>
          <w:spacing w:val="-13"/>
          <w:sz w:val="16"/>
          <w:vertAlign w:val="baseline"/>
        </w:rPr>
        <w:t> </w:t>
      </w:r>
      <w:r>
        <w:rPr>
          <w:sz w:val="16"/>
          <w:vertAlign w:val="baseline"/>
        </w:rPr>
        <w:t>de</w:t>
      </w:r>
      <w:r>
        <w:rPr>
          <w:spacing w:val="-11"/>
          <w:sz w:val="16"/>
          <w:vertAlign w:val="baseline"/>
        </w:rPr>
        <w:t> </w:t>
      </w:r>
      <w:r>
        <w:rPr>
          <w:sz w:val="16"/>
          <w:vertAlign w:val="baseline"/>
        </w:rPr>
        <w:t>los</w:t>
      </w:r>
      <w:r>
        <w:rPr>
          <w:spacing w:val="-12"/>
          <w:sz w:val="16"/>
          <w:vertAlign w:val="baseline"/>
        </w:rPr>
        <w:t> </w:t>
      </w:r>
      <w:r>
        <w:rPr>
          <w:sz w:val="16"/>
          <w:vertAlign w:val="baseline"/>
        </w:rPr>
        <w:t>derechos</w:t>
      </w:r>
      <w:r>
        <w:rPr>
          <w:spacing w:val="-11"/>
          <w:sz w:val="16"/>
          <w:vertAlign w:val="baseline"/>
        </w:rPr>
        <w:t> </w:t>
      </w:r>
      <w:r>
        <w:rPr>
          <w:sz w:val="16"/>
          <w:vertAlign w:val="baseline"/>
        </w:rPr>
        <w:t>a</w:t>
      </w:r>
      <w:r>
        <w:rPr>
          <w:spacing w:val="-11"/>
          <w:sz w:val="16"/>
          <w:vertAlign w:val="baseline"/>
        </w:rPr>
        <w:t> </w:t>
      </w:r>
      <w:r>
        <w:rPr>
          <w:sz w:val="16"/>
          <w:vertAlign w:val="baseline"/>
        </w:rPr>
        <w:t>la</w:t>
      </w:r>
      <w:r>
        <w:rPr>
          <w:spacing w:val="-11"/>
          <w:sz w:val="16"/>
          <w:vertAlign w:val="baseline"/>
        </w:rPr>
        <w:t> </w:t>
      </w:r>
      <w:r>
        <w:rPr>
          <w:sz w:val="16"/>
          <w:vertAlign w:val="baseline"/>
        </w:rPr>
        <w:t>integridad</w:t>
      </w:r>
      <w:r>
        <w:rPr>
          <w:spacing w:val="-12"/>
          <w:sz w:val="16"/>
          <w:vertAlign w:val="baseline"/>
        </w:rPr>
        <w:t> </w:t>
      </w:r>
      <w:r>
        <w:rPr>
          <w:sz w:val="16"/>
          <w:vertAlign w:val="baseline"/>
        </w:rPr>
        <w:t>personal, garantías judiciales y protección judicial, establecidos en los artículos 5.1, 8.1 y 25.1 de la Convención Americana, en relación con el artículo 1.1 del mismo instrumento, en perjuicio de Antonio Gómez y Paula Virula.</w:t>
      </w:r>
    </w:p>
    <w:p>
      <w:pPr>
        <w:spacing w:before="120"/>
        <w:ind w:left="758" w:right="192" w:firstLine="0"/>
        <w:jc w:val="both"/>
        <w:rPr>
          <w:sz w:val="16"/>
        </w:rPr>
      </w:pPr>
      <w:bookmarkStart w:name="_bookmark5" w:id="9"/>
      <w:bookmarkEnd w:id="9"/>
      <w:r>
        <w:rPr/>
      </w:r>
      <w:r>
        <w:rPr>
          <w:sz w:val="16"/>
          <w:vertAlign w:val="superscript"/>
        </w:rPr>
        <w:t>4</w:t>
      </w:r>
      <w:r>
        <w:rPr>
          <w:spacing w:val="80"/>
          <w:w w:val="150"/>
          <w:sz w:val="16"/>
          <w:vertAlign w:val="baseline"/>
        </w:rPr>
        <w:t>  </w:t>
      </w:r>
      <w:r>
        <w:rPr>
          <w:sz w:val="16"/>
          <w:vertAlign w:val="baseline"/>
        </w:rPr>
        <w:t>La</w:t>
      </w:r>
      <w:r>
        <w:rPr>
          <w:spacing w:val="-7"/>
          <w:sz w:val="16"/>
          <w:vertAlign w:val="baseline"/>
        </w:rPr>
        <w:t> </w:t>
      </w:r>
      <w:r>
        <w:rPr>
          <w:sz w:val="16"/>
          <w:vertAlign w:val="baseline"/>
        </w:rPr>
        <w:t>Comisión</w:t>
      </w:r>
      <w:r>
        <w:rPr>
          <w:spacing w:val="-9"/>
          <w:sz w:val="16"/>
          <w:vertAlign w:val="baseline"/>
        </w:rPr>
        <w:t> </w:t>
      </w:r>
      <w:r>
        <w:rPr>
          <w:sz w:val="16"/>
          <w:vertAlign w:val="baseline"/>
        </w:rPr>
        <w:t>designó</w:t>
      </w:r>
      <w:r>
        <w:rPr>
          <w:spacing w:val="-8"/>
          <w:sz w:val="16"/>
          <w:vertAlign w:val="baseline"/>
        </w:rPr>
        <w:t> </w:t>
      </w:r>
      <w:r>
        <w:rPr>
          <w:sz w:val="16"/>
          <w:vertAlign w:val="baseline"/>
        </w:rPr>
        <w:t>al</w:t>
      </w:r>
      <w:r>
        <w:rPr>
          <w:spacing w:val="-9"/>
          <w:sz w:val="16"/>
          <w:vertAlign w:val="baseline"/>
        </w:rPr>
        <w:t> </w:t>
      </w:r>
      <w:r>
        <w:rPr>
          <w:sz w:val="16"/>
          <w:vertAlign w:val="baseline"/>
        </w:rPr>
        <w:t>Comisionado</w:t>
      </w:r>
      <w:r>
        <w:rPr>
          <w:spacing w:val="-8"/>
          <w:sz w:val="16"/>
          <w:vertAlign w:val="baseline"/>
        </w:rPr>
        <w:t> </w:t>
      </w:r>
      <w:r>
        <w:rPr>
          <w:sz w:val="16"/>
          <w:vertAlign w:val="baseline"/>
        </w:rPr>
        <w:t>Luis</w:t>
      </w:r>
      <w:r>
        <w:rPr>
          <w:spacing w:val="-8"/>
          <w:sz w:val="16"/>
          <w:vertAlign w:val="baseline"/>
        </w:rPr>
        <w:t> </w:t>
      </w:r>
      <w:r>
        <w:rPr>
          <w:sz w:val="16"/>
          <w:vertAlign w:val="baseline"/>
        </w:rPr>
        <w:t>Ernesto</w:t>
      </w:r>
      <w:r>
        <w:rPr>
          <w:spacing w:val="-8"/>
          <w:sz w:val="16"/>
          <w:vertAlign w:val="baseline"/>
        </w:rPr>
        <w:t> </w:t>
      </w:r>
      <w:r>
        <w:rPr>
          <w:sz w:val="16"/>
          <w:vertAlign w:val="baseline"/>
        </w:rPr>
        <w:t>Vargas</w:t>
      </w:r>
      <w:r>
        <w:rPr>
          <w:spacing w:val="-10"/>
          <w:sz w:val="16"/>
          <w:vertAlign w:val="baseline"/>
        </w:rPr>
        <w:t> </w:t>
      </w:r>
      <w:r>
        <w:rPr>
          <w:sz w:val="16"/>
          <w:vertAlign w:val="baseline"/>
        </w:rPr>
        <w:t>Silva</w:t>
      </w:r>
      <w:r>
        <w:rPr>
          <w:spacing w:val="-9"/>
          <w:sz w:val="16"/>
          <w:vertAlign w:val="baseline"/>
        </w:rPr>
        <w:t> </w:t>
      </w:r>
      <w:r>
        <w:rPr>
          <w:sz w:val="16"/>
          <w:vertAlign w:val="baseline"/>
        </w:rPr>
        <w:t>y</w:t>
      </w:r>
      <w:r>
        <w:rPr>
          <w:spacing w:val="-8"/>
          <w:sz w:val="16"/>
          <w:vertAlign w:val="baseline"/>
        </w:rPr>
        <w:t> </w:t>
      </w:r>
      <w:r>
        <w:rPr>
          <w:sz w:val="16"/>
          <w:vertAlign w:val="baseline"/>
        </w:rPr>
        <w:t>al</w:t>
      </w:r>
      <w:r>
        <w:rPr>
          <w:spacing w:val="-9"/>
          <w:sz w:val="16"/>
          <w:vertAlign w:val="baseline"/>
        </w:rPr>
        <w:t> </w:t>
      </w:r>
      <w:r>
        <w:rPr>
          <w:sz w:val="16"/>
          <w:vertAlign w:val="baseline"/>
        </w:rPr>
        <w:t>Secretario</w:t>
      </w:r>
      <w:r>
        <w:rPr>
          <w:spacing w:val="-8"/>
          <w:sz w:val="16"/>
          <w:vertAlign w:val="baseline"/>
        </w:rPr>
        <w:t> </w:t>
      </w:r>
      <w:r>
        <w:rPr>
          <w:sz w:val="16"/>
          <w:vertAlign w:val="baseline"/>
        </w:rPr>
        <w:t>Ejecutivo</w:t>
      </w:r>
      <w:r>
        <w:rPr>
          <w:spacing w:val="-5"/>
          <w:sz w:val="16"/>
          <w:vertAlign w:val="baseline"/>
        </w:rPr>
        <w:t> </w:t>
      </w:r>
      <w:r>
        <w:rPr>
          <w:sz w:val="16"/>
          <w:vertAlign w:val="baseline"/>
        </w:rPr>
        <w:t>Paulo</w:t>
      </w:r>
      <w:r>
        <w:rPr>
          <w:spacing w:val="-5"/>
          <w:sz w:val="16"/>
          <w:vertAlign w:val="baseline"/>
        </w:rPr>
        <w:t> </w:t>
      </w:r>
      <w:r>
        <w:rPr>
          <w:sz w:val="16"/>
          <w:vertAlign w:val="baseline"/>
        </w:rPr>
        <w:t>Abrão,</w:t>
      </w:r>
      <w:r>
        <w:rPr>
          <w:spacing w:val="-9"/>
          <w:sz w:val="16"/>
          <w:vertAlign w:val="baseline"/>
        </w:rPr>
        <w:t> </w:t>
      </w:r>
      <w:r>
        <w:rPr>
          <w:sz w:val="16"/>
          <w:vertAlign w:val="baseline"/>
        </w:rPr>
        <w:t>como</w:t>
      </w:r>
      <w:r>
        <w:rPr>
          <w:spacing w:val="-8"/>
          <w:sz w:val="16"/>
          <w:vertAlign w:val="baseline"/>
        </w:rPr>
        <w:t> </w:t>
      </w:r>
      <w:r>
        <w:rPr>
          <w:sz w:val="16"/>
          <w:vertAlign w:val="baseline"/>
        </w:rPr>
        <w:t>sus delegados. Asimismo la Comisión designó a Elizabeth Abi-Mershed, Secretaria Ejecutiva Adjunta, Silvia Serrano Guzmán,</w:t>
      </w:r>
      <w:r>
        <w:rPr>
          <w:spacing w:val="-9"/>
          <w:sz w:val="16"/>
          <w:vertAlign w:val="baseline"/>
        </w:rPr>
        <w:t> </w:t>
      </w:r>
      <w:r>
        <w:rPr>
          <w:sz w:val="16"/>
          <w:vertAlign w:val="baseline"/>
        </w:rPr>
        <w:t>Selene</w:t>
      </w:r>
      <w:r>
        <w:rPr>
          <w:spacing w:val="-11"/>
          <w:sz w:val="16"/>
          <w:vertAlign w:val="baseline"/>
        </w:rPr>
        <w:t> </w:t>
      </w:r>
      <w:r>
        <w:rPr>
          <w:sz w:val="16"/>
          <w:vertAlign w:val="baseline"/>
        </w:rPr>
        <w:t>Soto</w:t>
      </w:r>
      <w:r>
        <w:rPr>
          <w:spacing w:val="-12"/>
          <w:sz w:val="16"/>
          <w:vertAlign w:val="baseline"/>
        </w:rPr>
        <w:t> </w:t>
      </w:r>
      <w:r>
        <w:rPr>
          <w:sz w:val="16"/>
          <w:vertAlign w:val="baseline"/>
        </w:rPr>
        <w:t>Rodríguez</w:t>
      </w:r>
      <w:r>
        <w:rPr>
          <w:spacing w:val="-11"/>
          <w:sz w:val="16"/>
          <w:vertAlign w:val="baseline"/>
        </w:rPr>
        <w:t> </w:t>
      </w:r>
      <w:r>
        <w:rPr>
          <w:sz w:val="16"/>
          <w:vertAlign w:val="baseline"/>
        </w:rPr>
        <w:t>y</w:t>
      </w:r>
      <w:r>
        <w:rPr>
          <w:spacing w:val="-8"/>
          <w:sz w:val="16"/>
          <w:vertAlign w:val="baseline"/>
        </w:rPr>
        <w:t> </w:t>
      </w:r>
      <w:r>
        <w:rPr>
          <w:sz w:val="16"/>
          <w:vertAlign w:val="baseline"/>
        </w:rPr>
        <w:t>Erick</w:t>
      </w:r>
      <w:r>
        <w:rPr>
          <w:spacing w:val="-10"/>
          <w:sz w:val="16"/>
          <w:vertAlign w:val="baseline"/>
        </w:rPr>
        <w:t> </w:t>
      </w:r>
      <w:r>
        <w:rPr>
          <w:sz w:val="16"/>
          <w:vertAlign w:val="baseline"/>
        </w:rPr>
        <w:t>Acuña</w:t>
      </w:r>
      <w:r>
        <w:rPr>
          <w:spacing w:val="-9"/>
          <w:sz w:val="16"/>
          <w:vertAlign w:val="baseline"/>
        </w:rPr>
        <w:t> </w:t>
      </w:r>
      <w:r>
        <w:rPr>
          <w:sz w:val="16"/>
          <w:vertAlign w:val="baseline"/>
        </w:rPr>
        <w:t>Pereda,</w:t>
      </w:r>
      <w:r>
        <w:rPr>
          <w:spacing w:val="-12"/>
          <w:sz w:val="16"/>
          <w:vertAlign w:val="baseline"/>
        </w:rPr>
        <w:t> </w:t>
      </w:r>
      <w:r>
        <w:rPr>
          <w:sz w:val="16"/>
          <w:vertAlign w:val="baseline"/>
        </w:rPr>
        <w:t>abogadas</w:t>
      </w:r>
      <w:r>
        <w:rPr>
          <w:spacing w:val="-11"/>
          <w:sz w:val="16"/>
          <w:vertAlign w:val="baseline"/>
        </w:rPr>
        <w:t> </w:t>
      </w:r>
      <w:r>
        <w:rPr>
          <w:sz w:val="16"/>
          <w:vertAlign w:val="baseline"/>
        </w:rPr>
        <w:t>y</w:t>
      </w:r>
      <w:r>
        <w:rPr>
          <w:spacing w:val="-10"/>
          <w:sz w:val="16"/>
          <w:vertAlign w:val="baseline"/>
        </w:rPr>
        <w:t> </w:t>
      </w:r>
      <w:r>
        <w:rPr>
          <w:sz w:val="16"/>
          <w:vertAlign w:val="baseline"/>
        </w:rPr>
        <w:t>abogado</w:t>
      </w:r>
      <w:r>
        <w:rPr>
          <w:spacing w:val="-10"/>
          <w:sz w:val="16"/>
          <w:vertAlign w:val="baseline"/>
        </w:rPr>
        <w:t> </w:t>
      </w:r>
      <w:r>
        <w:rPr>
          <w:sz w:val="16"/>
          <w:vertAlign w:val="baseline"/>
        </w:rPr>
        <w:t>de</w:t>
      </w:r>
      <w:r>
        <w:rPr>
          <w:spacing w:val="-8"/>
          <w:sz w:val="16"/>
          <w:vertAlign w:val="baseline"/>
        </w:rPr>
        <w:t> </w:t>
      </w:r>
      <w:r>
        <w:rPr>
          <w:sz w:val="16"/>
          <w:vertAlign w:val="baseline"/>
        </w:rPr>
        <w:t>la</w:t>
      </w:r>
      <w:r>
        <w:rPr>
          <w:spacing w:val="-11"/>
          <w:sz w:val="16"/>
          <w:vertAlign w:val="baseline"/>
        </w:rPr>
        <w:t> </w:t>
      </w:r>
      <w:r>
        <w:rPr>
          <w:sz w:val="16"/>
          <w:vertAlign w:val="baseline"/>
        </w:rPr>
        <w:t>Secretaría</w:t>
      </w:r>
      <w:r>
        <w:rPr>
          <w:spacing w:val="-9"/>
          <w:sz w:val="16"/>
          <w:vertAlign w:val="baseline"/>
        </w:rPr>
        <w:t> </w:t>
      </w:r>
      <w:r>
        <w:rPr>
          <w:sz w:val="16"/>
          <w:vertAlign w:val="baseline"/>
        </w:rPr>
        <w:t>Ejecutiva</w:t>
      </w:r>
      <w:r>
        <w:rPr>
          <w:spacing w:val="-11"/>
          <w:sz w:val="16"/>
          <w:vertAlign w:val="baseline"/>
        </w:rPr>
        <w:t> </w:t>
      </w:r>
      <w:r>
        <w:rPr>
          <w:sz w:val="16"/>
          <w:vertAlign w:val="baseline"/>
        </w:rPr>
        <w:t>de</w:t>
      </w:r>
      <w:r>
        <w:rPr>
          <w:spacing w:val="-11"/>
          <w:sz w:val="16"/>
          <w:vertAlign w:val="baseline"/>
        </w:rPr>
        <w:t> </w:t>
      </w:r>
      <w:r>
        <w:rPr>
          <w:sz w:val="16"/>
          <w:vertAlign w:val="baseline"/>
        </w:rPr>
        <w:t>la</w:t>
      </w:r>
      <w:r>
        <w:rPr>
          <w:spacing w:val="-11"/>
          <w:sz w:val="16"/>
          <w:vertAlign w:val="baseline"/>
        </w:rPr>
        <w:t> </w:t>
      </w:r>
      <w:r>
        <w:rPr>
          <w:sz w:val="16"/>
          <w:vertAlign w:val="baseline"/>
        </w:rPr>
        <w:t>Comisión, como asesoras legales.</w:t>
      </w:r>
    </w:p>
    <w:p>
      <w:pPr>
        <w:spacing w:after="0"/>
        <w:jc w:val="both"/>
        <w:rPr>
          <w:sz w:val="16"/>
        </w:rPr>
        <w:sectPr>
          <w:pgSz w:w="12240" w:h="15840"/>
          <w:pgMar w:header="0" w:footer="624" w:top="1340" w:bottom="820" w:left="660" w:right="1220"/>
        </w:sectPr>
      </w:pPr>
    </w:p>
    <w:p>
      <w:pPr>
        <w:pStyle w:val="Heading1"/>
        <w:spacing w:before="79"/>
        <w:ind w:left="3573" w:right="2884" w:firstLine="1776"/>
        <w:jc w:val="left"/>
      </w:pPr>
      <w:bookmarkStart w:name="II PROCEDIMIENTO ANTE LA CORTE" w:id="10"/>
      <w:bookmarkEnd w:id="10"/>
      <w:r>
        <w:rPr>
          <w:b w:val="0"/>
        </w:rPr>
      </w:r>
      <w:bookmarkStart w:name="_bookmark6" w:id="11"/>
      <w:bookmarkEnd w:id="11"/>
      <w:r>
        <w:rPr>
          <w:b w:val="0"/>
        </w:rPr>
      </w:r>
      <w:r>
        <w:rPr>
          <w:spacing w:val="-6"/>
        </w:rPr>
        <w:t>II </w:t>
      </w:r>
      <w:r>
        <w:rPr/>
        <w:t>PROCEDIMIENTO</w:t>
      </w:r>
      <w:r>
        <w:rPr>
          <w:spacing w:val="-12"/>
        </w:rPr>
        <w:t> </w:t>
      </w:r>
      <w:r>
        <w:rPr/>
        <w:t>ANTE</w:t>
      </w:r>
      <w:r>
        <w:rPr>
          <w:spacing w:val="-14"/>
        </w:rPr>
        <w:t> </w:t>
      </w:r>
      <w:r>
        <w:rPr/>
        <w:t>LA</w:t>
      </w:r>
      <w:r>
        <w:rPr>
          <w:spacing w:val="-14"/>
        </w:rPr>
        <w:t> </w:t>
      </w:r>
      <w:r>
        <w:rPr/>
        <w:t>CORTE</w:t>
      </w:r>
    </w:p>
    <w:p>
      <w:pPr>
        <w:pStyle w:val="BodyText"/>
        <w:spacing w:before="7"/>
        <w:rPr>
          <w:b/>
          <w:sz w:val="19"/>
        </w:rPr>
      </w:pPr>
    </w:p>
    <w:p>
      <w:pPr>
        <w:pStyle w:val="ListParagraph"/>
        <w:numPr>
          <w:ilvl w:val="0"/>
          <w:numId w:val="10"/>
        </w:numPr>
        <w:tabs>
          <w:tab w:pos="1325" w:val="left" w:leader="none"/>
        </w:tabs>
        <w:spacing w:line="240" w:lineRule="auto" w:before="0" w:after="0"/>
        <w:ind w:left="758" w:right="192" w:firstLine="0"/>
        <w:jc w:val="both"/>
        <w:rPr>
          <w:sz w:val="20"/>
        </w:rPr>
      </w:pPr>
      <w:r>
        <w:rPr>
          <w:i/>
          <w:sz w:val="20"/>
        </w:rPr>
        <w:t>Notificación al Estado y a los representantes. – </w:t>
      </w:r>
      <w:r>
        <w:rPr>
          <w:sz w:val="20"/>
        </w:rPr>
        <w:t>El sometimiento del caso fue notificado al Estado de Guatemala y a los representantes de las presuntas víctimas mediante comunicaciones de 25 de enero de 2018.</w:t>
      </w:r>
    </w:p>
    <w:p>
      <w:pPr>
        <w:pStyle w:val="ListParagraph"/>
        <w:numPr>
          <w:ilvl w:val="0"/>
          <w:numId w:val="10"/>
        </w:numPr>
        <w:tabs>
          <w:tab w:pos="1325" w:val="left" w:leader="none"/>
        </w:tabs>
        <w:spacing w:line="240" w:lineRule="auto" w:before="121" w:after="0"/>
        <w:ind w:left="757" w:right="196" w:firstLine="0"/>
        <w:jc w:val="both"/>
        <w:rPr>
          <w:sz w:val="20"/>
        </w:rPr>
      </w:pPr>
      <w:r>
        <w:rPr>
          <w:i/>
          <w:sz w:val="20"/>
        </w:rPr>
        <w:t>Escrito de solicitudes, argumentos y pruebas</w:t>
      </w:r>
      <w:r>
        <w:rPr>
          <w:sz w:val="20"/>
        </w:rPr>
        <w:t>. </w:t>
      </w:r>
      <w:r>
        <w:rPr>
          <w:i/>
          <w:sz w:val="20"/>
        </w:rPr>
        <w:t>– </w:t>
      </w:r>
      <w:r>
        <w:rPr>
          <w:sz w:val="20"/>
        </w:rPr>
        <w:t>El 23 de marzo de 2018 el Centro para la Acción Legal en Derechos Humanos (en adelante “los representantes”) presentaron su escrito de solicitudes, argumentos y pruebas (en adelante “escrito de solicitudes y argumentos”),</w:t>
      </w:r>
      <w:r>
        <w:rPr>
          <w:spacing w:val="-18"/>
          <w:sz w:val="20"/>
        </w:rPr>
        <w:t> </w:t>
      </w:r>
      <w:r>
        <w:rPr>
          <w:sz w:val="20"/>
        </w:rPr>
        <w:t>conforme</w:t>
      </w:r>
      <w:r>
        <w:rPr>
          <w:spacing w:val="-18"/>
          <w:sz w:val="20"/>
        </w:rPr>
        <w:t> </w:t>
      </w:r>
      <w:r>
        <w:rPr>
          <w:sz w:val="20"/>
        </w:rPr>
        <w:t>a</w:t>
      </w:r>
      <w:r>
        <w:rPr>
          <w:spacing w:val="-17"/>
          <w:sz w:val="20"/>
        </w:rPr>
        <w:t> </w:t>
      </w:r>
      <w:r>
        <w:rPr>
          <w:sz w:val="20"/>
        </w:rPr>
        <w:t>los</w:t>
      </w:r>
      <w:r>
        <w:rPr>
          <w:spacing w:val="-18"/>
          <w:sz w:val="20"/>
        </w:rPr>
        <w:t> </w:t>
      </w:r>
      <w:r>
        <w:rPr>
          <w:sz w:val="20"/>
        </w:rPr>
        <w:t>artículos</w:t>
      </w:r>
      <w:r>
        <w:rPr>
          <w:spacing w:val="-17"/>
          <w:sz w:val="20"/>
        </w:rPr>
        <w:t> </w:t>
      </w:r>
      <w:r>
        <w:rPr>
          <w:sz w:val="20"/>
        </w:rPr>
        <w:t>25</w:t>
      </w:r>
      <w:r>
        <w:rPr>
          <w:spacing w:val="-18"/>
          <w:sz w:val="20"/>
        </w:rPr>
        <w:t> </w:t>
      </w:r>
      <w:r>
        <w:rPr>
          <w:sz w:val="20"/>
        </w:rPr>
        <w:t>y</w:t>
      </w:r>
      <w:r>
        <w:rPr>
          <w:spacing w:val="-18"/>
          <w:sz w:val="20"/>
        </w:rPr>
        <w:t> </w:t>
      </w:r>
      <w:r>
        <w:rPr>
          <w:sz w:val="20"/>
        </w:rPr>
        <w:t>40</w:t>
      </w:r>
      <w:r>
        <w:rPr>
          <w:spacing w:val="-17"/>
          <w:sz w:val="20"/>
        </w:rPr>
        <w:t> </w:t>
      </w:r>
      <w:r>
        <w:rPr>
          <w:sz w:val="20"/>
        </w:rPr>
        <w:t>del</w:t>
      </w:r>
      <w:r>
        <w:rPr>
          <w:spacing w:val="-18"/>
          <w:sz w:val="20"/>
        </w:rPr>
        <w:t> </w:t>
      </w:r>
      <w:r>
        <w:rPr>
          <w:sz w:val="20"/>
        </w:rPr>
        <w:t>Reglamento</w:t>
      </w:r>
      <w:r>
        <w:rPr>
          <w:spacing w:val="-17"/>
          <w:sz w:val="20"/>
        </w:rPr>
        <w:t> </w:t>
      </w:r>
      <w:r>
        <w:rPr>
          <w:sz w:val="20"/>
        </w:rPr>
        <w:t>de</w:t>
      </w:r>
      <w:r>
        <w:rPr>
          <w:spacing w:val="-18"/>
          <w:sz w:val="20"/>
        </w:rPr>
        <w:t> </w:t>
      </w:r>
      <w:r>
        <w:rPr>
          <w:sz w:val="20"/>
        </w:rPr>
        <w:t>la</w:t>
      </w:r>
      <w:r>
        <w:rPr>
          <w:spacing w:val="-17"/>
          <w:sz w:val="20"/>
        </w:rPr>
        <w:t> </w:t>
      </w:r>
      <w:r>
        <w:rPr>
          <w:sz w:val="20"/>
        </w:rPr>
        <w:t>Corte.</w:t>
      </w:r>
      <w:r>
        <w:rPr>
          <w:spacing w:val="-18"/>
          <w:sz w:val="20"/>
        </w:rPr>
        <w:t> </w:t>
      </w:r>
      <w:r>
        <w:rPr>
          <w:sz w:val="20"/>
        </w:rPr>
        <w:t>Los</w:t>
      </w:r>
      <w:r>
        <w:rPr>
          <w:spacing w:val="-18"/>
          <w:sz w:val="20"/>
        </w:rPr>
        <w:t> </w:t>
      </w:r>
      <w:r>
        <w:rPr>
          <w:sz w:val="20"/>
        </w:rPr>
        <w:t>representantes coincidieron con lo alegado por la Comisión. Asimismo, solicitaron que se ordenara al Estado adoptar diversas medidas de reparación y el reintegro de determinadas costas y gastos.</w:t>
      </w:r>
    </w:p>
    <w:p>
      <w:pPr>
        <w:pStyle w:val="ListParagraph"/>
        <w:numPr>
          <w:ilvl w:val="0"/>
          <w:numId w:val="10"/>
        </w:numPr>
        <w:tabs>
          <w:tab w:pos="1324" w:val="left" w:leader="none"/>
        </w:tabs>
        <w:spacing w:line="240" w:lineRule="auto" w:before="121" w:after="0"/>
        <w:ind w:left="757" w:right="197" w:firstLine="0"/>
        <w:jc w:val="both"/>
        <w:rPr>
          <w:sz w:val="20"/>
        </w:rPr>
      </w:pPr>
      <w:r>
        <w:rPr>
          <w:i/>
          <w:sz w:val="20"/>
        </w:rPr>
        <w:t>Escrito de contestación. – </w:t>
      </w:r>
      <w:r>
        <w:rPr>
          <w:sz w:val="20"/>
        </w:rPr>
        <w:t>El 27 de junio de 2018 el Estado presentó ante la Corte su escrito de excepción preliminar y contestación al sometimiento del caso por parte de la Comisión, así como sus observaciones al escrito de solicitudes y argumentos (en adelante “escrito de contestación”)</w:t>
      </w:r>
      <w:hyperlink w:history="true" w:anchor="_bookmark7">
        <w:r>
          <w:rPr>
            <w:position w:val="7"/>
            <w:sz w:val="13"/>
          </w:rPr>
          <w:t>5</w:t>
        </w:r>
      </w:hyperlink>
      <w:r>
        <w:rPr>
          <w:sz w:val="20"/>
        </w:rPr>
        <w:t>. En dicho escrito, el Estado interpuso una excepción preliminar y se</w:t>
      </w:r>
      <w:r>
        <w:rPr>
          <w:spacing w:val="-18"/>
          <w:sz w:val="20"/>
        </w:rPr>
        <w:t> </w:t>
      </w:r>
      <w:r>
        <w:rPr>
          <w:sz w:val="20"/>
        </w:rPr>
        <w:t>opuso</w:t>
      </w:r>
      <w:r>
        <w:rPr>
          <w:spacing w:val="-18"/>
          <w:sz w:val="20"/>
        </w:rPr>
        <w:t> </w:t>
      </w:r>
      <w:r>
        <w:rPr>
          <w:sz w:val="20"/>
        </w:rPr>
        <w:t>a</w:t>
      </w:r>
      <w:r>
        <w:rPr>
          <w:spacing w:val="-14"/>
          <w:sz w:val="20"/>
        </w:rPr>
        <w:t> </w:t>
      </w:r>
      <w:r>
        <w:rPr>
          <w:sz w:val="20"/>
        </w:rPr>
        <w:t>las</w:t>
      </w:r>
      <w:r>
        <w:rPr>
          <w:spacing w:val="-16"/>
          <w:sz w:val="20"/>
        </w:rPr>
        <w:t> </w:t>
      </w:r>
      <w:r>
        <w:rPr>
          <w:sz w:val="20"/>
        </w:rPr>
        <w:t>violaciones</w:t>
      </w:r>
      <w:r>
        <w:rPr>
          <w:spacing w:val="-18"/>
          <w:sz w:val="20"/>
        </w:rPr>
        <w:t> </w:t>
      </w:r>
      <w:r>
        <w:rPr>
          <w:sz w:val="20"/>
        </w:rPr>
        <w:t>alegadas</w:t>
      </w:r>
      <w:r>
        <w:rPr>
          <w:spacing w:val="-16"/>
          <w:sz w:val="20"/>
        </w:rPr>
        <w:t> </w:t>
      </w:r>
      <w:r>
        <w:rPr>
          <w:sz w:val="20"/>
        </w:rPr>
        <w:t>y</w:t>
      </w:r>
      <w:r>
        <w:rPr>
          <w:spacing w:val="-18"/>
          <w:sz w:val="20"/>
        </w:rPr>
        <w:t> </w:t>
      </w:r>
      <w:r>
        <w:rPr>
          <w:sz w:val="20"/>
        </w:rPr>
        <w:t>a</w:t>
      </w:r>
      <w:r>
        <w:rPr>
          <w:spacing w:val="-15"/>
          <w:sz w:val="20"/>
        </w:rPr>
        <w:t> </w:t>
      </w:r>
      <w:r>
        <w:rPr>
          <w:sz w:val="20"/>
        </w:rPr>
        <w:t>las</w:t>
      </w:r>
      <w:r>
        <w:rPr>
          <w:spacing w:val="-16"/>
          <w:sz w:val="20"/>
        </w:rPr>
        <w:t> </w:t>
      </w:r>
      <w:r>
        <w:rPr>
          <w:sz w:val="20"/>
        </w:rPr>
        <w:t>solicitudes</w:t>
      </w:r>
      <w:r>
        <w:rPr>
          <w:spacing w:val="-18"/>
          <w:sz w:val="20"/>
        </w:rPr>
        <w:t> </w:t>
      </w:r>
      <w:r>
        <w:rPr>
          <w:sz w:val="20"/>
        </w:rPr>
        <w:t>de</w:t>
      </w:r>
      <w:r>
        <w:rPr>
          <w:spacing w:val="-18"/>
          <w:sz w:val="20"/>
        </w:rPr>
        <w:t> </w:t>
      </w:r>
      <w:r>
        <w:rPr>
          <w:sz w:val="20"/>
        </w:rPr>
        <w:t>medidas</w:t>
      </w:r>
      <w:r>
        <w:rPr>
          <w:spacing w:val="-15"/>
          <w:sz w:val="20"/>
        </w:rPr>
        <w:t> </w:t>
      </w:r>
      <w:r>
        <w:rPr>
          <w:sz w:val="20"/>
        </w:rPr>
        <w:t>de</w:t>
      </w:r>
      <w:r>
        <w:rPr>
          <w:spacing w:val="-16"/>
          <w:sz w:val="20"/>
        </w:rPr>
        <w:t> </w:t>
      </w:r>
      <w:r>
        <w:rPr>
          <w:sz w:val="20"/>
        </w:rPr>
        <w:t>reparación</w:t>
      </w:r>
      <w:r>
        <w:rPr>
          <w:spacing w:val="-16"/>
          <w:sz w:val="20"/>
        </w:rPr>
        <w:t> </w:t>
      </w:r>
      <w:r>
        <w:rPr>
          <w:sz w:val="20"/>
        </w:rPr>
        <w:t>de</w:t>
      </w:r>
      <w:r>
        <w:rPr>
          <w:spacing w:val="-16"/>
          <w:sz w:val="20"/>
        </w:rPr>
        <w:t> </w:t>
      </w:r>
      <w:r>
        <w:rPr>
          <w:sz w:val="20"/>
        </w:rPr>
        <w:t>la</w:t>
      </w:r>
      <w:r>
        <w:rPr>
          <w:spacing w:val="-17"/>
          <w:sz w:val="20"/>
        </w:rPr>
        <w:t> </w:t>
      </w:r>
      <w:r>
        <w:rPr>
          <w:sz w:val="20"/>
        </w:rPr>
        <w:t>Comisión y los representantes.</w:t>
      </w:r>
    </w:p>
    <w:p>
      <w:pPr>
        <w:pStyle w:val="ListParagraph"/>
        <w:numPr>
          <w:ilvl w:val="0"/>
          <w:numId w:val="10"/>
        </w:numPr>
        <w:tabs>
          <w:tab w:pos="1325" w:val="left" w:leader="none"/>
        </w:tabs>
        <w:spacing w:line="240" w:lineRule="auto" w:before="120" w:after="0"/>
        <w:ind w:left="758" w:right="197" w:hanging="1"/>
        <w:jc w:val="both"/>
        <w:rPr>
          <w:sz w:val="20"/>
        </w:rPr>
      </w:pPr>
      <w:r>
        <w:rPr>
          <w:i/>
          <w:sz w:val="20"/>
        </w:rPr>
        <w:t>Observaciones a la excepción preliminar</w:t>
      </w:r>
      <w:r>
        <w:rPr>
          <w:sz w:val="20"/>
        </w:rPr>
        <w:t>. – El 26 de julio y el 6 de agosto de 2018 los representantes</w:t>
      </w:r>
      <w:r>
        <w:rPr>
          <w:spacing w:val="-13"/>
          <w:sz w:val="20"/>
        </w:rPr>
        <w:t> </w:t>
      </w:r>
      <w:r>
        <w:rPr>
          <w:sz w:val="20"/>
        </w:rPr>
        <w:t>y</w:t>
      </w:r>
      <w:r>
        <w:rPr>
          <w:spacing w:val="-15"/>
          <w:sz w:val="20"/>
        </w:rPr>
        <w:t> </w:t>
      </w:r>
      <w:r>
        <w:rPr>
          <w:sz w:val="20"/>
        </w:rPr>
        <w:t>la</w:t>
      </w:r>
      <w:r>
        <w:rPr>
          <w:spacing w:val="-12"/>
          <w:sz w:val="20"/>
        </w:rPr>
        <w:t> </w:t>
      </w:r>
      <w:r>
        <w:rPr>
          <w:sz w:val="20"/>
        </w:rPr>
        <w:t>Comisión</w:t>
      </w:r>
      <w:r>
        <w:rPr>
          <w:spacing w:val="-14"/>
          <w:sz w:val="20"/>
        </w:rPr>
        <w:t> </w:t>
      </w:r>
      <w:r>
        <w:rPr>
          <w:sz w:val="20"/>
        </w:rPr>
        <w:t>presentaron,</w:t>
      </w:r>
      <w:r>
        <w:rPr>
          <w:spacing w:val="-13"/>
          <w:sz w:val="20"/>
        </w:rPr>
        <w:t> </w:t>
      </w:r>
      <w:r>
        <w:rPr>
          <w:sz w:val="20"/>
        </w:rPr>
        <w:t>respectivamente,</w:t>
      </w:r>
      <w:r>
        <w:rPr>
          <w:spacing w:val="-13"/>
          <w:sz w:val="20"/>
        </w:rPr>
        <w:t> </w:t>
      </w:r>
      <w:r>
        <w:rPr>
          <w:sz w:val="20"/>
        </w:rPr>
        <w:t>sus</w:t>
      </w:r>
      <w:r>
        <w:rPr>
          <w:spacing w:val="-13"/>
          <w:sz w:val="20"/>
        </w:rPr>
        <w:t> </w:t>
      </w:r>
      <w:r>
        <w:rPr>
          <w:sz w:val="20"/>
        </w:rPr>
        <w:t>observaciones</w:t>
      </w:r>
      <w:r>
        <w:rPr>
          <w:spacing w:val="-15"/>
          <w:sz w:val="20"/>
        </w:rPr>
        <w:t> </w:t>
      </w:r>
      <w:r>
        <w:rPr>
          <w:sz w:val="20"/>
        </w:rPr>
        <w:t>a</w:t>
      </w:r>
      <w:r>
        <w:rPr>
          <w:spacing w:val="-12"/>
          <w:sz w:val="20"/>
        </w:rPr>
        <w:t> </w:t>
      </w:r>
      <w:r>
        <w:rPr>
          <w:sz w:val="20"/>
        </w:rPr>
        <w:t>la</w:t>
      </w:r>
      <w:r>
        <w:rPr>
          <w:spacing w:val="-12"/>
          <w:sz w:val="20"/>
        </w:rPr>
        <w:t> </w:t>
      </w:r>
      <w:r>
        <w:rPr>
          <w:sz w:val="20"/>
        </w:rPr>
        <w:t>excepción </w:t>
      </w:r>
      <w:r>
        <w:rPr>
          <w:spacing w:val="-2"/>
          <w:sz w:val="20"/>
        </w:rPr>
        <w:t>preliminar.</w:t>
      </w:r>
    </w:p>
    <w:p>
      <w:pPr>
        <w:pStyle w:val="ListParagraph"/>
        <w:numPr>
          <w:ilvl w:val="0"/>
          <w:numId w:val="10"/>
        </w:numPr>
        <w:tabs>
          <w:tab w:pos="1326" w:val="left" w:leader="none"/>
        </w:tabs>
        <w:spacing w:line="240" w:lineRule="auto" w:before="118" w:after="0"/>
        <w:ind w:left="758" w:right="192" w:firstLine="0"/>
        <w:jc w:val="both"/>
        <w:rPr>
          <w:sz w:val="20"/>
        </w:rPr>
      </w:pPr>
      <w:r>
        <w:rPr>
          <w:i/>
          <w:sz w:val="20"/>
        </w:rPr>
        <w:t>Audiencia</w:t>
      </w:r>
      <w:r>
        <w:rPr>
          <w:i/>
          <w:spacing w:val="-18"/>
          <w:sz w:val="20"/>
        </w:rPr>
        <w:t> </w:t>
      </w:r>
      <w:r>
        <w:rPr>
          <w:i/>
          <w:sz w:val="20"/>
        </w:rPr>
        <w:t>Pública.</w:t>
      </w:r>
      <w:r>
        <w:rPr>
          <w:i/>
          <w:spacing w:val="-18"/>
          <w:sz w:val="20"/>
        </w:rPr>
        <w:t> </w:t>
      </w:r>
      <w:r>
        <w:rPr>
          <w:i/>
          <w:sz w:val="20"/>
        </w:rPr>
        <w:t>–</w:t>
      </w:r>
      <w:r>
        <w:rPr>
          <w:i/>
          <w:spacing w:val="-17"/>
          <w:sz w:val="20"/>
        </w:rPr>
        <w:t> </w:t>
      </w:r>
      <w:r>
        <w:rPr>
          <w:sz w:val="20"/>
        </w:rPr>
        <w:t>El</w:t>
      </w:r>
      <w:r>
        <w:rPr>
          <w:spacing w:val="-18"/>
          <w:sz w:val="20"/>
        </w:rPr>
        <w:t> </w:t>
      </w:r>
      <w:r>
        <w:rPr>
          <w:sz w:val="20"/>
        </w:rPr>
        <w:t>7</w:t>
      </w:r>
      <w:r>
        <w:rPr>
          <w:spacing w:val="-17"/>
          <w:sz w:val="20"/>
        </w:rPr>
        <w:t> </w:t>
      </w:r>
      <w:r>
        <w:rPr>
          <w:sz w:val="20"/>
        </w:rPr>
        <w:t>de</w:t>
      </w:r>
      <w:r>
        <w:rPr>
          <w:spacing w:val="-18"/>
          <w:sz w:val="20"/>
        </w:rPr>
        <w:t> </w:t>
      </w:r>
      <w:r>
        <w:rPr>
          <w:sz w:val="20"/>
        </w:rPr>
        <w:t>agosto</w:t>
      </w:r>
      <w:r>
        <w:rPr>
          <w:spacing w:val="-18"/>
          <w:sz w:val="20"/>
        </w:rPr>
        <w:t> </w:t>
      </w:r>
      <w:r>
        <w:rPr>
          <w:sz w:val="20"/>
        </w:rPr>
        <w:t>de</w:t>
      </w:r>
      <w:r>
        <w:rPr>
          <w:spacing w:val="-17"/>
          <w:sz w:val="20"/>
        </w:rPr>
        <w:t> </w:t>
      </w:r>
      <w:r>
        <w:rPr>
          <w:sz w:val="20"/>
        </w:rPr>
        <w:t>2018</w:t>
      </w:r>
      <w:r>
        <w:rPr>
          <w:spacing w:val="-18"/>
          <w:sz w:val="20"/>
        </w:rPr>
        <w:t> </w:t>
      </w:r>
      <w:r>
        <w:rPr>
          <w:sz w:val="20"/>
        </w:rPr>
        <w:t>el</w:t>
      </w:r>
      <w:r>
        <w:rPr>
          <w:spacing w:val="-17"/>
          <w:sz w:val="20"/>
        </w:rPr>
        <w:t> </w:t>
      </w:r>
      <w:r>
        <w:rPr>
          <w:sz w:val="20"/>
        </w:rPr>
        <w:t>Presidente</w:t>
      </w:r>
      <w:r>
        <w:rPr>
          <w:spacing w:val="-18"/>
          <w:sz w:val="20"/>
        </w:rPr>
        <w:t> </w:t>
      </w:r>
      <w:r>
        <w:rPr>
          <w:sz w:val="20"/>
        </w:rPr>
        <w:t>emitió</w:t>
      </w:r>
      <w:r>
        <w:rPr>
          <w:spacing w:val="-17"/>
          <w:sz w:val="20"/>
        </w:rPr>
        <w:t> </w:t>
      </w:r>
      <w:r>
        <w:rPr>
          <w:sz w:val="20"/>
        </w:rPr>
        <w:t>una</w:t>
      </w:r>
      <w:r>
        <w:rPr>
          <w:spacing w:val="-18"/>
          <w:sz w:val="20"/>
        </w:rPr>
        <w:t> </w:t>
      </w:r>
      <w:r>
        <w:rPr>
          <w:sz w:val="20"/>
        </w:rPr>
        <w:t>Resolución</w:t>
      </w:r>
      <w:r>
        <w:rPr>
          <w:spacing w:val="-18"/>
          <w:sz w:val="20"/>
        </w:rPr>
        <w:t> </w:t>
      </w:r>
      <w:r>
        <w:rPr>
          <w:sz w:val="20"/>
        </w:rPr>
        <w:t>mediante la</w:t>
      </w:r>
      <w:r>
        <w:rPr>
          <w:spacing w:val="-15"/>
          <w:sz w:val="20"/>
        </w:rPr>
        <w:t> </w:t>
      </w:r>
      <w:r>
        <w:rPr>
          <w:sz w:val="20"/>
        </w:rPr>
        <w:t>cual</w:t>
      </w:r>
      <w:r>
        <w:rPr>
          <w:spacing w:val="-12"/>
          <w:sz w:val="20"/>
        </w:rPr>
        <w:t> </w:t>
      </w:r>
      <w:r>
        <w:rPr>
          <w:sz w:val="20"/>
        </w:rPr>
        <w:t>convocó</w:t>
      </w:r>
      <w:r>
        <w:rPr>
          <w:spacing w:val="-14"/>
          <w:sz w:val="20"/>
        </w:rPr>
        <w:t> </w:t>
      </w:r>
      <w:r>
        <w:rPr>
          <w:sz w:val="20"/>
        </w:rPr>
        <w:t>a</w:t>
      </w:r>
      <w:r>
        <w:rPr>
          <w:spacing w:val="-15"/>
          <w:sz w:val="20"/>
        </w:rPr>
        <w:t> </w:t>
      </w:r>
      <w:r>
        <w:rPr>
          <w:sz w:val="20"/>
        </w:rPr>
        <w:t>las</w:t>
      </w:r>
      <w:r>
        <w:rPr>
          <w:spacing w:val="-16"/>
          <w:sz w:val="20"/>
        </w:rPr>
        <w:t> </w:t>
      </w:r>
      <w:r>
        <w:rPr>
          <w:sz w:val="20"/>
        </w:rPr>
        <w:t>partes</w:t>
      </w:r>
      <w:r>
        <w:rPr>
          <w:spacing w:val="-13"/>
          <w:sz w:val="20"/>
        </w:rPr>
        <w:t> </w:t>
      </w:r>
      <w:r>
        <w:rPr>
          <w:sz w:val="20"/>
        </w:rPr>
        <w:t>y</w:t>
      </w:r>
      <w:r>
        <w:rPr>
          <w:spacing w:val="-13"/>
          <w:sz w:val="20"/>
        </w:rPr>
        <w:t> </w:t>
      </w:r>
      <w:r>
        <w:rPr>
          <w:sz w:val="20"/>
        </w:rPr>
        <w:t>a</w:t>
      </w:r>
      <w:r>
        <w:rPr>
          <w:spacing w:val="-15"/>
          <w:sz w:val="20"/>
        </w:rPr>
        <w:t> </w:t>
      </w:r>
      <w:r>
        <w:rPr>
          <w:sz w:val="20"/>
        </w:rPr>
        <w:t>la</w:t>
      </w:r>
      <w:r>
        <w:rPr>
          <w:spacing w:val="-13"/>
          <w:sz w:val="20"/>
        </w:rPr>
        <w:t> </w:t>
      </w:r>
      <w:r>
        <w:rPr>
          <w:sz w:val="20"/>
        </w:rPr>
        <w:t>Comisión</w:t>
      </w:r>
      <w:r>
        <w:rPr>
          <w:spacing w:val="-12"/>
          <w:sz w:val="20"/>
        </w:rPr>
        <w:t> </w:t>
      </w:r>
      <w:r>
        <w:rPr>
          <w:sz w:val="20"/>
        </w:rPr>
        <w:t>a</w:t>
      </w:r>
      <w:r>
        <w:rPr>
          <w:spacing w:val="-12"/>
          <w:sz w:val="20"/>
        </w:rPr>
        <w:t> </w:t>
      </w:r>
      <w:r>
        <w:rPr>
          <w:sz w:val="20"/>
        </w:rPr>
        <w:t>la</w:t>
      </w:r>
      <w:r>
        <w:rPr>
          <w:spacing w:val="-13"/>
          <w:sz w:val="20"/>
        </w:rPr>
        <w:t> </w:t>
      </w:r>
      <w:r>
        <w:rPr>
          <w:sz w:val="20"/>
        </w:rPr>
        <w:t>celebración</w:t>
      </w:r>
      <w:r>
        <w:rPr>
          <w:spacing w:val="-14"/>
          <w:sz w:val="20"/>
        </w:rPr>
        <w:t> </w:t>
      </w:r>
      <w:r>
        <w:rPr>
          <w:sz w:val="20"/>
        </w:rPr>
        <w:t>de</w:t>
      </w:r>
      <w:r>
        <w:rPr>
          <w:spacing w:val="-16"/>
          <w:sz w:val="20"/>
        </w:rPr>
        <w:t> </w:t>
      </w:r>
      <w:r>
        <w:rPr>
          <w:sz w:val="20"/>
        </w:rPr>
        <w:t>una</w:t>
      </w:r>
      <w:r>
        <w:rPr>
          <w:spacing w:val="-15"/>
          <w:sz w:val="20"/>
        </w:rPr>
        <w:t> </w:t>
      </w:r>
      <w:r>
        <w:rPr>
          <w:sz w:val="20"/>
        </w:rPr>
        <w:t>audiencia</w:t>
      </w:r>
      <w:r>
        <w:rPr>
          <w:spacing w:val="-15"/>
          <w:sz w:val="20"/>
        </w:rPr>
        <w:t> </w:t>
      </w:r>
      <w:r>
        <w:rPr>
          <w:sz w:val="20"/>
        </w:rPr>
        <w:t>pública,</w:t>
      </w:r>
      <w:r>
        <w:rPr>
          <w:spacing w:val="-13"/>
          <w:sz w:val="20"/>
        </w:rPr>
        <w:t> </w:t>
      </w:r>
      <w:r>
        <w:rPr>
          <w:sz w:val="20"/>
        </w:rPr>
        <w:t>respecto de la excepción preliminar y eventuales fondo, reparaciones y costas, para escuchar los alegatos</w:t>
      </w:r>
      <w:r>
        <w:rPr>
          <w:spacing w:val="-9"/>
          <w:sz w:val="20"/>
        </w:rPr>
        <w:t> </w:t>
      </w:r>
      <w:r>
        <w:rPr>
          <w:sz w:val="20"/>
        </w:rPr>
        <w:t>finales</w:t>
      </w:r>
      <w:r>
        <w:rPr>
          <w:spacing w:val="-11"/>
          <w:sz w:val="20"/>
        </w:rPr>
        <w:t> </w:t>
      </w:r>
      <w:r>
        <w:rPr>
          <w:sz w:val="20"/>
        </w:rPr>
        <w:t>orales</w:t>
      </w:r>
      <w:r>
        <w:rPr>
          <w:spacing w:val="-11"/>
          <w:sz w:val="20"/>
        </w:rPr>
        <w:t> </w:t>
      </w:r>
      <w:r>
        <w:rPr>
          <w:sz w:val="20"/>
        </w:rPr>
        <w:t>de</w:t>
      </w:r>
      <w:r>
        <w:rPr>
          <w:spacing w:val="-11"/>
          <w:sz w:val="20"/>
        </w:rPr>
        <w:t> </w:t>
      </w:r>
      <w:r>
        <w:rPr>
          <w:sz w:val="20"/>
        </w:rPr>
        <w:t>las</w:t>
      </w:r>
      <w:r>
        <w:rPr>
          <w:spacing w:val="-11"/>
          <w:sz w:val="20"/>
        </w:rPr>
        <w:t> </w:t>
      </w:r>
      <w:r>
        <w:rPr>
          <w:sz w:val="20"/>
        </w:rPr>
        <w:t>partes</w:t>
      </w:r>
      <w:r>
        <w:rPr>
          <w:spacing w:val="-11"/>
          <w:sz w:val="20"/>
        </w:rPr>
        <w:t> </w:t>
      </w:r>
      <w:r>
        <w:rPr>
          <w:sz w:val="20"/>
        </w:rPr>
        <w:t>y</w:t>
      </w:r>
      <w:r>
        <w:rPr>
          <w:spacing w:val="-8"/>
          <w:sz w:val="20"/>
        </w:rPr>
        <w:t> </w:t>
      </w:r>
      <w:r>
        <w:rPr>
          <w:sz w:val="20"/>
        </w:rPr>
        <w:t>las</w:t>
      </w:r>
      <w:r>
        <w:rPr>
          <w:spacing w:val="-9"/>
          <w:sz w:val="20"/>
        </w:rPr>
        <w:t> </w:t>
      </w:r>
      <w:r>
        <w:rPr>
          <w:sz w:val="20"/>
        </w:rPr>
        <w:t>observaciones</w:t>
      </w:r>
      <w:r>
        <w:rPr>
          <w:spacing w:val="-11"/>
          <w:sz w:val="20"/>
        </w:rPr>
        <w:t> </w:t>
      </w:r>
      <w:r>
        <w:rPr>
          <w:sz w:val="20"/>
        </w:rPr>
        <w:t>finales</w:t>
      </w:r>
      <w:r>
        <w:rPr>
          <w:spacing w:val="-9"/>
          <w:sz w:val="20"/>
        </w:rPr>
        <w:t> </w:t>
      </w:r>
      <w:r>
        <w:rPr>
          <w:sz w:val="20"/>
        </w:rPr>
        <w:t>orales</w:t>
      </w:r>
      <w:r>
        <w:rPr>
          <w:spacing w:val="-11"/>
          <w:sz w:val="20"/>
        </w:rPr>
        <w:t> </w:t>
      </w:r>
      <w:r>
        <w:rPr>
          <w:sz w:val="20"/>
        </w:rPr>
        <w:t>de</w:t>
      </w:r>
      <w:r>
        <w:rPr>
          <w:spacing w:val="-9"/>
          <w:sz w:val="20"/>
        </w:rPr>
        <w:t> </w:t>
      </w:r>
      <w:r>
        <w:rPr>
          <w:sz w:val="20"/>
        </w:rPr>
        <w:t>la</w:t>
      </w:r>
      <w:r>
        <w:rPr>
          <w:spacing w:val="-10"/>
          <w:sz w:val="20"/>
        </w:rPr>
        <w:t> </w:t>
      </w:r>
      <w:r>
        <w:rPr>
          <w:sz w:val="20"/>
        </w:rPr>
        <w:t>Comisión</w:t>
      </w:r>
      <w:r>
        <w:rPr>
          <w:spacing w:val="-9"/>
          <w:sz w:val="20"/>
        </w:rPr>
        <w:t> </w:t>
      </w:r>
      <w:r>
        <w:rPr>
          <w:sz w:val="20"/>
        </w:rPr>
        <w:t>respecto de dichos temas</w:t>
      </w:r>
      <w:hyperlink w:history="true" w:anchor="_bookmark8">
        <w:r>
          <w:rPr>
            <w:position w:val="7"/>
            <w:sz w:val="13"/>
          </w:rPr>
          <w:t>6</w:t>
        </w:r>
      </w:hyperlink>
      <w:r>
        <w:rPr>
          <w:sz w:val="20"/>
        </w:rPr>
        <w:t>. Asimismo, mediante dicha providencia, se convocó a declarar en la audiencia</w:t>
      </w:r>
      <w:r>
        <w:rPr>
          <w:spacing w:val="-18"/>
          <w:sz w:val="20"/>
        </w:rPr>
        <w:t> </w:t>
      </w:r>
      <w:r>
        <w:rPr>
          <w:sz w:val="20"/>
        </w:rPr>
        <w:t>pública</w:t>
      </w:r>
      <w:r>
        <w:rPr>
          <w:spacing w:val="-18"/>
          <w:sz w:val="20"/>
        </w:rPr>
        <w:t> </w:t>
      </w:r>
      <w:r>
        <w:rPr>
          <w:sz w:val="20"/>
        </w:rPr>
        <w:t>a</w:t>
      </w:r>
      <w:r>
        <w:rPr>
          <w:spacing w:val="-17"/>
          <w:sz w:val="20"/>
        </w:rPr>
        <w:t> </w:t>
      </w:r>
      <w:r>
        <w:rPr>
          <w:sz w:val="20"/>
        </w:rPr>
        <w:t>una</w:t>
      </w:r>
      <w:r>
        <w:rPr>
          <w:spacing w:val="-18"/>
          <w:sz w:val="20"/>
        </w:rPr>
        <w:t> </w:t>
      </w:r>
      <w:r>
        <w:rPr>
          <w:sz w:val="20"/>
        </w:rPr>
        <w:t>presunta</w:t>
      </w:r>
      <w:r>
        <w:rPr>
          <w:spacing w:val="-17"/>
          <w:sz w:val="20"/>
        </w:rPr>
        <w:t> </w:t>
      </w:r>
      <w:r>
        <w:rPr>
          <w:sz w:val="20"/>
        </w:rPr>
        <w:t>víctima,</w:t>
      </w:r>
      <w:r>
        <w:rPr>
          <w:spacing w:val="-18"/>
          <w:sz w:val="20"/>
        </w:rPr>
        <w:t> </w:t>
      </w:r>
      <w:r>
        <w:rPr>
          <w:sz w:val="20"/>
        </w:rPr>
        <w:t>propuesta</w:t>
      </w:r>
      <w:r>
        <w:rPr>
          <w:spacing w:val="-18"/>
          <w:sz w:val="20"/>
        </w:rPr>
        <w:t> </w:t>
      </w:r>
      <w:r>
        <w:rPr>
          <w:sz w:val="20"/>
        </w:rPr>
        <w:t>por</w:t>
      </w:r>
      <w:r>
        <w:rPr>
          <w:spacing w:val="-17"/>
          <w:sz w:val="20"/>
        </w:rPr>
        <w:t> </w:t>
      </w:r>
      <w:r>
        <w:rPr>
          <w:sz w:val="20"/>
        </w:rPr>
        <w:t>los</w:t>
      </w:r>
      <w:r>
        <w:rPr>
          <w:spacing w:val="-18"/>
          <w:sz w:val="20"/>
        </w:rPr>
        <w:t> </w:t>
      </w:r>
      <w:r>
        <w:rPr>
          <w:sz w:val="20"/>
        </w:rPr>
        <w:t>representantes,</w:t>
      </w:r>
      <w:r>
        <w:rPr>
          <w:spacing w:val="-17"/>
          <w:sz w:val="20"/>
        </w:rPr>
        <w:t> </w:t>
      </w:r>
      <w:r>
        <w:rPr>
          <w:sz w:val="20"/>
        </w:rPr>
        <w:t>y</w:t>
      </w:r>
      <w:r>
        <w:rPr>
          <w:spacing w:val="-18"/>
          <w:sz w:val="20"/>
        </w:rPr>
        <w:t> </w:t>
      </w:r>
      <w:r>
        <w:rPr>
          <w:sz w:val="20"/>
        </w:rPr>
        <w:t>se</w:t>
      </w:r>
      <w:r>
        <w:rPr>
          <w:spacing w:val="-17"/>
          <w:sz w:val="20"/>
        </w:rPr>
        <w:t> </w:t>
      </w:r>
      <w:r>
        <w:rPr>
          <w:sz w:val="20"/>
        </w:rPr>
        <w:t>ordenó</w:t>
      </w:r>
      <w:r>
        <w:rPr>
          <w:spacing w:val="-18"/>
          <w:sz w:val="20"/>
        </w:rPr>
        <w:t> </w:t>
      </w:r>
      <w:r>
        <w:rPr>
          <w:sz w:val="20"/>
        </w:rPr>
        <w:t>recibir la declaración rendida ante fedatario público (afidávit) de un testigo, la cual fue presentada por los representantes el 16 de agosto de 2018. La audiencia pública se celebró el 27 de agosto</w:t>
      </w:r>
      <w:r>
        <w:rPr>
          <w:spacing w:val="-18"/>
          <w:sz w:val="20"/>
        </w:rPr>
        <w:t> </w:t>
      </w:r>
      <w:r>
        <w:rPr>
          <w:sz w:val="20"/>
        </w:rPr>
        <w:t>de</w:t>
      </w:r>
      <w:r>
        <w:rPr>
          <w:spacing w:val="-18"/>
          <w:sz w:val="20"/>
        </w:rPr>
        <w:t> </w:t>
      </w:r>
      <w:r>
        <w:rPr>
          <w:sz w:val="20"/>
        </w:rPr>
        <w:t>2018,</w:t>
      </w:r>
      <w:r>
        <w:rPr>
          <w:spacing w:val="-17"/>
          <w:sz w:val="20"/>
        </w:rPr>
        <w:t> </w:t>
      </w:r>
      <w:r>
        <w:rPr>
          <w:sz w:val="20"/>
        </w:rPr>
        <w:t>durante</w:t>
      </w:r>
      <w:r>
        <w:rPr>
          <w:spacing w:val="-18"/>
          <w:sz w:val="20"/>
        </w:rPr>
        <w:t> </w:t>
      </w:r>
      <w:r>
        <w:rPr>
          <w:sz w:val="20"/>
        </w:rPr>
        <w:t>el</w:t>
      </w:r>
      <w:r>
        <w:rPr>
          <w:spacing w:val="-17"/>
          <w:sz w:val="20"/>
        </w:rPr>
        <w:t> </w:t>
      </w:r>
      <w:r>
        <w:rPr>
          <w:sz w:val="20"/>
        </w:rPr>
        <w:t>59°</w:t>
      </w:r>
      <w:r>
        <w:rPr>
          <w:spacing w:val="-15"/>
          <w:sz w:val="20"/>
        </w:rPr>
        <w:t> </w:t>
      </w:r>
      <w:r>
        <w:rPr>
          <w:sz w:val="20"/>
        </w:rPr>
        <w:t>Período</w:t>
      </w:r>
      <w:r>
        <w:rPr>
          <w:spacing w:val="-18"/>
          <w:sz w:val="20"/>
        </w:rPr>
        <w:t> </w:t>
      </w:r>
      <w:r>
        <w:rPr>
          <w:sz w:val="20"/>
        </w:rPr>
        <w:t>Extraordinario</w:t>
      </w:r>
      <w:r>
        <w:rPr>
          <w:spacing w:val="-18"/>
          <w:sz w:val="20"/>
        </w:rPr>
        <w:t> </w:t>
      </w:r>
      <w:r>
        <w:rPr>
          <w:sz w:val="20"/>
        </w:rPr>
        <w:t>de</w:t>
      </w:r>
      <w:r>
        <w:rPr>
          <w:spacing w:val="-17"/>
          <w:sz w:val="20"/>
        </w:rPr>
        <w:t> </w:t>
      </w:r>
      <w:r>
        <w:rPr>
          <w:sz w:val="20"/>
        </w:rPr>
        <w:t>Sesiones,</w:t>
      </w:r>
      <w:r>
        <w:rPr>
          <w:spacing w:val="-18"/>
          <w:sz w:val="20"/>
        </w:rPr>
        <w:t> </w:t>
      </w:r>
      <w:r>
        <w:rPr>
          <w:sz w:val="20"/>
        </w:rPr>
        <w:t>llevado</w:t>
      </w:r>
      <w:r>
        <w:rPr>
          <w:spacing w:val="-17"/>
          <w:sz w:val="20"/>
        </w:rPr>
        <w:t> </w:t>
      </w:r>
      <w:r>
        <w:rPr>
          <w:sz w:val="20"/>
        </w:rPr>
        <w:t>a</w:t>
      </w:r>
      <w:r>
        <w:rPr>
          <w:spacing w:val="-17"/>
          <w:sz w:val="20"/>
        </w:rPr>
        <w:t> </w:t>
      </w:r>
      <w:r>
        <w:rPr>
          <w:sz w:val="20"/>
        </w:rPr>
        <w:t>cabo</w:t>
      </w:r>
      <w:r>
        <w:rPr>
          <w:spacing w:val="-16"/>
          <w:sz w:val="20"/>
        </w:rPr>
        <w:t> </w:t>
      </w:r>
      <w:r>
        <w:rPr>
          <w:sz w:val="20"/>
        </w:rPr>
        <w:t>en</w:t>
      </w:r>
      <w:r>
        <w:rPr>
          <w:spacing w:val="-16"/>
          <w:sz w:val="20"/>
        </w:rPr>
        <w:t> </w:t>
      </w:r>
      <w:r>
        <w:rPr>
          <w:sz w:val="20"/>
        </w:rPr>
        <w:t>la</w:t>
      </w:r>
      <w:r>
        <w:rPr>
          <w:spacing w:val="-15"/>
          <w:sz w:val="20"/>
        </w:rPr>
        <w:t> </w:t>
      </w:r>
      <w:r>
        <w:rPr>
          <w:sz w:val="20"/>
        </w:rPr>
        <w:t>ciudad de San Salvador, República de El Salvador</w:t>
      </w:r>
      <w:hyperlink w:history="true" w:anchor="_bookmark9">
        <w:r>
          <w:rPr>
            <w:position w:val="7"/>
            <w:sz w:val="13"/>
          </w:rPr>
          <w:t>7</w:t>
        </w:r>
      </w:hyperlink>
      <w:r>
        <w:rPr>
          <w:sz w:val="20"/>
        </w:rPr>
        <w:t>. En el curso de dicha audiencia, los Jueces de la Corte solicitaron cierta información y explicaciones al Estado y a la Comisión.</w:t>
      </w:r>
    </w:p>
    <w:p>
      <w:pPr>
        <w:pStyle w:val="ListParagraph"/>
        <w:numPr>
          <w:ilvl w:val="0"/>
          <w:numId w:val="10"/>
        </w:numPr>
        <w:tabs>
          <w:tab w:pos="1325" w:val="left" w:leader="none"/>
        </w:tabs>
        <w:spacing w:line="240" w:lineRule="auto" w:before="120" w:after="0"/>
        <w:ind w:left="758" w:right="196" w:hanging="1"/>
        <w:jc w:val="both"/>
        <w:rPr>
          <w:sz w:val="20"/>
        </w:rPr>
      </w:pPr>
      <w:r>
        <w:rPr>
          <w:i/>
          <w:sz w:val="20"/>
        </w:rPr>
        <w:t>Amicus Curiae. – </w:t>
      </w:r>
      <w:r>
        <w:rPr>
          <w:sz w:val="20"/>
        </w:rPr>
        <w:t>El 11 de septiembre de 2018 el Tribunal recibió un escrito de </w:t>
      </w:r>
      <w:r>
        <w:rPr>
          <w:i/>
          <w:sz w:val="20"/>
        </w:rPr>
        <w:t>Amicus</w:t>
      </w:r>
      <w:r>
        <w:rPr>
          <w:i/>
          <w:sz w:val="20"/>
        </w:rPr>
        <w:t> Curiae</w:t>
      </w:r>
      <w:r>
        <w:rPr>
          <w:i/>
          <w:spacing w:val="23"/>
          <w:sz w:val="20"/>
        </w:rPr>
        <w:t> </w:t>
      </w:r>
      <w:r>
        <w:rPr>
          <w:sz w:val="20"/>
        </w:rPr>
        <w:t>presentado</w:t>
      </w:r>
      <w:r>
        <w:rPr>
          <w:spacing w:val="23"/>
          <w:sz w:val="20"/>
        </w:rPr>
        <w:t> </w:t>
      </w:r>
      <w:r>
        <w:rPr>
          <w:sz w:val="20"/>
        </w:rPr>
        <w:t>por</w:t>
      </w:r>
      <w:r>
        <w:rPr>
          <w:spacing w:val="25"/>
          <w:sz w:val="20"/>
        </w:rPr>
        <w:t> </w:t>
      </w:r>
      <w:r>
        <w:rPr>
          <w:sz w:val="20"/>
        </w:rPr>
        <w:t>el</w:t>
      </w:r>
      <w:r>
        <w:rPr>
          <w:spacing w:val="24"/>
          <w:sz w:val="20"/>
        </w:rPr>
        <w:t> </w:t>
      </w:r>
      <w:r>
        <w:rPr>
          <w:sz w:val="20"/>
        </w:rPr>
        <w:t>Robert</w:t>
      </w:r>
      <w:r>
        <w:rPr>
          <w:spacing w:val="27"/>
          <w:sz w:val="20"/>
        </w:rPr>
        <w:t> </w:t>
      </w:r>
      <w:r>
        <w:rPr>
          <w:sz w:val="20"/>
        </w:rPr>
        <w:t>F.</w:t>
      </w:r>
      <w:r>
        <w:rPr>
          <w:spacing w:val="25"/>
          <w:sz w:val="20"/>
        </w:rPr>
        <w:t> </w:t>
      </w:r>
      <w:r>
        <w:rPr>
          <w:sz w:val="20"/>
        </w:rPr>
        <w:t>Kennedy</w:t>
      </w:r>
      <w:r>
        <w:rPr>
          <w:spacing w:val="26"/>
          <w:sz w:val="20"/>
        </w:rPr>
        <w:t> </w:t>
      </w:r>
      <w:r>
        <w:rPr>
          <w:sz w:val="20"/>
        </w:rPr>
        <w:t>Human</w:t>
      </w:r>
      <w:r>
        <w:rPr>
          <w:spacing w:val="25"/>
          <w:sz w:val="20"/>
        </w:rPr>
        <w:t> </w:t>
      </w:r>
      <w:r>
        <w:rPr>
          <w:sz w:val="20"/>
        </w:rPr>
        <w:t>Rights,</w:t>
      </w:r>
      <w:r>
        <w:rPr>
          <w:spacing w:val="24"/>
          <w:sz w:val="20"/>
        </w:rPr>
        <w:t> </w:t>
      </w:r>
      <w:r>
        <w:rPr>
          <w:sz w:val="20"/>
        </w:rPr>
        <w:t>Center</w:t>
      </w:r>
      <w:r>
        <w:rPr>
          <w:spacing w:val="28"/>
          <w:sz w:val="20"/>
        </w:rPr>
        <w:t> </w:t>
      </w:r>
      <w:r>
        <w:rPr>
          <w:sz w:val="20"/>
        </w:rPr>
        <w:t>for</w:t>
      </w:r>
      <w:r>
        <w:rPr>
          <w:spacing w:val="25"/>
          <w:sz w:val="20"/>
        </w:rPr>
        <w:t> </w:t>
      </w:r>
      <w:r>
        <w:rPr>
          <w:sz w:val="20"/>
        </w:rPr>
        <w:t>Human</w:t>
      </w:r>
      <w:r>
        <w:rPr>
          <w:spacing w:val="25"/>
          <w:sz w:val="20"/>
        </w:rPr>
        <w:t> </w:t>
      </w:r>
      <w:r>
        <w:rPr>
          <w:sz w:val="20"/>
        </w:rPr>
        <w:t>Rights</w:t>
      </w:r>
      <w:r>
        <w:rPr>
          <w:spacing w:val="23"/>
          <w:sz w:val="20"/>
        </w:rPr>
        <w:t> </w:t>
      </w:r>
      <w:r>
        <w:rPr>
          <w:spacing w:val="-5"/>
          <w:sz w:val="20"/>
        </w:rPr>
        <w:t>and</w:t>
      </w:r>
    </w:p>
    <w:p>
      <w:pPr>
        <w:pStyle w:val="BodyText"/>
      </w:pPr>
    </w:p>
    <w:p>
      <w:pPr>
        <w:pStyle w:val="BodyText"/>
      </w:pPr>
    </w:p>
    <w:p>
      <w:pPr>
        <w:pStyle w:val="BodyText"/>
        <w:spacing w:before="7"/>
        <w:rPr>
          <w:sz w:val="26"/>
        </w:rPr>
      </w:pPr>
      <w:r>
        <w:rPr/>
        <w:pict>
          <v:rect style="position:absolute;margin-left:70.919998pt;margin-top:17.388134pt;width:144pt;height:.6pt;mso-position-horizontal-relative:page;mso-position-vertical-relative:paragraph;z-index:-15727616;mso-wrap-distance-left:0;mso-wrap-distance-right:0" id="docshape4" filled="true" fillcolor="#000000" stroked="false">
            <v:fill type="solid"/>
            <w10:wrap type="topAndBottom"/>
          </v:rect>
        </w:pict>
      </w:r>
    </w:p>
    <w:p>
      <w:pPr>
        <w:pStyle w:val="BodyText"/>
        <w:spacing w:before="5"/>
        <w:rPr>
          <w:sz w:val="9"/>
        </w:rPr>
      </w:pPr>
    </w:p>
    <w:p>
      <w:pPr>
        <w:spacing w:before="101"/>
        <w:ind w:left="758" w:right="191" w:firstLine="0"/>
        <w:jc w:val="both"/>
        <w:rPr>
          <w:sz w:val="16"/>
        </w:rPr>
      </w:pPr>
      <w:bookmarkStart w:name="_bookmark7" w:id="12"/>
      <w:bookmarkEnd w:id="12"/>
      <w:r>
        <w:rPr/>
      </w:r>
      <w:r>
        <w:rPr>
          <w:sz w:val="16"/>
          <w:vertAlign w:val="superscript"/>
        </w:rPr>
        <w:t>5</w:t>
      </w:r>
      <w:r>
        <w:rPr>
          <w:spacing w:val="80"/>
          <w:sz w:val="16"/>
          <w:vertAlign w:val="baseline"/>
        </w:rPr>
        <w:t>  </w:t>
      </w:r>
      <w:r>
        <w:rPr>
          <w:sz w:val="16"/>
          <w:vertAlign w:val="baseline"/>
        </w:rPr>
        <w:t>El Estado designó como agentes a Jorge Luis Borrayo Reyes, Presidente de la Comisión Presidencial Coordinadora de la Política del Ejecutivo en materia de Derechos Humanos (en adelante “COPREDEH”) y a Felipe Sánchez González, Director Ejecutivo de COPREDEH.</w:t>
      </w:r>
    </w:p>
    <w:p>
      <w:pPr>
        <w:spacing w:before="120"/>
        <w:ind w:left="758" w:right="193" w:firstLine="0"/>
        <w:jc w:val="both"/>
        <w:rPr>
          <w:sz w:val="16"/>
        </w:rPr>
      </w:pPr>
      <w:bookmarkStart w:name="_bookmark8" w:id="13"/>
      <w:bookmarkEnd w:id="13"/>
      <w:r>
        <w:rPr/>
      </w:r>
      <w:r>
        <w:rPr>
          <w:sz w:val="16"/>
          <w:vertAlign w:val="superscript"/>
        </w:rPr>
        <w:t>6</w:t>
      </w:r>
      <w:r>
        <w:rPr>
          <w:spacing w:val="80"/>
          <w:w w:val="150"/>
          <w:sz w:val="16"/>
          <w:vertAlign w:val="baseline"/>
        </w:rPr>
        <w:t>  </w:t>
      </w:r>
      <w:r>
        <w:rPr>
          <w:i/>
          <w:sz w:val="16"/>
          <w:vertAlign w:val="baseline"/>
        </w:rPr>
        <w:t>Cfr.</w:t>
      </w:r>
      <w:r>
        <w:rPr>
          <w:i/>
          <w:spacing w:val="-8"/>
          <w:sz w:val="16"/>
          <w:vertAlign w:val="baseline"/>
        </w:rPr>
        <w:t> </w:t>
      </w:r>
      <w:r>
        <w:rPr>
          <w:i/>
          <w:sz w:val="16"/>
          <w:vertAlign w:val="baseline"/>
        </w:rPr>
        <w:t>Caso</w:t>
      </w:r>
      <w:r>
        <w:rPr>
          <w:i/>
          <w:spacing w:val="-9"/>
          <w:sz w:val="16"/>
          <w:vertAlign w:val="baseline"/>
        </w:rPr>
        <w:t> </w:t>
      </w:r>
      <w:r>
        <w:rPr>
          <w:i/>
          <w:sz w:val="16"/>
          <w:vertAlign w:val="baseline"/>
        </w:rPr>
        <w:t>Gómez</w:t>
      </w:r>
      <w:r>
        <w:rPr>
          <w:i/>
          <w:spacing w:val="-10"/>
          <w:sz w:val="16"/>
          <w:vertAlign w:val="baseline"/>
        </w:rPr>
        <w:t> </w:t>
      </w:r>
      <w:r>
        <w:rPr>
          <w:i/>
          <w:sz w:val="16"/>
          <w:vertAlign w:val="baseline"/>
        </w:rPr>
        <w:t>Virula</w:t>
      </w:r>
      <w:r>
        <w:rPr>
          <w:i/>
          <w:spacing w:val="-10"/>
          <w:sz w:val="16"/>
          <w:vertAlign w:val="baseline"/>
        </w:rPr>
        <w:t> </w:t>
      </w:r>
      <w:r>
        <w:rPr>
          <w:i/>
          <w:sz w:val="16"/>
          <w:vertAlign w:val="baseline"/>
        </w:rPr>
        <w:t>y</w:t>
      </w:r>
      <w:r>
        <w:rPr>
          <w:i/>
          <w:spacing w:val="-9"/>
          <w:sz w:val="16"/>
          <w:vertAlign w:val="baseline"/>
        </w:rPr>
        <w:t> </w:t>
      </w:r>
      <w:r>
        <w:rPr>
          <w:i/>
          <w:sz w:val="16"/>
          <w:vertAlign w:val="baseline"/>
        </w:rPr>
        <w:t>otros</w:t>
      </w:r>
      <w:r>
        <w:rPr>
          <w:i/>
          <w:spacing w:val="-10"/>
          <w:sz w:val="16"/>
          <w:vertAlign w:val="baseline"/>
        </w:rPr>
        <w:t> </w:t>
      </w:r>
      <w:r>
        <w:rPr>
          <w:i/>
          <w:sz w:val="16"/>
          <w:vertAlign w:val="baseline"/>
        </w:rPr>
        <w:t>Vs.</w:t>
      </w:r>
      <w:r>
        <w:rPr>
          <w:i/>
          <w:spacing w:val="-8"/>
          <w:sz w:val="16"/>
          <w:vertAlign w:val="baseline"/>
        </w:rPr>
        <w:t> </w:t>
      </w:r>
      <w:r>
        <w:rPr>
          <w:i/>
          <w:sz w:val="16"/>
          <w:vertAlign w:val="baseline"/>
        </w:rPr>
        <w:t>Guatemala.</w:t>
      </w:r>
      <w:r>
        <w:rPr>
          <w:i/>
          <w:spacing w:val="-11"/>
          <w:sz w:val="16"/>
          <w:vertAlign w:val="baseline"/>
        </w:rPr>
        <w:t> </w:t>
      </w:r>
      <w:r>
        <w:rPr>
          <w:i/>
          <w:sz w:val="16"/>
          <w:vertAlign w:val="baseline"/>
        </w:rPr>
        <w:t>Convocatoria</w:t>
      </w:r>
      <w:r>
        <w:rPr>
          <w:i/>
          <w:spacing w:val="-13"/>
          <w:sz w:val="16"/>
          <w:vertAlign w:val="baseline"/>
        </w:rPr>
        <w:t> </w:t>
      </w:r>
      <w:r>
        <w:rPr>
          <w:i/>
          <w:sz w:val="16"/>
          <w:vertAlign w:val="baseline"/>
        </w:rPr>
        <w:t>a</w:t>
      </w:r>
      <w:r>
        <w:rPr>
          <w:i/>
          <w:spacing w:val="-8"/>
          <w:sz w:val="16"/>
          <w:vertAlign w:val="baseline"/>
        </w:rPr>
        <w:t> </w:t>
      </w:r>
      <w:r>
        <w:rPr>
          <w:i/>
          <w:sz w:val="16"/>
          <w:vertAlign w:val="baseline"/>
        </w:rPr>
        <w:t>audiencia.</w:t>
      </w:r>
      <w:r>
        <w:rPr>
          <w:i/>
          <w:spacing w:val="-11"/>
          <w:sz w:val="16"/>
          <w:vertAlign w:val="baseline"/>
        </w:rPr>
        <w:t> </w:t>
      </w:r>
      <w:r>
        <w:rPr>
          <w:sz w:val="16"/>
          <w:vertAlign w:val="baseline"/>
        </w:rPr>
        <w:t>Resolución</w:t>
      </w:r>
      <w:r>
        <w:rPr>
          <w:spacing w:val="-11"/>
          <w:sz w:val="16"/>
          <w:vertAlign w:val="baseline"/>
        </w:rPr>
        <w:t> </w:t>
      </w:r>
      <w:r>
        <w:rPr>
          <w:sz w:val="16"/>
          <w:vertAlign w:val="baseline"/>
        </w:rPr>
        <w:t>del</w:t>
      </w:r>
      <w:r>
        <w:rPr>
          <w:spacing w:val="-11"/>
          <w:sz w:val="16"/>
          <w:vertAlign w:val="baseline"/>
        </w:rPr>
        <w:t> </w:t>
      </w:r>
      <w:r>
        <w:rPr>
          <w:sz w:val="16"/>
          <w:vertAlign w:val="baseline"/>
        </w:rPr>
        <w:t>Presidente</w:t>
      </w:r>
      <w:r>
        <w:rPr>
          <w:spacing w:val="-10"/>
          <w:sz w:val="16"/>
          <w:vertAlign w:val="baseline"/>
        </w:rPr>
        <w:t> </w:t>
      </w:r>
      <w:r>
        <w:rPr>
          <w:sz w:val="16"/>
          <w:vertAlign w:val="baseline"/>
        </w:rPr>
        <w:t>de</w:t>
      </w:r>
      <w:r>
        <w:rPr>
          <w:spacing w:val="-10"/>
          <w:sz w:val="16"/>
          <w:vertAlign w:val="baseline"/>
        </w:rPr>
        <w:t> </w:t>
      </w:r>
      <w:r>
        <w:rPr>
          <w:sz w:val="16"/>
          <w:vertAlign w:val="baseline"/>
        </w:rPr>
        <w:t>la</w:t>
      </w:r>
      <w:r>
        <w:rPr>
          <w:spacing w:val="-10"/>
          <w:sz w:val="16"/>
          <w:vertAlign w:val="baseline"/>
        </w:rPr>
        <w:t> </w:t>
      </w:r>
      <w:r>
        <w:rPr>
          <w:sz w:val="16"/>
          <w:vertAlign w:val="baseline"/>
        </w:rPr>
        <w:t>Corte Interamericana de Derechos Humanos de 7 de agosto de 2018. Disponible en: </w:t>
      </w:r>
      <w:hyperlink r:id="rId6">
        <w:r>
          <w:rPr>
            <w:color w:val="0000FF"/>
            <w:spacing w:val="-2"/>
            <w:sz w:val="16"/>
            <w:u w:val="single" w:color="0000FF"/>
            <w:vertAlign w:val="baseline"/>
          </w:rPr>
          <w:t>http://www.corteidh.or.cr/docs/asuntos/gomezvirula_07_08_18.pdf</w:t>
        </w:r>
      </w:hyperlink>
    </w:p>
    <w:p>
      <w:pPr>
        <w:spacing w:before="120"/>
        <w:ind w:left="758" w:right="192" w:firstLine="0"/>
        <w:jc w:val="both"/>
        <w:rPr>
          <w:sz w:val="16"/>
        </w:rPr>
      </w:pPr>
      <w:bookmarkStart w:name="_bookmark9" w:id="14"/>
      <w:bookmarkEnd w:id="14"/>
      <w:r>
        <w:rPr/>
      </w:r>
      <w:r>
        <w:rPr>
          <w:sz w:val="16"/>
          <w:vertAlign w:val="superscript"/>
        </w:rPr>
        <w:t>7</w:t>
      </w:r>
      <w:r>
        <w:rPr>
          <w:spacing w:val="80"/>
          <w:sz w:val="16"/>
          <w:vertAlign w:val="baseline"/>
        </w:rPr>
        <w:t>  </w:t>
      </w:r>
      <w:r>
        <w:rPr>
          <w:sz w:val="16"/>
          <w:vertAlign w:val="baseline"/>
        </w:rPr>
        <w:t>A</w:t>
      </w:r>
      <w:r>
        <w:rPr>
          <w:spacing w:val="-5"/>
          <w:sz w:val="16"/>
          <w:vertAlign w:val="baseline"/>
        </w:rPr>
        <w:t> </w:t>
      </w:r>
      <w:r>
        <w:rPr>
          <w:sz w:val="16"/>
          <w:vertAlign w:val="baseline"/>
        </w:rPr>
        <w:t>esta</w:t>
      </w:r>
      <w:r>
        <w:rPr>
          <w:spacing w:val="-7"/>
          <w:sz w:val="16"/>
          <w:vertAlign w:val="baseline"/>
        </w:rPr>
        <w:t> </w:t>
      </w:r>
      <w:r>
        <w:rPr>
          <w:sz w:val="16"/>
          <w:vertAlign w:val="baseline"/>
        </w:rPr>
        <w:t>audiencia</w:t>
      </w:r>
      <w:r>
        <w:rPr>
          <w:spacing w:val="-7"/>
          <w:sz w:val="16"/>
          <w:vertAlign w:val="baseline"/>
        </w:rPr>
        <w:t> </w:t>
      </w:r>
      <w:r>
        <w:rPr>
          <w:sz w:val="16"/>
          <w:vertAlign w:val="baseline"/>
        </w:rPr>
        <w:t>comparecieron:</w:t>
      </w:r>
      <w:r>
        <w:rPr>
          <w:spacing w:val="-7"/>
          <w:sz w:val="16"/>
          <w:vertAlign w:val="baseline"/>
        </w:rPr>
        <w:t> </w:t>
      </w:r>
      <w:r>
        <w:rPr>
          <w:sz w:val="16"/>
          <w:vertAlign w:val="baseline"/>
        </w:rPr>
        <w:t>a)</w:t>
      </w:r>
      <w:r>
        <w:rPr>
          <w:spacing w:val="-7"/>
          <w:sz w:val="16"/>
          <w:vertAlign w:val="baseline"/>
        </w:rPr>
        <w:t> </w:t>
      </w:r>
      <w:r>
        <w:rPr>
          <w:sz w:val="16"/>
          <w:vertAlign w:val="baseline"/>
        </w:rPr>
        <w:t>por</w:t>
      </w:r>
      <w:r>
        <w:rPr>
          <w:spacing w:val="-5"/>
          <w:sz w:val="16"/>
          <w:vertAlign w:val="baseline"/>
        </w:rPr>
        <w:t> </w:t>
      </w:r>
      <w:r>
        <w:rPr>
          <w:sz w:val="16"/>
          <w:vertAlign w:val="baseline"/>
        </w:rPr>
        <w:t>la</w:t>
      </w:r>
      <w:r>
        <w:rPr>
          <w:spacing w:val="-7"/>
          <w:sz w:val="16"/>
          <w:vertAlign w:val="baseline"/>
        </w:rPr>
        <w:t> </w:t>
      </w:r>
      <w:r>
        <w:rPr>
          <w:sz w:val="16"/>
          <w:vertAlign w:val="baseline"/>
        </w:rPr>
        <w:t>Comisión</w:t>
      </w:r>
      <w:r>
        <w:rPr>
          <w:spacing w:val="-9"/>
          <w:sz w:val="16"/>
          <w:vertAlign w:val="baseline"/>
        </w:rPr>
        <w:t> </w:t>
      </w:r>
      <w:r>
        <w:rPr>
          <w:sz w:val="16"/>
          <w:vertAlign w:val="baseline"/>
        </w:rPr>
        <w:t>Interamericana:</w:t>
      </w:r>
      <w:r>
        <w:rPr>
          <w:spacing w:val="-7"/>
          <w:sz w:val="16"/>
          <w:vertAlign w:val="baseline"/>
        </w:rPr>
        <w:t> </w:t>
      </w:r>
      <w:r>
        <w:rPr>
          <w:sz w:val="16"/>
          <w:vertAlign w:val="baseline"/>
        </w:rPr>
        <w:t>Luis</w:t>
      </w:r>
      <w:r>
        <w:rPr>
          <w:spacing w:val="-6"/>
          <w:sz w:val="16"/>
          <w:vertAlign w:val="baseline"/>
        </w:rPr>
        <w:t> </w:t>
      </w:r>
      <w:r>
        <w:rPr>
          <w:sz w:val="16"/>
          <w:vertAlign w:val="baseline"/>
        </w:rPr>
        <w:t>Ernesto</w:t>
      </w:r>
      <w:r>
        <w:rPr>
          <w:spacing w:val="-8"/>
          <w:sz w:val="16"/>
          <w:vertAlign w:val="baseline"/>
        </w:rPr>
        <w:t> </w:t>
      </w:r>
      <w:r>
        <w:rPr>
          <w:sz w:val="16"/>
          <w:vertAlign w:val="baseline"/>
        </w:rPr>
        <w:t>Vargas</w:t>
      </w:r>
      <w:r>
        <w:rPr>
          <w:spacing w:val="-8"/>
          <w:sz w:val="16"/>
          <w:vertAlign w:val="baseline"/>
        </w:rPr>
        <w:t> </w:t>
      </w:r>
      <w:r>
        <w:rPr>
          <w:sz w:val="16"/>
          <w:vertAlign w:val="baseline"/>
        </w:rPr>
        <w:t>Silva,</w:t>
      </w:r>
      <w:r>
        <w:rPr>
          <w:spacing w:val="-7"/>
          <w:sz w:val="16"/>
          <w:vertAlign w:val="baseline"/>
        </w:rPr>
        <w:t> </w:t>
      </w:r>
      <w:r>
        <w:rPr>
          <w:sz w:val="16"/>
          <w:vertAlign w:val="baseline"/>
        </w:rPr>
        <w:t>Segundo</w:t>
      </w:r>
      <w:r>
        <w:rPr>
          <w:spacing w:val="-8"/>
          <w:sz w:val="16"/>
          <w:vertAlign w:val="baseline"/>
        </w:rPr>
        <w:t> </w:t>
      </w:r>
      <w:r>
        <w:rPr>
          <w:sz w:val="16"/>
          <w:vertAlign w:val="baseline"/>
        </w:rPr>
        <w:t>Vice- Presidente</w:t>
      </w:r>
      <w:r>
        <w:rPr>
          <w:spacing w:val="-1"/>
          <w:sz w:val="16"/>
          <w:vertAlign w:val="baseline"/>
        </w:rPr>
        <w:t> </w:t>
      </w:r>
      <w:r>
        <w:rPr>
          <w:sz w:val="16"/>
          <w:vertAlign w:val="baseline"/>
        </w:rPr>
        <w:t>de</w:t>
      </w:r>
      <w:r>
        <w:rPr>
          <w:spacing w:val="-1"/>
          <w:sz w:val="16"/>
          <w:vertAlign w:val="baseline"/>
        </w:rPr>
        <w:t> </w:t>
      </w:r>
      <w:r>
        <w:rPr>
          <w:sz w:val="16"/>
          <w:vertAlign w:val="baseline"/>
        </w:rPr>
        <w:t>la Comisión, Silvia Serrano Guzmán</w:t>
      </w:r>
      <w:r>
        <w:rPr>
          <w:spacing w:val="-2"/>
          <w:sz w:val="16"/>
          <w:vertAlign w:val="baseline"/>
        </w:rPr>
        <w:t> </w:t>
      </w:r>
      <w:r>
        <w:rPr>
          <w:sz w:val="16"/>
          <w:vertAlign w:val="baseline"/>
        </w:rPr>
        <w:t>y Christian González</w:t>
      </w:r>
      <w:r>
        <w:rPr>
          <w:spacing w:val="-2"/>
          <w:sz w:val="16"/>
          <w:vertAlign w:val="baseline"/>
        </w:rPr>
        <w:t> </w:t>
      </w:r>
      <w:r>
        <w:rPr>
          <w:sz w:val="16"/>
          <w:vertAlign w:val="baseline"/>
        </w:rPr>
        <w:t>Chacón, Asesores de</w:t>
      </w:r>
      <w:r>
        <w:rPr>
          <w:spacing w:val="-1"/>
          <w:sz w:val="16"/>
          <w:vertAlign w:val="baseline"/>
        </w:rPr>
        <w:t> </w:t>
      </w:r>
      <w:r>
        <w:rPr>
          <w:sz w:val="16"/>
          <w:vertAlign w:val="baseline"/>
        </w:rPr>
        <w:t>la Comisión;</w:t>
      </w:r>
      <w:r>
        <w:rPr>
          <w:spacing w:val="-2"/>
          <w:sz w:val="16"/>
          <w:vertAlign w:val="baseline"/>
        </w:rPr>
        <w:t> </w:t>
      </w:r>
      <w:r>
        <w:rPr>
          <w:sz w:val="16"/>
          <w:vertAlign w:val="baseline"/>
        </w:rPr>
        <w:t>b) por los representantes</w:t>
      </w:r>
      <w:r>
        <w:rPr>
          <w:spacing w:val="-8"/>
          <w:sz w:val="16"/>
          <w:vertAlign w:val="baseline"/>
        </w:rPr>
        <w:t> </w:t>
      </w:r>
      <w:r>
        <w:rPr>
          <w:sz w:val="16"/>
          <w:vertAlign w:val="baseline"/>
        </w:rPr>
        <w:t>de</w:t>
      </w:r>
      <w:r>
        <w:rPr>
          <w:spacing w:val="-8"/>
          <w:sz w:val="16"/>
          <w:vertAlign w:val="baseline"/>
        </w:rPr>
        <w:t> </w:t>
      </w:r>
      <w:r>
        <w:rPr>
          <w:sz w:val="16"/>
          <w:vertAlign w:val="baseline"/>
        </w:rPr>
        <w:t>las</w:t>
      </w:r>
      <w:r>
        <w:rPr>
          <w:spacing w:val="-8"/>
          <w:sz w:val="16"/>
          <w:vertAlign w:val="baseline"/>
        </w:rPr>
        <w:t> </w:t>
      </w:r>
      <w:r>
        <w:rPr>
          <w:sz w:val="16"/>
          <w:vertAlign w:val="baseline"/>
        </w:rPr>
        <w:t>presuntas</w:t>
      </w:r>
      <w:r>
        <w:rPr>
          <w:spacing w:val="-8"/>
          <w:sz w:val="16"/>
          <w:vertAlign w:val="baseline"/>
        </w:rPr>
        <w:t> </w:t>
      </w:r>
      <w:r>
        <w:rPr>
          <w:sz w:val="16"/>
          <w:vertAlign w:val="baseline"/>
        </w:rPr>
        <w:t>víctimas:</w:t>
      </w:r>
      <w:r>
        <w:rPr>
          <w:spacing w:val="-7"/>
          <w:sz w:val="16"/>
          <w:vertAlign w:val="baseline"/>
        </w:rPr>
        <w:t> </w:t>
      </w:r>
      <w:r>
        <w:rPr>
          <w:sz w:val="16"/>
          <w:vertAlign w:val="baseline"/>
        </w:rPr>
        <w:t>Juan</w:t>
      </w:r>
      <w:r>
        <w:rPr>
          <w:spacing w:val="-9"/>
          <w:sz w:val="16"/>
          <w:vertAlign w:val="baseline"/>
        </w:rPr>
        <w:t> </w:t>
      </w:r>
      <w:r>
        <w:rPr>
          <w:sz w:val="16"/>
          <w:vertAlign w:val="baseline"/>
        </w:rPr>
        <w:t>Francisco</w:t>
      </w:r>
      <w:r>
        <w:rPr>
          <w:spacing w:val="-10"/>
          <w:sz w:val="16"/>
          <w:vertAlign w:val="baseline"/>
        </w:rPr>
        <w:t> </w:t>
      </w:r>
      <w:r>
        <w:rPr>
          <w:sz w:val="16"/>
          <w:vertAlign w:val="baseline"/>
        </w:rPr>
        <w:t>Soto</w:t>
      </w:r>
      <w:r>
        <w:rPr>
          <w:spacing w:val="-8"/>
          <w:sz w:val="16"/>
          <w:vertAlign w:val="baseline"/>
        </w:rPr>
        <w:t> </w:t>
      </w:r>
      <w:r>
        <w:rPr>
          <w:sz w:val="16"/>
          <w:vertAlign w:val="baseline"/>
        </w:rPr>
        <w:t>Forno</w:t>
      </w:r>
      <w:r>
        <w:rPr>
          <w:spacing w:val="-10"/>
          <w:sz w:val="16"/>
          <w:vertAlign w:val="baseline"/>
        </w:rPr>
        <w:t> </w:t>
      </w:r>
      <w:r>
        <w:rPr>
          <w:sz w:val="16"/>
          <w:vertAlign w:val="baseline"/>
        </w:rPr>
        <w:t>y</w:t>
      </w:r>
      <w:r>
        <w:rPr>
          <w:spacing w:val="-8"/>
          <w:sz w:val="16"/>
          <w:vertAlign w:val="baseline"/>
        </w:rPr>
        <w:t> </w:t>
      </w:r>
      <w:r>
        <w:rPr>
          <w:sz w:val="16"/>
          <w:vertAlign w:val="baseline"/>
        </w:rPr>
        <w:t>Hugo</w:t>
      </w:r>
      <w:r>
        <w:rPr>
          <w:spacing w:val="-8"/>
          <w:sz w:val="16"/>
          <w:vertAlign w:val="baseline"/>
        </w:rPr>
        <w:t> </w:t>
      </w:r>
      <w:r>
        <w:rPr>
          <w:sz w:val="16"/>
          <w:vertAlign w:val="baseline"/>
        </w:rPr>
        <w:t>René</w:t>
      </w:r>
      <w:r>
        <w:rPr>
          <w:spacing w:val="-11"/>
          <w:sz w:val="16"/>
          <w:vertAlign w:val="baseline"/>
        </w:rPr>
        <w:t> </w:t>
      </w:r>
      <w:r>
        <w:rPr>
          <w:sz w:val="16"/>
          <w:vertAlign w:val="baseline"/>
        </w:rPr>
        <w:t>Morales</w:t>
      </w:r>
      <w:r>
        <w:rPr>
          <w:spacing w:val="-11"/>
          <w:sz w:val="16"/>
          <w:vertAlign w:val="baseline"/>
        </w:rPr>
        <w:t> </w:t>
      </w:r>
      <w:r>
        <w:rPr>
          <w:sz w:val="16"/>
          <w:vertAlign w:val="baseline"/>
        </w:rPr>
        <w:t>Díaz,</w:t>
      </w:r>
      <w:r>
        <w:rPr>
          <w:spacing w:val="-7"/>
          <w:sz w:val="16"/>
          <w:vertAlign w:val="baseline"/>
        </w:rPr>
        <w:t> </w:t>
      </w:r>
      <w:r>
        <w:rPr>
          <w:sz w:val="16"/>
          <w:vertAlign w:val="baseline"/>
        </w:rPr>
        <w:t>Abogados</w:t>
      </w:r>
      <w:r>
        <w:rPr>
          <w:spacing w:val="-8"/>
          <w:sz w:val="16"/>
          <w:vertAlign w:val="baseline"/>
        </w:rPr>
        <w:t> </w:t>
      </w:r>
      <w:r>
        <w:rPr>
          <w:sz w:val="16"/>
          <w:vertAlign w:val="baseline"/>
        </w:rPr>
        <w:t>del</w:t>
      </w:r>
      <w:r>
        <w:rPr>
          <w:spacing w:val="-9"/>
          <w:sz w:val="16"/>
          <w:vertAlign w:val="baseline"/>
        </w:rPr>
        <w:t> </w:t>
      </w:r>
      <w:r>
        <w:rPr>
          <w:sz w:val="16"/>
          <w:vertAlign w:val="baseline"/>
        </w:rPr>
        <w:t>Centro para la Acción Legal en Derechos Humanos, y c) por el Estado de Guatemala: Felipe Sánchez González, Director Ejecutivo</w:t>
      </w:r>
      <w:r>
        <w:rPr>
          <w:spacing w:val="-5"/>
          <w:sz w:val="16"/>
          <w:vertAlign w:val="baseline"/>
        </w:rPr>
        <w:t> </w:t>
      </w:r>
      <w:r>
        <w:rPr>
          <w:sz w:val="16"/>
          <w:vertAlign w:val="baseline"/>
        </w:rPr>
        <w:t>de</w:t>
      </w:r>
      <w:r>
        <w:rPr>
          <w:spacing w:val="-6"/>
          <w:sz w:val="16"/>
          <w:vertAlign w:val="baseline"/>
        </w:rPr>
        <w:t> </w:t>
      </w:r>
      <w:r>
        <w:rPr>
          <w:sz w:val="16"/>
          <w:vertAlign w:val="baseline"/>
        </w:rPr>
        <w:t>COPREDEH;</w:t>
      </w:r>
      <w:r>
        <w:rPr>
          <w:spacing w:val="-5"/>
          <w:sz w:val="16"/>
          <w:vertAlign w:val="baseline"/>
        </w:rPr>
        <w:t> </w:t>
      </w:r>
      <w:r>
        <w:rPr>
          <w:sz w:val="16"/>
          <w:vertAlign w:val="baseline"/>
        </w:rPr>
        <w:t>Lourdes</w:t>
      </w:r>
      <w:r>
        <w:rPr>
          <w:spacing w:val="-3"/>
          <w:sz w:val="16"/>
          <w:vertAlign w:val="baseline"/>
        </w:rPr>
        <w:t> </w:t>
      </w:r>
      <w:r>
        <w:rPr>
          <w:sz w:val="16"/>
          <w:vertAlign w:val="baseline"/>
        </w:rPr>
        <w:t>Woolfolk</w:t>
      </w:r>
      <w:r>
        <w:rPr>
          <w:spacing w:val="-3"/>
          <w:sz w:val="16"/>
          <w:vertAlign w:val="baseline"/>
        </w:rPr>
        <w:t> </w:t>
      </w:r>
      <w:r>
        <w:rPr>
          <w:sz w:val="16"/>
          <w:vertAlign w:val="baseline"/>
        </w:rPr>
        <w:t>Contreras,</w:t>
      </w:r>
      <w:r>
        <w:rPr>
          <w:spacing w:val="-7"/>
          <w:sz w:val="16"/>
          <w:vertAlign w:val="baseline"/>
        </w:rPr>
        <w:t> </w:t>
      </w:r>
      <w:r>
        <w:rPr>
          <w:sz w:val="16"/>
          <w:vertAlign w:val="baseline"/>
        </w:rPr>
        <w:t>Directora</w:t>
      </w:r>
      <w:r>
        <w:rPr>
          <w:spacing w:val="-7"/>
          <w:sz w:val="16"/>
          <w:vertAlign w:val="baseline"/>
        </w:rPr>
        <w:t> </w:t>
      </w:r>
      <w:r>
        <w:rPr>
          <w:sz w:val="16"/>
          <w:vertAlign w:val="baseline"/>
        </w:rPr>
        <w:t>de</w:t>
      </w:r>
      <w:r>
        <w:rPr>
          <w:spacing w:val="-6"/>
          <w:sz w:val="16"/>
          <w:vertAlign w:val="baseline"/>
        </w:rPr>
        <w:t> </w:t>
      </w:r>
      <w:r>
        <w:rPr>
          <w:sz w:val="16"/>
          <w:vertAlign w:val="baseline"/>
        </w:rPr>
        <w:t>Seguimiento</w:t>
      </w:r>
      <w:r>
        <w:rPr>
          <w:spacing w:val="-3"/>
          <w:sz w:val="16"/>
          <w:vertAlign w:val="baseline"/>
        </w:rPr>
        <w:t> </w:t>
      </w:r>
      <w:r>
        <w:rPr>
          <w:sz w:val="16"/>
          <w:vertAlign w:val="baseline"/>
        </w:rPr>
        <w:t>de</w:t>
      </w:r>
      <w:r>
        <w:rPr>
          <w:spacing w:val="-6"/>
          <w:sz w:val="16"/>
          <w:vertAlign w:val="baseline"/>
        </w:rPr>
        <w:t> </w:t>
      </w:r>
      <w:r>
        <w:rPr>
          <w:sz w:val="16"/>
          <w:vertAlign w:val="baseline"/>
        </w:rPr>
        <w:t>Casos</w:t>
      </w:r>
      <w:r>
        <w:rPr>
          <w:spacing w:val="-6"/>
          <w:sz w:val="16"/>
          <w:vertAlign w:val="baseline"/>
        </w:rPr>
        <w:t> </w:t>
      </w:r>
      <w:r>
        <w:rPr>
          <w:sz w:val="16"/>
          <w:vertAlign w:val="baseline"/>
        </w:rPr>
        <w:t>Internacionales</w:t>
      </w:r>
      <w:r>
        <w:rPr>
          <w:spacing w:val="-3"/>
          <w:sz w:val="16"/>
          <w:vertAlign w:val="baseline"/>
        </w:rPr>
        <w:t> </w:t>
      </w:r>
      <w:r>
        <w:rPr>
          <w:sz w:val="16"/>
          <w:vertAlign w:val="baseline"/>
        </w:rPr>
        <w:t>en</w:t>
      </w:r>
      <w:r>
        <w:rPr>
          <w:spacing w:val="-7"/>
          <w:sz w:val="16"/>
          <w:vertAlign w:val="baseline"/>
        </w:rPr>
        <w:t> </w:t>
      </w:r>
      <w:r>
        <w:rPr>
          <w:sz w:val="16"/>
          <w:vertAlign w:val="baseline"/>
        </w:rPr>
        <w:t>Materia de</w:t>
      </w:r>
      <w:r>
        <w:rPr>
          <w:spacing w:val="-13"/>
          <w:sz w:val="16"/>
          <w:vertAlign w:val="baseline"/>
        </w:rPr>
        <w:t> </w:t>
      </w:r>
      <w:r>
        <w:rPr>
          <w:sz w:val="16"/>
          <w:vertAlign w:val="baseline"/>
        </w:rPr>
        <w:t>Derechos</w:t>
      </w:r>
      <w:r>
        <w:rPr>
          <w:spacing w:val="-11"/>
          <w:sz w:val="16"/>
          <w:vertAlign w:val="baseline"/>
        </w:rPr>
        <w:t> </w:t>
      </w:r>
      <w:r>
        <w:rPr>
          <w:sz w:val="16"/>
          <w:vertAlign w:val="baseline"/>
        </w:rPr>
        <w:t>Humanos;</w:t>
      </w:r>
      <w:r>
        <w:rPr>
          <w:spacing w:val="-12"/>
          <w:sz w:val="16"/>
          <w:vertAlign w:val="baseline"/>
        </w:rPr>
        <w:t> </w:t>
      </w:r>
      <w:r>
        <w:rPr>
          <w:sz w:val="16"/>
          <w:vertAlign w:val="baseline"/>
        </w:rPr>
        <w:t>Eduardo</w:t>
      </w:r>
      <w:r>
        <w:rPr>
          <w:spacing w:val="-12"/>
          <w:sz w:val="16"/>
          <w:vertAlign w:val="baseline"/>
        </w:rPr>
        <w:t> </w:t>
      </w:r>
      <w:r>
        <w:rPr>
          <w:sz w:val="16"/>
          <w:vertAlign w:val="baseline"/>
        </w:rPr>
        <w:t>Bran</w:t>
      </w:r>
      <w:r>
        <w:rPr>
          <w:spacing w:val="-13"/>
          <w:sz w:val="16"/>
          <w:vertAlign w:val="baseline"/>
        </w:rPr>
        <w:t> </w:t>
      </w:r>
      <w:r>
        <w:rPr>
          <w:sz w:val="16"/>
          <w:vertAlign w:val="baseline"/>
        </w:rPr>
        <w:t>Paz,</w:t>
      </w:r>
      <w:r>
        <w:rPr>
          <w:spacing w:val="-12"/>
          <w:sz w:val="16"/>
          <w:vertAlign w:val="baseline"/>
        </w:rPr>
        <w:t> </w:t>
      </w:r>
      <w:r>
        <w:rPr>
          <w:sz w:val="16"/>
          <w:vertAlign w:val="baseline"/>
        </w:rPr>
        <w:t>Asesor</w:t>
      </w:r>
      <w:r>
        <w:rPr>
          <w:spacing w:val="-12"/>
          <w:sz w:val="16"/>
          <w:vertAlign w:val="baseline"/>
        </w:rPr>
        <w:t> </w:t>
      </w:r>
      <w:r>
        <w:rPr>
          <w:sz w:val="16"/>
          <w:vertAlign w:val="baseline"/>
        </w:rPr>
        <w:t>de</w:t>
      </w:r>
      <w:r>
        <w:rPr>
          <w:spacing w:val="-11"/>
          <w:sz w:val="16"/>
          <w:vertAlign w:val="baseline"/>
        </w:rPr>
        <w:t> </w:t>
      </w:r>
      <w:r>
        <w:rPr>
          <w:sz w:val="16"/>
          <w:vertAlign w:val="baseline"/>
        </w:rPr>
        <w:t>la</w:t>
      </w:r>
      <w:r>
        <w:rPr>
          <w:spacing w:val="-13"/>
          <w:sz w:val="16"/>
          <w:vertAlign w:val="baseline"/>
        </w:rPr>
        <w:t> </w:t>
      </w:r>
      <w:r>
        <w:rPr>
          <w:sz w:val="16"/>
          <w:vertAlign w:val="baseline"/>
        </w:rPr>
        <w:t>Dirección</w:t>
      </w:r>
      <w:r>
        <w:rPr>
          <w:spacing w:val="-12"/>
          <w:sz w:val="16"/>
          <w:vertAlign w:val="baseline"/>
        </w:rPr>
        <w:t> </w:t>
      </w:r>
      <w:r>
        <w:rPr>
          <w:sz w:val="16"/>
          <w:vertAlign w:val="baseline"/>
        </w:rPr>
        <w:t>de</w:t>
      </w:r>
      <w:r>
        <w:rPr>
          <w:spacing w:val="-13"/>
          <w:sz w:val="16"/>
          <w:vertAlign w:val="baseline"/>
        </w:rPr>
        <w:t> </w:t>
      </w:r>
      <w:r>
        <w:rPr>
          <w:sz w:val="16"/>
          <w:vertAlign w:val="baseline"/>
        </w:rPr>
        <w:t>Seguimiento</w:t>
      </w:r>
      <w:r>
        <w:rPr>
          <w:spacing w:val="-12"/>
          <w:sz w:val="16"/>
          <w:vertAlign w:val="baseline"/>
        </w:rPr>
        <w:t> </w:t>
      </w:r>
      <w:r>
        <w:rPr>
          <w:sz w:val="16"/>
          <w:vertAlign w:val="baseline"/>
        </w:rPr>
        <w:t>de</w:t>
      </w:r>
      <w:r>
        <w:rPr>
          <w:spacing w:val="-13"/>
          <w:sz w:val="16"/>
          <w:vertAlign w:val="baseline"/>
        </w:rPr>
        <w:t> </w:t>
      </w:r>
      <w:r>
        <w:rPr>
          <w:sz w:val="16"/>
          <w:vertAlign w:val="baseline"/>
        </w:rPr>
        <w:t>Casos</w:t>
      </w:r>
      <w:r>
        <w:rPr>
          <w:spacing w:val="-11"/>
          <w:sz w:val="16"/>
          <w:vertAlign w:val="baseline"/>
        </w:rPr>
        <w:t> </w:t>
      </w:r>
      <w:r>
        <w:rPr>
          <w:sz w:val="16"/>
          <w:vertAlign w:val="baseline"/>
        </w:rPr>
        <w:t>Internacionales</w:t>
      </w:r>
      <w:r>
        <w:rPr>
          <w:spacing w:val="-13"/>
          <w:sz w:val="16"/>
          <w:vertAlign w:val="baseline"/>
        </w:rPr>
        <w:t> </w:t>
      </w:r>
      <w:r>
        <w:rPr>
          <w:sz w:val="16"/>
          <w:vertAlign w:val="baseline"/>
        </w:rPr>
        <w:t>en</w:t>
      </w:r>
      <w:r>
        <w:rPr>
          <w:spacing w:val="-13"/>
          <w:sz w:val="16"/>
          <w:vertAlign w:val="baseline"/>
        </w:rPr>
        <w:t> </w:t>
      </w:r>
      <w:r>
        <w:rPr>
          <w:sz w:val="16"/>
          <w:vertAlign w:val="baseline"/>
        </w:rPr>
        <w:t>Materia de Derechos Humanos, y Carla Gabriela</w:t>
      </w:r>
      <w:r>
        <w:rPr>
          <w:spacing w:val="-1"/>
          <w:sz w:val="16"/>
          <w:vertAlign w:val="baseline"/>
        </w:rPr>
        <w:t> </w:t>
      </w:r>
      <w:r>
        <w:rPr>
          <w:sz w:val="16"/>
          <w:vertAlign w:val="baseline"/>
        </w:rPr>
        <w:t>Morales Ramírez,</w:t>
      </w:r>
      <w:r>
        <w:rPr>
          <w:spacing w:val="-1"/>
          <w:sz w:val="16"/>
          <w:vertAlign w:val="baseline"/>
        </w:rPr>
        <w:t> </w:t>
      </w:r>
      <w:r>
        <w:rPr>
          <w:sz w:val="16"/>
          <w:vertAlign w:val="baseline"/>
        </w:rPr>
        <w:t>Directora</w:t>
      </w:r>
      <w:r>
        <w:rPr>
          <w:spacing w:val="-1"/>
          <w:sz w:val="16"/>
          <w:vertAlign w:val="baseline"/>
        </w:rPr>
        <w:t> </w:t>
      </w:r>
      <w:r>
        <w:rPr>
          <w:sz w:val="16"/>
          <w:vertAlign w:val="baseline"/>
        </w:rPr>
        <w:t>de la Dirección de Mecanismos para</w:t>
      </w:r>
      <w:r>
        <w:rPr>
          <w:spacing w:val="-1"/>
          <w:sz w:val="16"/>
          <w:vertAlign w:val="baseline"/>
        </w:rPr>
        <w:t> </w:t>
      </w:r>
      <w:r>
        <w:rPr>
          <w:sz w:val="16"/>
          <w:vertAlign w:val="baseline"/>
        </w:rPr>
        <w:t>Defensores de Derechos Humanos de la COPREDEH.</w:t>
      </w:r>
    </w:p>
    <w:p>
      <w:pPr>
        <w:spacing w:after="0"/>
        <w:jc w:val="both"/>
        <w:rPr>
          <w:sz w:val="16"/>
        </w:rPr>
        <w:sectPr>
          <w:pgSz w:w="12240" w:h="15840"/>
          <w:pgMar w:header="0" w:footer="624" w:top="1340" w:bottom="820" w:left="660" w:right="1220"/>
        </w:sectPr>
      </w:pPr>
    </w:p>
    <w:p>
      <w:pPr>
        <w:pStyle w:val="BodyText"/>
        <w:spacing w:before="79"/>
        <w:ind w:left="758" w:right="194"/>
        <w:jc w:val="both"/>
      </w:pPr>
      <w:r>
        <w:rPr/>
        <w:t>Democracy in Africa, Centre for Strategic Litigation, the Freedom of Expression Hub, y el Institute for Human Rights and Development in Africa</w:t>
      </w:r>
      <w:hyperlink w:history="true" w:anchor="_bookmark15">
        <w:r>
          <w:rPr>
            <w:position w:val="7"/>
            <w:sz w:val="13"/>
          </w:rPr>
          <w:t>8</w:t>
        </w:r>
      </w:hyperlink>
      <w:r>
        <w:rPr/>
        <w:t>.</w:t>
      </w:r>
    </w:p>
    <w:p>
      <w:pPr>
        <w:pStyle w:val="ListParagraph"/>
        <w:numPr>
          <w:ilvl w:val="0"/>
          <w:numId w:val="10"/>
        </w:numPr>
        <w:tabs>
          <w:tab w:pos="1325" w:val="left" w:leader="none"/>
        </w:tabs>
        <w:spacing w:line="240" w:lineRule="auto" w:before="118" w:after="0"/>
        <w:ind w:left="758" w:right="195" w:firstLine="0"/>
        <w:jc w:val="both"/>
        <w:rPr>
          <w:sz w:val="20"/>
        </w:rPr>
      </w:pPr>
      <w:bookmarkStart w:name="_bookmark10" w:id="15"/>
      <w:bookmarkEnd w:id="15"/>
      <w:r>
        <w:rPr>
          <w:i/>
          <w:sz w:val="20"/>
        </w:rPr>
        <w:t>Al</w:t>
      </w:r>
      <w:r>
        <w:rPr>
          <w:i/>
          <w:sz w:val="20"/>
        </w:rPr>
        <w:t>egatos y observaciones finales escritos. – </w:t>
      </w:r>
      <w:r>
        <w:rPr>
          <w:sz w:val="20"/>
        </w:rPr>
        <w:t>El 25 y 27 de septiembre de 2018 los representantes y el Estado presentaron, respectivamente, sus alegatos finales escritos así como determinados anexos. La Comisión remitió sus observaciones finales escritas el 27 de septiembre de 2018.</w:t>
      </w:r>
    </w:p>
    <w:p>
      <w:pPr>
        <w:pStyle w:val="ListParagraph"/>
        <w:numPr>
          <w:ilvl w:val="0"/>
          <w:numId w:val="10"/>
        </w:numPr>
        <w:tabs>
          <w:tab w:pos="1326" w:val="left" w:leader="none"/>
        </w:tabs>
        <w:spacing w:line="240" w:lineRule="auto" w:before="120" w:after="0"/>
        <w:ind w:left="758" w:right="198" w:hanging="1"/>
        <w:jc w:val="both"/>
        <w:rPr>
          <w:sz w:val="20"/>
        </w:rPr>
      </w:pPr>
      <w:r>
        <w:rPr>
          <w:i/>
          <w:sz w:val="20"/>
        </w:rPr>
        <w:t>Deliberación</w:t>
      </w:r>
      <w:r>
        <w:rPr>
          <w:i/>
          <w:spacing w:val="-10"/>
          <w:sz w:val="20"/>
        </w:rPr>
        <w:t> </w:t>
      </w:r>
      <w:r>
        <w:rPr>
          <w:i/>
          <w:sz w:val="20"/>
        </w:rPr>
        <w:t>del</w:t>
      </w:r>
      <w:r>
        <w:rPr>
          <w:i/>
          <w:spacing w:val="-11"/>
          <w:sz w:val="20"/>
        </w:rPr>
        <w:t> </w:t>
      </w:r>
      <w:r>
        <w:rPr>
          <w:i/>
          <w:sz w:val="20"/>
        </w:rPr>
        <w:t>presente</w:t>
      </w:r>
      <w:r>
        <w:rPr>
          <w:i/>
          <w:spacing w:val="-12"/>
          <w:sz w:val="20"/>
        </w:rPr>
        <w:t> </w:t>
      </w:r>
      <w:r>
        <w:rPr>
          <w:i/>
          <w:sz w:val="20"/>
        </w:rPr>
        <w:t>caso.</w:t>
      </w:r>
      <w:r>
        <w:rPr>
          <w:i/>
          <w:spacing w:val="-12"/>
          <w:sz w:val="20"/>
        </w:rPr>
        <w:t> </w:t>
      </w:r>
      <w:r>
        <w:rPr>
          <w:i/>
          <w:sz w:val="20"/>
        </w:rPr>
        <w:t>–</w:t>
      </w:r>
      <w:r>
        <w:rPr>
          <w:i/>
          <w:spacing w:val="-11"/>
          <w:sz w:val="20"/>
        </w:rPr>
        <w:t> </w:t>
      </w:r>
      <w:r>
        <w:rPr>
          <w:sz w:val="20"/>
        </w:rPr>
        <w:t>La</w:t>
      </w:r>
      <w:r>
        <w:rPr>
          <w:spacing w:val="-11"/>
          <w:sz w:val="20"/>
        </w:rPr>
        <w:t> </w:t>
      </w:r>
      <w:r>
        <w:rPr>
          <w:sz w:val="20"/>
        </w:rPr>
        <w:t>Corte</w:t>
      </w:r>
      <w:r>
        <w:rPr>
          <w:spacing w:val="-12"/>
          <w:sz w:val="20"/>
        </w:rPr>
        <w:t> </w:t>
      </w:r>
      <w:r>
        <w:rPr>
          <w:sz w:val="20"/>
        </w:rPr>
        <w:t>inició</w:t>
      </w:r>
      <w:r>
        <w:rPr>
          <w:spacing w:val="-10"/>
          <w:sz w:val="20"/>
        </w:rPr>
        <w:t> </w:t>
      </w:r>
      <w:r>
        <w:rPr>
          <w:sz w:val="20"/>
        </w:rPr>
        <w:t>la</w:t>
      </w:r>
      <w:r>
        <w:rPr>
          <w:spacing w:val="-11"/>
          <w:sz w:val="20"/>
        </w:rPr>
        <w:t> </w:t>
      </w:r>
      <w:r>
        <w:rPr>
          <w:sz w:val="20"/>
        </w:rPr>
        <w:t>deliberación</w:t>
      </w:r>
      <w:r>
        <w:rPr>
          <w:spacing w:val="-10"/>
          <w:sz w:val="20"/>
        </w:rPr>
        <w:t> </w:t>
      </w:r>
      <w:r>
        <w:rPr>
          <w:sz w:val="20"/>
        </w:rPr>
        <w:t>de</w:t>
      </w:r>
      <w:r>
        <w:rPr>
          <w:spacing w:val="-12"/>
          <w:sz w:val="20"/>
        </w:rPr>
        <w:t> </w:t>
      </w:r>
      <w:r>
        <w:rPr>
          <w:sz w:val="20"/>
        </w:rPr>
        <w:t>la</w:t>
      </w:r>
      <w:r>
        <w:rPr>
          <w:spacing w:val="-11"/>
          <w:sz w:val="20"/>
        </w:rPr>
        <w:t> </w:t>
      </w:r>
      <w:r>
        <w:rPr>
          <w:sz w:val="20"/>
        </w:rPr>
        <w:t>presente</w:t>
      </w:r>
      <w:r>
        <w:rPr>
          <w:spacing w:val="-12"/>
          <w:sz w:val="20"/>
        </w:rPr>
        <w:t> </w:t>
      </w:r>
      <w:r>
        <w:rPr>
          <w:sz w:val="20"/>
        </w:rPr>
        <w:t>Sentencia el 20 de noviembre de 2019.</w:t>
      </w:r>
    </w:p>
    <w:p>
      <w:pPr>
        <w:pStyle w:val="BodyText"/>
        <w:spacing w:before="8"/>
        <w:rPr>
          <w:sz w:val="11"/>
        </w:rPr>
      </w:pPr>
    </w:p>
    <w:p>
      <w:pPr>
        <w:pStyle w:val="Heading1"/>
        <w:spacing w:before="99"/>
        <w:ind w:left="4639" w:right="4080" w:firstLine="1"/>
      </w:pPr>
      <w:bookmarkStart w:name="III COMPETENCIA" w:id="16"/>
      <w:bookmarkEnd w:id="16"/>
      <w:r>
        <w:rPr>
          <w:b w:val="0"/>
        </w:rPr>
      </w:r>
      <w:bookmarkStart w:name="_bookmark11" w:id="17"/>
      <w:bookmarkEnd w:id="17"/>
      <w:r>
        <w:rPr>
          <w:b w:val="0"/>
        </w:rPr>
      </w:r>
      <w:r>
        <w:rPr>
          <w:spacing w:val="-4"/>
        </w:rPr>
        <w:t>III </w:t>
      </w:r>
      <w:r>
        <w:rPr>
          <w:spacing w:val="-2"/>
        </w:rPr>
        <w:t>COMPETENCIA</w:t>
      </w:r>
    </w:p>
    <w:p>
      <w:pPr>
        <w:pStyle w:val="BodyText"/>
        <w:spacing w:before="10"/>
        <w:rPr>
          <w:b/>
          <w:sz w:val="19"/>
        </w:rPr>
      </w:pPr>
    </w:p>
    <w:p>
      <w:pPr>
        <w:pStyle w:val="ListParagraph"/>
        <w:numPr>
          <w:ilvl w:val="0"/>
          <w:numId w:val="10"/>
        </w:numPr>
        <w:tabs>
          <w:tab w:pos="1325" w:val="left" w:leader="none"/>
        </w:tabs>
        <w:spacing w:line="240" w:lineRule="auto" w:before="1" w:after="0"/>
        <w:ind w:left="758" w:right="197" w:hanging="1"/>
        <w:jc w:val="both"/>
        <w:rPr>
          <w:sz w:val="20"/>
        </w:rPr>
      </w:pPr>
      <w:r>
        <w:rPr>
          <w:sz w:val="20"/>
        </w:rPr>
        <w:t>La</w:t>
      </w:r>
      <w:r>
        <w:rPr>
          <w:spacing w:val="-7"/>
          <w:sz w:val="20"/>
        </w:rPr>
        <w:t> </w:t>
      </w:r>
      <w:r>
        <w:rPr>
          <w:sz w:val="20"/>
        </w:rPr>
        <w:t>Corte</w:t>
      </w:r>
      <w:r>
        <w:rPr>
          <w:spacing w:val="-6"/>
          <w:sz w:val="20"/>
        </w:rPr>
        <w:t> </w:t>
      </w:r>
      <w:r>
        <w:rPr>
          <w:sz w:val="20"/>
        </w:rPr>
        <w:t>es</w:t>
      </w:r>
      <w:r>
        <w:rPr>
          <w:spacing w:val="-8"/>
          <w:sz w:val="20"/>
        </w:rPr>
        <w:t> </w:t>
      </w:r>
      <w:r>
        <w:rPr>
          <w:sz w:val="20"/>
        </w:rPr>
        <w:t>competente</w:t>
      </w:r>
      <w:r>
        <w:rPr>
          <w:spacing w:val="-6"/>
          <w:sz w:val="20"/>
        </w:rPr>
        <w:t> </w:t>
      </w:r>
      <w:r>
        <w:rPr>
          <w:sz w:val="20"/>
        </w:rPr>
        <w:t>para</w:t>
      </w:r>
      <w:r>
        <w:rPr>
          <w:spacing w:val="-7"/>
          <w:sz w:val="20"/>
        </w:rPr>
        <w:t> </w:t>
      </w:r>
      <w:r>
        <w:rPr>
          <w:sz w:val="20"/>
        </w:rPr>
        <w:t>conocer</w:t>
      </w:r>
      <w:r>
        <w:rPr>
          <w:spacing w:val="-6"/>
          <w:sz w:val="20"/>
        </w:rPr>
        <w:t> </w:t>
      </w:r>
      <w:r>
        <w:rPr>
          <w:sz w:val="20"/>
        </w:rPr>
        <w:t>el</w:t>
      </w:r>
      <w:r>
        <w:rPr>
          <w:spacing w:val="-7"/>
          <w:sz w:val="20"/>
        </w:rPr>
        <w:t> </w:t>
      </w:r>
      <w:r>
        <w:rPr>
          <w:sz w:val="20"/>
        </w:rPr>
        <w:t>presente</w:t>
      </w:r>
      <w:r>
        <w:rPr>
          <w:spacing w:val="-9"/>
          <w:sz w:val="20"/>
        </w:rPr>
        <w:t> </w:t>
      </w:r>
      <w:r>
        <w:rPr>
          <w:sz w:val="20"/>
        </w:rPr>
        <w:t>caso,</w:t>
      </w:r>
      <w:r>
        <w:rPr>
          <w:spacing w:val="-6"/>
          <w:sz w:val="20"/>
        </w:rPr>
        <w:t> </w:t>
      </w:r>
      <w:r>
        <w:rPr>
          <w:sz w:val="20"/>
        </w:rPr>
        <w:t>en</w:t>
      </w:r>
      <w:r>
        <w:rPr>
          <w:spacing w:val="-6"/>
          <w:sz w:val="20"/>
        </w:rPr>
        <w:t> </w:t>
      </w:r>
      <w:r>
        <w:rPr>
          <w:sz w:val="20"/>
        </w:rPr>
        <w:t>los</w:t>
      </w:r>
      <w:r>
        <w:rPr>
          <w:spacing w:val="-8"/>
          <w:sz w:val="20"/>
        </w:rPr>
        <w:t> </w:t>
      </w:r>
      <w:r>
        <w:rPr>
          <w:sz w:val="20"/>
        </w:rPr>
        <w:t>términos</w:t>
      </w:r>
      <w:r>
        <w:rPr>
          <w:spacing w:val="-6"/>
          <w:sz w:val="20"/>
        </w:rPr>
        <w:t> </w:t>
      </w:r>
      <w:r>
        <w:rPr>
          <w:sz w:val="20"/>
        </w:rPr>
        <w:t>del</w:t>
      </w:r>
      <w:r>
        <w:rPr>
          <w:spacing w:val="-7"/>
          <w:sz w:val="20"/>
        </w:rPr>
        <w:t> </w:t>
      </w:r>
      <w:r>
        <w:rPr>
          <w:sz w:val="20"/>
        </w:rPr>
        <w:t>artículo</w:t>
      </w:r>
      <w:r>
        <w:rPr>
          <w:spacing w:val="-9"/>
          <w:sz w:val="20"/>
        </w:rPr>
        <w:t> </w:t>
      </w:r>
      <w:r>
        <w:rPr>
          <w:sz w:val="20"/>
        </w:rPr>
        <w:t>62.3 de la Convención, en razón de que Guatemala es Estado Parte de la Convención desde el 25 de</w:t>
      </w:r>
      <w:r>
        <w:rPr>
          <w:spacing w:val="-4"/>
          <w:sz w:val="20"/>
        </w:rPr>
        <w:t> </w:t>
      </w:r>
      <w:r>
        <w:rPr>
          <w:sz w:val="20"/>
        </w:rPr>
        <w:t>mayo</w:t>
      </w:r>
      <w:r>
        <w:rPr>
          <w:spacing w:val="-4"/>
          <w:sz w:val="20"/>
        </w:rPr>
        <w:t> </w:t>
      </w:r>
      <w:r>
        <w:rPr>
          <w:sz w:val="20"/>
        </w:rPr>
        <w:t>de</w:t>
      </w:r>
      <w:r>
        <w:rPr>
          <w:spacing w:val="-4"/>
          <w:sz w:val="20"/>
        </w:rPr>
        <w:t> </w:t>
      </w:r>
      <w:r>
        <w:rPr>
          <w:sz w:val="20"/>
        </w:rPr>
        <w:t>1978</w:t>
      </w:r>
      <w:r>
        <w:rPr>
          <w:spacing w:val="-3"/>
          <w:sz w:val="20"/>
        </w:rPr>
        <w:t> </w:t>
      </w:r>
      <w:r>
        <w:rPr>
          <w:sz w:val="20"/>
        </w:rPr>
        <w:t>y</w:t>
      </w:r>
      <w:r>
        <w:rPr>
          <w:spacing w:val="-1"/>
          <w:sz w:val="20"/>
        </w:rPr>
        <w:t> </w:t>
      </w:r>
      <w:r>
        <w:rPr>
          <w:sz w:val="20"/>
        </w:rPr>
        <w:t>reconoció</w:t>
      </w:r>
      <w:r>
        <w:rPr>
          <w:spacing w:val="-4"/>
          <w:sz w:val="20"/>
        </w:rPr>
        <w:t> </w:t>
      </w:r>
      <w:r>
        <w:rPr>
          <w:sz w:val="20"/>
        </w:rPr>
        <w:t>la</w:t>
      </w:r>
      <w:r>
        <w:rPr>
          <w:spacing w:val="-1"/>
          <w:sz w:val="20"/>
        </w:rPr>
        <w:t> </w:t>
      </w:r>
      <w:r>
        <w:rPr>
          <w:sz w:val="20"/>
        </w:rPr>
        <w:t>competencia</w:t>
      </w:r>
      <w:r>
        <w:rPr>
          <w:spacing w:val="-3"/>
          <w:sz w:val="20"/>
        </w:rPr>
        <w:t> </w:t>
      </w:r>
      <w:r>
        <w:rPr>
          <w:sz w:val="20"/>
        </w:rPr>
        <w:t>contenciosa de</w:t>
      </w:r>
      <w:r>
        <w:rPr>
          <w:spacing w:val="-4"/>
          <w:sz w:val="20"/>
        </w:rPr>
        <w:t> </w:t>
      </w:r>
      <w:r>
        <w:rPr>
          <w:sz w:val="20"/>
        </w:rPr>
        <w:t>la</w:t>
      </w:r>
      <w:r>
        <w:rPr>
          <w:spacing w:val="-1"/>
          <w:sz w:val="20"/>
        </w:rPr>
        <w:t> </w:t>
      </w:r>
      <w:r>
        <w:rPr>
          <w:sz w:val="20"/>
        </w:rPr>
        <w:t>Corte</w:t>
      </w:r>
      <w:r>
        <w:rPr>
          <w:spacing w:val="-2"/>
          <w:sz w:val="20"/>
        </w:rPr>
        <w:t> </w:t>
      </w:r>
      <w:r>
        <w:rPr>
          <w:sz w:val="20"/>
        </w:rPr>
        <w:t>el 9</w:t>
      </w:r>
      <w:r>
        <w:rPr>
          <w:spacing w:val="-3"/>
          <w:sz w:val="20"/>
        </w:rPr>
        <w:t> </w:t>
      </w:r>
      <w:r>
        <w:rPr>
          <w:sz w:val="20"/>
        </w:rPr>
        <w:t>de</w:t>
      </w:r>
      <w:r>
        <w:rPr>
          <w:spacing w:val="-4"/>
          <w:sz w:val="20"/>
        </w:rPr>
        <w:t> </w:t>
      </w:r>
      <w:r>
        <w:rPr>
          <w:sz w:val="20"/>
        </w:rPr>
        <w:t>marzo</w:t>
      </w:r>
      <w:r>
        <w:rPr>
          <w:spacing w:val="-4"/>
          <w:sz w:val="20"/>
        </w:rPr>
        <w:t> </w:t>
      </w:r>
      <w:r>
        <w:rPr>
          <w:sz w:val="20"/>
        </w:rPr>
        <w:t>de</w:t>
      </w:r>
      <w:r>
        <w:rPr>
          <w:spacing w:val="-4"/>
          <w:sz w:val="20"/>
        </w:rPr>
        <w:t> </w:t>
      </w:r>
      <w:r>
        <w:rPr>
          <w:sz w:val="20"/>
        </w:rPr>
        <w:t>1987.</w:t>
      </w:r>
    </w:p>
    <w:p>
      <w:pPr>
        <w:pStyle w:val="BodyText"/>
        <w:spacing w:before="7"/>
        <w:rPr>
          <w:sz w:val="19"/>
        </w:rPr>
      </w:pPr>
    </w:p>
    <w:p>
      <w:pPr>
        <w:pStyle w:val="Heading1"/>
        <w:ind w:left="4041" w:right="3482" w:firstLine="1286"/>
        <w:jc w:val="left"/>
      </w:pPr>
      <w:bookmarkStart w:name="IV EXCEPCIÓN PRELIMINAR" w:id="18"/>
      <w:bookmarkEnd w:id="18"/>
      <w:r>
        <w:rPr>
          <w:b w:val="0"/>
        </w:rPr>
      </w:r>
      <w:bookmarkStart w:name="_bookmark12" w:id="19"/>
      <w:bookmarkEnd w:id="19"/>
      <w:r>
        <w:rPr>
          <w:b w:val="0"/>
        </w:rPr>
      </w:r>
      <w:r>
        <w:rPr>
          <w:spacing w:val="-6"/>
        </w:rPr>
        <w:t>IV </w:t>
      </w:r>
      <w:r>
        <w:rPr/>
        <w:t>EXCEPCIÓN</w:t>
      </w:r>
      <w:r>
        <w:rPr>
          <w:spacing w:val="-18"/>
        </w:rPr>
        <w:t> </w:t>
      </w:r>
      <w:r>
        <w:rPr/>
        <w:t>PRELIMINAR</w:t>
      </w:r>
    </w:p>
    <w:p>
      <w:pPr>
        <w:pStyle w:val="BodyText"/>
        <w:spacing w:before="10"/>
        <w:rPr>
          <w:b/>
          <w:sz w:val="19"/>
        </w:rPr>
      </w:pPr>
    </w:p>
    <w:p>
      <w:pPr>
        <w:pStyle w:val="Heading3"/>
        <w:numPr>
          <w:ilvl w:val="0"/>
          <w:numId w:val="11"/>
        </w:numPr>
        <w:tabs>
          <w:tab w:pos="1891" w:val="left" w:leader="none"/>
          <w:tab w:pos="1892" w:val="left" w:leader="none"/>
        </w:tabs>
        <w:spacing w:line="240" w:lineRule="auto" w:before="0" w:after="0"/>
        <w:ind w:left="1891" w:right="0" w:hanging="567"/>
        <w:jc w:val="left"/>
        <w:rPr>
          <w:i/>
        </w:rPr>
      </w:pPr>
      <w:bookmarkStart w:name="A. Alegatos de las partes y la Comisión" w:id="20"/>
      <w:bookmarkEnd w:id="20"/>
      <w:r>
        <w:rPr>
          <w:b w:val="0"/>
          <w:i w:val="0"/>
        </w:rPr>
      </w:r>
      <w:bookmarkStart w:name="_bookmark13" w:id="21"/>
      <w:bookmarkEnd w:id="21"/>
      <w:r>
        <w:rPr>
          <w:i/>
        </w:rPr>
        <w:t>A</w:t>
      </w:r>
      <w:r>
        <w:rPr>
          <w:i/>
        </w:rPr>
        <w:t>legatos</w:t>
      </w:r>
      <w:r>
        <w:rPr>
          <w:i/>
          <w:spacing w:val="-5"/>
        </w:rPr>
        <w:t> </w:t>
      </w:r>
      <w:r>
        <w:rPr>
          <w:i/>
        </w:rPr>
        <w:t>de</w:t>
      </w:r>
      <w:r>
        <w:rPr>
          <w:i/>
          <w:spacing w:val="-4"/>
        </w:rPr>
        <w:t> </w:t>
      </w:r>
      <w:r>
        <w:rPr>
          <w:i/>
        </w:rPr>
        <w:t>las</w:t>
      </w:r>
      <w:r>
        <w:rPr>
          <w:i/>
          <w:spacing w:val="-5"/>
        </w:rPr>
        <w:t> </w:t>
      </w:r>
      <w:r>
        <w:rPr>
          <w:i/>
        </w:rPr>
        <w:t>partes</w:t>
      </w:r>
      <w:r>
        <w:rPr>
          <w:i/>
          <w:spacing w:val="-6"/>
        </w:rPr>
        <w:t> </w:t>
      </w:r>
      <w:r>
        <w:rPr>
          <w:i/>
        </w:rPr>
        <w:t>y</w:t>
      </w:r>
      <w:r>
        <w:rPr>
          <w:i/>
          <w:spacing w:val="-3"/>
        </w:rPr>
        <w:t> </w:t>
      </w:r>
      <w:r>
        <w:rPr>
          <w:i/>
        </w:rPr>
        <w:t>la</w:t>
      </w:r>
      <w:r>
        <w:rPr>
          <w:i/>
          <w:spacing w:val="-5"/>
        </w:rPr>
        <w:t> </w:t>
      </w:r>
      <w:r>
        <w:rPr>
          <w:i/>
          <w:spacing w:val="-2"/>
        </w:rPr>
        <w:t>Comisión</w:t>
      </w:r>
    </w:p>
    <w:p>
      <w:pPr>
        <w:pStyle w:val="BodyText"/>
        <w:spacing w:before="8"/>
        <w:rPr>
          <w:b/>
          <w:i/>
          <w:sz w:val="19"/>
        </w:rPr>
      </w:pPr>
    </w:p>
    <w:p>
      <w:pPr>
        <w:pStyle w:val="ListParagraph"/>
        <w:numPr>
          <w:ilvl w:val="0"/>
          <w:numId w:val="10"/>
        </w:numPr>
        <w:tabs>
          <w:tab w:pos="1326" w:val="left" w:leader="none"/>
        </w:tabs>
        <w:spacing w:line="240" w:lineRule="auto" w:before="1" w:after="0"/>
        <w:ind w:left="758" w:right="193" w:firstLine="0"/>
        <w:jc w:val="both"/>
        <w:rPr>
          <w:sz w:val="20"/>
        </w:rPr>
      </w:pPr>
      <w:r>
        <w:rPr>
          <w:sz w:val="20"/>
        </w:rPr>
        <w:t>El</w:t>
      </w:r>
      <w:r>
        <w:rPr>
          <w:spacing w:val="-18"/>
          <w:sz w:val="20"/>
        </w:rPr>
        <w:t> </w:t>
      </w:r>
      <w:r>
        <w:rPr>
          <w:b/>
          <w:i/>
          <w:sz w:val="20"/>
        </w:rPr>
        <w:t>Estado</w:t>
      </w:r>
      <w:r>
        <w:rPr>
          <w:b/>
          <w:i/>
          <w:spacing w:val="-17"/>
          <w:sz w:val="20"/>
        </w:rPr>
        <w:t> </w:t>
      </w:r>
      <w:r>
        <w:rPr>
          <w:sz w:val="20"/>
        </w:rPr>
        <w:t>señaló</w:t>
      </w:r>
      <w:r>
        <w:rPr>
          <w:spacing w:val="-18"/>
          <w:sz w:val="20"/>
        </w:rPr>
        <w:t> </w:t>
      </w:r>
      <w:r>
        <w:rPr>
          <w:sz w:val="20"/>
        </w:rPr>
        <w:t>que</w:t>
      </w:r>
      <w:r>
        <w:rPr>
          <w:spacing w:val="-17"/>
          <w:sz w:val="20"/>
        </w:rPr>
        <w:t> </w:t>
      </w:r>
      <w:r>
        <w:rPr>
          <w:sz w:val="20"/>
        </w:rPr>
        <w:t>no</w:t>
      </w:r>
      <w:r>
        <w:rPr>
          <w:spacing w:val="-18"/>
          <w:sz w:val="20"/>
        </w:rPr>
        <w:t> </w:t>
      </w:r>
      <w:r>
        <w:rPr>
          <w:sz w:val="20"/>
        </w:rPr>
        <w:t>se</w:t>
      </w:r>
      <w:r>
        <w:rPr>
          <w:spacing w:val="-17"/>
          <w:sz w:val="20"/>
        </w:rPr>
        <w:t> </w:t>
      </w:r>
      <w:r>
        <w:rPr>
          <w:sz w:val="20"/>
        </w:rPr>
        <w:t>han</w:t>
      </w:r>
      <w:r>
        <w:rPr>
          <w:spacing w:val="-18"/>
          <w:sz w:val="20"/>
        </w:rPr>
        <w:t> </w:t>
      </w:r>
      <w:r>
        <w:rPr>
          <w:sz w:val="20"/>
        </w:rPr>
        <w:t>agotado</w:t>
      </w:r>
      <w:r>
        <w:rPr>
          <w:spacing w:val="-18"/>
          <w:sz w:val="20"/>
        </w:rPr>
        <w:t> </w:t>
      </w:r>
      <w:r>
        <w:rPr>
          <w:sz w:val="20"/>
        </w:rPr>
        <w:t>recursos</w:t>
      </w:r>
      <w:r>
        <w:rPr>
          <w:spacing w:val="-17"/>
          <w:sz w:val="20"/>
        </w:rPr>
        <w:t> </w:t>
      </w:r>
      <w:r>
        <w:rPr>
          <w:sz w:val="20"/>
        </w:rPr>
        <w:t>internos,</w:t>
      </w:r>
      <w:r>
        <w:rPr>
          <w:spacing w:val="-18"/>
          <w:sz w:val="20"/>
        </w:rPr>
        <w:t> </w:t>
      </w:r>
      <w:r>
        <w:rPr>
          <w:sz w:val="20"/>
        </w:rPr>
        <w:t>ya</w:t>
      </w:r>
      <w:r>
        <w:rPr>
          <w:spacing w:val="-17"/>
          <w:sz w:val="20"/>
        </w:rPr>
        <w:t> </w:t>
      </w:r>
      <w:r>
        <w:rPr>
          <w:sz w:val="20"/>
        </w:rPr>
        <w:t>que</w:t>
      </w:r>
      <w:r>
        <w:rPr>
          <w:spacing w:val="-18"/>
          <w:sz w:val="20"/>
        </w:rPr>
        <w:t> </w:t>
      </w:r>
      <w:r>
        <w:rPr>
          <w:sz w:val="20"/>
        </w:rPr>
        <w:t>“aparte</w:t>
      </w:r>
      <w:r>
        <w:rPr>
          <w:spacing w:val="-18"/>
          <w:sz w:val="20"/>
        </w:rPr>
        <w:t> </w:t>
      </w:r>
      <w:r>
        <w:rPr>
          <w:sz w:val="20"/>
        </w:rPr>
        <w:t>de</w:t>
      </w:r>
      <w:r>
        <w:rPr>
          <w:spacing w:val="-17"/>
          <w:sz w:val="20"/>
        </w:rPr>
        <w:t> </w:t>
      </w:r>
      <w:r>
        <w:rPr>
          <w:sz w:val="20"/>
        </w:rPr>
        <w:t>la</w:t>
      </w:r>
      <w:r>
        <w:rPr>
          <w:spacing w:val="-18"/>
          <w:sz w:val="20"/>
        </w:rPr>
        <w:t> </w:t>
      </w:r>
      <w:r>
        <w:rPr>
          <w:sz w:val="20"/>
        </w:rPr>
        <w:t>denuncia efectuada un día después de la desaparición del señor Alexander Yovany Gómez Virula, y de declaraciones testimoniales posteriores [no se volvió] a aportar ninguna otra información fehaciente que permitiera individualizar a los autores de la desaparición y posterior muerte del señor Gómez Virula, motivando así el archivo del expediente por parte del Ministerio Público”. Indicó además que no son aplicables ninguna de las excepciones a la regla de agotamiento de recurso internos. La </w:t>
      </w:r>
      <w:r>
        <w:rPr>
          <w:b/>
          <w:i/>
          <w:sz w:val="20"/>
        </w:rPr>
        <w:t>Comisión </w:t>
      </w:r>
      <w:r>
        <w:rPr>
          <w:sz w:val="20"/>
        </w:rPr>
        <w:t>señaló que la excepción preliminar resultaba improcedente por extemporánea, pues no fue interpuesta durante la etapa de admisibilidad. Indicó</w:t>
      </w:r>
      <w:r>
        <w:rPr>
          <w:spacing w:val="-18"/>
          <w:sz w:val="20"/>
        </w:rPr>
        <w:t> </w:t>
      </w:r>
      <w:r>
        <w:rPr>
          <w:sz w:val="20"/>
        </w:rPr>
        <w:t>“[que]</w:t>
      </w:r>
      <w:r>
        <w:rPr>
          <w:spacing w:val="-18"/>
          <w:sz w:val="20"/>
        </w:rPr>
        <w:t> </w:t>
      </w:r>
      <w:r>
        <w:rPr>
          <w:sz w:val="20"/>
        </w:rPr>
        <w:t>por</w:t>
      </w:r>
      <w:r>
        <w:rPr>
          <w:spacing w:val="-17"/>
          <w:sz w:val="20"/>
        </w:rPr>
        <w:t> </w:t>
      </w:r>
      <w:r>
        <w:rPr>
          <w:sz w:val="20"/>
        </w:rPr>
        <w:t>el</w:t>
      </w:r>
      <w:r>
        <w:rPr>
          <w:spacing w:val="-18"/>
          <w:sz w:val="20"/>
        </w:rPr>
        <w:t> </w:t>
      </w:r>
      <w:r>
        <w:rPr>
          <w:sz w:val="20"/>
        </w:rPr>
        <w:t>contrario</w:t>
      </w:r>
      <w:r>
        <w:rPr>
          <w:spacing w:val="-17"/>
          <w:sz w:val="20"/>
        </w:rPr>
        <w:t> </w:t>
      </w:r>
      <w:r>
        <w:rPr>
          <w:sz w:val="20"/>
        </w:rPr>
        <w:t>[durante</w:t>
      </w:r>
      <w:r>
        <w:rPr>
          <w:spacing w:val="-18"/>
          <w:sz w:val="20"/>
        </w:rPr>
        <w:t> </w:t>
      </w:r>
      <w:r>
        <w:rPr>
          <w:sz w:val="20"/>
        </w:rPr>
        <w:t>esa</w:t>
      </w:r>
      <w:r>
        <w:rPr>
          <w:spacing w:val="-18"/>
          <w:sz w:val="20"/>
        </w:rPr>
        <w:t> </w:t>
      </w:r>
      <w:r>
        <w:rPr>
          <w:sz w:val="20"/>
        </w:rPr>
        <w:t>etapa],</w:t>
      </w:r>
      <w:r>
        <w:rPr>
          <w:spacing w:val="-17"/>
          <w:sz w:val="20"/>
        </w:rPr>
        <w:t> </w:t>
      </w:r>
      <w:r>
        <w:rPr>
          <w:sz w:val="20"/>
        </w:rPr>
        <w:t>el</w:t>
      </w:r>
      <w:r>
        <w:rPr>
          <w:spacing w:val="-18"/>
          <w:sz w:val="20"/>
        </w:rPr>
        <w:t> </w:t>
      </w:r>
      <w:r>
        <w:rPr>
          <w:sz w:val="20"/>
        </w:rPr>
        <w:t>Estado</w:t>
      </w:r>
      <w:r>
        <w:rPr>
          <w:spacing w:val="-17"/>
          <w:sz w:val="20"/>
        </w:rPr>
        <w:t> </w:t>
      </w:r>
      <w:r>
        <w:rPr>
          <w:sz w:val="20"/>
        </w:rPr>
        <w:t>informó</w:t>
      </w:r>
      <w:r>
        <w:rPr>
          <w:spacing w:val="-18"/>
          <w:sz w:val="20"/>
        </w:rPr>
        <w:t> </w:t>
      </w:r>
      <w:r>
        <w:rPr>
          <w:sz w:val="20"/>
        </w:rPr>
        <w:t>que</w:t>
      </w:r>
      <w:r>
        <w:rPr>
          <w:spacing w:val="-16"/>
          <w:sz w:val="20"/>
        </w:rPr>
        <w:t> </w:t>
      </w:r>
      <w:r>
        <w:rPr>
          <w:sz w:val="20"/>
        </w:rPr>
        <w:t>el</w:t>
      </w:r>
      <w:r>
        <w:rPr>
          <w:spacing w:val="-17"/>
          <w:sz w:val="20"/>
        </w:rPr>
        <w:t> </w:t>
      </w:r>
      <w:r>
        <w:rPr>
          <w:sz w:val="20"/>
        </w:rPr>
        <w:t>caso</w:t>
      </w:r>
      <w:r>
        <w:rPr>
          <w:spacing w:val="-17"/>
          <w:sz w:val="20"/>
        </w:rPr>
        <w:t> </w:t>
      </w:r>
      <w:r>
        <w:rPr>
          <w:sz w:val="20"/>
        </w:rPr>
        <w:t>se</w:t>
      </w:r>
      <w:r>
        <w:rPr>
          <w:spacing w:val="-16"/>
          <w:sz w:val="20"/>
        </w:rPr>
        <w:t> </w:t>
      </w:r>
      <w:r>
        <w:rPr>
          <w:sz w:val="20"/>
        </w:rPr>
        <w:t>encontraba archivado</w:t>
      </w:r>
      <w:r>
        <w:rPr>
          <w:spacing w:val="-3"/>
          <w:sz w:val="20"/>
        </w:rPr>
        <w:t> </w:t>
      </w:r>
      <w:r>
        <w:rPr>
          <w:sz w:val="20"/>
        </w:rPr>
        <w:t>[,</w:t>
      </w:r>
      <w:r>
        <w:rPr>
          <w:spacing w:val="-2"/>
          <w:sz w:val="20"/>
        </w:rPr>
        <w:t> </w:t>
      </w:r>
      <w:r>
        <w:rPr>
          <w:sz w:val="20"/>
        </w:rPr>
        <w:t>por</w:t>
      </w:r>
      <w:r>
        <w:rPr>
          <w:spacing w:val="-3"/>
          <w:sz w:val="20"/>
        </w:rPr>
        <w:t> </w:t>
      </w:r>
      <w:r>
        <w:rPr>
          <w:sz w:val="20"/>
        </w:rPr>
        <w:t>lo</w:t>
      </w:r>
      <w:r>
        <w:rPr>
          <w:spacing w:val="-3"/>
          <w:sz w:val="20"/>
        </w:rPr>
        <w:t> </w:t>
      </w:r>
      <w:r>
        <w:rPr>
          <w:sz w:val="20"/>
        </w:rPr>
        <w:t>cual] la</w:t>
      </w:r>
      <w:r>
        <w:rPr>
          <w:spacing w:val="-2"/>
          <w:sz w:val="20"/>
        </w:rPr>
        <w:t> </w:t>
      </w:r>
      <w:r>
        <w:rPr>
          <w:sz w:val="20"/>
        </w:rPr>
        <w:t>Comisión</w:t>
      </w:r>
      <w:r>
        <w:rPr>
          <w:spacing w:val="-1"/>
          <w:sz w:val="20"/>
        </w:rPr>
        <w:t> </w:t>
      </w:r>
      <w:r>
        <w:rPr>
          <w:sz w:val="20"/>
        </w:rPr>
        <w:t>considera que</w:t>
      </w:r>
      <w:r>
        <w:rPr>
          <w:spacing w:val="-3"/>
          <w:sz w:val="20"/>
        </w:rPr>
        <w:t> </w:t>
      </w:r>
      <w:r>
        <w:rPr>
          <w:sz w:val="20"/>
        </w:rPr>
        <w:t>la</w:t>
      </w:r>
      <w:r>
        <w:rPr>
          <w:spacing w:val="-1"/>
          <w:sz w:val="20"/>
        </w:rPr>
        <w:t> </w:t>
      </w:r>
      <w:r>
        <w:rPr>
          <w:sz w:val="20"/>
        </w:rPr>
        <w:t>excepción</w:t>
      </w:r>
      <w:r>
        <w:rPr>
          <w:spacing w:val="-1"/>
          <w:sz w:val="20"/>
        </w:rPr>
        <w:t> </w:t>
      </w:r>
      <w:r>
        <w:rPr>
          <w:sz w:val="20"/>
        </w:rPr>
        <w:t>preliminar</w:t>
      </w:r>
      <w:r>
        <w:rPr>
          <w:spacing w:val="-3"/>
          <w:sz w:val="20"/>
        </w:rPr>
        <w:t> </w:t>
      </w:r>
      <w:r>
        <w:rPr>
          <w:sz w:val="20"/>
        </w:rPr>
        <w:t>interpuesta</w:t>
      </w:r>
      <w:r>
        <w:rPr>
          <w:spacing w:val="-1"/>
          <w:sz w:val="20"/>
        </w:rPr>
        <w:t> </w:t>
      </w:r>
      <w:r>
        <w:rPr>
          <w:sz w:val="20"/>
        </w:rPr>
        <w:t>por</w:t>
      </w:r>
      <w:r>
        <w:rPr>
          <w:spacing w:val="-3"/>
          <w:sz w:val="20"/>
        </w:rPr>
        <w:t> </w:t>
      </w:r>
      <w:r>
        <w:rPr>
          <w:sz w:val="20"/>
        </w:rPr>
        <w:t>el Estado</w:t>
      </w:r>
      <w:r>
        <w:rPr>
          <w:spacing w:val="-17"/>
          <w:sz w:val="20"/>
        </w:rPr>
        <w:t> </w:t>
      </w:r>
      <w:r>
        <w:rPr>
          <w:sz w:val="20"/>
        </w:rPr>
        <w:t>de</w:t>
      </w:r>
      <w:r>
        <w:rPr>
          <w:spacing w:val="-15"/>
          <w:sz w:val="20"/>
        </w:rPr>
        <w:t> </w:t>
      </w:r>
      <w:r>
        <w:rPr>
          <w:sz w:val="20"/>
        </w:rPr>
        <w:t>Guatemala</w:t>
      </w:r>
      <w:r>
        <w:rPr>
          <w:spacing w:val="-13"/>
          <w:sz w:val="20"/>
        </w:rPr>
        <w:t> </w:t>
      </w:r>
      <w:r>
        <w:rPr>
          <w:sz w:val="20"/>
        </w:rPr>
        <w:t>ante</w:t>
      </w:r>
      <w:r>
        <w:rPr>
          <w:spacing w:val="-17"/>
          <w:sz w:val="20"/>
        </w:rPr>
        <w:t> </w:t>
      </w:r>
      <w:r>
        <w:rPr>
          <w:sz w:val="20"/>
        </w:rPr>
        <w:t>la</w:t>
      </w:r>
      <w:r>
        <w:rPr>
          <w:spacing w:val="-13"/>
          <w:sz w:val="20"/>
        </w:rPr>
        <w:t> </w:t>
      </w:r>
      <w:r>
        <w:rPr>
          <w:sz w:val="20"/>
        </w:rPr>
        <w:t>Corte</w:t>
      </w:r>
      <w:r>
        <w:rPr>
          <w:spacing w:val="-15"/>
          <w:sz w:val="20"/>
        </w:rPr>
        <w:t> </w:t>
      </w:r>
      <w:r>
        <w:rPr>
          <w:sz w:val="20"/>
        </w:rPr>
        <w:t>es</w:t>
      </w:r>
      <w:r>
        <w:rPr>
          <w:spacing w:val="-17"/>
          <w:sz w:val="20"/>
        </w:rPr>
        <w:t> </w:t>
      </w:r>
      <w:r>
        <w:rPr>
          <w:sz w:val="20"/>
        </w:rPr>
        <w:t>improcedente</w:t>
      </w:r>
      <w:r>
        <w:rPr>
          <w:spacing w:val="-17"/>
          <w:sz w:val="20"/>
        </w:rPr>
        <w:t> </w:t>
      </w:r>
      <w:r>
        <w:rPr>
          <w:sz w:val="20"/>
        </w:rPr>
        <w:t>por</w:t>
      </w:r>
      <w:r>
        <w:rPr>
          <w:spacing w:val="-15"/>
          <w:sz w:val="20"/>
        </w:rPr>
        <w:t> </w:t>
      </w:r>
      <w:r>
        <w:rPr>
          <w:sz w:val="20"/>
        </w:rPr>
        <w:t>extemporánea”.</w:t>
      </w:r>
      <w:r>
        <w:rPr>
          <w:spacing w:val="-12"/>
          <w:sz w:val="20"/>
        </w:rPr>
        <w:t> </w:t>
      </w:r>
      <w:r>
        <w:rPr>
          <w:sz w:val="20"/>
        </w:rPr>
        <w:t>Los</w:t>
      </w:r>
      <w:r>
        <w:rPr>
          <w:spacing w:val="-14"/>
          <w:sz w:val="20"/>
        </w:rPr>
        <w:t> </w:t>
      </w:r>
      <w:r>
        <w:rPr>
          <w:b/>
          <w:i/>
          <w:sz w:val="20"/>
        </w:rPr>
        <w:t>representantes</w:t>
      </w:r>
      <w:r>
        <w:rPr>
          <w:b/>
          <w:i/>
          <w:sz w:val="20"/>
        </w:rPr>
        <w:t> </w:t>
      </w:r>
      <w:r>
        <w:rPr>
          <w:sz w:val="20"/>
        </w:rPr>
        <w:t>coincidieron con la Comisión.</w:t>
      </w:r>
    </w:p>
    <w:p>
      <w:pPr>
        <w:pStyle w:val="BodyText"/>
        <w:spacing w:before="10"/>
        <w:rPr>
          <w:sz w:val="19"/>
        </w:rPr>
      </w:pPr>
    </w:p>
    <w:p>
      <w:pPr>
        <w:pStyle w:val="Heading3"/>
        <w:numPr>
          <w:ilvl w:val="0"/>
          <w:numId w:val="11"/>
        </w:numPr>
        <w:tabs>
          <w:tab w:pos="1891" w:val="left" w:leader="none"/>
          <w:tab w:pos="1892" w:val="left" w:leader="none"/>
        </w:tabs>
        <w:spacing w:line="240" w:lineRule="auto" w:before="1" w:after="0"/>
        <w:ind w:left="1891" w:right="0" w:hanging="567"/>
        <w:jc w:val="left"/>
        <w:rPr>
          <w:i/>
        </w:rPr>
      </w:pPr>
      <w:bookmarkStart w:name="B. Consideraciones de la Corte" w:id="22"/>
      <w:bookmarkEnd w:id="22"/>
      <w:r>
        <w:rPr>
          <w:b w:val="0"/>
          <w:i w:val="0"/>
        </w:rPr>
      </w:r>
      <w:bookmarkStart w:name="_bookmark14" w:id="23"/>
      <w:bookmarkEnd w:id="23"/>
      <w:r>
        <w:rPr>
          <w:i/>
        </w:rPr>
        <w:t>C</w:t>
      </w:r>
      <w:r>
        <w:rPr>
          <w:i/>
        </w:rPr>
        <w:t>onsideraciones</w:t>
      </w:r>
      <w:r>
        <w:rPr>
          <w:i/>
          <w:spacing w:val="-9"/>
        </w:rPr>
        <w:t> </w:t>
      </w:r>
      <w:r>
        <w:rPr>
          <w:i/>
        </w:rPr>
        <w:t>de</w:t>
      </w:r>
      <w:r>
        <w:rPr>
          <w:i/>
          <w:spacing w:val="-8"/>
        </w:rPr>
        <w:t> </w:t>
      </w:r>
      <w:r>
        <w:rPr>
          <w:i/>
        </w:rPr>
        <w:t>la</w:t>
      </w:r>
      <w:r>
        <w:rPr>
          <w:i/>
          <w:spacing w:val="-9"/>
        </w:rPr>
        <w:t> </w:t>
      </w:r>
      <w:r>
        <w:rPr>
          <w:i/>
          <w:spacing w:val="-4"/>
        </w:rPr>
        <w:t>Corte</w:t>
      </w:r>
    </w:p>
    <w:p>
      <w:pPr>
        <w:pStyle w:val="BodyText"/>
        <w:spacing w:before="8"/>
        <w:rPr>
          <w:b/>
          <w:i/>
          <w:sz w:val="19"/>
        </w:rPr>
      </w:pPr>
    </w:p>
    <w:p>
      <w:pPr>
        <w:pStyle w:val="ListParagraph"/>
        <w:numPr>
          <w:ilvl w:val="0"/>
          <w:numId w:val="10"/>
        </w:numPr>
        <w:tabs>
          <w:tab w:pos="1326" w:val="left" w:leader="none"/>
        </w:tabs>
        <w:spacing w:line="240" w:lineRule="auto" w:before="0" w:after="0"/>
        <w:ind w:left="758" w:right="195" w:firstLine="0"/>
        <w:jc w:val="both"/>
        <w:rPr>
          <w:sz w:val="20"/>
        </w:rPr>
      </w:pPr>
      <w:r>
        <w:rPr>
          <w:sz w:val="20"/>
        </w:rPr>
        <w:t>La</w:t>
      </w:r>
      <w:r>
        <w:rPr>
          <w:spacing w:val="-16"/>
          <w:sz w:val="20"/>
        </w:rPr>
        <w:t> </w:t>
      </w:r>
      <w:r>
        <w:rPr>
          <w:sz w:val="20"/>
        </w:rPr>
        <w:t>Corte</w:t>
      </w:r>
      <w:r>
        <w:rPr>
          <w:spacing w:val="-15"/>
          <w:sz w:val="20"/>
        </w:rPr>
        <w:t> </w:t>
      </w:r>
      <w:r>
        <w:rPr>
          <w:sz w:val="20"/>
        </w:rPr>
        <w:t>recuerda</w:t>
      </w:r>
      <w:r>
        <w:rPr>
          <w:spacing w:val="-16"/>
          <w:sz w:val="20"/>
        </w:rPr>
        <w:t> </w:t>
      </w:r>
      <w:r>
        <w:rPr>
          <w:sz w:val="20"/>
        </w:rPr>
        <w:t>que</w:t>
      </w:r>
      <w:r>
        <w:rPr>
          <w:spacing w:val="-17"/>
          <w:sz w:val="20"/>
        </w:rPr>
        <w:t> </w:t>
      </w:r>
      <w:r>
        <w:rPr>
          <w:sz w:val="20"/>
        </w:rPr>
        <w:t>lo</w:t>
      </w:r>
      <w:r>
        <w:rPr>
          <w:spacing w:val="-15"/>
          <w:sz w:val="20"/>
        </w:rPr>
        <w:t> </w:t>
      </w:r>
      <w:r>
        <w:rPr>
          <w:sz w:val="20"/>
        </w:rPr>
        <w:t>primero</w:t>
      </w:r>
      <w:r>
        <w:rPr>
          <w:spacing w:val="-17"/>
          <w:sz w:val="20"/>
        </w:rPr>
        <w:t> </w:t>
      </w:r>
      <w:r>
        <w:rPr>
          <w:sz w:val="20"/>
        </w:rPr>
        <w:t>que</w:t>
      </w:r>
      <w:r>
        <w:rPr>
          <w:spacing w:val="-17"/>
          <w:sz w:val="20"/>
        </w:rPr>
        <w:t> </w:t>
      </w:r>
      <w:r>
        <w:rPr>
          <w:sz w:val="20"/>
        </w:rPr>
        <w:t>procede</w:t>
      </w:r>
      <w:r>
        <w:rPr>
          <w:spacing w:val="-17"/>
          <w:sz w:val="20"/>
        </w:rPr>
        <w:t> </w:t>
      </w:r>
      <w:r>
        <w:rPr>
          <w:sz w:val="20"/>
        </w:rPr>
        <w:t>determinar,</w:t>
      </w:r>
      <w:r>
        <w:rPr>
          <w:spacing w:val="-17"/>
          <w:sz w:val="20"/>
        </w:rPr>
        <w:t> </w:t>
      </w:r>
      <w:r>
        <w:rPr>
          <w:sz w:val="20"/>
        </w:rPr>
        <w:t>en</w:t>
      </w:r>
      <w:r>
        <w:rPr>
          <w:spacing w:val="-15"/>
          <w:sz w:val="20"/>
        </w:rPr>
        <w:t> </w:t>
      </w:r>
      <w:r>
        <w:rPr>
          <w:sz w:val="20"/>
        </w:rPr>
        <w:t>relación</w:t>
      </w:r>
      <w:r>
        <w:rPr>
          <w:spacing w:val="-16"/>
          <w:sz w:val="20"/>
        </w:rPr>
        <w:t> </w:t>
      </w:r>
      <w:r>
        <w:rPr>
          <w:sz w:val="20"/>
        </w:rPr>
        <w:t>con</w:t>
      </w:r>
      <w:r>
        <w:rPr>
          <w:spacing w:val="-15"/>
          <w:sz w:val="20"/>
        </w:rPr>
        <w:t> </w:t>
      </w:r>
      <w:r>
        <w:rPr>
          <w:sz w:val="20"/>
        </w:rPr>
        <w:t>una</w:t>
      </w:r>
      <w:r>
        <w:rPr>
          <w:spacing w:val="-16"/>
          <w:sz w:val="20"/>
        </w:rPr>
        <w:t> </w:t>
      </w:r>
      <w:r>
        <w:rPr>
          <w:sz w:val="20"/>
        </w:rPr>
        <w:t>excepción preliminar de esta naturaleza, es si la objeción fue presentada en el momento procesal oportuno</w:t>
      </w:r>
      <w:hyperlink w:history="true" w:anchor="_bookmark16">
        <w:r>
          <w:rPr>
            <w:position w:val="7"/>
            <w:sz w:val="13"/>
          </w:rPr>
          <w:t>9</w:t>
        </w:r>
      </w:hyperlink>
      <w:r>
        <w:rPr>
          <w:sz w:val="20"/>
        </w:rPr>
        <w:t>.</w:t>
      </w:r>
      <w:r>
        <w:rPr>
          <w:spacing w:val="-11"/>
          <w:sz w:val="20"/>
        </w:rPr>
        <w:t> </w:t>
      </w:r>
      <w:r>
        <w:rPr>
          <w:sz w:val="20"/>
        </w:rPr>
        <w:t>En</w:t>
      </w:r>
      <w:r>
        <w:rPr>
          <w:spacing w:val="-9"/>
          <w:sz w:val="20"/>
        </w:rPr>
        <w:t> </w:t>
      </w:r>
      <w:r>
        <w:rPr>
          <w:sz w:val="20"/>
        </w:rPr>
        <w:t>el</w:t>
      </w:r>
      <w:r>
        <w:rPr>
          <w:spacing w:val="-10"/>
          <w:sz w:val="20"/>
        </w:rPr>
        <w:t> </w:t>
      </w:r>
      <w:r>
        <w:rPr>
          <w:sz w:val="20"/>
        </w:rPr>
        <w:t>presente</w:t>
      </w:r>
      <w:r>
        <w:rPr>
          <w:spacing w:val="-11"/>
          <w:sz w:val="20"/>
        </w:rPr>
        <w:t> </w:t>
      </w:r>
      <w:r>
        <w:rPr>
          <w:sz w:val="20"/>
        </w:rPr>
        <w:t>caso</w:t>
      </w:r>
      <w:r>
        <w:rPr>
          <w:spacing w:val="-9"/>
          <w:sz w:val="20"/>
        </w:rPr>
        <w:t> </w:t>
      </w:r>
      <w:r>
        <w:rPr>
          <w:sz w:val="20"/>
        </w:rPr>
        <w:t>la</w:t>
      </w:r>
      <w:r>
        <w:rPr>
          <w:spacing w:val="-10"/>
          <w:sz w:val="20"/>
        </w:rPr>
        <w:t> </w:t>
      </w:r>
      <w:r>
        <w:rPr>
          <w:sz w:val="20"/>
        </w:rPr>
        <w:t>Comisión</w:t>
      </w:r>
      <w:r>
        <w:rPr>
          <w:spacing w:val="-9"/>
          <w:sz w:val="20"/>
        </w:rPr>
        <w:t> </w:t>
      </w:r>
      <w:r>
        <w:rPr>
          <w:sz w:val="20"/>
        </w:rPr>
        <w:t>trató</w:t>
      </w:r>
      <w:r>
        <w:rPr>
          <w:spacing w:val="-9"/>
          <w:sz w:val="20"/>
        </w:rPr>
        <w:t> </w:t>
      </w:r>
      <w:r>
        <w:rPr>
          <w:sz w:val="20"/>
        </w:rPr>
        <w:t>de</w:t>
      </w:r>
      <w:r>
        <w:rPr>
          <w:spacing w:val="-9"/>
          <w:sz w:val="20"/>
        </w:rPr>
        <w:t> </w:t>
      </w:r>
      <w:r>
        <w:rPr>
          <w:sz w:val="20"/>
        </w:rPr>
        <w:t>forma</w:t>
      </w:r>
      <w:r>
        <w:rPr>
          <w:spacing w:val="-8"/>
          <w:sz w:val="20"/>
        </w:rPr>
        <w:t> </w:t>
      </w:r>
      <w:r>
        <w:rPr>
          <w:sz w:val="20"/>
        </w:rPr>
        <w:t>conjunta</w:t>
      </w:r>
      <w:r>
        <w:rPr>
          <w:spacing w:val="-10"/>
          <w:sz w:val="20"/>
        </w:rPr>
        <w:t> </w:t>
      </w:r>
      <w:r>
        <w:rPr>
          <w:sz w:val="20"/>
        </w:rPr>
        <w:t>la</w:t>
      </w:r>
      <w:r>
        <w:rPr>
          <w:spacing w:val="-10"/>
          <w:sz w:val="20"/>
        </w:rPr>
        <w:t> </w:t>
      </w:r>
      <w:r>
        <w:rPr>
          <w:sz w:val="20"/>
        </w:rPr>
        <w:t>admisibilidad</w:t>
      </w:r>
      <w:r>
        <w:rPr>
          <w:spacing w:val="-10"/>
          <w:sz w:val="20"/>
        </w:rPr>
        <w:t> </w:t>
      </w:r>
      <w:r>
        <w:rPr>
          <w:sz w:val="20"/>
        </w:rPr>
        <w:t>y</w:t>
      </w:r>
      <w:r>
        <w:rPr>
          <w:spacing w:val="-11"/>
          <w:sz w:val="20"/>
        </w:rPr>
        <w:t> </w:t>
      </w:r>
      <w:r>
        <w:rPr>
          <w:sz w:val="20"/>
        </w:rPr>
        <w:t>el</w:t>
      </w:r>
      <w:r>
        <w:rPr>
          <w:spacing w:val="-7"/>
          <w:sz w:val="20"/>
        </w:rPr>
        <w:t> </w:t>
      </w:r>
      <w:r>
        <w:rPr>
          <w:sz w:val="20"/>
        </w:rPr>
        <w:t>fondo del</w:t>
      </w:r>
      <w:r>
        <w:rPr>
          <w:spacing w:val="-7"/>
          <w:sz w:val="20"/>
        </w:rPr>
        <w:t> </w:t>
      </w:r>
      <w:r>
        <w:rPr>
          <w:sz w:val="20"/>
        </w:rPr>
        <w:t>caso,</w:t>
      </w:r>
      <w:r>
        <w:rPr>
          <w:spacing w:val="-8"/>
          <w:sz w:val="20"/>
        </w:rPr>
        <w:t> </w:t>
      </w:r>
      <w:r>
        <w:rPr>
          <w:sz w:val="20"/>
        </w:rPr>
        <w:t>por</w:t>
      </w:r>
      <w:r>
        <w:rPr>
          <w:spacing w:val="-11"/>
          <w:sz w:val="20"/>
        </w:rPr>
        <w:t> </w:t>
      </w:r>
      <w:r>
        <w:rPr>
          <w:sz w:val="20"/>
        </w:rPr>
        <w:t>lo</w:t>
      </w:r>
      <w:r>
        <w:rPr>
          <w:spacing w:val="-9"/>
          <w:sz w:val="20"/>
        </w:rPr>
        <w:t> </w:t>
      </w:r>
      <w:r>
        <w:rPr>
          <w:sz w:val="20"/>
        </w:rPr>
        <w:t>que</w:t>
      </w:r>
      <w:r>
        <w:rPr>
          <w:spacing w:val="-9"/>
          <w:sz w:val="20"/>
        </w:rPr>
        <w:t> </w:t>
      </w:r>
      <w:r>
        <w:rPr>
          <w:sz w:val="20"/>
        </w:rPr>
        <w:t>lo</w:t>
      </w:r>
      <w:r>
        <w:rPr>
          <w:spacing w:val="-9"/>
          <w:sz w:val="20"/>
        </w:rPr>
        <w:t> </w:t>
      </w:r>
      <w:r>
        <w:rPr>
          <w:sz w:val="20"/>
        </w:rPr>
        <w:t>relevante</w:t>
      </w:r>
      <w:r>
        <w:rPr>
          <w:spacing w:val="-9"/>
          <w:sz w:val="20"/>
        </w:rPr>
        <w:t> </w:t>
      </w:r>
      <w:r>
        <w:rPr>
          <w:sz w:val="20"/>
        </w:rPr>
        <w:t>es</w:t>
      </w:r>
      <w:r>
        <w:rPr>
          <w:spacing w:val="-9"/>
          <w:sz w:val="20"/>
        </w:rPr>
        <w:t> </w:t>
      </w:r>
      <w:r>
        <w:rPr>
          <w:sz w:val="20"/>
        </w:rPr>
        <w:t>si</w:t>
      </w:r>
      <w:r>
        <w:rPr>
          <w:spacing w:val="-7"/>
          <w:sz w:val="20"/>
        </w:rPr>
        <w:t> </w:t>
      </w:r>
      <w:r>
        <w:rPr>
          <w:sz w:val="20"/>
        </w:rPr>
        <w:t>el</w:t>
      </w:r>
      <w:r>
        <w:rPr>
          <w:spacing w:val="-7"/>
          <w:sz w:val="20"/>
        </w:rPr>
        <w:t> </w:t>
      </w:r>
      <w:r>
        <w:rPr>
          <w:sz w:val="20"/>
        </w:rPr>
        <w:t>Estado</w:t>
      </w:r>
      <w:r>
        <w:rPr>
          <w:spacing w:val="-6"/>
          <w:sz w:val="20"/>
        </w:rPr>
        <w:t> </w:t>
      </w:r>
      <w:r>
        <w:rPr>
          <w:sz w:val="20"/>
        </w:rPr>
        <w:t>alegó</w:t>
      </w:r>
      <w:r>
        <w:rPr>
          <w:spacing w:val="-9"/>
          <w:sz w:val="20"/>
        </w:rPr>
        <w:t> </w:t>
      </w:r>
      <w:r>
        <w:rPr>
          <w:sz w:val="20"/>
        </w:rPr>
        <w:t>ante</w:t>
      </w:r>
      <w:r>
        <w:rPr>
          <w:spacing w:val="-9"/>
          <w:sz w:val="20"/>
        </w:rPr>
        <w:t> </w:t>
      </w:r>
      <w:r>
        <w:rPr>
          <w:sz w:val="20"/>
        </w:rPr>
        <w:t>la</w:t>
      </w:r>
      <w:r>
        <w:rPr>
          <w:spacing w:val="-8"/>
          <w:sz w:val="20"/>
        </w:rPr>
        <w:t> </w:t>
      </w:r>
      <w:r>
        <w:rPr>
          <w:sz w:val="20"/>
        </w:rPr>
        <w:t>Comisión</w:t>
      </w:r>
      <w:r>
        <w:rPr>
          <w:spacing w:val="-9"/>
          <w:sz w:val="20"/>
        </w:rPr>
        <w:t> </w:t>
      </w:r>
      <w:r>
        <w:rPr>
          <w:sz w:val="20"/>
        </w:rPr>
        <w:t>la</w:t>
      </w:r>
      <w:r>
        <w:rPr>
          <w:spacing w:val="-10"/>
          <w:sz w:val="20"/>
        </w:rPr>
        <w:t> </w:t>
      </w:r>
      <w:r>
        <w:rPr>
          <w:sz w:val="20"/>
        </w:rPr>
        <w:t>falta</w:t>
      </w:r>
      <w:r>
        <w:rPr>
          <w:spacing w:val="-8"/>
          <w:sz w:val="20"/>
        </w:rPr>
        <w:t> </w:t>
      </w:r>
      <w:r>
        <w:rPr>
          <w:sz w:val="20"/>
        </w:rPr>
        <w:t>de</w:t>
      </w:r>
      <w:r>
        <w:rPr>
          <w:spacing w:val="-9"/>
          <w:sz w:val="20"/>
        </w:rPr>
        <w:t> </w:t>
      </w:r>
      <w:r>
        <w:rPr>
          <w:sz w:val="20"/>
        </w:rPr>
        <w:t>agotamiento de</w:t>
      </w:r>
      <w:r>
        <w:rPr>
          <w:spacing w:val="-2"/>
          <w:sz w:val="20"/>
        </w:rPr>
        <w:t> </w:t>
      </w:r>
      <w:r>
        <w:rPr>
          <w:sz w:val="20"/>
        </w:rPr>
        <w:t>recursos</w:t>
      </w:r>
      <w:r>
        <w:rPr>
          <w:spacing w:val="-1"/>
          <w:sz w:val="20"/>
        </w:rPr>
        <w:t> </w:t>
      </w:r>
      <w:r>
        <w:rPr>
          <w:sz w:val="20"/>
        </w:rPr>
        <w:t>internos</w:t>
      </w:r>
      <w:r>
        <w:rPr>
          <w:spacing w:val="-2"/>
          <w:sz w:val="20"/>
        </w:rPr>
        <w:t> </w:t>
      </w:r>
      <w:r>
        <w:rPr>
          <w:sz w:val="20"/>
        </w:rPr>
        <w:t>antes</w:t>
      </w:r>
      <w:r>
        <w:rPr>
          <w:spacing w:val="-1"/>
          <w:sz w:val="20"/>
        </w:rPr>
        <w:t> </w:t>
      </w:r>
      <w:r>
        <w:rPr>
          <w:sz w:val="20"/>
        </w:rPr>
        <w:t>que esta se</w:t>
      </w:r>
      <w:r>
        <w:rPr>
          <w:spacing w:val="-2"/>
          <w:sz w:val="20"/>
        </w:rPr>
        <w:t> </w:t>
      </w:r>
      <w:r>
        <w:rPr>
          <w:sz w:val="20"/>
        </w:rPr>
        <w:t>pronunciara sobre</w:t>
      </w:r>
      <w:r>
        <w:rPr>
          <w:spacing w:val="-2"/>
          <w:sz w:val="20"/>
        </w:rPr>
        <w:t> </w:t>
      </w:r>
      <w:r>
        <w:rPr>
          <w:sz w:val="20"/>
        </w:rPr>
        <w:t>la admisibilidad de</w:t>
      </w:r>
      <w:r>
        <w:rPr>
          <w:spacing w:val="-2"/>
          <w:sz w:val="20"/>
        </w:rPr>
        <w:t> </w:t>
      </w:r>
      <w:r>
        <w:rPr>
          <w:sz w:val="20"/>
        </w:rPr>
        <w:t>la petición</w:t>
      </w:r>
      <w:hyperlink w:history="true" w:anchor="_bookmark17">
        <w:r>
          <w:rPr>
            <w:position w:val="7"/>
            <w:sz w:val="13"/>
          </w:rPr>
          <w:t>10</w:t>
        </w:r>
      </w:hyperlink>
      <w:r>
        <w:rPr>
          <w:sz w:val="20"/>
        </w:rPr>
        <w:t>.</w:t>
      </w:r>
      <w:r>
        <w:rPr>
          <w:spacing w:val="-1"/>
          <w:sz w:val="20"/>
        </w:rPr>
        <w:t> </w:t>
      </w:r>
      <w:r>
        <w:rPr>
          <w:sz w:val="20"/>
        </w:rPr>
        <w:t>La Corte</w:t>
      </w:r>
      <w:r>
        <w:rPr>
          <w:spacing w:val="-7"/>
          <w:sz w:val="20"/>
        </w:rPr>
        <w:t> </w:t>
      </w:r>
      <w:r>
        <w:rPr>
          <w:sz w:val="20"/>
        </w:rPr>
        <w:t>nota</w:t>
      </w:r>
      <w:r>
        <w:rPr>
          <w:spacing w:val="-5"/>
          <w:sz w:val="20"/>
        </w:rPr>
        <w:t> </w:t>
      </w:r>
      <w:r>
        <w:rPr>
          <w:sz w:val="20"/>
        </w:rPr>
        <w:t>que</w:t>
      </w:r>
      <w:r>
        <w:rPr>
          <w:spacing w:val="-4"/>
          <w:sz w:val="20"/>
        </w:rPr>
        <w:t> </w:t>
      </w:r>
      <w:r>
        <w:rPr>
          <w:sz w:val="20"/>
        </w:rPr>
        <w:t>en</w:t>
      </w:r>
      <w:r>
        <w:rPr>
          <w:spacing w:val="-2"/>
          <w:sz w:val="20"/>
        </w:rPr>
        <w:t> </w:t>
      </w:r>
      <w:r>
        <w:rPr>
          <w:sz w:val="20"/>
        </w:rPr>
        <w:t>escrito</w:t>
      </w:r>
      <w:r>
        <w:rPr>
          <w:spacing w:val="-7"/>
          <w:sz w:val="20"/>
        </w:rPr>
        <w:t> </w:t>
      </w:r>
      <w:r>
        <w:rPr>
          <w:sz w:val="20"/>
        </w:rPr>
        <w:t>de</w:t>
      </w:r>
      <w:r>
        <w:rPr>
          <w:spacing w:val="-7"/>
          <w:sz w:val="20"/>
        </w:rPr>
        <w:t> </w:t>
      </w:r>
      <w:r>
        <w:rPr>
          <w:sz w:val="20"/>
        </w:rPr>
        <w:t>16</w:t>
      </w:r>
      <w:r>
        <w:rPr>
          <w:spacing w:val="-5"/>
          <w:sz w:val="20"/>
        </w:rPr>
        <w:t> </w:t>
      </w:r>
      <w:r>
        <w:rPr>
          <w:sz w:val="20"/>
        </w:rPr>
        <w:t>de</w:t>
      </w:r>
      <w:r>
        <w:rPr>
          <w:spacing w:val="-7"/>
          <w:sz w:val="20"/>
        </w:rPr>
        <w:t> </w:t>
      </w:r>
      <w:r>
        <w:rPr>
          <w:sz w:val="20"/>
        </w:rPr>
        <w:t>junio</w:t>
      </w:r>
      <w:r>
        <w:rPr>
          <w:spacing w:val="-7"/>
          <w:sz w:val="20"/>
        </w:rPr>
        <w:t> </w:t>
      </w:r>
      <w:r>
        <w:rPr>
          <w:sz w:val="20"/>
        </w:rPr>
        <w:t>de</w:t>
      </w:r>
      <w:r>
        <w:rPr>
          <w:spacing w:val="-7"/>
          <w:sz w:val="20"/>
        </w:rPr>
        <w:t> </w:t>
      </w:r>
      <w:r>
        <w:rPr>
          <w:sz w:val="20"/>
        </w:rPr>
        <w:t>1997</w:t>
      </w:r>
      <w:r>
        <w:rPr>
          <w:spacing w:val="-5"/>
          <w:sz w:val="20"/>
        </w:rPr>
        <w:t> </w:t>
      </w:r>
      <w:r>
        <w:rPr>
          <w:sz w:val="20"/>
        </w:rPr>
        <w:t>presentado</w:t>
      </w:r>
      <w:r>
        <w:rPr>
          <w:spacing w:val="-6"/>
          <w:sz w:val="20"/>
        </w:rPr>
        <w:t> </w:t>
      </w:r>
      <w:r>
        <w:rPr>
          <w:sz w:val="20"/>
        </w:rPr>
        <w:t>por</w:t>
      </w:r>
      <w:r>
        <w:rPr>
          <w:spacing w:val="-7"/>
          <w:sz w:val="20"/>
        </w:rPr>
        <w:t> </w:t>
      </w:r>
      <w:r>
        <w:rPr>
          <w:sz w:val="20"/>
        </w:rPr>
        <w:t>el</w:t>
      </w:r>
      <w:r>
        <w:rPr>
          <w:spacing w:val="-5"/>
          <w:sz w:val="20"/>
        </w:rPr>
        <w:t> </w:t>
      </w:r>
      <w:r>
        <w:rPr>
          <w:sz w:val="20"/>
        </w:rPr>
        <w:t>Estado</w:t>
      </w:r>
      <w:r>
        <w:rPr>
          <w:spacing w:val="-7"/>
          <w:sz w:val="20"/>
        </w:rPr>
        <w:t> </w:t>
      </w:r>
      <w:r>
        <w:rPr>
          <w:sz w:val="20"/>
        </w:rPr>
        <w:t>durante</w:t>
      </w:r>
      <w:r>
        <w:rPr>
          <w:spacing w:val="-4"/>
          <w:sz w:val="20"/>
        </w:rPr>
        <w:t> </w:t>
      </w:r>
      <w:r>
        <w:rPr>
          <w:sz w:val="20"/>
        </w:rPr>
        <w:t>el</w:t>
      </w:r>
      <w:r>
        <w:rPr>
          <w:spacing w:val="-5"/>
          <w:sz w:val="20"/>
        </w:rPr>
        <w:t> </w:t>
      </w:r>
      <w:r>
        <w:rPr>
          <w:sz w:val="20"/>
        </w:rPr>
        <w:t>trámite ante</w:t>
      </w:r>
      <w:r>
        <w:rPr>
          <w:spacing w:val="-1"/>
          <w:sz w:val="20"/>
        </w:rPr>
        <w:t> </w:t>
      </w:r>
      <w:r>
        <w:rPr>
          <w:sz w:val="20"/>
        </w:rPr>
        <w:t>la Comisión, aquel mencionó “que la investigación en relación a la muerte de Alexander</w:t>
      </w:r>
    </w:p>
    <w:p>
      <w:pPr>
        <w:pStyle w:val="BodyText"/>
        <w:spacing w:before="5"/>
        <w:rPr>
          <w:sz w:val="23"/>
        </w:rPr>
      </w:pPr>
      <w:r>
        <w:rPr/>
        <w:pict>
          <v:rect style="position:absolute;margin-left:70.919998pt;margin-top:15.442217pt;width:144pt;height:.6pt;mso-position-horizontal-relative:page;mso-position-vertical-relative:paragraph;z-index:-15727104;mso-wrap-distance-left:0;mso-wrap-distance-right:0" id="docshape5" filled="true" fillcolor="#000000" stroked="false">
            <v:fill type="solid"/>
            <w10:wrap type="topAndBottom"/>
          </v:rect>
        </w:pict>
      </w:r>
    </w:p>
    <w:p>
      <w:pPr>
        <w:spacing w:before="96"/>
        <w:ind w:left="758" w:right="193" w:firstLine="0"/>
        <w:jc w:val="both"/>
        <w:rPr>
          <w:sz w:val="16"/>
        </w:rPr>
      </w:pPr>
      <w:bookmarkStart w:name="_bookmark15" w:id="24"/>
      <w:bookmarkEnd w:id="24"/>
      <w:r>
        <w:rPr/>
      </w:r>
      <w:r>
        <w:rPr>
          <w:sz w:val="16"/>
          <w:vertAlign w:val="superscript"/>
        </w:rPr>
        <w:t>8</w:t>
      </w:r>
      <w:r>
        <w:rPr>
          <w:spacing w:val="80"/>
          <w:w w:val="150"/>
          <w:sz w:val="16"/>
          <w:vertAlign w:val="baseline"/>
        </w:rPr>
        <w:t>  </w:t>
      </w:r>
      <w:r>
        <w:rPr>
          <w:sz w:val="16"/>
          <w:vertAlign w:val="baseline"/>
        </w:rPr>
        <w:t>El</w:t>
      </w:r>
      <w:r>
        <w:rPr>
          <w:spacing w:val="-3"/>
          <w:sz w:val="16"/>
          <w:vertAlign w:val="baseline"/>
        </w:rPr>
        <w:t> </w:t>
      </w:r>
      <w:r>
        <w:rPr>
          <w:sz w:val="16"/>
          <w:vertAlign w:val="baseline"/>
        </w:rPr>
        <w:t>escrito</w:t>
      </w:r>
      <w:r>
        <w:rPr>
          <w:spacing w:val="-4"/>
          <w:sz w:val="16"/>
          <w:vertAlign w:val="baseline"/>
        </w:rPr>
        <w:t> </w:t>
      </w:r>
      <w:r>
        <w:rPr>
          <w:sz w:val="16"/>
          <w:vertAlign w:val="baseline"/>
        </w:rPr>
        <w:t>fue</w:t>
      </w:r>
      <w:r>
        <w:rPr>
          <w:spacing w:val="-5"/>
          <w:sz w:val="16"/>
          <w:vertAlign w:val="baseline"/>
        </w:rPr>
        <w:t> </w:t>
      </w:r>
      <w:r>
        <w:rPr>
          <w:sz w:val="16"/>
          <w:vertAlign w:val="baseline"/>
        </w:rPr>
        <w:t>firmado</w:t>
      </w:r>
      <w:r>
        <w:rPr>
          <w:spacing w:val="-4"/>
          <w:sz w:val="16"/>
          <w:vertAlign w:val="baseline"/>
        </w:rPr>
        <w:t> </w:t>
      </w:r>
      <w:r>
        <w:rPr>
          <w:sz w:val="16"/>
          <w:vertAlign w:val="baseline"/>
        </w:rPr>
        <w:t>por</w:t>
      </w:r>
      <w:r>
        <w:rPr>
          <w:spacing w:val="-4"/>
          <w:sz w:val="16"/>
          <w:vertAlign w:val="baseline"/>
        </w:rPr>
        <w:t> </w:t>
      </w:r>
      <w:r>
        <w:rPr>
          <w:sz w:val="16"/>
          <w:vertAlign w:val="baseline"/>
        </w:rPr>
        <w:t>Julia</w:t>
      </w:r>
      <w:r>
        <w:rPr>
          <w:spacing w:val="-1"/>
          <w:sz w:val="16"/>
          <w:vertAlign w:val="baseline"/>
        </w:rPr>
        <w:t> </w:t>
      </w:r>
      <w:r>
        <w:rPr>
          <w:sz w:val="16"/>
          <w:vertAlign w:val="baseline"/>
        </w:rPr>
        <w:t>York,</w:t>
      </w:r>
      <w:r>
        <w:rPr>
          <w:spacing w:val="-3"/>
          <w:sz w:val="16"/>
          <w:vertAlign w:val="baseline"/>
        </w:rPr>
        <w:t> </w:t>
      </w:r>
      <w:r>
        <w:rPr>
          <w:sz w:val="16"/>
          <w:vertAlign w:val="baseline"/>
        </w:rPr>
        <w:t>Angelita</w:t>
      </w:r>
      <w:r>
        <w:rPr>
          <w:spacing w:val="-3"/>
          <w:sz w:val="16"/>
          <w:vertAlign w:val="baseline"/>
        </w:rPr>
        <w:t> </w:t>
      </w:r>
      <w:r>
        <w:rPr>
          <w:sz w:val="16"/>
          <w:vertAlign w:val="baseline"/>
        </w:rPr>
        <w:t>Baeyens,</w:t>
      </w:r>
      <w:r>
        <w:rPr>
          <w:spacing w:val="-6"/>
          <w:sz w:val="16"/>
          <w:vertAlign w:val="baseline"/>
        </w:rPr>
        <w:t> </w:t>
      </w:r>
      <w:r>
        <w:rPr>
          <w:sz w:val="16"/>
          <w:vertAlign w:val="baseline"/>
        </w:rPr>
        <w:t>Felix</w:t>
      </w:r>
      <w:r>
        <w:rPr>
          <w:spacing w:val="-4"/>
          <w:sz w:val="16"/>
          <w:vertAlign w:val="baseline"/>
        </w:rPr>
        <w:t> </w:t>
      </w:r>
      <w:r>
        <w:rPr>
          <w:sz w:val="16"/>
          <w:vertAlign w:val="baseline"/>
        </w:rPr>
        <w:t>Nkongho,</w:t>
      </w:r>
      <w:r>
        <w:rPr>
          <w:spacing w:val="-3"/>
          <w:sz w:val="16"/>
          <w:vertAlign w:val="baseline"/>
        </w:rPr>
        <w:t> </w:t>
      </w:r>
      <w:r>
        <w:rPr>
          <w:sz w:val="16"/>
          <w:vertAlign w:val="baseline"/>
        </w:rPr>
        <w:t>Benedict</w:t>
      </w:r>
      <w:r>
        <w:rPr>
          <w:spacing w:val="-4"/>
          <w:sz w:val="16"/>
          <w:vertAlign w:val="baseline"/>
        </w:rPr>
        <w:t> </w:t>
      </w:r>
      <w:r>
        <w:rPr>
          <w:sz w:val="16"/>
          <w:vertAlign w:val="baseline"/>
        </w:rPr>
        <w:t>Ishabakaki,</w:t>
      </w:r>
      <w:r>
        <w:rPr>
          <w:spacing w:val="-3"/>
          <w:sz w:val="16"/>
          <w:vertAlign w:val="baseline"/>
        </w:rPr>
        <w:t> </w:t>
      </w:r>
      <w:r>
        <w:rPr>
          <w:sz w:val="16"/>
          <w:vertAlign w:val="baseline"/>
        </w:rPr>
        <w:t>Catherine</w:t>
      </w:r>
      <w:r>
        <w:rPr>
          <w:spacing w:val="-2"/>
          <w:sz w:val="16"/>
          <w:vertAlign w:val="baseline"/>
        </w:rPr>
        <w:t> </w:t>
      </w:r>
      <w:r>
        <w:rPr>
          <w:sz w:val="16"/>
          <w:vertAlign w:val="baseline"/>
        </w:rPr>
        <w:t>Anite</w:t>
      </w:r>
      <w:r>
        <w:rPr>
          <w:spacing w:val="-7"/>
          <w:sz w:val="16"/>
          <w:vertAlign w:val="baseline"/>
        </w:rPr>
        <w:t> </w:t>
      </w:r>
      <w:r>
        <w:rPr>
          <w:sz w:val="16"/>
          <w:vertAlign w:val="baseline"/>
        </w:rPr>
        <w:t>y Gaye</w:t>
      </w:r>
      <w:r>
        <w:rPr>
          <w:spacing w:val="-5"/>
          <w:sz w:val="16"/>
          <w:vertAlign w:val="baseline"/>
        </w:rPr>
        <w:t> </w:t>
      </w:r>
      <w:r>
        <w:rPr>
          <w:sz w:val="16"/>
          <w:vertAlign w:val="baseline"/>
        </w:rPr>
        <w:t>Sowe.</w:t>
      </w:r>
      <w:r>
        <w:rPr>
          <w:spacing w:val="-3"/>
          <w:sz w:val="16"/>
          <w:vertAlign w:val="baseline"/>
        </w:rPr>
        <w:t> </w:t>
      </w:r>
      <w:r>
        <w:rPr>
          <w:sz w:val="16"/>
          <w:vertAlign w:val="baseline"/>
        </w:rPr>
        <w:t>En</w:t>
      </w:r>
      <w:r>
        <w:rPr>
          <w:spacing w:val="-4"/>
          <w:sz w:val="16"/>
          <w:vertAlign w:val="baseline"/>
        </w:rPr>
        <w:t> </w:t>
      </w:r>
      <w:r>
        <w:rPr>
          <w:sz w:val="16"/>
          <w:vertAlign w:val="baseline"/>
        </w:rPr>
        <w:t>el</w:t>
      </w:r>
      <w:r>
        <w:rPr>
          <w:spacing w:val="-3"/>
          <w:sz w:val="16"/>
          <w:vertAlign w:val="baseline"/>
        </w:rPr>
        <w:t> </w:t>
      </w:r>
      <w:r>
        <w:rPr>
          <w:sz w:val="16"/>
          <w:vertAlign w:val="baseline"/>
        </w:rPr>
        <w:t>documento</w:t>
      </w:r>
      <w:r>
        <w:rPr>
          <w:spacing w:val="-4"/>
          <w:sz w:val="16"/>
          <w:vertAlign w:val="baseline"/>
        </w:rPr>
        <w:t> </w:t>
      </w:r>
      <w:r>
        <w:rPr>
          <w:sz w:val="16"/>
          <w:vertAlign w:val="baseline"/>
        </w:rPr>
        <w:t>se</w:t>
      </w:r>
      <w:r>
        <w:rPr>
          <w:spacing w:val="-2"/>
          <w:sz w:val="16"/>
          <w:vertAlign w:val="baseline"/>
        </w:rPr>
        <w:t> </w:t>
      </w:r>
      <w:r>
        <w:rPr>
          <w:sz w:val="16"/>
          <w:vertAlign w:val="baseline"/>
        </w:rPr>
        <w:t>enfatiza</w:t>
      </w:r>
      <w:r>
        <w:rPr>
          <w:spacing w:val="-3"/>
          <w:sz w:val="16"/>
          <w:vertAlign w:val="baseline"/>
        </w:rPr>
        <w:t> </w:t>
      </w:r>
      <w:r>
        <w:rPr>
          <w:sz w:val="16"/>
          <w:vertAlign w:val="baseline"/>
        </w:rPr>
        <w:t>que</w:t>
      </w:r>
      <w:r>
        <w:rPr>
          <w:spacing w:val="-5"/>
          <w:sz w:val="16"/>
          <w:vertAlign w:val="baseline"/>
        </w:rPr>
        <w:t> </w:t>
      </w:r>
      <w:r>
        <w:rPr>
          <w:sz w:val="16"/>
          <w:vertAlign w:val="baseline"/>
        </w:rPr>
        <w:t>los</w:t>
      </w:r>
      <w:r>
        <w:rPr>
          <w:spacing w:val="-5"/>
          <w:sz w:val="16"/>
          <w:vertAlign w:val="baseline"/>
        </w:rPr>
        <w:t> </w:t>
      </w:r>
      <w:r>
        <w:rPr>
          <w:sz w:val="16"/>
          <w:vertAlign w:val="baseline"/>
        </w:rPr>
        <w:t>sindicalistas</w:t>
      </w:r>
      <w:r>
        <w:rPr>
          <w:spacing w:val="-2"/>
          <w:sz w:val="16"/>
          <w:vertAlign w:val="baseline"/>
        </w:rPr>
        <w:t> </w:t>
      </w:r>
      <w:r>
        <w:rPr>
          <w:sz w:val="16"/>
          <w:vertAlign w:val="baseline"/>
        </w:rPr>
        <w:t>son</w:t>
      </w:r>
      <w:r>
        <w:rPr>
          <w:spacing w:val="-6"/>
          <w:sz w:val="16"/>
          <w:vertAlign w:val="baseline"/>
        </w:rPr>
        <w:t> </w:t>
      </w:r>
      <w:r>
        <w:rPr>
          <w:sz w:val="16"/>
          <w:vertAlign w:val="baseline"/>
        </w:rPr>
        <w:t>defensores</w:t>
      </w:r>
      <w:r>
        <w:rPr>
          <w:spacing w:val="-2"/>
          <w:sz w:val="16"/>
          <w:vertAlign w:val="baseline"/>
        </w:rPr>
        <w:t> </w:t>
      </w:r>
      <w:r>
        <w:rPr>
          <w:sz w:val="16"/>
          <w:vertAlign w:val="baseline"/>
        </w:rPr>
        <w:t>de</w:t>
      </w:r>
      <w:r>
        <w:rPr>
          <w:spacing w:val="-2"/>
          <w:sz w:val="16"/>
          <w:vertAlign w:val="baseline"/>
        </w:rPr>
        <w:t> </w:t>
      </w:r>
      <w:r>
        <w:rPr>
          <w:sz w:val="16"/>
          <w:vertAlign w:val="baseline"/>
        </w:rPr>
        <w:t>derechos</w:t>
      </w:r>
      <w:r>
        <w:rPr>
          <w:spacing w:val="-5"/>
          <w:sz w:val="16"/>
          <w:vertAlign w:val="baseline"/>
        </w:rPr>
        <w:t> </w:t>
      </w:r>
      <w:r>
        <w:rPr>
          <w:sz w:val="16"/>
          <w:vertAlign w:val="baseline"/>
        </w:rPr>
        <w:t>humanos</w:t>
      </w:r>
      <w:r>
        <w:rPr>
          <w:spacing w:val="-2"/>
          <w:sz w:val="16"/>
          <w:vertAlign w:val="baseline"/>
        </w:rPr>
        <w:t> </w:t>
      </w:r>
      <w:r>
        <w:rPr>
          <w:sz w:val="16"/>
          <w:vertAlign w:val="baseline"/>
        </w:rPr>
        <w:t>y</w:t>
      </w:r>
      <w:r>
        <w:rPr>
          <w:spacing w:val="-4"/>
          <w:sz w:val="16"/>
          <w:vertAlign w:val="baseline"/>
        </w:rPr>
        <w:t> </w:t>
      </w:r>
      <w:r>
        <w:rPr>
          <w:sz w:val="16"/>
          <w:vertAlign w:val="baseline"/>
        </w:rPr>
        <w:t>que</w:t>
      </w:r>
      <w:r>
        <w:rPr>
          <w:spacing w:val="-2"/>
          <w:sz w:val="16"/>
          <w:vertAlign w:val="baseline"/>
        </w:rPr>
        <w:t> </w:t>
      </w:r>
      <w:r>
        <w:rPr>
          <w:sz w:val="16"/>
          <w:vertAlign w:val="baseline"/>
        </w:rPr>
        <w:t>el</w:t>
      </w:r>
      <w:r>
        <w:rPr>
          <w:spacing w:val="-6"/>
          <w:sz w:val="16"/>
          <w:vertAlign w:val="baseline"/>
        </w:rPr>
        <w:t> </w:t>
      </w:r>
      <w:r>
        <w:rPr>
          <w:sz w:val="16"/>
          <w:vertAlign w:val="baseline"/>
        </w:rPr>
        <w:t>derecho a la libertad de asociación (artículo 16 de la Convención Americana) es un elemento esencial para la democracia.</w:t>
      </w:r>
    </w:p>
    <w:p>
      <w:pPr>
        <w:spacing w:before="119"/>
        <w:ind w:left="758" w:right="192" w:firstLine="0"/>
        <w:jc w:val="both"/>
        <w:rPr>
          <w:sz w:val="16"/>
        </w:rPr>
      </w:pPr>
      <w:bookmarkStart w:name="_bookmark16" w:id="25"/>
      <w:bookmarkEnd w:id="25"/>
      <w:r>
        <w:rPr/>
      </w:r>
      <w:r>
        <w:rPr>
          <w:sz w:val="16"/>
          <w:vertAlign w:val="superscript"/>
        </w:rPr>
        <w:t>9</w:t>
      </w:r>
      <w:r>
        <w:rPr>
          <w:spacing w:val="80"/>
          <w:sz w:val="16"/>
          <w:vertAlign w:val="baseline"/>
        </w:rPr>
        <w:t>   </w:t>
      </w:r>
      <w:r>
        <w:rPr>
          <w:i/>
          <w:sz w:val="16"/>
          <w:vertAlign w:val="baseline"/>
        </w:rPr>
        <w:t>Cfr. Caso Velásquez Rodríguez Vs. Honduras. Excepciones Preliminares</w:t>
      </w:r>
      <w:r>
        <w:rPr>
          <w:sz w:val="16"/>
          <w:vertAlign w:val="baseline"/>
        </w:rPr>
        <w:t>. Sentencia de 26 de junio de 1987. Serie C No. 1, párr. 88, y </w:t>
      </w:r>
      <w:r>
        <w:rPr>
          <w:i/>
          <w:sz w:val="16"/>
          <w:vertAlign w:val="baseline"/>
        </w:rPr>
        <w:t>Caso Muelle Flores Vs. Perú. Excepciones Preliminares, Fondo, Reparaciones y Costas.</w:t>
      </w:r>
      <w:r>
        <w:rPr>
          <w:i/>
          <w:sz w:val="16"/>
          <w:vertAlign w:val="baseline"/>
        </w:rPr>
        <w:t> </w:t>
      </w:r>
      <w:r>
        <w:rPr>
          <w:sz w:val="16"/>
          <w:vertAlign w:val="baseline"/>
        </w:rPr>
        <w:t>Sentencia de 6 de marzo de 2019. Serie C No. 375, párr. 26.</w:t>
      </w:r>
    </w:p>
    <w:p>
      <w:pPr>
        <w:spacing w:before="120"/>
        <w:ind w:left="758" w:right="0" w:firstLine="0"/>
        <w:jc w:val="both"/>
        <w:rPr>
          <w:i/>
          <w:sz w:val="16"/>
        </w:rPr>
      </w:pPr>
      <w:bookmarkStart w:name="_bookmark17" w:id="26"/>
      <w:bookmarkEnd w:id="26"/>
      <w:r>
        <w:rPr/>
      </w:r>
      <w:r>
        <w:rPr>
          <w:sz w:val="16"/>
          <w:vertAlign w:val="superscript"/>
        </w:rPr>
        <w:t>10</w:t>
      </w:r>
      <w:r>
        <w:rPr>
          <w:spacing w:val="56"/>
          <w:w w:val="150"/>
          <w:sz w:val="16"/>
          <w:vertAlign w:val="baseline"/>
        </w:rPr>
        <w:t>   </w:t>
      </w:r>
      <w:r>
        <w:rPr>
          <w:i/>
          <w:sz w:val="16"/>
          <w:vertAlign w:val="baseline"/>
        </w:rPr>
        <w:t>Véase</w:t>
      </w:r>
      <w:r>
        <w:rPr>
          <w:i/>
          <w:spacing w:val="40"/>
          <w:sz w:val="16"/>
          <w:vertAlign w:val="baseline"/>
        </w:rPr>
        <w:t> </w:t>
      </w:r>
      <w:r>
        <w:rPr>
          <w:i/>
          <w:sz w:val="16"/>
          <w:vertAlign w:val="baseline"/>
        </w:rPr>
        <w:t>por</w:t>
      </w:r>
      <w:r>
        <w:rPr>
          <w:i/>
          <w:spacing w:val="39"/>
          <w:sz w:val="16"/>
          <w:vertAlign w:val="baseline"/>
        </w:rPr>
        <w:t> </w:t>
      </w:r>
      <w:r>
        <w:rPr>
          <w:i/>
          <w:sz w:val="16"/>
          <w:vertAlign w:val="baseline"/>
        </w:rPr>
        <w:t>ejemplo,</w:t>
      </w:r>
      <w:r>
        <w:rPr>
          <w:i/>
          <w:spacing w:val="40"/>
          <w:sz w:val="16"/>
          <w:vertAlign w:val="baseline"/>
        </w:rPr>
        <w:t> </w:t>
      </w:r>
      <w:r>
        <w:rPr>
          <w:i/>
          <w:sz w:val="16"/>
          <w:vertAlign w:val="baseline"/>
        </w:rPr>
        <w:t>Caso</w:t>
      </w:r>
      <w:r>
        <w:rPr>
          <w:i/>
          <w:spacing w:val="39"/>
          <w:sz w:val="16"/>
          <w:vertAlign w:val="baseline"/>
        </w:rPr>
        <w:t> </w:t>
      </w:r>
      <w:r>
        <w:rPr>
          <w:i/>
          <w:sz w:val="16"/>
          <w:vertAlign w:val="baseline"/>
        </w:rPr>
        <w:t>Garibaldi</w:t>
      </w:r>
      <w:r>
        <w:rPr>
          <w:i/>
          <w:spacing w:val="40"/>
          <w:sz w:val="16"/>
          <w:vertAlign w:val="baseline"/>
        </w:rPr>
        <w:t> </w:t>
      </w:r>
      <w:r>
        <w:rPr>
          <w:i/>
          <w:sz w:val="16"/>
          <w:vertAlign w:val="baseline"/>
        </w:rPr>
        <w:t>Vs.</w:t>
      </w:r>
      <w:r>
        <w:rPr>
          <w:i/>
          <w:spacing w:val="40"/>
          <w:sz w:val="16"/>
          <w:vertAlign w:val="baseline"/>
        </w:rPr>
        <w:t> </w:t>
      </w:r>
      <w:r>
        <w:rPr>
          <w:i/>
          <w:sz w:val="16"/>
          <w:vertAlign w:val="baseline"/>
        </w:rPr>
        <w:t>Brasil.</w:t>
      </w:r>
      <w:r>
        <w:rPr>
          <w:i/>
          <w:spacing w:val="40"/>
          <w:sz w:val="16"/>
          <w:vertAlign w:val="baseline"/>
        </w:rPr>
        <w:t> </w:t>
      </w:r>
      <w:r>
        <w:rPr>
          <w:i/>
          <w:sz w:val="16"/>
          <w:vertAlign w:val="baseline"/>
        </w:rPr>
        <w:t>Excepciones</w:t>
      </w:r>
      <w:r>
        <w:rPr>
          <w:i/>
          <w:spacing w:val="41"/>
          <w:sz w:val="16"/>
          <w:vertAlign w:val="baseline"/>
        </w:rPr>
        <w:t> </w:t>
      </w:r>
      <w:r>
        <w:rPr>
          <w:i/>
          <w:sz w:val="16"/>
          <w:vertAlign w:val="baseline"/>
        </w:rPr>
        <w:t>Preliminares,</w:t>
      </w:r>
      <w:r>
        <w:rPr>
          <w:i/>
          <w:spacing w:val="38"/>
          <w:sz w:val="16"/>
          <w:vertAlign w:val="baseline"/>
        </w:rPr>
        <w:t> </w:t>
      </w:r>
      <w:r>
        <w:rPr>
          <w:i/>
          <w:sz w:val="16"/>
          <w:vertAlign w:val="baseline"/>
        </w:rPr>
        <w:t>Fondo,</w:t>
      </w:r>
      <w:r>
        <w:rPr>
          <w:i/>
          <w:spacing w:val="38"/>
          <w:sz w:val="16"/>
          <w:vertAlign w:val="baseline"/>
        </w:rPr>
        <w:t> </w:t>
      </w:r>
      <w:r>
        <w:rPr>
          <w:i/>
          <w:sz w:val="16"/>
          <w:vertAlign w:val="baseline"/>
        </w:rPr>
        <w:t>Reparaciones</w:t>
      </w:r>
      <w:r>
        <w:rPr>
          <w:i/>
          <w:spacing w:val="39"/>
          <w:sz w:val="16"/>
          <w:vertAlign w:val="baseline"/>
        </w:rPr>
        <w:t> </w:t>
      </w:r>
      <w:r>
        <w:rPr>
          <w:i/>
          <w:sz w:val="16"/>
          <w:vertAlign w:val="baseline"/>
        </w:rPr>
        <w:t>y</w:t>
      </w:r>
      <w:r>
        <w:rPr>
          <w:i/>
          <w:spacing w:val="42"/>
          <w:sz w:val="16"/>
          <w:vertAlign w:val="baseline"/>
        </w:rPr>
        <w:t> </w:t>
      </w:r>
      <w:r>
        <w:rPr>
          <w:i/>
          <w:spacing w:val="-2"/>
          <w:sz w:val="16"/>
          <w:vertAlign w:val="baseline"/>
        </w:rPr>
        <w:t>Costas.</w:t>
      </w:r>
    </w:p>
    <w:p>
      <w:pPr>
        <w:spacing w:before="0"/>
        <w:ind w:left="758" w:right="0" w:firstLine="0"/>
        <w:jc w:val="left"/>
        <w:rPr>
          <w:sz w:val="16"/>
        </w:rPr>
      </w:pPr>
      <w:r>
        <w:rPr>
          <w:sz w:val="16"/>
        </w:rPr>
        <w:t>Sentencia</w:t>
      </w:r>
      <w:r>
        <w:rPr>
          <w:spacing w:val="-5"/>
          <w:sz w:val="16"/>
        </w:rPr>
        <w:t> </w:t>
      </w:r>
      <w:r>
        <w:rPr>
          <w:sz w:val="16"/>
        </w:rPr>
        <w:t>de</w:t>
      </w:r>
      <w:r>
        <w:rPr>
          <w:spacing w:val="-4"/>
          <w:sz w:val="16"/>
        </w:rPr>
        <w:t> </w:t>
      </w:r>
      <w:r>
        <w:rPr>
          <w:sz w:val="16"/>
        </w:rPr>
        <w:t>23</w:t>
      </w:r>
      <w:r>
        <w:rPr>
          <w:spacing w:val="-4"/>
          <w:sz w:val="16"/>
        </w:rPr>
        <w:t> </w:t>
      </w:r>
      <w:r>
        <w:rPr>
          <w:sz w:val="16"/>
        </w:rPr>
        <w:t>de</w:t>
      </w:r>
      <w:r>
        <w:rPr>
          <w:spacing w:val="-2"/>
          <w:sz w:val="16"/>
        </w:rPr>
        <w:t> </w:t>
      </w:r>
      <w:r>
        <w:rPr>
          <w:sz w:val="16"/>
        </w:rPr>
        <w:t>septiembre</w:t>
      </w:r>
      <w:r>
        <w:rPr>
          <w:spacing w:val="-2"/>
          <w:sz w:val="16"/>
        </w:rPr>
        <w:t> </w:t>
      </w:r>
      <w:r>
        <w:rPr>
          <w:sz w:val="16"/>
        </w:rPr>
        <w:t>de</w:t>
      </w:r>
      <w:r>
        <w:rPr>
          <w:spacing w:val="-4"/>
          <w:sz w:val="16"/>
        </w:rPr>
        <w:t> </w:t>
      </w:r>
      <w:r>
        <w:rPr>
          <w:sz w:val="16"/>
        </w:rPr>
        <w:t>2009.</w:t>
      </w:r>
      <w:r>
        <w:rPr>
          <w:spacing w:val="-3"/>
          <w:sz w:val="16"/>
        </w:rPr>
        <w:t> </w:t>
      </w:r>
      <w:r>
        <w:rPr>
          <w:sz w:val="16"/>
        </w:rPr>
        <w:t>Serie</w:t>
      </w:r>
      <w:r>
        <w:rPr>
          <w:spacing w:val="-4"/>
          <w:sz w:val="16"/>
        </w:rPr>
        <w:t> </w:t>
      </w:r>
      <w:r>
        <w:rPr>
          <w:sz w:val="16"/>
        </w:rPr>
        <w:t>C</w:t>
      </w:r>
      <w:r>
        <w:rPr>
          <w:spacing w:val="-4"/>
          <w:sz w:val="16"/>
        </w:rPr>
        <w:t> </w:t>
      </w:r>
      <w:r>
        <w:rPr>
          <w:sz w:val="16"/>
        </w:rPr>
        <w:t>No.</w:t>
      </w:r>
      <w:r>
        <w:rPr>
          <w:spacing w:val="-5"/>
          <w:sz w:val="16"/>
        </w:rPr>
        <w:t> </w:t>
      </w:r>
      <w:r>
        <w:rPr>
          <w:sz w:val="16"/>
        </w:rPr>
        <w:t>203,</w:t>
      </w:r>
      <w:r>
        <w:rPr>
          <w:spacing w:val="-3"/>
          <w:sz w:val="16"/>
        </w:rPr>
        <w:t> </w:t>
      </w:r>
      <w:r>
        <w:rPr>
          <w:sz w:val="16"/>
        </w:rPr>
        <w:t>párr.</w:t>
      </w:r>
      <w:r>
        <w:rPr>
          <w:spacing w:val="-4"/>
          <w:sz w:val="16"/>
        </w:rPr>
        <w:t> </w:t>
      </w:r>
      <w:r>
        <w:rPr>
          <w:spacing w:val="-5"/>
          <w:sz w:val="16"/>
        </w:rPr>
        <w:t>48.</w:t>
      </w:r>
    </w:p>
    <w:p>
      <w:pPr>
        <w:spacing w:after="0"/>
        <w:jc w:val="left"/>
        <w:rPr>
          <w:sz w:val="16"/>
        </w:rPr>
        <w:sectPr>
          <w:pgSz w:w="12240" w:h="15840"/>
          <w:pgMar w:header="0" w:footer="624" w:top="1340" w:bottom="820" w:left="660" w:right="1220"/>
        </w:sectPr>
      </w:pPr>
    </w:p>
    <w:p>
      <w:pPr>
        <w:pStyle w:val="BodyText"/>
        <w:spacing w:before="79"/>
        <w:ind w:left="758" w:right="195"/>
        <w:jc w:val="both"/>
      </w:pPr>
      <w:r>
        <w:rPr/>
        <w:t>Yovany Gómez Virula sigue su curso y que se espera que se aporten nuevos elementos de convicción que determinen la individualización y sanción de los responsables”</w:t>
      </w:r>
      <w:hyperlink w:history="true" w:anchor="_bookmark20">
        <w:r>
          <w:rPr>
            <w:position w:val="7"/>
            <w:sz w:val="13"/>
          </w:rPr>
          <w:t>11</w:t>
        </w:r>
      </w:hyperlink>
      <w:r>
        <w:rPr/>
        <w:t>. El 30 de noviembre de 1999 el Estado señaló</w:t>
      </w:r>
      <w:r>
        <w:rPr>
          <w:spacing w:val="-2"/>
        </w:rPr>
        <w:t> </w:t>
      </w:r>
      <w:r>
        <w:rPr/>
        <w:t>que “consultado</w:t>
      </w:r>
      <w:r>
        <w:rPr>
          <w:spacing w:val="-2"/>
        </w:rPr>
        <w:t> </w:t>
      </w:r>
      <w:r>
        <w:rPr/>
        <w:t>el Fiscal se</w:t>
      </w:r>
      <w:r>
        <w:rPr>
          <w:spacing w:val="-2"/>
        </w:rPr>
        <w:t> </w:t>
      </w:r>
      <w:r>
        <w:rPr/>
        <w:t>logró determinar</w:t>
      </w:r>
      <w:r>
        <w:rPr>
          <w:spacing w:val="-2"/>
        </w:rPr>
        <w:t> </w:t>
      </w:r>
      <w:r>
        <w:rPr/>
        <w:t>que</w:t>
      </w:r>
      <w:r>
        <w:rPr>
          <w:spacing w:val="-2"/>
        </w:rPr>
        <w:t> </w:t>
      </w:r>
      <w:r>
        <w:rPr/>
        <w:t>[en la investigación] no se ha logrado recopilar ninguna información que pueda individualizar a los responsables de la muerte del señor Gómez Virula, el caso ha sido archivado por parte del Ministerio Público”</w:t>
      </w:r>
      <w:hyperlink w:history="true" w:anchor="_bookmark21">
        <w:r>
          <w:rPr>
            <w:position w:val="7"/>
            <w:sz w:val="13"/>
          </w:rPr>
          <w:t>12</w:t>
        </w:r>
      </w:hyperlink>
      <w:r>
        <w:rPr/>
        <w:t>.</w:t>
      </w:r>
      <w:r>
        <w:rPr>
          <w:spacing w:val="-1"/>
        </w:rPr>
        <w:t> </w:t>
      </w:r>
      <w:r>
        <w:rPr/>
        <w:t>Posteriormente, el 4 de diciembre de 2006 el Estado</w:t>
      </w:r>
      <w:r>
        <w:rPr>
          <w:spacing w:val="-2"/>
        </w:rPr>
        <w:t> </w:t>
      </w:r>
      <w:r>
        <w:rPr/>
        <w:t>manifestó “que en ningún</w:t>
      </w:r>
      <w:r>
        <w:rPr>
          <w:spacing w:val="-16"/>
        </w:rPr>
        <w:t> </w:t>
      </w:r>
      <w:r>
        <w:rPr/>
        <w:t>momento</w:t>
      </w:r>
      <w:r>
        <w:rPr>
          <w:spacing w:val="-17"/>
        </w:rPr>
        <w:t> </w:t>
      </w:r>
      <w:r>
        <w:rPr/>
        <w:t>[…]</w:t>
      </w:r>
      <w:r>
        <w:rPr>
          <w:spacing w:val="-16"/>
        </w:rPr>
        <w:t> </w:t>
      </w:r>
      <w:r>
        <w:rPr/>
        <w:t>los</w:t>
      </w:r>
      <w:r>
        <w:rPr>
          <w:spacing w:val="-15"/>
        </w:rPr>
        <w:t> </w:t>
      </w:r>
      <w:r>
        <w:rPr/>
        <w:t>familiares</w:t>
      </w:r>
      <w:r>
        <w:rPr>
          <w:spacing w:val="-17"/>
        </w:rPr>
        <w:t> </w:t>
      </w:r>
      <w:r>
        <w:rPr/>
        <w:t>de</w:t>
      </w:r>
      <w:r>
        <w:rPr>
          <w:spacing w:val="-17"/>
        </w:rPr>
        <w:t> </w:t>
      </w:r>
      <w:r>
        <w:rPr/>
        <w:t>la</w:t>
      </w:r>
      <w:r>
        <w:rPr>
          <w:spacing w:val="-16"/>
        </w:rPr>
        <w:t> </w:t>
      </w:r>
      <w:r>
        <w:rPr/>
        <w:t>víctima</w:t>
      </w:r>
      <w:r>
        <w:rPr>
          <w:spacing w:val="-15"/>
        </w:rPr>
        <w:t> </w:t>
      </w:r>
      <w:r>
        <w:rPr/>
        <w:t>atribuyeron</w:t>
      </w:r>
      <w:r>
        <w:rPr>
          <w:spacing w:val="-16"/>
        </w:rPr>
        <w:t> </w:t>
      </w:r>
      <w:r>
        <w:rPr/>
        <w:t>la</w:t>
      </w:r>
      <w:r>
        <w:rPr>
          <w:spacing w:val="-16"/>
        </w:rPr>
        <w:t> </w:t>
      </w:r>
      <w:r>
        <w:rPr/>
        <w:t>realización</w:t>
      </w:r>
      <w:r>
        <w:rPr>
          <w:spacing w:val="-16"/>
        </w:rPr>
        <w:t> </w:t>
      </w:r>
      <w:r>
        <w:rPr/>
        <w:t>del</w:t>
      </w:r>
      <w:r>
        <w:rPr>
          <w:spacing w:val="-16"/>
        </w:rPr>
        <w:t> </w:t>
      </w:r>
      <w:r>
        <w:rPr/>
        <w:t>hecho</w:t>
      </w:r>
      <w:r>
        <w:rPr>
          <w:spacing w:val="-17"/>
        </w:rPr>
        <w:t> </w:t>
      </w:r>
      <w:r>
        <w:rPr/>
        <w:t>a</w:t>
      </w:r>
      <w:r>
        <w:rPr>
          <w:spacing w:val="-16"/>
        </w:rPr>
        <w:t> </w:t>
      </w:r>
      <w:r>
        <w:rPr/>
        <w:t>agentes del Estado, lo cual demuestra la inexistencia de una denuncia formal al respecto, y por ello deviene</w:t>
      </w:r>
      <w:r>
        <w:rPr>
          <w:spacing w:val="-5"/>
        </w:rPr>
        <w:t> </w:t>
      </w:r>
      <w:r>
        <w:rPr/>
        <w:t>inadmisible</w:t>
      </w:r>
      <w:r>
        <w:rPr>
          <w:spacing w:val="-5"/>
        </w:rPr>
        <w:t> </w:t>
      </w:r>
      <w:r>
        <w:rPr/>
        <w:t>la</w:t>
      </w:r>
      <w:r>
        <w:rPr>
          <w:spacing w:val="-4"/>
        </w:rPr>
        <w:t> </w:t>
      </w:r>
      <w:r>
        <w:rPr/>
        <w:t>petición</w:t>
      </w:r>
      <w:r>
        <w:rPr>
          <w:spacing w:val="-1"/>
        </w:rPr>
        <w:t> </w:t>
      </w:r>
      <w:r>
        <w:rPr/>
        <w:t>en</w:t>
      </w:r>
      <w:r>
        <w:rPr>
          <w:spacing w:val="-3"/>
        </w:rPr>
        <w:t> </w:t>
      </w:r>
      <w:r>
        <w:rPr/>
        <w:t>cuanto</w:t>
      </w:r>
      <w:r>
        <w:rPr>
          <w:spacing w:val="-5"/>
        </w:rPr>
        <w:t> </w:t>
      </w:r>
      <w:r>
        <w:rPr/>
        <w:t>a</w:t>
      </w:r>
      <w:r>
        <w:rPr>
          <w:spacing w:val="-4"/>
        </w:rPr>
        <w:t> </w:t>
      </w:r>
      <w:r>
        <w:rPr/>
        <w:t>[las</w:t>
      </w:r>
      <w:r>
        <w:rPr>
          <w:spacing w:val="-2"/>
        </w:rPr>
        <w:t> </w:t>
      </w:r>
      <w:r>
        <w:rPr/>
        <w:t>violaciones</w:t>
      </w:r>
      <w:r>
        <w:rPr>
          <w:spacing w:val="-5"/>
        </w:rPr>
        <w:t> </w:t>
      </w:r>
      <w:r>
        <w:rPr/>
        <w:t>alegadas,]</w:t>
      </w:r>
      <w:r>
        <w:rPr>
          <w:spacing w:val="-3"/>
        </w:rPr>
        <w:t> </w:t>
      </w:r>
      <w:r>
        <w:rPr/>
        <w:t>por</w:t>
      </w:r>
      <w:r>
        <w:rPr>
          <w:spacing w:val="-5"/>
        </w:rPr>
        <w:t> </w:t>
      </w:r>
      <w:r>
        <w:rPr/>
        <w:t>no</w:t>
      </w:r>
      <w:r>
        <w:rPr>
          <w:spacing w:val="-5"/>
        </w:rPr>
        <w:t> </w:t>
      </w:r>
      <w:r>
        <w:rPr/>
        <w:t>tratarse</w:t>
      </w:r>
      <w:r>
        <w:rPr>
          <w:spacing w:val="-5"/>
        </w:rPr>
        <w:t> </w:t>
      </w:r>
      <w:r>
        <w:rPr/>
        <w:t>de</w:t>
      </w:r>
      <w:r>
        <w:rPr>
          <w:spacing w:val="-5"/>
        </w:rPr>
        <w:t> </w:t>
      </w:r>
      <w:r>
        <w:rPr/>
        <w:t>una violación cometida por funcionarios, agentes, de un Estado Parte, de conformidad con los artículos 44 y 46 de la Convención”</w:t>
      </w:r>
      <w:hyperlink w:history="true" w:anchor="_bookmark22">
        <w:r>
          <w:rPr>
            <w:position w:val="7"/>
            <w:sz w:val="13"/>
          </w:rPr>
          <w:t>13</w:t>
        </w:r>
      </w:hyperlink>
      <w:r>
        <w:rPr/>
        <w:t>.</w:t>
      </w:r>
    </w:p>
    <w:p>
      <w:pPr>
        <w:pStyle w:val="ListParagraph"/>
        <w:numPr>
          <w:ilvl w:val="0"/>
          <w:numId w:val="10"/>
        </w:numPr>
        <w:tabs>
          <w:tab w:pos="1325" w:val="left" w:leader="none"/>
        </w:tabs>
        <w:spacing w:line="240" w:lineRule="auto" w:before="119" w:after="0"/>
        <w:ind w:left="758" w:right="194" w:firstLine="0"/>
        <w:jc w:val="both"/>
        <w:rPr>
          <w:sz w:val="20"/>
        </w:rPr>
      </w:pPr>
      <w:r>
        <w:rPr>
          <w:sz w:val="20"/>
        </w:rPr>
        <w:t>La Corte advierte que al alegar la falta de agotamiento de los recursos internos, corresponde al Estado especificar los recursos que aún no se han agotado, y demostrar que estos se encontraban disponibles y eran adecuados, idóneos y efectivos</w:t>
      </w:r>
      <w:hyperlink w:history="true" w:anchor="_bookmark23">
        <w:r>
          <w:rPr>
            <w:position w:val="7"/>
            <w:sz w:val="13"/>
          </w:rPr>
          <w:t>14</w:t>
        </w:r>
      </w:hyperlink>
      <w:r>
        <w:rPr>
          <w:sz w:val="20"/>
        </w:rPr>
        <w:t>. Al respecto, el Tribunal</w:t>
      </w:r>
      <w:r>
        <w:rPr>
          <w:spacing w:val="-7"/>
          <w:sz w:val="20"/>
        </w:rPr>
        <w:t> </w:t>
      </w:r>
      <w:r>
        <w:rPr>
          <w:sz w:val="20"/>
        </w:rPr>
        <w:t>reitera</w:t>
      </w:r>
      <w:r>
        <w:rPr>
          <w:spacing w:val="-8"/>
          <w:sz w:val="20"/>
        </w:rPr>
        <w:t> </w:t>
      </w:r>
      <w:r>
        <w:rPr>
          <w:sz w:val="20"/>
        </w:rPr>
        <w:t>que</w:t>
      </w:r>
      <w:r>
        <w:rPr>
          <w:spacing w:val="-9"/>
          <w:sz w:val="20"/>
        </w:rPr>
        <w:t> </w:t>
      </w:r>
      <w:r>
        <w:rPr>
          <w:sz w:val="20"/>
        </w:rPr>
        <w:t>no</w:t>
      </w:r>
      <w:r>
        <w:rPr>
          <w:spacing w:val="-7"/>
          <w:sz w:val="20"/>
        </w:rPr>
        <w:t> </w:t>
      </w:r>
      <w:r>
        <w:rPr>
          <w:sz w:val="20"/>
        </w:rPr>
        <w:t>es</w:t>
      </w:r>
      <w:r>
        <w:rPr>
          <w:spacing w:val="-6"/>
          <w:sz w:val="20"/>
        </w:rPr>
        <w:t> </w:t>
      </w:r>
      <w:r>
        <w:rPr>
          <w:sz w:val="20"/>
        </w:rPr>
        <w:t>tarea</w:t>
      </w:r>
      <w:r>
        <w:rPr>
          <w:spacing w:val="-8"/>
          <w:sz w:val="20"/>
        </w:rPr>
        <w:t> </w:t>
      </w:r>
      <w:r>
        <w:rPr>
          <w:sz w:val="20"/>
        </w:rPr>
        <w:t>de</w:t>
      </w:r>
      <w:r>
        <w:rPr>
          <w:spacing w:val="-9"/>
          <w:sz w:val="20"/>
        </w:rPr>
        <w:t> </w:t>
      </w:r>
      <w:r>
        <w:rPr>
          <w:sz w:val="20"/>
        </w:rPr>
        <w:t>la</w:t>
      </w:r>
      <w:r>
        <w:rPr>
          <w:spacing w:val="-5"/>
          <w:sz w:val="20"/>
        </w:rPr>
        <w:t> </w:t>
      </w:r>
      <w:r>
        <w:rPr>
          <w:sz w:val="20"/>
        </w:rPr>
        <w:t>Corte,</w:t>
      </w:r>
      <w:r>
        <w:rPr>
          <w:spacing w:val="-6"/>
          <w:sz w:val="20"/>
        </w:rPr>
        <w:t> </w:t>
      </w:r>
      <w:r>
        <w:rPr>
          <w:sz w:val="20"/>
        </w:rPr>
        <w:t>ni</w:t>
      </w:r>
      <w:r>
        <w:rPr>
          <w:spacing w:val="-5"/>
          <w:sz w:val="20"/>
        </w:rPr>
        <w:t> </w:t>
      </w:r>
      <w:r>
        <w:rPr>
          <w:sz w:val="20"/>
        </w:rPr>
        <w:t>de</w:t>
      </w:r>
      <w:r>
        <w:rPr>
          <w:spacing w:val="-9"/>
          <w:sz w:val="20"/>
        </w:rPr>
        <w:t> </w:t>
      </w:r>
      <w:r>
        <w:rPr>
          <w:sz w:val="20"/>
        </w:rPr>
        <w:t>la</w:t>
      </w:r>
      <w:r>
        <w:rPr>
          <w:spacing w:val="-5"/>
          <w:sz w:val="20"/>
        </w:rPr>
        <w:t> </w:t>
      </w:r>
      <w:r>
        <w:rPr>
          <w:sz w:val="20"/>
        </w:rPr>
        <w:t>Comisión,</w:t>
      </w:r>
      <w:r>
        <w:rPr>
          <w:spacing w:val="-6"/>
          <w:sz w:val="20"/>
        </w:rPr>
        <w:t> </w:t>
      </w:r>
      <w:r>
        <w:rPr>
          <w:sz w:val="20"/>
        </w:rPr>
        <w:t>identificar</w:t>
      </w:r>
      <w:r>
        <w:rPr>
          <w:spacing w:val="-6"/>
          <w:sz w:val="20"/>
        </w:rPr>
        <w:t> </w:t>
      </w:r>
      <w:r>
        <w:rPr>
          <w:i/>
          <w:sz w:val="20"/>
        </w:rPr>
        <w:t>ex</w:t>
      </w:r>
      <w:r>
        <w:rPr>
          <w:i/>
          <w:spacing w:val="-6"/>
          <w:sz w:val="20"/>
        </w:rPr>
        <w:t> </w:t>
      </w:r>
      <w:r>
        <w:rPr>
          <w:i/>
          <w:sz w:val="20"/>
        </w:rPr>
        <w:t>officio</w:t>
      </w:r>
      <w:r>
        <w:rPr>
          <w:i/>
          <w:spacing w:val="-7"/>
          <w:sz w:val="20"/>
        </w:rPr>
        <w:t> </w:t>
      </w:r>
      <w:r>
        <w:rPr>
          <w:sz w:val="20"/>
        </w:rPr>
        <w:t>cuáles</w:t>
      </w:r>
      <w:r>
        <w:rPr>
          <w:spacing w:val="-6"/>
          <w:sz w:val="20"/>
        </w:rPr>
        <w:t> </w:t>
      </w:r>
      <w:r>
        <w:rPr>
          <w:sz w:val="20"/>
        </w:rPr>
        <w:t>son los recursos internos pendientes de agotamiento, de modo tal que no compete a los órganos internacionales subsanar la falta de precisión de los alegatos del Estado</w:t>
      </w:r>
      <w:hyperlink w:history="true" w:anchor="_bookmark24">
        <w:r>
          <w:rPr>
            <w:position w:val="7"/>
            <w:sz w:val="13"/>
          </w:rPr>
          <w:t>15</w:t>
        </w:r>
      </w:hyperlink>
      <w:r>
        <w:rPr>
          <w:sz w:val="20"/>
        </w:rPr>
        <w:t>. De lo anterior se desprende</w:t>
      </w:r>
      <w:r>
        <w:rPr>
          <w:spacing w:val="-2"/>
          <w:sz w:val="20"/>
        </w:rPr>
        <w:t> </w:t>
      </w:r>
      <w:r>
        <w:rPr>
          <w:sz w:val="20"/>
        </w:rPr>
        <w:t>que</w:t>
      </w:r>
      <w:r>
        <w:rPr>
          <w:spacing w:val="-4"/>
          <w:sz w:val="20"/>
        </w:rPr>
        <w:t> </w:t>
      </w:r>
      <w:r>
        <w:rPr>
          <w:sz w:val="20"/>
        </w:rPr>
        <w:t>la</w:t>
      </w:r>
      <w:r>
        <w:rPr>
          <w:spacing w:val="-3"/>
          <w:sz w:val="20"/>
        </w:rPr>
        <w:t> </w:t>
      </w:r>
      <w:r>
        <w:rPr>
          <w:sz w:val="20"/>
        </w:rPr>
        <w:t>invocación</w:t>
      </w:r>
      <w:r>
        <w:rPr>
          <w:spacing w:val="-2"/>
          <w:sz w:val="20"/>
        </w:rPr>
        <w:t> </w:t>
      </w:r>
      <w:r>
        <w:rPr>
          <w:sz w:val="20"/>
        </w:rPr>
        <w:t>por</w:t>
      </w:r>
      <w:r>
        <w:rPr>
          <w:spacing w:val="-2"/>
          <w:sz w:val="20"/>
        </w:rPr>
        <w:t> </w:t>
      </w:r>
      <w:r>
        <w:rPr>
          <w:sz w:val="20"/>
        </w:rPr>
        <w:t>el</w:t>
      </w:r>
      <w:r>
        <w:rPr>
          <w:spacing w:val="-3"/>
          <w:sz w:val="20"/>
        </w:rPr>
        <w:t> </w:t>
      </w:r>
      <w:r>
        <w:rPr>
          <w:sz w:val="20"/>
        </w:rPr>
        <w:t>Estado</w:t>
      </w:r>
      <w:r>
        <w:rPr>
          <w:spacing w:val="-2"/>
          <w:sz w:val="20"/>
        </w:rPr>
        <w:t> </w:t>
      </w:r>
      <w:r>
        <w:rPr>
          <w:sz w:val="20"/>
        </w:rPr>
        <w:t>de</w:t>
      </w:r>
      <w:r>
        <w:rPr>
          <w:spacing w:val="-4"/>
          <w:sz w:val="20"/>
        </w:rPr>
        <w:t> </w:t>
      </w:r>
      <w:r>
        <w:rPr>
          <w:sz w:val="20"/>
        </w:rPr>
        <w:t>la existencia</w:t>
      </w:r>
      <w:r>
        <w:rPr>
          <w:spacing w:val="-3"/>
          <w:sz w:val="20"/>
        </w:rPr>
        <w:t> </w:t>
      </w:r>
      <w:r>
        <w:rPr>
          <w:sz w:val="20"/>
        </w:rPr>
        <w:t>de</w:t>
      </w:r>
      <w:r>
        <w:rPr>
          <w:spacing w:val="-4"/>
          <w:sz w:val="20"/>
        </w:rPr>
        <w:t> </w:t>
      </w:r>
      <w:r>
        <w:rPr>
          <w:sz w:val="20"/>
        </w:rPr>
        <w:t>un</w:t>
      </w:r>
      <w:r>
        <w:rPr>
          <w:spacing w:val="-2"/>
          <w:sz w:val="20"/>
        </w:rPr>
        <w:t> </w:t>
      </w:r>
      <w:r>
        <w:rPr>
          <w:sz w:val="20"/>
        </w:rPr>
        <w:t>recurso</w:t>
      </w:r>
      <w:r>
        <w:rPr>
          <w:spacing w:val="-2"/>
          <w:sz w:val="20"/>
        </w:rPr>
        <w:t> </w:t>
      </w:r>
      <w:r>
        <w:rPr>
          <w:sz w:val="20"/>
        </w:rPr>
        <w:t>no</w:t>
      </w:r>
      <w:r>
        <w:rPr>
          <w:spacing w:val="-4"/>
          <w:sz w:val="20"/>
        </w:rPr>
        <w:t> </w:t>
      </w:r>
      <w:r>
        <w:rPr>
          <w:sz w:val="20"/>
        </w:rPr>
        <w:t>agotado</w:t>
      </w:r>
      <w:r>
        <w:rPr>
          <w:spacing w:val="-4"/>
          <w:sz w:val="20"/>
        </w:rPr>
        <w:t> </w:t>
      </w:r>
      <w:r>
        <w:rPr>
          <w:sz w:val="20"/>
        </w:rPr>
        <w:t>debe</w:t>
      </w:r>
      <w:r>
        <w:rPr>
          <w:spacing w:val="-4"/>
          <w:sz w:val="20"/>
        </w:rPr>
        <w:t> </w:t>
      </w:r>
      <w:r>
        <w:rPr>
          <w:sz w:val="20"/>
        </w:rPr>
        <w:t>no solo ser</w:t>
      </w:r>
      <w:r>
        <w:rPr>
          <w:spacing w:val="-3"/>
          <w:sz w:val="20"/>
        </w:rPr>
        <w:t> </w:t>
      </w:r>
      <w:r>
        <w:rPr>
          <w:sz w:val="20"/>
        </w:rPr>
        <w:t>oportuna,</w:t>
      </w:r>
      <w:r>
        <w:rPr>
          <w:spacing w:val="-2"/>
          <w:sz w:val="20"/>
        </w:rPr>
        <w:t> </w:t>
      </w:r>
      <w:r>
        <w:rPr>
          <w:sz w:val="20"/>
        </w:rPr>
        <w:t>sino también</w:t>
      </w:r>
      <w:r>
        <w:rPr>
          <w:spacing w:val="-3"/>
          <w:sz w:val="20"/>
        </w:rPr>
        <w:t> </w:t>
      </w:r>
      <w:r>
        <w:rPr>
          <w:sz w:val="20"/>
        </w:rPr>
        <w:t>clara,</w:t>
      </w:r>
      <w:r>
        <w:rPr>
          <w:spacing w:val="-2"/>
          <w:sz w:val="20"/>
        </w:rPr>
        <w:t> </w:t>
      </w:r>
      <w:r>
        <w:rPr>
          <w:sz w:val="20"/>
        </w:rPr>
        <w:t>identificando</w:t>
      </w:r>
      <w:r>
        <w:rPr>
          <w:spacing w:val="-3"/>
          <w:sz w:val="20"/>
        </w:rPr>
        <w:t> </w:t>
      </w:r>
      <w:r>
        <w:rPr>
          <w:sz w:val="20"/>
        </w:rPr>
        <w:t>el</w:t>
      </w:r>
      <w:r>
        <w:rPr>
          <w:spacing w:val="-1"/>
          <w:sz w:val="20"/>
        </w:rPr>
        <w:t> </w:t>
      </w:r>
      <w:r>
        <w:rPr>
          <w:sz w:val="20"/>
        </w:rPr>
        <w:t>recurso</w:t>
      </w:r>
      <w:r>
        <w:rPr>
          <w:spacing w:val="-3"/>
          <w:sz w:val="20"/>
        </w:rPr>
        <w:t> </w:t>
      </w:r>
      <w:r>
        <w:rPr>
          <w:sz w:val="20"/>
        </w:rPr>
        <w:t>en</w:t>
      </w:r>
      <w:r>
        <w:rPr>
          <w:spacing w:val="-1"/>
          <w:sz w:val="20"/>
        </w:rPr>
        <w:t> </w:t>
      </w:r>
      <w:r>
        <w:rPr>
          <w:sz w:val="20"/>
        </w:rPr>
        <w:t>cuestión</w:t>
      </w:r>
      <w:r>
        <w:rPr>
          <w:spacing w:val="-3"/>
          <w:sz w:val="20"/>
        </w:rPr>
        <w:t> </w:t>
      </w:r>
      <w:r>
        <w:rPr>
          <w:sz w:val="20"/>
        </w:rPr>
        <w:t>y</w:t>
      </w:r>
      <w:r>
        <w:rPr>
          <w:spacing w:val="-2"/>
          <w:sz w:val="20"/>
        </w:rPr>
        <w:t> </w:t>
      </w:r>
      <w:r>
        <w:rPr>
          <w:sz w:val="20"/>
        </w:rPr>
        <w:t>también</w:t>
      </w:r>
      <w:r>
        <w:rPr>
          <w:spacing w:val="-1"/>
          <w:sz w:val="20"/>
        </w:rPr>
        <w:t> </w:t>
      </w:r>
      <w:r>
        <w:rPr>
          <w:sz w:val="20"/>
        </w:rPr>
        <w:t>cómo el mismo,</w:t>
      </w:r>
      <w:r>
        <w:rPr>
          <w:spacing w:val="-5"/>
          <w:sz w:val="20"/>
        </w:rPr>
        <w:t> </w:t>
      </w:r>
      <w:r>
        <w:rPr>
          <w:sz w:val="20"/>
        </w:rPr>
        <w:t>en</w:t>
      </w:r>
      <w:r>
        <w:rPr>
          <w:spacing w:val="-5"/>
          <w:sz w:val="20"/>
        </w:rPr>
        <w:t> </w:t>
      </w:r>
      <w:r>
        <w:rPr>
          <w:sz w:val="20"/>
        </w:rPr>
        <w:t>el</w:t>
      </w:r>
      <w:r>
        <w:rPr>
          <w:spacing w:val="-4"/>
          <w:sz w:val="20"/>
        </w:rPr>
        <w:t> </w:t>
      </w:r>
      <w:r>
        <w:rPr>
          <w:sz w:val="20"/>
        </w:rPr>
        <w:t>caso,</w:t>
      </w:r>
      <w:r>
        <w:rPr>
          <w:spacing w:val="-7"/>
          <w:sz w:val="20"/>
        </w:rPr>
        <w:t> </w:t>
      </w:r>
      <w:r>
        <w:rPr>
          <w:sz w:val="20"/>
        </w:rPr>
        <w:t>sería</w:t>
      </w:r>
      <w:r>
        <w:rPr>
          <w:spacing w:val="-6"/>
          <w:sz w:val="20"/>
        </w:rPr>
        <w:t> </w:t>
      </w:r>
      <w:r>
        <w:rPr>
          <w:sz w:val="20"/>
        </w:rPr>
        <w:t>adecuado</w:t>
      </w:r>
      <w:r>
        <w:rPr>
          <w:spacing w:val="-5"/>
          <w:sz w:val="20"/>
        </w:rPr>
        <w:t> </w:t>
      </w:r>
      <w:r>
        <w:rPr>
          <w:sz w:val="20"/>
        </w:rPr>
        <w:t>y</w:t>
      </w:r>
      <w:r>
        <w:rPr>
          <w:spacing w:val="-7"/>
          <w:sz w:val="20"/>
        </w:rPr>
        <w:t> </w:t>
      </w:r>
      <w:r>
        <w:rPr>
          <w:sz w:val="20"/>
        </w:rPr>
        <w:t>efectivo</w:t>
      </w:r>
      <w:r>
        <w:rPr>
          <w:spacing w:val="-8"/>
          <w:sz w:val="20"/>
        </w:rPr>
        <w:t> </w:t>
      </w:r>
      <w:r>
        <w:rPr>
          <w:sz w:val="20"/>
        </w:rPr>
        <w:t>para</w:t>
      </w:r>
      <w:r>
        <w:rPr>
          <w:spacing w:val="-6"/>
          <w:sz w:val="20"/>
        </w:rPr>
        <w:t> </w:t>
      </w:r>
      <w:r>
        <w:rPr>
          <w:sz w:val="20"/>
        </w:rPr>
        <w:t>proteger</w:t>
      </w:r>
      <w:r>
        <w:rPr>
          <w:spacing w:val="-7"/>
          <w:sz w:val="20"/>
        </w:rPr>
        <w:t> </w:t>
      </w:r>
      <w:r>
        <w:rPr>
          <w:sz w:val="20"/>
        </w:rPr>
        <w:t>a</w:t>
      </w:r>
      <w:r>
        <w:rPr>
          <w:spacing w:val="-6"/>
          <w:sz w:val="20"/>
        </w:rPr>
        <w:t> </w:t>
      </w:r>
      <w:r>
        <w:rPr>
          <w:sz w:val="20"/>
        </w:rPr>
        <w:t>las</w:t>
      </w:r>
      <w:r>
        <w:rPr>
          <w:spacing w:val="-7"/>
          <w:sz w:val="20"/>
        </w:rPr>
        <w:t> </w:t>
      </w:r>
      <w:r>
        <w:rPr>
          <w:sz w:val="20"/>
        </w:rPr>
        <w:t>personas</w:t>
      </w:r>
      <w:r>
        <w:rPr>
          <w:spacing w:val="-7"/>
          <w:sz w:val="20"/>
        </w:rPr>
        <w:t> </w:t>
      </w:r>
      <w:r>
        <w:rPr>
          <w:sz w:val="20"/>
        </w:rPr>
        <w:t>en</w:t>
      </w:r>
      <w:r>
        <w:rPr>
          <w:spacing w:val="-5"/>
          <w:sz w:val="20"/>
        </w:rPr>
        <w:t> </w:t>
      </w:r>
      <w:r>
        <w:rPr>
          <w:sz w:val="20"/>
        </w:rPr>
        <w:t>la</w:t>
      </w:r>
      <w:r>
        <w:rPr>
          <w:spacing w:val="-6"/>
          <w:sz w:val="20"/>
        </w:rPr>
        <w:t> </w:t>
      </w:r>
      <w:r>
        <w:rPr>
          <w:sz w:val="20"/>
        </w:rPr>
        <w:t>situación</w:t>
      </w:r>
      <w:r>
        <w:rPr>
          <w:spacing w:val="-5"/>
          <w:sz w:val="20"/>
        </w:rPr>
        <w:t> </w:t>
      </w:r>
      <w:r>
        <w:rPr>
          <w:sz w:val="20"/>
        </w:rPr>
        <w:t>que se hubiere denunciado</w:t>
      </w:r>
      <w:hyperlink w:history="true" w:anchor="_bookmark25">
        <w:r>
          <w:rPr>
            <w:position w:val="7"/>
            <w:sz w:val="13"/>
          </w:rPr>
          <w:t>16</w:t>
        </w:r>
      </w:hyperlink>
      <w:r>
        <w:rPr>
          <w:sz w:val="20"/>
        </w:rPr>
        <w:t>. En el presente caso, el Estado solo señaló ante la Comisión que las presuntas víctimas debieron denunciar los hechos. Al respecto, la Corte advierte que los representantes</w:t>
      </w:r>
      <w:r>
        <w:rPr>
          <w:spacing w:val="-11"/>
          <w:sz w:val="20"/>
        </w:rPr>
        <w:t> </w:t>
      </w:r>
      <w:r>
        <w:rPr>
          <w:sz w:val="20"/>
        </w:rPr>
        <w:t>sí</w:t>
      </w:r>
      <w:r>
        <w:rPr>
          <w:spacing w:val="-10"/>
          <w:sz w:val="20"/>
        </w:rPr>
        <w:t> </w:t>
      </w:r>
      <w:r>
        <w:rPr>
          <w:sz w:val="20"/>
        </w:rPr>
        <w:t>denunciaron</w:t>
      </w:r>
      <w:r>
        <w:rPr>
          <w:spacing w:val="-9"/>
          <w:sz w:val="20"/>
        </w:rPr>
        <w:t> </w:t>
      </w:r>
      <w:r>
        <w:rPr>
          <w:sz w:val="20"/>
        </w:rPr>
        <w:t>los</w:t>
      </w:r>
      <w:r>
        <w:rPr>
          <w:spacing w:val="-11"/>
          <w:sz w:val="20"/>
        </w:rPr>
        <w:t> </w:t>
      </w:r>
      <w:r>
        <w:rPr>
          <w:sz w:val="20"/>
        </w:rPr>
        <w:t>hechos</w:t>
      </w:r>
      <w:r>
        <w:rPr>
          <w:spacing w:val="-9"/>
          <w:sz w:val="20"/>
        </w:rPr>
        <w:t> </w:t>
      </w:r>
      <w:r>
        <w:rPr>
          <w:sz w:val="20"/>
        </w:rPr>
        <w:t>el</w:t>
      </w:r>
      <w:r>
        <w:rPr>
          <w:spacing w:val="-10"/>
          <w:sz w:val="20"/>
        </w:rPr>
        <w:t> </w:t>
      </w:r>
      <w:r>
        <w:rPr>
          <w:sz w:val="20"/>
        </w:rPr>
        <w:t>14</w:t>
      </w:r>
      <w:r>
        <w:rPr>
          <w:spacing w:val="-7"/>
          <w:sz w:val="20"/>
        </w:rPr>
        <w:t> </w:t>
      </w:r>
      <w:r>
        <w:rPr>
          <w:sz w:val="20"/>
        </w:rPr>
        <w:t>de</w:t>
      </w:r>
      <w:r>
        <w:rPr>
          <w:spacing w:val="-12"/>
          <w:sz w:val="20"/>
        </w:rPr>
        <w:t> </w:t>
      </w:r>
      <w:r>
        <w:rPr>
          <w:sz w:val="20"/>
        </w:rPr>
        <w:t>marzo</w:t>
      </w:r>
      <w:r>
        <w:rPr>
          <w:spacing w:val="-11"/>
          <w:sz w:val="20"/>
        </w:rPr>
        <w:t> </w:t>
      </w:r>
      <w:r>
        <w:rPr>
          <w:sz w:val="20"/>
        </w:rPr>
        <w:t>de</w:t>
      </w:r>
      <w:r>
        <w:rPr>
          <w:spacing w:val="-12"/>
          <w:sz w:val="20"/>
        </w:rPr>
        <w:t> </w:t>
      </w:r>
      <w:r>
        <w:rPr>
          <w:sz w:val="20"/>
        </w:rPr>
        <w:t>1995.</w:t>
      </w:r>
      <w:r>
        <w:rPr>
          <w:spacing w:val="-11"/>
          <w:sz w:val="20"/>
        </w:rPr>
        <w:t> </w:t>
      </w:r>
      <w:r>
        <w:rPr>
          <w:sz w:val="20"/>
        </w:rPr>
        <w:t>Contrario</w:t>
      </w:r>
      <w:r>
        <w:rPr>
          <w:spacing w:val="-11"/>
          <w:sz w:val="20"/>
        </w:rPr>
        <w:t> </w:t>
      </w:r>
      <w:r>
        <w:rPr>
          <w:sz w:val="20"/>
        </w:rPr>
        <w:t>a</w:t>
      </w:r>
      <w:r>
        <w:rPr>
          <w:spacing w:val="-10"/>
          <w:sz w:val="20"/>
        </w:rPr>
        <w:t> </w:t>
      </w:r>
      <w:r>
        <w:rPr>
          <w:sz w:val="20"/>
        </w:rPr>
        <w:t>lo</w:t>
      </w:r>
      <w:r>
        <w:rPr>
          <w:spacing w:val="-9"/>
          <w:sz w:val="20"/>
        </w:rPr>
        <w:t> </w:t>
      </w:r>
      <w:r>
        <w:rPr>
          <w:sz w:val="20"/>
        </w:rPr>
        <w:t>señalado</w:t>
      </w:r>
      <w:r>
        <w:rPr>
          <w:spacing w:val="-11"/>
          <w:sz w:val="20"/>
        </w:rPr>
        <w:t> </w:t>
      </w:r>
      <w:r>
        <w:rPr>
          <w:sz w:val="20"/>
        </w:rPr>
        <w:t>por el</w:t>
      </w:r>
      <w:r>
        <w:rPr>
          <w:spacing w:val="-18"/>
          <w:sz w:val="20"/>
        </w:rPr>
        <w:t> </w:t>
      </w:r>
      <w:r>
        <w:rPr>
          <w:sz w:val="20"/>
        </w:rPr>
        <w:t>Estado</w:t>
      </w:r>
      <w:r>
        <w:rPr>
          <w:spacing w:val="-17"/>
          <w:sz w:val="20"/>
        </w:rPr>
        <w:t> </w:t>
      </w:r>
      <w:r>
        <w:rPr>
          <w:sz w:val="20"/>
        </w:rPr>
        <w:t>para</w:t>
      </w:r>
      <w:r>
        <w:rPr>
          <w:spacing w:val="-17"/>
          <w:sz w:val="20"/>
        </w:rPr>
        <w:t> </w:t>
      </w:r>
      <w:r>
        <w:rPr>
          <w:sz w:val="20"/>
        </w:rPr>
        <w:t>que</w:t>
      </w:r>
      <w:r>
        <w:rPr>
          <w:spacing w:val="-16"/>
          <w:sz w:val="20"/>
        </w:rPr>
        <w:t> </w:t>
      </w:r>
      <w:r>
        <w:rPr>
          <w:sz w:val="20"/>
        </w:rPr>
        <w:t>la</w:t>
      </w:r>
      <w:r>
        <w:rPr>
          <w:spacing w:val="-17"/>
          <w:sz w:val="20"/>
        </w:rPr>
        <w:t> </w:t>
      </w:r>
      <w:r>
        <w:rPr>
          <w:sz w:val="20"/>
        </w:rPr>
        <w:t>Corte</w:t>
      </w:r>
      <w:r>
        <w:rPr>
          <w:spacing w:val="-16"/>
          <w:sz w:val="20"/>
        </w:rPr>
        <w:t> </w:t>
      </w:r>
      <w:r>
        <w:rPr>
          <w:sz w:val="20"/>
        </w:rPr>
        <w:t>pueda</w:t>
      </w:r>
      <w:r>
        <w:rPr>
          <w:spacing w:val="-15"/>
          <w:sz w:val="20"/>
        </w:rPr>
        <w:t> </w:t>
      </w:r>
      <w:r>
        <w:rPr>
          <w:sz w:val="20"/>
        </w:rPr>
        <w:t>conocer</w:t>
      </w:r>
      <w:r>
        <w:rPr>
          <w:spacing w:val="-16"/>
          <w:sz w:val="20"/>
        </w:rPr>
        <w:t> </w:t>
      </w:r>
      <w:r>
        <w:rPr>
          <w:sz w:val="20"/>
        </w:rPr>
        <w:t>del</w:t>
      </w:r>
      <w:r>
        <w:rPr>
          <w:spacing w:val="-15"/>
          <w:sz w:val="20"/>
        </w:rPr>
        <w:t> </w:t>
      </w:r>
      <w:r>
        <w:rPr>
          <w:sz w:val="20"/>
        </w:rPr>
        <w:t>caso,</w:t>
      </w:r>
      <w:r>
        <w:rPr>
          <w:spacing w:val="-16"/>
          <w:sz w:val="20"/>
        </w:rPr>
        <w:t> </w:t>
      </w:r>
      <w:r>
        <w:rPr>
          <w:sz w:val="20"/>
        </w:rPr>
        <w:t>no</w:t>
      </w:r>
      <w:r>
        <w:rPr>
          <w:spacing w:val="-16"/>
          <w:sz w:val="20"/>
        </w:rPr>
        <w:t> </w:t>
      </w:r>
      <w:r>
        <w:rPr>
          <w:sz w:val="20"/>
        </w:rPr>
        <w:t>es</w:t>
      </w:r>
      <w:r>
        <w:rPr>
          <w:spacing w:val="-18"/>
          <w:sz w:val="20"/>
        </w:rPr>
        <w:t> </w:t>
      </w:r>
      <w:r>
        <w:rPr>
          <w:sz w:val="20"/>
        </w:rPr>
        <w:t>necesario</w:t>
      </w:r>
      <w:r>
        <w:rPr>
          <w:spacing w:val="-18"/>
          <w:sz w:val="20"/>
        </w:rPr>
        <w:t> </w:t>
      </w:r>
      <w:r>
        <w:rPr>
          <w:sz w:val="20"/>
        </w:rPr>
        <w:t>que</w:t>
      </w:r>
      <w:r>
        <w:rPr>
          <w:spacing w:val="-17"/>
          <w:sz w:val="20"/>
        </w:rPr>
        <w:t> </w:t>
      </w:r>
      <w:r>
        <w:rPr>
          <w:sz w:val="20"/>
        </w:rPr>
        <w:t>las</w:t>
      </w:r>
      <w:r>
        <w:rPr>
          <w:spacing w:val="-18"/>
          <w:sz w:val="20"/>
        </w:rPr>
        <w:t> </w:t>
      </w:r>
      <w:r>
        <w:rPr>
          <w:sz w:val="20"/>
        </w:rPr>
        <w:t>presuntas</w:t>
      </w:r>
      <w:r>
        <w:rPr>
          <w:spacing w:val="-15"/>
          <w:sz w:val="20"/>
        </w:rPr>
        <w:t> </w:t>
      </w:r>
      <w:r>
        <w:rPr>
          <w:sz w:val="20"/>
        </w:rPr>
        <w:t>víctimas atribuyeran la responsabilidad directa de agentes del Estado en su denuncia. Por tanto, los alegatos del Estado presentados ante la Comisión no fueron claros sobre cuál es el recurso que se ha debido agotar. En consecuencia, se desestima la excepción preliminar propuesta por el Estado.</w:t>
      </w:r>
    </w:p>
    <w:p>
      <w:pPr>
        <w:pStyle w:val="BodyText"/>
        <w:spacing w:before="10"/>
        <w:rPr>
          <w:sz w:val="19"/>
        </w:rPr>
      </w:pPr>
    </w:p>
    <w:p>
      <w:pPr>
        <w:pStyle w:val="Heading1"/>
        <w:ind w:left="5003" w:right="4446" w:firstLine="2"/>
      </w:pPr>
      <w:bookmarkStart w:name="V  PRUEBA" w:id="27"/>
      <w:bookmarkEnd w:id="27"/>
      <w:r>
        <w:rPr>
          <w:b w:val="0"/>
        </w:rPr>
      </w:r>
      <w:bookmarkStart w:name="_bookmark18" w:id="28"/>
      <w:bookmarkEnd w:id="28"/>
      <w:r>
        <w:rPr>
          <w:b w:val="0"/>
        </w:rPr>
      </w:r>
      <w:r>
        <w:rPr>
          <w:spacing w:val="-10"/>
        </w:rPr>
        <w:t>V </w:t>
      </w:r>
      <w:r>
        <w:rPr>
          <w:spacing w:val="-2"/>
        </w:rPr>
        <w:t>PRUEBA</w:t>
      </w:r>
    </w:p>
    <w:p>
      <w:pPr>
        <w:pStyle w:val="BodyText"/>
        <w:spacing w:before="8"/>
        <w:rPr>
          <w:b/>
          <w:sz w:val="19"/>
        </w:rPr>
      </w:pPr>
    </w:p>
    <w:p>
      <w:pPr>
        <w:pStyle w:val="Heading3"/>
        <w:numPr>
          <w:ilvl w:val="0"/>
          <w:numId w:val="12"/>
        </w:numPr>
        <w:tabs>
          <w:tab w:pos="1890" w:val="left" w:leader="none"/>
          <w:tab w:pos="1891" w:val="left" w:leader="none"/>
        </w:tabs>
        <w:spacing w:line="240" w:lineRule="auto" w:before="0" w:after="0"/>
        <w:ind w:left="1890" w:right="0" w:hanging="567"/>
        <w:jc w:val="left"/>
        <w:rPr>
          <w:i/>
        </w:rPr>
      </w:pPr>
      <w:bookmarkStart w:name="A. Admisibilidad de la prueba documental" w:id="29"/>
      <w:bookmarkEnd w:id="29"/>
      <w:r>
        <w:rPr>
          <w:b w:val="0"/>
          <w:i w:val="0"/>
        </w:rPr>
      </w:r>
      <w:bookmarkStart w:name="_bookmark19" w:id="30"/>
      <w:bookmarkEnd w:id="30"/>
      <w:r>
        <w:rPr>
          <w:i/>
        </w:rPr>
        <w:t>A</w:t>
      </w:r>
      <w:r>
        <w:rPr>
          <w:i/>
        </w:rPr>
        <w:t>dmisibilidad</w:t>
      </w:r>
      <w:r>
        <w:rPr>
          <w:i/>
          <w:spacing w:val="-10"/>
        </w:rPr>
        <w:t> </w:t>
      </w:r>
      <w:r>
        <w:rPr>
          <w:i/>
        </w:rPr>
        <w:t>de</w:t>
      </w:r>
      <w:r>
        <w:rPr>
          <w:i/>
          <w:spacing w:val="-7"/>
        </w:rPr>
        <w:t> </w:t>
      </w:r>
      <w:r>
        <w:rPr>
          <w:i/>
        </w:rPr>
        <w:t>la</w:t>
      </w:r>
      <w:r>
        <w:rPr>
          <w:i/>
          <w:spacing w:val="-7"/>
        </w:rPr>
        <w:t> </w:t>
      </w:r>
      <w:r>
        <w:rPr>
          <w:i/>
        </w:rPr>
        <w:t>prueba</w:t>
      </w:r>
      <w:r>
        <w:rPr>
          <w:i/>
          <w:spacing w:val="-10"/>
        </w:rPr>
        <w:t> </w:t>
      </w:r>
      <w:r>
        <w:rPr>
          <w:i/>
          <w:spacing w:val="-2"/>
        </w:rPr>
        <w:t>documental</w:t>
      </w:r>
    </w:p>
    <w:p>
      <w:pPr>
        <w:pStyle w:val="BodyText"/>
        <w:spacing w:before="9"/>
        <w:rPr>
          <w:b/>
          <w:i/>
          <w:sz w:val="19"/>
        </w:rPr>
      </w:pPr>
    </w:p>
    <w:p>
      <w:pPr>
        <w:pStyle w:val="ListParagraph"/>
        <w:numPr>
          <w:ilvl w:val="0"/>
          <w:numId w:val="10"/>
        </w:numPr>
        <w:tabs>
          <w:tab w:pos="1325" w:val="left" w:leader="none"/>
        </w:tabs>
        <w:spacing w:line="240" w:lineRule="auto" w:before="0" w:after="0"/>
        <w:ind w:left="758" w:right="195" w:hanging="1"/>
        <w:jc w:val="both"/>
        <w:rPr>
          <w:sz w:val="20"/>
        </w:rPr>
      </w:pPr>
      <w:r>
        <w:rPr>
          <w:sz w:val="20"/>
        </w:rPr>
        <w:t>El Tribunal recibió diversos documentos presentados como prueba por la Comisión, los representantes</w:t>
      </w:r>
      <w:r>
        <w:rPr>
          <w:spacing w:val="-17"/>
          <w:sz w:val="20"/>
        </w:rPr>
        <w:t> </w:t>
      </w:r>
      <w:r>
        <w:rPr>
          <w:sz w:val="20"/>
        </w:rPr>
        <w:t>y</w:t>
      </w:r>
      <w:r>
        <w:rPr>
          <w:spacing w:val="-14"/>
          <w:sz w:val="20"/>
        </w:rPr>
        <w:t> </w:t>
      </w:r>
      <w:r>
        <w:rPr>
          <w:sz w:val="20"/>
        </w:rPr>
        <w:t>el</w:t>
      </w:r>
      <w:r>
        <w:rPr>
          <w:spacing w:val="-16"/>
          <w:sz w:val="20"/>
        </w:rPr>
        <w:t> </w:t>
      </w:r>
      <w:r>
        <w:rPr>
          <w:sz w:val="20"/>
        </w:rPr>
        <w:t>Estado,</w:t>
      </w:r>
      <w:r>
        <w:rPr>
          <w:spacing w:val="-17"/>
          <w:sz w:val="20"/>
        </w:rPr>
        <w:t> </w:t>
      </w:r>
      <w:r>
        <w:rPr>
          <w:sz w:val="20"/>
        </w:rPr>
        <w:t>así</w:t>
      </w:r>
      <w:r>
        <w:rPr>
          <w:spacing w:val="-13"/>
          <w:sz w:val="20"/>
        </w:rPr>
        <w:t> </w:t>
      </w:r>
      <w:r>
        <w:rPr>
          <w:sz w:val="20"/>
        </w:rPr>
        <w:t>como</w:t>
      </w:r>
      <w:r>
        <w:rPr>
          <w:spacing w:val="-17"/>
          <w:sz w:val="20"/>
        </w:rPr>
        <w:t> </w:t>
      </w:r>
      <w:r>
        <w:rPr>
          <w:sz w:val="20"/>
        </w:rPr>
        <w:t>también</w:t>
      </w:r>
      <w:r>
        <w:rPr>
          <w:spacing w:val="-15"/>
          <w:sz w:val="20"/>
        </w:rPr>
        <w:t> </w:t>
      </w:r>
      <w:r>
        <w:rPr>
          <w:sz w:val="20"/>
        </w:rPr>
        <w:t>aquellos</w:t>
      </w:r>
      <w:r>
        <w:rPr>
          <w:spacing w:val="-14"/>
          <w:sz w:val="20"/>
        </w:rPr>
        <w:t> </w:t>
      </w:r>
      <w:r>
        <w:rPr>
          <w:sz w:val="20"/>
        </w:rPr>
        <w:t>solicitados</w:t>
      </w:r>
      <w:r>
        <w:rPr>
          <w:spacing w:val="-17"/>
          <w:sz w:val="20"/>
        </w:rPr>
        <w:t> </w:t>
      </w:r>
      <w:r>
        <w:rPr>
          <w:sz w:val="20"/>
        </w:rPr>
        <w:t>por</w:t>
      </w:r>
      <w:r>
        <w:rPr>
          <w:spacing w:val="-17"/>
          <w:sz w:val="20"/>
        </w:rPr>
        <w:t> </w:t>
      </w:r>
      <w:r>
        <w:rPr>
          <w:sz w:val="20"/>
        </w:rPr>
        <w:t>la</w:t>
      </w:r>
      <w:r>
        <w:rPr>
          <w:spacing w:val="-13"/>
          <w:sz w:val="20"/>
        </w:rPr>
        <w:t> </w:t>
      </w:r>
      <w:r>
        <w:rPr>
          <w:sz w:val="20"/>
        </w:rPr>
        <w:t>Corte</w:t>
      </w:r>
      <w:r>
        <w:rPr>
          <w:spacing w:val="-17"/>
          <w:sz w:val="20"/>
        </w:rPr>
        <w:t> </w:t>
      </w:r>
      <w:r>
        <w:rPr>
          <w:sz w:val="20"/>
        </w:rPr>
        <w:t>o</w:t>
      </w:r>
      <w:r>
        <w:rPr>
          <w:spacing w:val="-15"/>
          <w:sz w:val="20"/>
        </w:rPr>
        <w:t> </w:t>
      </w:r>
      <w:r>
        <w:rPr>
          <w:sz w:val="20"/>
        </w:rPr>
        <w:t>su</w:t>
      </w:r>
      <w:r>
        <w:rPr>
          <w:spacing w:val="-15"/>
          <w:sz w:val="20"/>
        </w:rPr>
        <w:t> </w:t>
      </w:r>
      <w:r>
        <w:rPr>
          <w:sz w:val="20"/>
        </w:rPr>
        <w:t>Presidencia como</w:t>
      </w:r>
      <w:r>
        <w:rPr>
          <w:spacing w:val="9"/>
          <w:sz w:val="20"/>
        </w:rPr>
        <w:t> </w:t>
      </w:r>
      <w:r>
        <w:rPr>
          <w:sz w:val="20"/>
        </w:rPr>
        <w:t>prueba</w:t>
      </w:r>
      <w:r>
        <w:rPr>
          <w:spacing w:val="13"/>
          <w:sz w:val="20"/>
        </w:rPr>
        <w:t> </w:t>
      </w:r>
      <w:r>
        <w:rPr>
          <w:sz w:val="20"/>
        </w:rPr>
        <w:t>para</w:t>
      </w:r>
      <w:r>
        <w:rPr>
          <w:spacing w:val="13"/>
          <w:sz w:val="20"/>
        </w:rPr>
        <w:t> </w:t>
      </w:r>
      <w:r>
        <w:rPr>
          <w:sz w:val="20"/>
        </w:rPr>
        <w:t>mejor</w:t>
      </w:r>
      <w:r>
        <w:rPr>
          <w:spacing w:val="11"/>
          <w:sz w:val="20"/>
        </w:rPr>
        <w:t> </w:t>
      </w:r>
      <w:r>
        <w:rPr>
          <w:sz w:val="20"/>
        </w:rPr>
        <w:t>resolver,</w:t>
      </w:r>
      <w:r>
        <w:rPr>
          <w:spacing w:val="10"/>
          <w:sz w:val="20"/>
        </w:rPr>
        <w:t> </w:t>
      </w:r>
      <w:r>
        <w:rPr>
          <w:sz w:val="20"/>
        </w:rPr>
        <w:t>los</w:t>
      </w:r>
      <w:r>
        <w:rPr>
          <w:spacing w:val="12"/>
          <w:sz w:val="20"/>
        </w:rPr>
        <w:t> </w:t>
      </w:r>
      <w:r>
        <w:rPr>
          <w:sz w:val="20"/>
        </w:rPr>
        <w:t>cuales,</w:t>
      </w:r>
      <w:r>
        <w:rPr>
          <w:spacing w:val="15"/>
          <w:sz w:val="20"/>
        </w:rPr>
        <w:t> </w:t>
      </w:r>
      <w:r>
        <w:rPr>
          <w:sz w:val="20"/>
        </w:rPr>
        <w:t>como</w:t>
      </w:r>
      <w:r>
        <w:rPr>
          <w:spacing w:val="11"/>
          <w:sz w:val="20"/>
        </w:rPr>
        <w:t> </w:t>
      </w:r>
      <w:r>
        <w:rPr>
          <w:sz w:val="20"/>
        </w:rPr>
        <w:t>en</w:t>
      </w:r>
      <w:r>
        <w:rPr>
          <w:spacing w:val="14"/>
          <w:sz w:val="20"/>
        </w:rPr>
        <w:t> </w:t>
      </w:r>
      <w:r>
        <w:rPr>
          <w:sz w:val="20"/>
        </w:rPr>
        <w:t>otros</w:t>
      </w:r>
      <w:r>
        <w:rPr>
          <w:spacing w:val="12"/>
          <w:sz w:val="20"/>
        </w:rPr>
        <w:t> </w:t>
      </w:r>
      <w:r>
        <w:rPr>
          <w:sz w:val="20"/>
        </w:rPr>
        <w:t>casos,</w:t>
      </w:r>
      <w:r>
        <w:rPr>
          <w:spacing w:val="10"/>
          <w:sz w:val="20"/>
        </w:rPr>
        <w:t> </w:t>
      </w:r>
      <w:r>
        <w:rPr>
          <w:sz w:val="20"/>
        </w:rPr>
        <w:t>admite</w:t>
      </w:r>
      <w:r>
        <w:rPr>
          <w:spacing w:val="11"/>
          <w:sz w:val="20"/>
        </w:rPr>
        <w:t> </w:t>
      </w:r>
      <w:r>
        <w:rPr>
          <w:sz w:val="20"/>
        </w:rPr>
        <w:t>en</w:t>
      </w:r>
      <w:r>
        <w:rPr>
          <w:spacing w:val="11"/>
          <w:sz w:val="20"/>
        </w:rPr>
        <w:t> </w:t>
      </w:r>
      <w:r>
        <w:rPr>
          <w:sz w:val="20"/>
        </w:rPr>
        <w:t>el</w:t>
      </w:r>
      <w:r>
        <w:rPr>
          <w:spacing w:val="14"/>
          <w:sz w:val="20"/>
        </w:rPr>
        <w:t> </w:t>
      </w:r>
      <w:r>
        <w:rPr>
          <w:spacing w:val="-2"/>
          <w:sz w:val="20"/>
        </w:rPr>
        <w:t>entendido</w:t>
      </w:r>
    </w:p>
    <w:p>
      <w:pPr>
        <w:pStyle w:val="BodyText"/>
        <w:spacing w:before="10"/>
        <w:rPr>
          <w:sz w:val="10"/>
        </w:rPr>
      </w:pPr>
      <w:r>
        <w:rPr/>
        <w:pict>
          <v:rect style="position:absolute;margin-left:70.919998pt;margin-top:7.780147pt;width:144pt;height:.6pt;mso-position-horizontal-relative:page;mso-position-vertical-relative:paragraph;z-index:-15726592;mso-wrap-distance-left:0;mso-wrap-distance-right:0" id="docshape6" filled="true" fillcolor="#000000" stroked="false">
            <v:fill type="solid"/>
            <w10:wrap type="topAndBottom"/>
          </v:rect>
        </w:pict>
      </w:r>
    </w:p>
    <w:p>
      <w:pPr>
        <w:spacing w:before="96"/>
        <w:ind w:left="758" w:right="194" w:hanging="1"/>
        <w:jc w:val="both"/>
        <w:rPr>
          <w:sz w:val="16"/>
        </w:rPr>
      </w:pPr>
      <w:bookmarkStart w:name="_bookmark20" w:id="31"/>
      <w:bookmarkEnd w:id="31"/>
      <w:r>
        <w:rPr/>
      </w:r>
      <w:r>
        <w:rPr>
          <w:sz w:val="16"/>
          <w:vertAlign w:val="superscript"/>
        </w:rPr>
        <w:t>11</w:t>
      </w:r>
      <w:r>
        <w:rPr>
          <w:spacing w:val="80"/>
          <w:sz w:val="16"/>
          <w:vertAlign w:val="baseline"/>
        </w:rPr>
        <w:t>  </w:t>
      </w:r>
      <w:r>
        <w:rPr>
          <w:sz w:val="16"/>
          <w:vertAlign w:val="baseline"/>
        </w:rPr>
        <w:t>Comunicación del Estado de 13 de junio de 1997 suscrita por el Director de la COPREDEH (expediente de prueba, folio 67).</w:t>
      </w:r>
    </w:p>
    <w:p>
      <w:pPr>
        <w:spacing w:before="120"/>
        <w:ind w:left="758" w:right="190" w:firstLine="0"/>
        <w:jc w:val="both"/>
        <w:rPr>
          <w:sz w:val="16"/>
        </w:rPr>
      </w:pPr>
      <w:bookmarkStart w:name="_bookmark21" w:id="32"/>
      <w:bookmarkEnd w:id="32"/>
      <w:r>
        <w:rPr/>
      </w:r>
      <w:r>
        <w:rPr>
          <w:sz w:val="16"/>
          <w:vertAlign w:val="superscript"/>
        </w:rPr>
        <w:t>12</w:t>
      </w:r>
      <w:r>
        <w:rPr>
          <w:spacing w:val="80"/>
          <w:sz w:val="16"/>
          <w:vertAlign w:val="baseline"/>
        </w:rPr>
        <w:t>   </w:t>
      </w:r>
      <w:r>
        <w:rPr>
          <w:sz w:val="16"/>
          <w:vertAlign w:val="baseline"/>
        </w:rPr>
        <w:t>Escrito de la Misión Permanente de Guatemala ante la OEA de 30 de noviembre de (expediente de prueba, folio 295).</w:t>
      </w:r>
    </w:p>
    <w:p>
      <w:pPr>
        <w:spacing w:before="119"/>
        <w:ind w:left="758" w:right="0" w:firstLine="0"/>
        <w:jc w:val="both"/>
        <w:rPr>
          <w:sz w:val="16"/>
        </w:rPr>
      </w:pPr>
      <w:bookmarkStart w:name="_bookmark22" w:id="33"/>
      <w:bookmarkEnd w:id="33"/>
      <w:r>
        <w:rPr/>
      </w:r>
      <w:r>
        <w:rPr>
          <w:sz w:val="16"/>
          <w:vertAlign w:val="superscript"/>
        </w:rPr>
        <w:t>13</w:t>
      </w:r>
      <w:r>
        <w:rPr>
          <w:spacing w:val="55"/>
          <w:w w:val="150"/>
          <w:sz w:val="16"/>
          <w:vertAlign w:val="baseline"/>
        </w:rPr>
        <w:t>   </w:t>
      </w:r>
      <w:r>
        <w:rPr>
          <w:sz w:val="16"/>
          <w:vertAlign w:val="baseline"/>
        </w:rPr>
        <w:t>Informe</w:t>
      </w:r>
      <w:r>
        <w:rPr>
          <w:spacing w:val="-2"/>
          <w:sz w:val="16"/>
          <w:vertAlign w:val="baseline"/>
        </w:rPr>
        <w:t> </w:t>
      </w:r>
      <w:r>
        <w:rPr>
          <w:sz w:val="16"/>
          <w:vertAlign w:val="baseline"/>
        </w:rPr>
        <w:t>del</w:t>
      </w:r>
      <w:r>
        <w:rPr>
          <w:spacing w:val="-2"/>
          <w:sz w:val="16"/>
          <w:vertAlign w:val="baseline"/>
        </w:rPr>
        <w:t> </w:t>
      </w:r>
      <w:r>
        <w:rPr>
          <w:sz w:val="16"/>
          <w:vertAlign w:val="baseline"/>
        </w:rPr>
        <w:t>Estado</w:t>
      </w:r>
      <w:r>
        <w:rPr>
          <w:spacing w:val="-4"/>
          <w:sz w:val="16"/>
          <w:vertAlign w:val="baseline"/>
        </w:rPr>
        <w:t> </w:t>
      </w:r>
      <w:r>
        <w:rPr>
          <w:sz w:val="16"/>
          <w:vertAlign w:val="baseline"/>
        </w:rPr>
        <w:t>de</w:t>
      </w:r>
      <w:r>
        <w:rPr>
          <w:spacing w:val="-3"/>
          <w:sz w:val="16"/>
          <w:vertAlign w:val="baseline"/>
        </w:rPr>
        <w:t> </w:t>
      </w:r>
      <w:r>
        <w:rPr>
          <w:sz w:val="16"/>
          <w:vertAlign w:val="baseline"/>
        </w:rPr>
        <w:t>Guatemala</w:t>
      </w:r>
      <w:r>
        <w:rPr>
          <w:spacing w:val="-2"/>
          <w:sz w:val="16"/>
          <w:vertAlign w:val="baseline"/>
        </w:rPr>
        <w:t> </w:t>
      </w:r>
      <w:r>
        <w:rPr>
          <w:sz w:val="16"/>
          <w:vertAlign w:val="baseline"/>
        </w:rPr>
        <w:t>de</w:t>
      </w:r>
      <w:r>
        <w:rPr>
          <w:spacing w:val="-3"/>
          <w:sz w:val="16"/>
          <w:vertAlign w:val="baseline"/>
        </w:rPr>
        <w:t> </w:t>
      </w:r>
      <w:r>
        <w:rPr>
          <w:sz w:val="16"/>
          <w:vertAlign w:val="baseline"/>
        </w:rPr>
        <w:t>4</w:t>
      </w:r>
      <w:r>
        <w:rPr>
          <w:spacing w:val="-3"/>
          <w:sz w:val="16"/>
          <w:vertAlign w:val="baseline"/>
        </w:rPr>
        <w:t> </w:t>
      </w:r>
      <w:r>
        <w:rPr>
          <w:sz w:val="16"/>
          <w:vertAlign w:val="baseline"/>
        </w:rPr>
        <w:t>de</w:t>
      </w:r>
      <w:r>
        <w:rPr>
          <w:spacing w:val="-3"/>
          <w:sz w:val="16"/>
          <w:vertAlign w:val="baseline"/>
        </w:rPr>
        <w:t> </w:t>
      </w:r>
      <w:r>
        <w:rPr>
          <w:sz w:val="16"/>
          <w:vertAlign w:val="baseline"/>
        </w:rPr>
        <w:t>diciembre</w:t>
      </w:r>
      <w:r>
        <w:rPr>
          <w:spacing w:val="-3"/>
          <w:sz w:val="16"/>
          <w:vertAlign w:val="baseline"/>
        </w:rPr>
        <w:t> </w:t>
      </w:r>
      <w:r>
        <w:rPr>
          <w:sz w:val="16"/>
          <w:vertAlign w:val="baseline"/>
        </w:rPr>
        <w:t>de</w:t>
      </w:r>
      <w:r>
        <w:rPr>
          <w:spacing w:val="-3"/>
          <w:sz w:val="16"/>
          <w:vertAlign w:val="baseline"/>
        </w:rPr>
        <w:t> </w:t>
      </w:r>
      <w:r>
        <w:rPr>
          <w:sz w:val="16"/>
          <w:vertAlign w:val="baseline"/>
        </w:rPr>
        <w:t>2006</w:t>
      </w:r>
      <w:r>
        <w:rPr>
          <w:spacing w:val="-4"/>
          <w:sz w:val="16"/>
          <w:vertAlign w:val="baseline"/>
        </w:rPr>
        <w:t> </w:t>
      </w:r>
      <w:r>
        <w:rPr>
          <w:sz w:val="16"/>
          <w:vertAlign w:val="baseline"/>
        </w:rPr>
        <w:t>(expediente</w:t>
      </w:r>
      <w:r>
        <w:rPr>
          <w:spacing w:val="-1"/>
          <w:sz w:val="16"/>
          <w:vertAlign w:val="baseline"/>
        </w:rPr>
        <w:t> </w:t>
      </w:r>
      <w:r>
        <w:rPr>
          <w:sz w:val="16"/>
          <w:vertAlign w:val="baseline"/>
        </w:rPr>
        <w:t>de</w:t>
      </w:r>
      <w:r>
        <w:rPr>
          <w:spacing w:val="-3"/>
          <w:sz w:val="16"/>
          <w:vertAlign w:val="baseline"/>
        </w:rPr>
        <w:t> </w:t>
      </w:r>
      <w:r>
        <w:rPr>
          <w:sz w:val="16"/>
          <w:vertAlign w:val="baseline"/>
        </w:rPr>
        <w:t>prueba,</w:t>
      </w:r>
      <w:r>
        <w:rPr>
          <w:spacing w:val="-4"/>
          <w:sz w:val="16"/>
          <w:vertAlign w:val="baseline"/>
        </w:rPr>
        <w:t> </w:t>
      </w:r>
      <w:r>
        <w:rPr>
          <w:sz w:val="16"/>
          <w:vertAlign w:val="baseline"/>
        </w:rPr>
        <w:t>folio</w:t>
      </w:r>
      <w:r>
        <w:rPr>
          <w:spacing w:val="-3"/>
          <w:sz w:val="16"/>
          <w:vertAlign w:val="baseline"/>
        </w:rPr>
        <w:t> </w:t>
      </w:r>
      <w:r>
        <w:rPr>
          <w:spacing w:val="-4"/>
          <w:sz w:val="16"/>
          <w:vertAlign w:val="baseline"/>
        </w:rPr>
        <w:t>56).</w:t>
      </w:r>
    </w:p>
    <w:p>
      <w:pPr>
        <w:spacing w:before="120"/>
        <w:ind w:left="758" w:right="192" w:firstLine="0"/>
        <w:jc w:val="both"/>
        <w:rPr>
          <w:sz w:val="16"/>
        </w:rPr>
      </w:pPr>
      <w:bookmarkStart w:name="_bookmark23" w:id="34"/>
      <w:bookmarkEnd w:id="34"/>
      <w:r>
        <w:rPr/>
      </w:r>
      <w:r>
        <w:rPr>
          <w:sz w:val="16"/>
          <w:vertAlign w:val="superscript"/>
        </w:rPr>
        <w:t>14</w:t>
      </w:r>
      <w:r>
        <w:rPr>
          <w:spacing w:val="80"/>
          <w:w w:val="150"/>
          <w:sz w:val="16"/>
          <w:vertAlign w:val="baseline"/>
        </w:rPr>
        <w:t>  </w:t>
      </w:r>
      <w:r>
        <w:rPr>
          <w:i/>
          <w:sz w:val="16"/>
          <w:vertAlign w:val="baseline"/>
        </w:rPr>
        <w:t>Cfr. Caso Velásquez Rodríguez Vs. Honduras. Excepciones Preliminares</w:t>
      </w:r>
      <w:r>
        <w:rPr>
          <w:sz w:val="16"/>
          <w:vertAlign w:val="baseline"/>
        </w:rPr>
        <w:t>. Sentencia de 26 de junio de 1987. Serie</w:t>
      </w:r>
      <w:r>
        <w:rPr>
          <w:spacing w:val="-9"/>
          <w:sz w:val="16"/>
          <w:vertAlign w:val="baseline"/>
        </w:rPr>
        <w:t> </w:t>
      </w:r>
      <w:r>
        <w:rPr>
          <w:sz w:val="16"/>
          <w:vertAlign w:val="baseline"/>
        </w:rPr>
        <w:t>C</w:t>
      </w:r>
      <w:r>
        <w:rPr>
          <w:spacing w:val="-8"/>
          <w:sz w:val="16"/>
          <w:vertAlign w:val="baseline"/>
        </w:rPr>
        <w:t> </w:t>
      </w:r>
      <w:r>
        <w:rPr>
          <w:sz w:val="16"/>
          <w:vertAlign w:val="baseline"/>
        </w:rPr>
        <w:t>No.</w:t>
      </w:r>
      <w:r>
        <w:rPr>
          <w:spacing w:val="-10"/>
          <w:sz w:val="16"/>
          <w:vertAlign w:val="baseline"/>
        </w:rPr>
        <w:t> </w:t>
      </w:r>
      <w:r>
        <w:rPr>
          <w:sz w:val="16"/>
          <w:vertAlign w:val="baseline"/>
        </w:rPr>
        <w:t>1,</w:t>
      </w:r>
      <w:r>
        <w:rPr>
          <w:spacing w:val="-12"/>
          <w:sz w:val="16"/>
          <w:vertAlign w:val="baseline"/>
        </w:rPr>
        <w:t> </w:t>
      </w:r>
      <w:r>
        <w:rPr>
          <w:sz w:val="16"/>
          <w:vertAlign w:val="baseline"/>
        </w:rPr>
        <w:t>párrs.</w:t>
      </w:r>
      <w:r>
        <w:rPr>
          <w:spacing w:val="-10"/>
          <w:sz w:val="16"/>
          <w:vertAlign w:val="baseline"/>
        </w:rPr>
        <w:t> </w:t>
      </w:r>
      <w:r>
        <w:rPr>
          <w:sz w:val="16"/>
          <w:vertAlign w:val="baseline"/>
        </w:rPr>
        <w:t>88</w:t>
      </w:r>
      <w:r>
        <w:rPr>
          <w:spacing w:val="-10"/>
          <w:sz w:val="16"/>
          <w:vertAlign w:val="baseline"/>
        </w:rPr>
        <w:t> </w:t>
      </w:r>
      <w:r>
        <w:rPr>
          <w:sz w:val="16"/>
          <w:vertAlign w:val="baseline"/>
        </w:rPr>
        <w:t>y</w:t>
      </w:r>
      <w:r>
        <w:rPr>
          <w:spacing w:val="-8"/>
          <w:sz w:val="16"/>
          <w:vertAlign w:val="baseline"/>
        </w:rPr>
        <w:t> </w:t>
      </w:r>
      <w:r>
        <w:rPr>
          <w:sz w:val="16"/>
          <w:vertAlign w:val="baseline"/>
        </w:rPr>
        <w:t>91,</w:t>
      </w:r>
      <w:r>
        <w:rPr>
          <w:spacing w:val="-12"/>
          <w:sz w:val="16"/>
          <w:vertAlign w:val="baseline"/>
        </w:rPr>
        <w:t> </w:t>
      </w:r>
      <w:r>
        <w:rPr>
          <w:sz w:val="16"/>
          <w:vertAlign w:val="baseline"/>
        </w:rPr>
        <w:t>y</w:t>
      </w:r>
      <w:r>
        <w:rPr>
          <w:spacing w:val="-8"/>
          <w:sz w:val="16"/>
          <w:vertAlign w:val="baseline"/>
        </w:rPr>
        <w:t> </w:t>
      </w:r>
      <w:r>
        <w:rPr>
          <w:i/>
          <w:sz w:val="16"/>
          <w:vertAlign w:val="baseline"/>
        </w:rPr>
        <w:t>Caso</w:t>
      </w:r>
      <w:r>
        <w:rPr>
          <w:i/>
          <w:spacing w:val="-10"/>
          <w:sz w:val="16"/>
          <w:vertAlign w:val="baseline"/>
        </w:rPr>
        <w:t> </w:t>
      </w:r>
      <w:r>
        <w:rPr>
          <w:i/>
          <w:sz w:val="16"/>
          <w:vertAlign w:val="baseline"/>
        </w:rPr>
        <w:t>Muelle</w:t>
      </w:r>
      <w:r>
        <w:rPr>
          <w:i/>
          <w:spacing w:val="-9"/>
          <w:sz w:val="16"/>
          <w:vertAlign w:val="baseline"/>
        </w:rPr>
        <w:t> </w:t>
      </w:r>
      <w:r>
        <w:rPr>
          <w:i/>
          <w:sz w:val="16"/>
          <w:vertAlign w:val="baseline"/>
        </w:rPr>
        <w:t>Flores</w:t>
      </w:r>
      <w:r>
        <w:rPr>
          <w:i/>
          <w:spacing w:val="-9"/>
          <w:sz w:val="16"/>
          <w:vertAlign w:val="baseline"/>
        </w:rPr>
        <w:t> </w:t>
      </w:r>
      <w:r>
        <w:rPr>
          <w:i/>
          <w:sz w:val="16"/>
          <w:vertAlign w:val="baseline"/>
        </w:rPr>
        <w:t>Vs.</w:t>
      </w:r>
      <w:r>
        <w:rPr>
          <w:i/>
          <w:spacing w:val="-10"/>
          <w:sz w:val="16"/>
          <w:vertAlign w:val="baseline"/>
        </w:rPr>
        <w:t> </w:t>
      </w:r>
      <w:r>
        <w:rPr>
          <w:i/>
          <w:sz w:val="16"/>
          <w:vertAlign w:val="baseline"/>
        </w:rPr>
        <w:t>Perú.</w:t>
      </w:r>
      <w:r>
        <w:rPr>
          <w:i/>
          <w:spacing w:val="-10"/>
          <w:sz w:val="16"/>
          <w:vertAlign w:val="baseline"/>
        </w:rPr>
        <w:t> </w:t>
      </w:r>
      <w:r>
        <w:rPr>
          <w:i/>
          <w:sz w:val="16"/>
          <w:vertAlign w:val="baseline"/>
        </w:rPr>
        <w:t>Excepciones</w:t>
      </w:r>
      <w:r>
        <w:rPr>
          <w:i/>
          <w:spacing w:val="-9"/>
          <w:sz w:val="16"/>
          <w:vertAlign w:val="baseline"/>
        </w:rPr>
        <w:t> </w:t>
      </w:r>
      <w:r>
        <w:rPr>
          <w:i/>
          <w:sz w:val="16"/>
          <w:vertAlign w:val="baseline"/>
        </w:rPr>
        <w:t>Preliminares,</w:t>
      </w:r>
      <w:r>
        <w:rPr>
          <w:i/>
          <w:spacing w:val="-7"/>
          <w:sz w:val="16"/>
          <w:vertAlign w:val="baseline"/>
        </w:rPr>
        <w:t> </w:t>
      </w:r>
      <w:r>
        <w:rPr>
          <w:i/>
          <w:sz w:val="16"/>
          <w:vertAlign w:val="baseline"/>
        </w:rPr>
        <w:t>Fondo,</w:t>
      </w:r>
      <w:r>
        <w:rPr>
          <w:i/>
          <w:spacing w:val="-10"/>
          <w:sz w:val="16"/>
          <w:vertAlign w:val="baseline"/>
        </w:rPr>
        <w:t> </w:t>
      </w:r>
      <w:r>
        <w:rPr>
          <w:i/>
          <w:sz w:val="16"/>
          <w:vertAlign w:val="baseline"/>
        </w:rPr>
        <w:t>Reparaciones</w:t>
      </w:r>
      <w:r>
        <w:rPr>
          <w:i/>
          <w:spacing w:val="-9"/>
          <w:sz w:val="16"/>
          <w:vertAlign w:val="baseline"/>
        </w:rPr>
        <w:t> </w:t>
      </w:r>
      <w:r>
        <w:rPr>
          <w:i/>
          <w:sz w:val="16"/>
          <w:vertAlign w:val="baseline"/>
        </w:rPr>
        <w:t>y</w:t>
      </w:r>
      <w:r>
        <w:rPr>
          <w:i/>
          <w:spacing w:val="-8"/>
          <w:sz w:val="16"/>
          <w:vertAlign w:val="baseline"/>
        </w:rPr>
        <w:t> </w:t>
      </w:r>
      <w:r>
        <w:rPr>
          <w:i/>
          <w:sz w:val="16"/>
          <w:vertAlign w:val="baseline"/>
        </w:rPr>
        <w:t>Costas.</w:t>
      </w:r>
      <w:r>
        <w:rPr>
          <w:i/>
          <w:sz w:val="16"/>
          <w:vertAlign w:val="baseline"/>
        </w:rPr>
        <w:t> </w:t>
      </w:r>
      <w:r>
        <w:rPr>
          <w:sz w:val="16"/>
          <w:vertAlign w:val="baseline"/>
        </w:rPr>
        <w:t>Sentencia de 6 de marzo de 2019. Serie C No. 375, párr. 26.</w:t>
      </w:r>
    </w:p>
    <w:p>
      <w:pPr>
        <w:spacing w:before="120"/>
        <w:ind w:left="758" w:right="189" w:firstLine="0"/>
        <w:jc w:val="both"/>
        <w:rPr>
          <w:sz w:val="16"/>
        </w:rPr>
      </w:pPr>
      <w:bookmarkStart w:name="_bookmark24" w:id="35"/>
      <w:bookmarkEnd w:id="35"/>
      <w:r>
        <w:rPr/>
      </w:r>
      <w:r>
        <w:rPr>
          <w:sz w:val="16"/>
          <w:vertAlign w:val="superscript"/>
        </w:rPr>
        <w:t>15</w:t>
      </w:r>
      <w:r>
        <w:rPr>
          <w:spacing w:val="80"/>
          <w:sz w:val="16"/>
          <w:vertAlign w:val="baseline"/>
        </w:rPr>
        <w:t>   </w:t>
      </w:r>
      <w:r>
        <w:rPr>
          <w:i/>
          <w:sz w:val="16"/>
          <w:vertAlign w:val="baseline"/>
        </w:rPr>
        <w:t>Cfr. Caso Reverón Trujillo Vs. Venezuela. Excepción Preliminar, Fondo, Reparaciones y Costas. </w:t>
      </w:r>
      <w:r>
        <w:rPr>
          <w:sz w:val="16"/>
          <w:vertAlign w:val="baseline"/>
        </w:rPr>
        <w:t>Sentencia de 30 de junio de 2009. Serie C No. 197, párr. 23, y </w:t>
      </w:r>
      <w:r>
        <w:rPr>
          <w:i/>
          <w:sz w:val="16"/>
          <w:vertAlign w:val="baseline"/>
        </w:rPr>
        <w:t>Caso Muelle Flores Vs. Perú. Excepciones Preliminares, Fondo,</w:t>
      </w:r>
      <w:r>
        <w:rPr>
          <w:i/>
          <w:sz w:val="16"/>
          <w:vertAlign w:val="baseline"/>
        </w:rPr>
        <w:t> Reparaciones y Costas. </w:t>
      </w:r>
      <w:r>
        <w:rPr>
          <w:sz w:val="16"/>
          <w:vertAlign w:val="baseline"/>
        </w:rPr>
        <w:t>Sentencia de 6 de marzo de 2019. Serie C No. 375, párr. 26.</w:t>
      </w:r>
    </w:p>
    <w:p>
      <w:pPr>
        <w:spacing w:before="120"/>
        <w:ind w:left="758" w:right="192" w:firstLine="0"/>
        <w:jc w:val="both"/>
        <w:rPr>
          <w:sz w:val="16"/>
        </w:rPr>
      </w:pPr>
      <w:bookmarkStart w:name="_bookmark25" w:id="36"/>
      <w:bookmarkEnd w:id="36"/>
      <w:r>
        <w:rPr/>
      </w:r>
      <w:r>
        <w:rPr>
          <w:sz w:val="16"/>
          <w:vertAlign w:val="superscript"/>
        </w:rPr>
        <w:t>16</w:t>
      </w:r>
      <w:r>
        <w:rPr>
          <w:spacing w:val="40"/>
          <w:sz w:val="16"/>
          <w:vertAlign w:val="baseline"/>
        </w:rPr>
        <w:t>  </w:t>
      </w:r>
      <w:r>
        <w:rPr>
          <w:i/>
          <w:sz w:val="16"/>
          <w:vertAlign w:val="baseline"/>
        </w:rPr>
        <w:t>Cfr.</w:t>
      </w:r>
      <w:r>
        <w:rPr>
          <w:i/>
          <w:spacing w:val="40"/>
          <w:sz w:val="16"/>
          <w:vertAlign w:val="baseline"/>
        </w:rPr>
        <w:t> </w:t>
      </w:r>
      <w:r>
        <w:rPr>
          <w:i/>
          <w:sz w:val="16"/>
          <w:vertAlign w:val="baseline"/>
        </w:rPr>
        <w:t>Caso</w:t>
      </w:r>
      <w:r>
        <w:rPr>
          <w:i/>
          <w:spacing w:val="40"/>
          <w:sz w:val="16"/>
          <w:vertAlign w:val="baseline"/>
        </w:rPr>
        <w:t> </w:t>
      </w:r>
      <w:r>
        <w:rPr>
          <w:i/>
          <w:sz w:val="16"/>
          <w:vertAlign w:val="baseline"/>
        </w:rPr>
        <w:t>de</w:t>
      </w:r>
      <w:r>
        <w:rPr>
          <w:i/>
          <w:spacing w:val="40"/>
          <w:sz w:val="16"/>
          <w:vertAlign w:val="baseline"/>
        </w:rPr>
        <w:t> </w:t>
      </w:r>
      <w:r>
        <w:rPr>
          <w:i/>
          <w:sz w:val="16"/>
          <w:vertAlign w:val="baseline"/>
        </w:rPr>
        <w:t>Personas</w:t>
      </w:r>
      <w:r>
        <w:rPr>
          <w:i/>
          <w:spacing w:val="40"/>
          <w:sz w:val="16"/>
          <w:vertAlign w:val="baseline"/>
        </w:rPr>
        <w:t> </w:t>
      </w:r>
      <w:r>
        <w:rPr>
          <w:i/>
          <w:sz w:val="16"/>
          <w:vertAlign w:val="baseline"/>
        </w:rPr>
        <w:t>dominicanas</w:t>
      </w:r>
      <w:r>
        <w:rPr>
          <w:i/>
          <w:spacing w:val="40"/>
          <w:sz w:val="16"/>
          <w:vertAlign w:val="baseline"/>
        </w:rPr>
        <w:t> </w:t>
      </w:r>
      <w:r>
        <w:rPr>
          <w:i/>
          <w:sz w:val="16"/>
          <w:vertAlign w:val="baseline"/>
        </w:rPr>
        <w:t>y</w:t>
      </w:r>
      <w:r>
        <w:rPr>
          <w:i/>
          <w:spacing w:val="40"/>
          <w:sz w:val="16"/>
          <w:vertAlign w:val="baseline"/>
        </w:rPr>
        <w:t> </w:t>
      </w:r>
      <w:r>
        <w:rPr>
          <w:i/>
          <w:sz w:val="16"/>
          <w:vertAlign w:val="baseline"/>
        </w:rPr>
        <w:t>haitianas</w:t>
      </w:r>
      <w:r>
        <w:rPr>
          <w:i/>
          <w:spacing w:val="40"/>
          <w:sz w:val="16"/>
          <w:vertAlign w:val="baseline"/>
        </w:rPr>
        <w:t> </w:t>
      </w:r>
      <w:r>
        <w:rPr>
          <w:i/>
          <w:sz w:val="16"/>
          <w:vertAlign w:val="baseline"/>
        </w:rPr>
        <w:t>expulsadas</w:t>
      </w:r>
      <w:r>
        <w:rPr>
          <w:i/>
          <w:spacing w:val="40"/>
          <w:sz w:val="16"/>
          <w:vertAlign w:val="baseline"/>
        </w:rPr>
        <w:t> </w:t>
      </w:r>
      <w:r>
        <w:rPr>
          <w:i/>
          <w:sz w:val="16"/>
          <w:vertAlign w:val="baseline"/>
        </w:rPr>
        <w:t>Vs.</w:t>
      </w:r>
      <w:r>
        <w:rPr>
          <w:i/>
          <w:spacing w:val="40"/>
          <w:sz w:val="16"/>
          <w:vertAlign w:val="baseline"/>
        </w:rPr>
        <w:t> </w:t>
      </w:r>
      <w:r>
        <w:rPr>
          <w:i/>
          <w:sz w:val="16"/>
          <w:vertAlign w:val="baseline"/>
        </w:rPr>
        <w:t>República</w:t>
      </w:r>
      <w:r>
        <w:rPr>
          <w:i/>
          <w:spacing w:val="40"/>
          <w:sz w:val="16"/>
          <w:vertAlign w:val="baseline"/>
        </w:rPr>
        <w:t> </w:t>
      </w:r>
      <w:r>
        <w:rPr>
          <w:i/>
          <w:sz w:val="16"/>
          <w:vertAlign w:val="baseline"/>
        </w:rPr>
        <w:t>Dominicana.</w:t>
      </w:r>
      <w:r>
        <w:rPr>
          <w:i/>
          <w:spacing w:val="40"/>
          <w:sz w:val="16"/>
          <w:vertAlign w:val="baseline"/>
        </w:rPr>
        <w:t> </w:t>
      </w:r>
      <w:r>
        <w:rPr>
          <w:i/>
          <w:sz w:val="16"/>
          <w:vertAlign w:val="baseline"/>
        </w:rPr>
        <w:t>Excepciones</w:t>
      </w:r>
      <w:r>
        <w:rPr>
          <w:i/>
          <w:sz w:val="16"/>
          <w:vertAlign w:val="baseline"/>
        </w:rPr>
        <w:t> Preliminares, Fondo, Reparaciones y Costas. </w:t>
      </w:r>
      <w:r>
        <w:rPr>
          <w:sz w:val="16"/>
          <w:vertAlign w:val="baseline"/>
        </w:rPr>
        <w:t>Sentencia de 28 de agosto de 2014. Serie C No. 282, párr. 30, y </w:t>
      </w:r>
      <w:r>
        <w:rPr>
          <w:i/>
          <w:sz w:val="16"/>
          <w:vertAlign w:val="baseline"/>
        </w:rPr>
        <w:t>Caso</w:t>
      </w:r>
      <w:r>
        <w:rPr>
          <w:i/>
          <w:sz w:val="16"/>
          <w:vertAlign w:val="baseline"/>
        </w:rPr>
        <w:t> Muelle Flores Vs. Perú. Excepciones Preliminares,</w:t>
      </w:r>
      <w:r>
        <w:rPr>
          <w:i/>
          <w:spacing w:val="-1"/>
          <w:sz w:val="16"/>
          <w:vertAlign w:val="baseline"/>
        </w:rPr>
        <w:t> </w:t>
      </w:r>
      <w:r>
        <w:rPr>
          <w:i/>
          <w:sz w:val="16"/>
          <w:vertAlign w:val="baseline"/>
        </w:rPr>
        <w:t>Fondo, Reparaciones y Costas. </w:t>
      </w:r>
      <w:r>
        <w:rPr>
          <w:sz w:val="16"/>
          <w:vertAlign w:val="baseline"/>
        </w:rPr>
        <w:t>Sentencia de 6 de marzo de 2019. Serie C No. 375, párr. 26.</w:t>
      </w:r>
    </w:p>
    <w:p>
      <w:pPr>
        <w:spacing w:after="0"/>
        <w:jc w:val="both"/>
        <w:rPr>
          <w:sz w:val="16"/>
        </w:rPr>
        <w:sectPr>
          <w:pgSz w:w="12240" w:h="15840"/>
          <w:pgMar w:header="0" w:footer="624" w:top="1340" w:bottom="820" w:left="660" w:right="1220"/>
        </w:sectPr>
      </w:pPr>
    </w:p>
    <w:p>
      <w:pPr>
        <w:pStyle w:val="BodyText"/>
        <w:spacing w:before="79"/>
        <w:ind w:left="758" w:right="200" w:hanging="1"/>
        <w:jc w:val="both"/>
      </w:pPr>
      <w:r>
        <w:rPr/>
        <w:t>que</w:t>
      </w:r>
      <w:r>
        <w:rPr>
          <w:spacing w:val="-11"/>
        </w:rPr>
        <w:t> </w:t>
      </w:r>
      <w:r>
        <w:rPr/>
        <w:t>fueron</w:t>
      </w:r>
      <w:r>
        <w:rPr>
          <w:spacing w:val="-8"/>
        </w:rPr>
        <w:t> </w:t>
      </w:r>
      <w:r>
        <w:rPr/>
        <w:t>presentados</w:t>
      </w:r>
      <w:r>
        <w:rPr>
          <w:spacing w:val="-7"/>
        </w:rPr>
        <w:t> </w:t>
      </w:r>
      <w:r>
        <w:rPr/>
        <w:t>en</w:t>
      </w:r>
      <w:r>
        <w:rPr>
          <w:spacing w:val="-10"/>
        </w:rPr>
        <w:t> </w:t>
      </w:r>
      <w:r>
        <w:rPr/>
        <w:t>la</w:t>
      </w:r>
      <w:r>
        <w:rPr>
          <w:spacing w:val="-10"/>
        </w:rPr>
        <w:t> </w:t>
      </w:r>
      <w:r>
        <w:rPr/>
        <w:t>debida</w:t>
      </w:r>
      <w:r>
        <w:rPr>
          <w:spacing w:val="-10"/>
        </w:rPr>
        <w:t> </w:t>
      </w:r>
      <w:r>
        <w:rPr/>
        <w:t>oportunidad</w:t>
      </w:r>
      <w:r>
        <w:rPr>
          <w:spacing w:val="-11"/>
        </w:rPr>
        <w:t> </w:t>
      </w:r>
      <w:r>
        <w:rPr/>
        <w:t>procesal</w:t>
      </w:r>
      <w:r>
        <w:rPr>
          <w:spacing w:val="-10"/>
        </w:rPr>
        <w:t> </w:t>
      </w:r>
      <w:r>
        <w:rPr/>
        <w:t>(artículo</w:t>
      </w:r>
      <w:r>
        <w:rPr>
          <w:spacing w:val="-11"/>
        </w:rPr>
        <w:t> </w:t>
      </w:r>
      <w:r>
        <w:rPr/>
        <w:t>57</w:t>
      </w:r>
      <w:r>
        <w:rPr>
          <w:spacing w:val="-10"/>
        </w:rPr>
        <w:t> </w:t>
      </w:r>
      <w:r>
        <w:rPr/>
        <w:t>del</w:t>
      </w:r>
      <w:r>
        <w:rPr>
          <w:spacing w:val="-10"/>
        </w:rPr>
        <w:t> </w:t>
      </w:r>
      <w:r>
        <w:rPr/>
        <w:t>Reglamento)</w:t>
      </w:r>
      <w:hyperlink w:history="true" w:anchor="_bookmark26">
        <w:r>
          <w:rPr>
            <w:position w:val="7"/>
            <w:sz w:val="13"/>
          </w:rPr>
          <w:t>17</w:t>
        </w:r>
      </w:hyperlink>
      <w:r>
        <w:rPr>
          <w:spacing w:val="13"/>
          <w:position w:val="7"/>
          <w:sz w:val="13"/>
        </w:rPr>
        <w:t> </w:t>
      </w:r>
      <w:r>
        <w:rPr/>
        <w:t>y</w:t>
      </w:r>
      <w:r>
        <w:rPr>
          <w:spacing w:val="-9"/>
        </w:rPr>
        <w:t> </w:t>
      </w:r>
      <w:r>
        <w:rPr/>
        <w:t>su admisibilidad no fue controvertida ni objetada.</w:t>
      </w:r>
    </w:p>
    <w:p>
      <w:pPr>
        <w:pStyle w:val="ListParagraph"/>
        <w:numPr>
          <w:ilvl w:val="0"/>
          <w:numId w:val="10"/>
        </w:numPr>
        <w:tabs>
          <w:tab w:pos="1325" w:val="left" w:leader="none"/>
        </w:tabs>
        <w:spacing w:line="240" w:lineRule="auto" w:before="118" w:after="0"/>
        <w:ind w:left="758" w:right="192" w:firstLine="0"/>
        <w:jc w:val="both"/>
        <w:rPr>
          <w:sz w:val="20"/>
        </w:rPr>
      </w:pPr>
      <w:r>
        <w:rPr>
          <w:sz w:val="20"/>
        </w:rPr>
        <w:t>La </w:t>
      </w:r>
      <w:r>
        <w:rPr>
          <w:b/>
          <w:i/>
          <w:sz w:val="20"/>
        </w:rPr>
        <w:t>Comisión </w:t>
      </w:r>
      <w:r>
        <w:rPr>
          <w:sz w:val="20"/>
        </w:rPr>
        <w:t>controvirtió la admisibilidad de la prueba documental aportada por el Estado</w:t>
      </w:r>
      <w:r>
        <w:rPr>
          <w:spacing w:val="-2"/>
          <w:sz w:val="20"/>
        </w:rPr>
        <w:t> </w:t>
      </w:r>
      <w:r>
        <w:rPr>
          <w:sz w:val="20"/>
        </w:rPr>
        <w:t>junto</w:t>
      </w:r>
      <w:r>
        <w:rPr>
          <w:spacing w:val="-2"/>
          <w:sz w:val="20"/>
        </w:rPr>
        <w:t> </w:t>
      </w:r>
      <w:r>
        <w:rPr>
          <w:sz w:val="20"/>
        </w:rPr>
        <w:t>a su escrito</w:t>
      </w:r>
      <w:r>
        <w:rPr>
          <w:spacing w:val="-2"/>
          <w:sz w:val="20"/>
        </w:rPr>
        <w:t> </w:t>
      </w:r>
      <w:r>
        <w:rPr>
          <w:sz w:val="20"/>
        </w:rPr>
        <w:t>de</w:t>
      </w:r>
      <w:r>
        <w:rPr>
          <w:spacing w:val="-2"/>
          <w:sz w:val="20"/>
        </w:rPr>
        <w:t> </w:t>
      </w:r>
      <w:r>
        <w:rPr>
          <w:sz w:val="20"/>
        </w:rPr>
        <w:t>contestación, solicitando</w:t>
      </w:r>
      <w:r>
        <w:rPr>
          <w:spacing w:val="-2"/>
          <w:sz w:val="20"/>
        </w:rPr>
        <w:t> </w:t>
      </w:r>
      <w:r>
        <w:rPr>
          <w:sz w:val="20"/>
        </w:rPr>
        <w:t>a la Corte la</w:t>
      </w:r>
      <w:r>
        <w:rPr>
          <w:spacing w:val="-1"/>
          <w:sz w:val="20"/>
        </w:rPr>
        <w:t> </w:t>
      </w:r>
      <w:r>
        <w:rPr>
          <w:sz w:val="20"/>
        </w:rPr>
        <w:t>aplicación del principio</w:t>
      </w:r>
      <w:r>
        <w:rPr>
          <w:spacing w:val="-2"/>
          <w:sz w:val="20"/>
        </w:rPr>
        <w:t> </w:t>
      </w:r>
      <w:r>
        <w:rPr>
          <w:sz w:val="20"/>
        </w:rPr>
        <w:t>del </w:t>
      </w:r>
      <w:r>
        <w:rPr>
          <w:i/>
          <w:sz w:val="20"/>
        </w:rPr>
        <w:t>estoppel</w:t>
      </w:r>
      <w:hyperlink w:history="true" w:anchor="_bookmark27">
        <w:r>
          <w:rPr>
            <w:position w:val="7"/>
            <w:sz w:val="13"/>
          </w:rPr>
          <w:t>18</w:t>
        </w:r>
      </w:hyperlink>
      <w:r>
        <w:rPr>
          <w:sz w:val="20"/>
        </w:rPr>
        <w:t>.</w:t>
      </w:r>
      <w:r>
        <w:rPr>
          <w:spacing w:val="-12"/>
          <w:sz w:val="20"/>
        </w:rPr>
        <w:t> </w:t>
      </w:r>
      <w:r>
        <w:rPr>
          <w:sz w:val="20"/>
        </w:rPr>
        <w:t>Fundamentó</w:t>
      </w:r>
      <w:r>
        <w:rPr>
          <w:spacing w:val="-8"/>
          <w:sz w:val="20"/>
        </w:rPr>
        <w:t> </w:t>
      </w:r>
      <w:r>
        <w:rPr>
          <w:sz w:val="20"/>
        </w:rPr>
        <w:t>su</w:t>
      </w:r>
      <w:r>
        <w:rPr>
          <w:spacing w:val="-11"/>
          <w:sz w:val="20"/>
        </w:rPr>
        <w:t> </w:t>
      </w:r>
      <w:r>
        <w:rPr>
          <w:sz w:val="20"/>
        </w:rPr>
        <w:t>solicitud</w:t>
      </w:r>
      <w:r>
        <w:rPr>
          <w:spacing w:val="-11"/>
          <w:sz w:val="20"/>
        </w:rPr>
        <w:t> </w:t>
      </w:r>
      <w:r>
        <w:rPr>
          <w:sz w:val="20"/>
        </w:rPr>
        <w:t>alegando</w:t>
      </w:r>
      <w:r>
        <w:rPr>
          <w:spacing w:val="-13"/>
          <w:sz w:val="20"/>
        </w:rPr>
        <w:t> </w:t>
      </w:r>
      <w:r>
        <w:rPr>
          <w:sz w:val="20"/>
        </w:rPr>
        <w:t>que</w:t>
      </w:r>
      <w:r>
        <w:rPr>
          <w:spacing w:val="-10"/>
          <w:sz w:val="20"/>
        </w:rPr>
        <w:t> </w:t>
      </w:r>
      <w:r>
        <w:rPr>
          <w:sz w:val="20"/>
        </w:rPr>
        <w:t>el</w:t>
      </w:r>
      <w:r>
        <w:rPr>
          <w:spacing w:val="-9"/>
          <w:sz w:val="20"/>
        </w:rPr>
        <w:t> </w:t>
      </w:r>
      <w:r>
        <w:rPr>
          <w:sz w:val="20"/>
        </w:rPr>
        <w:t>Estado</w:t>
      </w:r>
      <w:r>
        <w:rPr>
          <w:spacing w:val="-13"/>
          <w:sz w:val="20"/>
        </w:rPr>
        <w:t> </w:t>
      </w:r>
      <w:r>
        <w:rPr>
          <w:sz w:val="20"/>
        </w:rPr>
        <w:t>informó</w:t>
      </w:r>
      <w:r>
        <w:rPr>
          <w:spacing w:val="-10"/>
          <w:sz w:val="20"/>
        </w:rPr>
        <w:t> </w:t>
      </w:r>
      <w:r>
        <w:rPr>
          <w:sz w:val="20"/>
        </w:rPr>
        <w:t>por</w:t>
      </w:r>
      <w:r>
        <w:rPr>
          <w:spacing w:val="-13"/>
          <w:sz w:val="20"/>
        </w:rPr>
        <w:t> </w:t>
      </w:r>
      <w:r>
        <w:rPr>
          <w:sz w:val="20"/>
        </w:rPr>
        <w:t>primera</w:t>
      </w:r>
      <w:r>
        <w:rPr>
          <w:spacing w:val="-9"/>
          <w:sz w:val="20"/>
        </w:rPr>
        <w:t> </w:t>
      </w:r>
      <w:r>
        <w:rPr>
          <w:sz w:val="20"/>
        </w:rPr>
        <w:t>vez</w:t>
      </w:r>
      <w:r>
        <w:rPr>
          <w:spacing w:val="-9"/>
          <w:sz w:val="20"/>
        </w:rPr>
        <w:t> </w:t>
      </w:r>
      <w:r>
        <w:rPr>
          <w:sz w:val="20"/>
        </w:rPr>
        <w:t>sobre</w:t>
      </w:r>
      <w:r>
        <w:rPr>
          <w:spacing w:val="-10"/>
          <w:sz w:val="20"/>
        </w:rPr>
        <w:t> </w:t>
      </w:r>
      <w:r>
        <w:rPr>
          <w:sz w:val="20"/>
        </w:rPr>
        <w:t>las diligencias realizadas entre el 14 y el 19 de marzo de 1995 cuando el caso estaba ya ante la Corte. En virtud de ello, señaló que el marco fáctico determinado en su Informe de Admisibilidad y Fondo se fijó “con base en la información aportada por las partes y que esta nueva información, por su naturaleza, constituye un cambio sustancial en la posición estatal”</w:t>
      </w:r>
      <w:hyperlink w:history="true" w:anchor="_bookmark28">
        <w:r>
          <w:rPr>
            <w:position w:val="7"/>
            <w:sz w:val="13"/>
          </w:rPr>
          <w:t>19</w:t>
        </w:r>
      </w:hyperlink>
      <w:r>
        <w:rPr>
          <w:sz w:val="20"/>
        </w:rPr>
        <w:t>. Los </w:t>
      </w:r>
      <w:r>
        <w:rPr>
          <w:b/>
          <w:i/>
          <w:sz w:val="20"/>
        </w:rPr>
        <w:t>representantes </w:t>
      </w:r>
      <w:r>
        <w:rPr>
          <w:sz w:val="20"/>
        </w:rPr>
        <w:t>señalaron que en la tramitación del caso ante la Comisión “Guatemala</w:t>
      </w:r>
      <w:r>
        <w:rPr>
          <w:spacing w:val="-6"/>
          <w:sz w:val="20"/>
        </w:rPr>
        <w:t> </w:t>
      </w:r>
      <w:r>
        <w:rPr>
          <w:sz w:val="20"/>
        </w:rPr>
        <w:t>en</w:t>
      </w:r>
      <w:r>
        <w:rPr>
          <w:spacing w:val="-8"/>
          <w:sz w:val="20"/>
        </w:rPr>
        <w:t> </w:t>
      </w:r>
      <w:r>
        <w:rPr>
          <w:sz w:val="20"/>
        </w:rPr>
        <w:t>ningún</w:t>
      </w:r>
      <w:r>
        <w:rPr>
          <w:spacing w:val="-8"/>
          <w:sz w:val="20"/>
        </w:rPr>
        <w:t> </w:t>
      </w:r>
      <w:r>
        <w:rPr>
          <w:sz w:val="20"/>
        </w:rPr>
        <w:t>momento</w:t>
      </w:r>
      <w:r>
        <w:rPr>
          <w:spacing w:val="-10"/>
          <w:sz w:val="20"/>
        </w:rPr>
        <w:t> </w:t>
      </w:r>
      <w:r>
        <w:rPr>
          <w:sz w:val="20"/>
        </w:rPr>
        <w:t>se</w:t>
      </w:r>
      <w:r>
        <w:rPr>
          <w:spacing w:val="-10"/>
          <w:sz w:val="20"/>
        </w:rPr>
        <w:t> </w:t>
      </w:r>
      <w:r>
        <w:rPr>
          <w:sz w:val="20"/>
        </w:rPr>
        <w:t>pronunció</w:t>
      </w:r>
      <w:r>
        <w:rPr>
          <w:spacing w:val="-5"/>
          <w:sz w:val="20"/>
        </w:rPr>
        <w:t> </w:t>
      </w:r>
      <w:r>
        <w:rPr>
          <w:sz w:val="20"/>
        </w:rPr>
        <w:t>o</w:t>
      </w:r>
      <w:r>
        <w:rPr>
          <w:spacing w:val="-10"/>
          <w:sz w:val="20"/>
        </w:rPr>
        <w:t> </w:t>
      </w:r>
      <w:r>
        <w:rPr>
          <w:sz w:val="20"/>
        </w:rPr>
        <w:t>informó</w:t>
      </w:r>
      <w:r>
        <w:rPr>
          <w:spacing w:val="-10"/>
          <w:sz w:val="20"/>
        </w:rPr>
        <w:t> </w:t>
      </w:r>
      <w:r>
        <w:rPr>
          <w:sz w:val="20"/>
        </w:rPr>
        <w:t>sobre</w:t>
      </w:r>
      <w:r>
        <w:rPr>
          <w:spacing w:val="-8"/>
          <w:sz w:val="20"/>
        </w:rPr>
        <w:t> </w:t>
      </w:r>
      <w:r>
        <w:rPr>
          <w:sz w:val="20"/>
        </w:rPr>
        <w:t>si</w:t>
      </w:r>
      <w:r>
        <w:rPr>
          <w:spacing w:val="-6"/>
          <w:sz w:val="20"/>
        </w:rPr>
        <w:t> </w:t>
      </w:r>
      <w:r>
        <w:rPr>
          <w:sz w:val="20"/>
        </w:rPr>
        <w:t>se</w:t>
      </w:r>
      <w:r>
        <w:rPr>
          <w:spacing w:val="-8"/>
          <w:sz w:val="20"/>
        </w:rPr>
        <w:t> </w:t>
      </w:r>
      <w:r>
        <w:rPr>
          <w:sz w:val="20"/>
        </w:rPr>
        <w:t>habían</w:t>
      </w:r>
      <w:r>
        <w:rPr>
          <w:spacing w:val="-8"/>
          <w:sz w:val="20"/>
        </w:rPr>
        <w:t> </w:t>
      </w:r>
      <w:r>
        <w:rPr>
          <w:sz w:val="20"/>
        </w:rPr>
        <w:t>realizado</w:t>
      </w:r>
      <w:r>
        <w:rPr>
          <w:spacing w:val="-8"/>
          <w:sz w:val="20"/>
        </w:rPr>
        <w:t> </w:t>
      </w:r>
      <w:r>
        <w:rPr>
          <w:sz w:val="20"/>
        </w:rPr>
        <w:t>acciones de búsqueda para localizar con vida al señor Gómez Virula y no fue sino hasta en su escrito de contestación de la demanda [que lo hizo]”. El </w:t>
      </w:r>
      <w:r>
        <w:rPr>
          <w:b/>
          <w:i/>
          <w:sz w:val="20"/>
        </w:rPr>
        <w:t>Estado </w:t>
      </w:r>
      <w:r>
        <w:rPr>
          <w:sz w:val="20"/>
        </w:rPr>
        <w:t>señaló que “derivado de investigaciones recientes efectuadas por la Comisión Presidencial Coordinadora de la Política del Ejecutivo en Materia de Derechos Humanos (COPREDEH), se ha logrado acceder a mejor y</w:t>
      </w:r>
      <w:r>
        <w:rPr>
          <w:spacing w:val="-15"/>
          <w:sz w:val="20"/>
        </w:rPr>
        <w:t> </w:t>
      </w:r>
      <w:r>
        <w:rPr>
          <w:sz w:val="20"/>
        </w:rPr>
        <w:t>más</w:t>
      </w:r>
      <w:r>
        <w:rPr>
          <w:spacing w:val="-16"/>
          <w:sz w:val="20"/>
        </w:rPr>
        <w:t> </w:t>
      </w:r>
      <w:r>
        <w:rPr>
          <w:sz w:val="20"/>
        </w:rPr>
        <w:t>amplia</w:t>
      </w:r>
      <w:r>
        <w:rPr>
          <w:spacing w:val="-12"/>
          <w:sz w:val="20"/>
        </w:rPr>
        <w:t> </w:t>
      </w:r>
      <w:r>
        <w:rPr>
          <w:sz w:val="20"/>
        </w:rPr>
        <w:t>información</w:t>
      </w:r>
      <w:r>
        <w:rPr>
          <w:spacing w:val="-14"/>
          <w:sz w:val="20"/>
        </w:rPr>
        <w:t> </w:t>
      </w:r>
      <w:r>
        <w:rPr>
          <w:sz w:val="20"/>
        </w:rPr>
        <w:t>sobre</w:t>
      </w:r>
      <w:r>
        <w:rPr>
          <w:spacing w:val="-16"/>
          <w:sz w:val="20"/>
        </w:rPr>
        <w:t> </w:t>
      </w:r>
      <w:r>
        <w:rPr>
          <w:sz w:val="20"/>
        </w:rPr>
        <w:t>lo</w:t>
      </w:r>
      <w:r>
        <w:rPr>
          <w:spacing w:val="-16"/>
          <w:sz w:val="20"/>
        </w:rPr>
        <w:t> </w:t>
      </w:r>
      <w:r>
        <w:rPr>
          <w:sz w:val="20"/>
        </w:rPr>
        <w:t>acaecido</w:t>
      </w:r>
      <w:r>
        <w:rPr>
          <w:spacing w:val="-11"/>
          <w:sz w:val="20"/>
        </w:rPr>
        <w:t> </w:t>
      </w:r>
      <w:r>
        <w:rPr>
          <w:sz w:val="20"/>
        </w:rPr>
        <w:t>en</w:t>
      </w:r>
      <w:r>
        <w:rPr>
          <w:spacing w:val="-14"/>
          <w:sz w:val="20"/>
        </w:rPr>
        <w:t> </w:t>
      </w:r>
      <w:r>
        <w:rPr>
          <w:sz w:val="20"/>
        </w:rPr>
        <w:t>perjuicio</w:t>
      </w:r>
      <w:r>
        <w:rPr>
          <w:spacing w:val="-14"/>
          <w:sz w:val="20"/>
        </w:rPr>
        <w:t> </w:t>
      </w:r>
      <w:r>
        <w:rPr>
          <w:sz w:val="20"/>
        </w:rPr>
        <w:t>de</w:t>
      </w:r>
      <w:r>
        <w:rPr>
          <w:spacing w:val="-16"/>
          <w:sz w:val="20"/>
        </w:rPr>
        <w:t> </w:t>
      </w:r>
      <w:r>
        <w:rPr>
          <w:sz w:val="20"/>
        </w:rPr>
        <w:t>la</w:t>
      </w:r>
      <w:r>
        <w:rPr>
          <w:spacing w:val="-13"/>
          <w:sz w:val="20"/>
        </w:rPr>
        <w:t> </w:t>
      </w:r>
      <w:r>
        <w:rPr>
          <w:sz w:val="20"/>
        </w:rPr>
        <w:t>vida</w:t>
      </w:r>
      <w:r>
        <w:rPr>
          <w:spacing w:val="-13"/>
          <w:sz w:val="20"/>
        </w:rPr>
        <w:t> </w:t>
      </w:r>
      <w:r>
        <w:rPr>
          <w:sz w:val="20"/>
        </w:rPr>
        <w:t>del</w:t>
      </w:r>
      <w:r>
        <w:rPr>
          <w:spacing w:val="-12"/>
          <w:sz w:val="20"/>
        </w:rPr>
        <w:t> </w:t>
      </w:r>
      <w:r>
        <w:rPr>
          <w:sz w:val="20"/>
        </w:rPr>
        <w:t>señor</w:t>
      </w:r>
      <w:r>
        <w:rPr>
          <w:spacing w:val="-14"/>
          <w:sz w:val="20"/>
        </w:rPr>
        <w:t> </w:t>
      </w:r>
      <w:r>
        <w:rPr>
          <w:sz w:val="20"/>
        </w:rPr>
        <w:t>Alexander</w:t>
      </w:r>
      <w:r>
        <w:rPr>
          <w:spacing w:val="-14"/>
          <w:sz w:val="20"/>
        </w:rPr>
        <w:t> </w:t>
      </w:r>
      <w:r>
        <w:rPr>
          <w:sz w:val="20"/>
        </w:rPr>
        <w:t>Yovany Gómez Virula, confiando que dicho acervo probatorio ayude al esclarecimiento del caso”.</w:t>
      </w:r>
    </w:p>
    <w:p>
      <w:pPr>
        <w:pStyle w:val="ListParagraph"/>
        <w:numPr>
          <w:ilvl w:val="0"/>
          <w:numId w:val="10"/>
        </w:numPr>
        <w:tabs>
          <w:tab w:pos="1325" w:val="left" w:leader="none"/>
        </w:tabs>
        <w:spacing w:line="240" w:lineRule="auto" w:before="122" w:after="0"/>
        <w:ind w:left="757" w:right="199" w:firstLine="0"/>
        <w:jc w:val="both"/>
        <w:rPr>
          <w:sz w:val="20"/>
        </w:rPr>
      </w:pPr>
      <w:r>
        <w:rPr>
          <w:sz w:val="20"/>
        </w:rPr>
        <w:t>La</w:t>
      </w:r>
      <w:r>
        <w:rPr>
          <w:spacing w:val="-4"/>
          <w:sz w:val="20"/>
        </w:rPr>
        <w:t> </w:t>
      </w:r>
      <w:r>
        <w:rPr>
          <w:sz w:val="20"/>
        </w:rPr>
        <w:t>Corte</w:t>
      </w:r>
      <w:r>
        <w:rPr>
          <w:spacing w:val="-5"/>
          <w:sz w:val="20"/>
        </w:rPr>
        <w:t> </w:t>
      </w:r>
      <w:r>
        <w:rPr>
          <w:sz w:val="20"/>
        </w:rPr>
        <w:t>advierte</w:t>
      </w:r>
      <w:r>
        <w:rPr>
          <w:spacing w:val="-5"/>
          <w:sz w:val="20"/>
        </w:rPr>
        <w:t> </w:t>
      </w:r>
      <w:r>
        <w:rPr>
          <w:sz w:val="20"/>
        </w:rPr>
        <w:t>que</w:t>
      </w:r>
      <w:r>
        <w:rPr>
          <w:spacing w:val="-5"/>
          <w:sz w:val="20"/>
        </w:rPr>
        <w:t> </w:t>
      </w:r>
      <w:r>
        <w:rPr>
          <w:sz w:val="20"/>
        </w:rPr>
        <w:t>los</w:t>
      </w:r>
      <w:r>
        <w:rPr>
          <w:spacing w:val="-5"/>
          <w:sz w:val="20"/>
        </w:rPr>
        <w:t> </w:t>
      </w:r>
      <w:r>
        <w:rPr>
          <w:sz w:val="20"/>
        </w:rPr>
        <w:t>documentos</w:t>
      </w:r>
      <w:r>
        <w:rPr>
          <w:spacing w:val="-2"/>
          <w:sz w:val="20"/>
        </w:rPr>
        <w:t> </w:t>
      </w:r>
      <w:r>
        <w:rPr>
          <w:sz w:val="20"/>
        </w:rPr>
        <w:t>objetados</w:t>
      </w:r>
      <w:r>
        <w:rPr>
          <w:spacing w:val="-2"/>
          <w:sz w:val="20"/>
        </w:rPr>
        <w:t> </w:t>
      </w:r>
      <w:r>
        <w:rPr>
          <w:sz w:val="20"/>
        </w:rPr>
        <w:t>fueron</w:t>
      </w:r>
      <w:r>
        <w:rPr>
          <w:spacing w:val="-3"/>
          <w:sz w:val="20"/>
        </w:rPr>
        <w:t> </w:t>
      </w:r>
      <w:r>
        <w:rPr>
          <w:sz w:val="20"/>
        </w:rPr>
        <w:t>presentados</w:t>
      </w:r>
      <w:r>
        <w:rPr>
          <w:spacing w:val="-5"/>
          <w:sz w:val="20"/>
        </w:rPr>
        <w:t> </w:t>
      </w:r>
      <w:r>
        <w:rPr>
          <w:sz w:val="20"/>
        </w:rPr>
        <w:t>por</w:t>
      </w:r>
      <w:r>
        <w:rPr>
          <w:spacing w:val="-3"/>
          <w:sz w:val="20"/>
        </w:rPr>
        <w:t> </w:t>
      </w:r>
      <w:r>
        <w:rPr>
          <w:sz w:val="20"/>
        </w:rPr>
        <w:t>el</w:t>
      </w:r>
      <w:r>
        <w:rPr>
          <w:spacing w:val="-4"/>
          <w:sz w:val="20"/>
        </w:rPr>
        <w:t> </w:t>
      </w:r>
      <w:r>
        <w:rPr>
          <w:sz w:val="20"/>
        </w:rPr>
        <w:t>Estado</w:t>
      </w:r>
      <w:r>
        <w:rPr>
          <w:spacing w:val="-3"/>
          <w:sz w:val="20"/>
        </w:rPr>
        <w:t> </w:t>
      </w:r>
      <w:r>
        <w:rPr>
          <w:sz w:val="20"/>
        </w:rPr>
        <w:t>en</w:t>
      </w:r>
      <w:r>
        <w:rPr>
          <w:spacing w:val="-3"/>
          <w:sz w:val="20"/>
        </w:rPr>
        <w:t> </w:t>
      </w:r>
      <w:r>
        <w:rPr>
          <w:sz w:val="20"/>
        </w:rPr>
        <w:t>el momento</w:t>
      </w:r>
      <w:r>
        <w:rPr>
          <w:spacing w:val="-18"/>
          <w:sz w:val="20"/>
        </w:rPr>
        <w:t> </w:t>
      </w:r>
      <w:r>
        <w:rPr>
          <w:sz w:val="20"/>
        </w:rPr>
        <w:t>procesal</w:t>
      </w:r>
      <w:r>
        <w:rPr>
          <w:spacing w:val="-18"/>
          <w:sz w:val="20"/>
        </w:rPr>
        <w:t> </w:t>
      </w:r>
      <w:r>
        <w:rPr>
          <w:sz w:val="20"/>
        </w:rPr>
        <w:t>oportuno</w:t>
      </w:r>
      <w:r>
        <w:rPr>
          <w:spacing w:val="-17"/>
          <w:sz w:val="20"/>
        </w:rPr>
        <w:t> </w:t>
      </w:r>
      <w:r>
        <w:rPr>
          <w:sz w:val="20"/>
        </w:rPr>
        <w:t>durante</w:t>
      </w:r>
      <w:r>
        <w:rPr>
          <w:spacing w:val="-18"/>
          <w:sz w:val="20"/>
        </w:rPr>
        <w:t> </w:t>
      </w:r>
      <w:r>
        <w:rPr>
          <w:sz w:val="20"/>
        </w:rPr>
        <w:t>el</w:t>
      </w:r>
      <w:r>
        <w:rPr>
          <w:spacing w:val="-17"/>
          <w:sz w:val="20"/>
        </w:rPr>
        <w:t> </w:t>
      </w:r>
      <w:r>
        <w:rPr>
          <w:sz w:val="20"/>
        </w:rPr>
        <w:t>procedimiento</w:t>
      </w:r>
      <w:r>
        <w:rPr>
          <w:spacing w:val="-18"/>
          <w:sz w:val="20"/>
        </w:rPr>
        <w:t> </w:t>
      </w:r>
      <w:r>
        <w:rPr>
          <w:sz w:val="20"/>
        </w:rPr>
        <w:t>ante</w:t>
      </w:r>
      <w:r>
        <w:rPr>
          <w:spacing w:val="-18"/>
          <w:sz w:val="20"/>
        </w:rPr>
        <w:t> </w:t>
      </w:r>
      <w:r>
        <w:rPr>
          <w:sz w:val="20"/>
        </w:rPr>
        <w:t>este</w:t>
      </w:r>
      <w:r>
        <w:rPr>
          <w:spacing w:val="-17"/>
          <w:sz w:val="20"/>
        </w:rPr>
        <w:t> </w:t>
      </w:r>
      <w:r>
        <w:rPr>
          <w:sz w:val="20"/>
        </w:rPr>
        <w:t>Tribunal.</w:t>
      </w:r>
      <w:r>
        <w:rPr>
          <w:spacing w:val="-18"/>
          <w:sz w:val="20"/>
        </w:rPr>
        <w:t> </w:t>
      </w:r>
      <w:r>
        <w:rPr>
          <w:sz w:val="20"/>
        </w:rPr>
        <w:t>Por</w:t>
      </w:r>
      <w:r>
        <w:rPr>
          <w:spacing w:val="-17"/>
          <w:sz w:val="20"/>
        </w:rPr>
        <w:t> </w:t>
      </w:r>
      <w:r>
        <w:rPr>
          <w:sz w:val="20"/>
        </w:rPr>
        <w:t>tanto,</w:t>
      </w:r>
      <w:r>
        <w:rPr>
          <w:spacing w:val="-17"/>
          <w:sz w:val="20"/>
        </w:rPr>
        <w:t> </w:t>
      </w:r>
      <w:r>
        <w:rPr>
          <w:sz w:val="20"/>
        </w:rPr>
        <w:t>esta</w:t>
      </w:r>
      <w:r>
        <w:rPr>
          <w:spacing w:val="-16"/>
          <w:sz w:val="20"/>
        </w:rPr>
        <w:t> </w:t>
      </w:r>
      <w:r>
        <w:rPr>
          <w:sz w:val="20"/>
        </w:rPr>
        <w:t>Corte admite los mencionados documentos.</w:t>
      </w:r>
    </w:p>
    <w:p>
      <w:pPr>
        <w:pStyle w:val="ListParagraph"/>
        <w:numPr>
          <w:ilvl w:val="0"/>
          <w:numId w:val="10"/>
        </w:numPr>
        <w:tabs>
          <w:tab w:pos="1325" w:val="left" w:leader="none"/>
        </w:tabs>
        <w:spacing w:line="240" w:lineRule="auto" w:before="118" w:after="0"/>
        <w:ind w:left="758" w:right="195" w:hanging="1"/>
        <w:jc w:val="both"/>
        <w:rPr>
          <w:sz w:val="20"/>
        </w:rPr>
      </w:pPr>
      <w:r>
        <w:rPr>
          <w:sz w:val="20"/>
        </w:rPr>
        <w:t>Respecto a la prueba presentada por el Estado junto con sus alegatos finales escritos, (</w:t>
      </w:r>
      <w:r>
        <w:rPr>
          <w:i/>
          <w:sz w:val="20"/>
        </w:rPr>
        <w:t>supra </w:t>
      </w:r>
      <w:r>
        <w:rPr>
          <w:sz w:val="20"/>
        </w:rPr>
        <w:t>párr. </w:t>
      </w:r>
      <w:hyperlink w:history="true" w:anchor="_bookmark10">
        <w:r>
          <w:rPr>
            <w:sz w:val="20"/>
          </w:rPr>
          <w:t>12</w:t>
        </w:r>
      </w:hyperlink>
      <w:r>
        <w:rPr>
          <w:sz w:val="20"/>
        </w:rPr>
        <w:t>)</w:t>
      </w:r>
      <w:hyperlink w:history="true" w:anchor="_bookmark29">
        <w:r>
          <w:rPr>
            <w:position w:val="7"/>
            <w:sz w:val="13"/>
          </w:rPr>
          <w:t>20</w:t>
        </w:r>
      </w:hyperlink>
      <w:r>
        <w:rPr>
          <w:sz w:val="20"/>
        </w:rPr>
        <w:t>, la Corte considera que los anexos número 2 y 3 se relacionan con las preguntas realizadas por los jueces en la audiencia pública, por lo que considera pertinente incorporarlas al acervo probatorio del caso. En cuanto al anexo número 1, la Corte advierte que el mismo ya formaba parte del expediente de prueba del caso, por lo cual no estima necesario un pronunciamiento separado sobre su admisibilidad.</w:t>
      </w:r>
    </w:p>
    <w:p>
      <w:pPr>
        <w:pStyle w:val="BodyText"/>
      </w:pPr>
    </w:p>
    <w:p>
      <w:pPr>
        <w:pStyle w:val="BodyText"/>
      </w:pPr>
    </w:p>
    <w:p>
      <w:pPr>
        <w:pStyle w:val="BodyText"/>
      </w:pPr>
    </w:p>
    <w:p>
      <w:pPr>
        <w:pStyle w:val="BodyText"/>
      </w:pPr>
    </w:p>
    <w:p>
      <w:pPr>
        <w:pStyle w:val="BodyText"/>
        <w:spacing w:before="11"/>
        <w:rPr>
          <w:sz w:val="21"/>
        </w:rPr>
      </w:pPr>
      <w:r>
        <w:rPr/>
        <w:pict>
          <v:rect style="position:absolute;margin-left:70.919998pt;margin-top:14.55039pt;width:144pt;height:.6pt;mso-position-horizontal-relative:page;mso-position-vertical-relative:paragraph;z-index:-15726080;mso-wrap-distance-left:0;mso-wrap-distance-right:0" id="docshape7" filled="true" fillcolor="#000000" stroked="false">
            <v:fill type="solid"/>
            <w10:wrap type="topAndBottom"/>
          </v:rect>
        </w:pict>
      </w:r>
    </w:p>
    <w:p>
      <w:pPr>
        <w:spacing w:before="98"/>
        <w:ind w:left="758" w:right="191" w:firstLine="0"/>
        <w:jc w:val="both"/>
        <w:rPr>
          <w:i/>
          <w:sz w:val="16"/>
        </w:rPr>
      </w:pPr>
      <w:bookmarkStart w:name="_bookmark26" w:id="37"/>
      <w:bookmarkEnd w:id="37"/>
      <w:r>
        <w:rPr/>
      </w:r>
      <w:r>
        <w:rPr>
          <w:sz w:val="16"/>
          <w:vertAlign w:val="superscript"/>
        </w:rPr>
        <w:t>17</w:t>
      </w:r>
      <w:r>
        <w:rPr>
          <w:spacing w:val="80"/>
          <w:sz w:val="16"/>
          <w:vertAlign w:val="baseline"/>
        </w:rPr>
        <w:t>  </w:t>
      </w:r>
      <w:r>
        <w:rPr>
          <w:sz w:val="16"/>
          <w:vertAlign w:val="baseline"/>
        </w:rPr>
        <w:t>La</w:t>
      </w:r>
      <w:r>
        <w:rPr>
          <w:spacing w:val="-10"/>
          <w:sz w:val="16"/>
          <w:vertAlign w:val="baseline"/>
        </w:rPr>
        <w:t> </w:t>
      </w:r>
      <w:r>
        <w:rPr>
          <w:sz w:val="16"/>
          <w:vertAlign w:val="baseline"/>
        </w:rPr>
        <w:t>prueba</w:t>
      </w:r>
      <w:r>
        <w:rPr>
          <w:spacing w:val="-13"/>
          <w:sz w:val="16"/>
          <w:vertAlign w:val="baseline"/>
        </w:rPr>
        <w:t> </w:t>
      </w:r>
      <w:r>
        <w:rPr>
          <w:sz w:val="16"/>
          <w:vertAlign w:val="baseline"/>
        </w:rPr>
        <w:t>documental</w:t>
      </w:r>
      <w:r>
        <w:rPr>
          <w:spacing w:val="-13"/>
          <w:sz w:val="16"/>
          <w:vertAlign w:val="baseline"/>
        </w:rPr>
        <w:t> </w:t>
      </w:r>
      <w:r>
        <w:rPr>
          <w:sz w:val="16"/>
          <w:vertAlign w:val="baseline"/>
        </w:rPr>
        <w:t>puede</w:t>
      </w:r>
      <w:r>
        <w:rPr>
          <w:spacing w:val="-12"/>
          <w:sz w:val="16"/>
          <w:vertAlign w:val="baseline"/>
        </w:rPr>
        <w:t> </w:t>
      </w:r>
      <w:r>
        <w:rPr>
          <w:sz w:val="16"/>
          <w:vertAlign w:val="baseline"/>
        </w:rPr>
        <w:t>ser</w:t>
      </w:r>
      <w:r>
        <w:rPr>
          <w:spacing w:val="-11"/>
          <w:sz w:val="16"/>
          <w:vertAlign w:val="baseline"/>
        </w:rPr>
        <w:t> </w:t>
      </w:r>
      <w:r>
        <w:rPr>
          <w:sz w:val="16"/>
          <w:vertAlign w:val="baseline"/>
        </w:rPr>
        <w:t>presentada,</w:t>
      </w:r>
      <w:r>
        <w:rPr>
          <w:spacing w:val="-13"/>
          <w:sz w:val="16"/>
          <w:vertAlign w:val="baseline"/>
        </w:rPr>
        <w:t> </w:t>
      </w:r>
      <w:r>
        <w:rPr>
          <w:sz w:val="16"/>
          <w:vertAlign w:val="baseline"/>
        </w:rPr>
        <w:t>en</w:t>
      </w:r>
      <w:r>
        <w:rPr>
          <w:spacing w:val="-13"/>
          <w:sz w:val="16"/>
          <w:vertAlign w:val="baseline"/>
        </w:rPr>
        <w:t> </w:t>
      </w:r>
      <w:r>
        <w:rPr>
          <w:sz w:val="16"/>
          <w:vertAlign w:val="baseline"/>
        </w:rPr>
        <w:t>general</w:t>
      </w:r>
      <w:r>
        <w:rPr>
          <w:spacing w:val="-13"/>
          <w:sz w:val="16"/>
          <w:vertAlign w:val="baseline"/>
        </w:rPr>
        <w:t> </w:t>
      </w:r>
      <w:r>
        <w:rPr>
          <w:sz w:val="16"/>
          <w:vertAlign w:val="baseline"/>
        </w:rPr>
        <w:t>y</w:t>
      </w:r>
      <w:r>
        <w:rPr>
          <w:spacing w:val="-11"/>
          <w:sz w:val="16"/>
          <w:vertAlign w:val="baseline"/>
        </w:rPr>
        <w:t> </w:t>
      </w:r>
      <w:r>
        <w:rPr>
          <w:sz w:val="16"/>
          <w:vertAlign w:val="baseline"/>
        </w:rPr>
        <w:t>de</w:t>
      </w:r>
      <w:r>
        <w:rPr>
          <w:spacing w:val="-12"/>
          <w:sz w:val="16"/>
          <w:vertAlign w:val="baseline"/>
        </w:rPr>
        <w:t> </w:t>
      </w:r>
      <w:r>
        <w:rPr>
          <w:sz w:val="16"/>
          <w:vertAlign w:val="baseline"/>
        </w:rPr>
        <w:t>conformidad</w:t>
      </w:r>
      <w:r>
        <w:rPr>
          <w:spacing w:val="-11"/>
          <w:sz w:val="16"/>
          <w:vertAlign w:val="baseline"/>
        </w:rPr>
        <w:t> </w:t>
      </w:r>
      <w:r>
        <w:rPr>
          <w:sz w:val="16"/>
          <w:vertAlign w:val="baseline"/>
        </w:rPr>
        <w:t>con</w:t>
      </w:r>
      <w:r>
        <w:rPr>
          <w:spacing w:val="-13"/>
          <w:sz w:val="16"/>
          <w:vertAlign w:val="baseline"/>
        </w:rPr>
        <w:t> </w:t>
      </w:r>
      <w:r>
        <w:rPr>
          <w:sz w:val="16"/>
          <w:vertAlign w:val="baseline"/>
        </w:rPr>
        <w:t>el</w:t>
      </w:r>
      <w:r>
        <w:rPr>
          <w:spacing w:val="-13"/>
          <w:sz w:val="16"/>
          <w:vertAlign w:val="baseline"/>
        </w:rPr>
        <w:t> </w:t>
      </w:r>
      <w:r>
        <w:rPr>
          <w:sz w:val="16"/>
          <w:vertAlign w:val="baseline"/>
        </w:rPr>
        <w:t>artículo</w:t>
      </w:r>
      <w:r>
        <w:rPr>
          <w:spacing w:val="-11"/>
          <w:sz w:val="16"/>
          <w:vertAlign w:val="baseline"/>
        </w:rPr>
        <w:t> </w:t>
      </w:r>
      <w:r>
        <w:rPr>
          <w:sz w:val="16"/>
          <w:vertAlign w:val="baseline"/>
        </w:rPr>
        <w:t>57.2</w:t>
      </w:r>
      <w:r>
        <w:rPr>
          <w:spacing w:val="-11"/>
          <w:sz w:val="16"/>
          <w:vertAlign w:val="baseline"/>
        </w:rPr>
        <w:t> </w:t>
      </w:r>
      <w:r>
        <w:rPr>
          <w:sz w:val="16"/>
          <w:vertAlign w:val="baseline"/>
        </w:rPr>
        <w:t>del</w:t>
      </w:r>
      <w:r>
        <w:rPr>
          <w:spacing w:val="-13"/>
          <w:sz w:val="16"/>
          <w:vertAlign w:val="baseline"/>
        </w:rPr>
        <w:t> </w:t>
      </w:r>
      <w:r>
        <w:rPr>
          <w:sz w:val="16"/>
          <w:vertAlign w:val="baseline"/>
        </w:rPr>
        <w:t>Reglamento, junto con</w:t>
      </w:r>
      <w:r>
        <w:rPr>
          <w:spacing w:val="-1"/>
          <w:sz w:val="16"/>
          <w:vertAlign w:val="baseline"/>
        </w:rPr>
        <w:t> </w:t>
      </w:r>
      <w:r>
        <w:rPr>
          <w:sz w:val="16"/>
          <w:vertAlign w:val="baseline"/>
        </w:rPr>
        <w:t>los escritos de sometimiento del</w:t>
      </w:r>
      <w:r>
        <w:rPr>
          <w:spacing w:val="-1"/>
          <w:sz w:val="16"/>
          <w:vertAlign w:val="baseline"/>
        </w:rPr>
        <w:t> </w:t>
      </w:r>
      <w:r>
        <w:rPr>
          <w:sz w:val="16"/>
          <w:vertAlign w:val="baseline"/>
        </w:rPr>
        <w:t>caso,</w:t>
      </w:r>
      <w:r>
        <w:rPr>
          <w:spacing w:val="-1"/>
          <w:sz w:val="16"/>
          <w:vertAlign w:val="baseline"/>
        </w:rPr>
        <w:t> </w:t>
      </w:r>
      <w:r>
        <w:rPr>
          <w:sz w:val="16"/>
          <w:vertAlign w:val="baseline"/>
        </w:rPr>
        <w:t>de solicitudes y argumentos o de contestación, según</w:t>
      </w:r>
      <w:r>
        <w:rPr>
          <w:spacing w:val="-1"/>
          <w:sz w:val="16"/>
          <w:vertAlign w:val="baseline"/>
        </w:rPr>
        <w:t> </w:t>
      </w:r>
      <w:r>
        <w:rPr>
          <w:sz w:val="16"/>
          <w:vertAlign w:val="baseline"/>
        </w:rPr>
        <w:t>corresponda, y no es admisible la prueba remitida fuera de esas oportunidades procesales, salvo en las excepciones establecidas en el referido artículo 57.2 del Reglamento (a saber, fuerza mayor, impedimento grave) o salvo si se tratara de un hecho</w:t>
      </w:r>
      <w:r>
        <w:rPr>
          <w:spacing w:val="-13"/>
          <w:sz w:val="16"/>
          <w:vertAlign w:val="baseline"/>
        </w:rPr>
        <w:t> </w:t>
      </w:r>
      <w:r>
        <w:rPr>
          <w:sz w:val="16"/>
          <w:vertAlign w:val="baseline"/>
        </w:rPr>
        <w:t>superviniente,</w:t>
      </w:r>
      <w:r>
        <w:rPr>
          <w:spacing w:val="-12"/>
          <w:sz w:val="16"/>
          <w:vertAlign w:val="baseline"/>
        </w:rPr>
        <w:t> </w:t>
      </w:r>
      <w:r>
        <w:rPr>
          <w:sz w:val="16"/>
          <w:vertAlign w:val="baseline"/>
        </w:rPr>
        <w:t>es</w:t>
      </w:r>
      <w:r>
        <w:rPr>
          <w:spacing w:val="-13"/>
          <w:sz w:val="16"/>
          <w:vertAlign w:val="baseline"/>
        </w:rPr>
        <w:t> </w:t>
      </w:r>
      <w:r>
        <w:rPr>
          <w:sz w:val="16"/>
          <w:vertAlign w:val="baseline"/>
        </w:rPr>
        <w:t>decir,</w:t>
      </w:r>
      <w:r>
        <w:rPr>
          <w:spacing w:val="-15"/>
          <w:sz w:val="16"/>
          <w:vertAlign w:val="baseline"/>
        </w:rPr>
        <w:t> </w:t>
      </w:r>
      <w:r>
        <w:rPr>
          <w:sz w:val="16"/>
          <w:vertAlign w:val="baseline"/>
        </w:rPr>
        <w:t>ocurrido</w:t>
      </w:r>
      <w:r>
        <w:rPr>
          <w:spacing w:val="-11"/>
          <w:sz w:val="16"/>
          <w:vertAlign w:val="baseline"/>
        </w:rPr>
        <w:t> </w:t>
      </w:r>
      <w:r>
        <w:rPr>
          <w:sz w:val="16"/>
          <w:vertAlign w:val="baseline"/>
        </w:rPr>
        <w:t>con</w:t>
      </w:r>
      <w:r>
        <w:rPr>
          <w:spacing w:val="-14"/>
          <w:sz w:val="16"/>
          <w:vertAlign w:val="baseline"/>
        </w:rPr>
        <w:t> </w:t>
      </w:r>
      <w:r>
        <w:rPr>
          <w:sz w:val="16"/>
          <w:vertAlign w:val="baseline"/>
        </w:rPr>
        <w:t>posterioridad</w:t>
      </w:r>
      <w:r>
        <w:rPr>
          <w:spacing w:val="-13"/>
          <w:sz w:val="16"/>
          <w:vertAlign w:val="baseline"/>
        </w:rPr>
        <w:t> </w:t>
      </w:r>
      <w:r>
        <w:rPr>
          <w:sz w:val="16"/>
          <w:vertAlign w:val="baseline"/>
        </w:rPr>
        <w:t>a</w:t>
      </w:r>
      <w:r>
        <w:rPr>
          <w:spacing w:val="-14"/>
          <w:sz w:val="16"/>
          <w:vertAlign w:val="baseline"/>
        </w:rPr>
        <w:t> </w:t>
      </w:r>
      <w:r>
        <w:rPr>
          <w:sz w:val="16"/>
          <w:vertAlign w:val="baseline"/>
        </w:rPr>
        <w:t>los</w:t>
      </w:r>
      <w:r>
        <w:rPr>
          <w:spacing w:val="-11"/>
          <w:sz w:val="16"/>
          <w:vertAlign w:val="baseline"/>
        </w:rPr>
        <w:t> </w:t>
      </w:r>
      <w:r>
        <w:rPr>
          <w:sz w:val="16"/>
          <w:vertAlign w:val="baseline"/>
        </w:rPr>
        <w:t>citados</w:t>
      </w:r>
      <w:r>
        <w:rPr>
          <w:spacing w:val="-13"/>
          <w:sz w:val="16"/>
          <w:vertAlign w:val="baseline"/>
        </w:rPr>
        <w:t> </w:t>
      </w:r>
      <w:r>
        <w:rPr>
          <w:sz w:val="16"/>
          <w:vertAlign w:val="baseline"/>
        </w:rPr>
        <w:t>momentos</w:t>
      </w:r>
      <w:r>
        <w:rPr>
          <w:spacing w:val="-13"/>
          <w:sz w:val="16"/>
          <w:vertAlign w:val="baseline"/>
        </w:rPr>
        <w:t> </w:t>
      </w:r>
      <w:r>
        <w:rPr>
          <w:sz w:val="16"/>
          <w:vertAlign w:val="baseline"/>
        </w:rPr>
        <w:t>procesales.</w:t>
      </w:r>
      <w:r>
        <w:rPr>
          <w:spacing w:val="-12"/>
          <w:sz w:val="16"/>
          <w:vertAlign w:val="baseline"/>
        </w:rPr>
        <w:t> </w:t>
      </w:r>
      <w:r>
        <w:rPr>
          <w:i/>
          <w:sz w:val="16"/>
          <w:vertAlign w:val="baseline"/>
        </w:rPr>
        <w:t>Cfr.</w:t>
      </w:r>
      <w:r>
        <w:rPr>
          <w:i/>
          <w:spacing w:val="-14"/>
          <w:sz w:val="16"/>
          <w:vertAlign w:val="baseline"/>
        </w:rPr>
        <w:t> </w:t>
      </w:r>
      <w:r>
        <w:rPr>
          <w:i/>
          <w:sz w:val="16"/>
          <w:vertAlign w:val="baseline"/>
        </w:rPr>
        <w:t>Caso</w:t>
      </w:r>
      <w:r>
        <w:rPr>
          <w:i/>
          <w:spacing w:val="-12"/>
          <w:sz w:val="16"/>
          <w:vertAlign w:val="baseline"/>
        </w:rPr>
        <w:t> </w:t>
      </w:r>
      <w:r>
        <w:rPr>
          <w:i/>
          <w:sz w:val="16"/>
          <w:vertAlign w:val="baseline"/>
        </w:rPr>
        <w:t>Familia</w:t>
      </w:r>
      <w:r>
        <w:rPr>
          <w:i/>
          <w:spacing w:val="-11"/>
          <w:sz w:val="16"/>
          <w:vertAlign w:val="baseline"/>
        </w:rPr>
        <w:t> </w:t>
      </w:r>
      <w:r>
        <w:rPr>
          <w:i/>
          <w:sz w:val="16"/>
          <w:vertAlign w:val="baseline"/>
        </w:rPr>
        <w:t>Barrios</w:t>
      </w:r>
      <w:r>
        <w:rPr>
          <w:i/>
          <w:sz w:val="16"/>
          <w:vertAlign w:val="baseline"/>
        </w:rPr>
        <w:t> Vs. Venezuela. Fondo, Reparaciones y Costas. </w:t>
      </w:r>
      <w:r>
        <w:rPr>
          <w:sz w:val="16"/>
          <w:vertAlign w:val="baseline"/>
        </w:rPr>
        <w:t>Sentencia de 24 de noviembre de 2011. Serie C No. 237,</w:t>
      </w:r>
      <w:r>
        <w:rPr>
          <w:spacing w:val="-1"/>
          <w:sz w:val="16"/>
          <w:vertAlign w:val="baseline"/>
        </w:rPr>
        <w:t> </w:t>
      </w:r>
      <w:r>
        <w:rPr>
          <w:sz w:val="16"/>
          <w:vertAlign w:val="baseline"/>
        </w:rPr>
        <w:t>párrs. 17 y 18,</w:t>
      </w:r>
      <w:r>
        <w:rPr>
          <w:spacing w:val="-8"/>
          <w:sz w:val="16"/>
          <w:vertAlign w:val="baseline"/>
        </w:rPr>
        <w:t> </w:t>
      </w:r>
      <w:r>
        <w:rPr>
          <w:sz w:val="16"/>
          <w:vertAlign w:val="baseline"/>
        </w:rPr>
        <w:t>y</w:t>
      </w:r>
      <w:r>
        <w:rPr>
          <w:spacing w:val="-7"/>
          <w:sz w:val="16"/>
          <w:vertAlign w:val="baseline"/>
        </w:rPr>
        <w:t> </w:t>
      </w:r>
      <w:r>
        <w:rPr>
          <w:i/>
          <w:sz w:val="16"/>
          <w:vertAlign w:val="baseline"/>
        </w:rPr>
        <w:t>Caso</w:t>
      </w:r>
      <w:r>
        <w:rPr>
          <w:i/>
          <w:spacing w:val="-7"/>
          <w:sz w:val="16"/>
          <w:vertAlign w:val="baseline"/>
        </w:rPr>
        <w:t> </w:t>
      </w:r>
      <w:r>
        <w:rPr>
          <w:i/>
          <w:sz w:val="16"/>
          <w:vertAlign w:val="baseline"/>
        </w:rPr>
        <w:t>Muelle</w:t>
      </w:r>
      <w:r>
        <w:rPr>
          <w:i/>
          <w:spacing w:val="-7"/>
          <w:sz w:val="16"/>
          <w:vertAlign w:val="baseline"/>
        </w:rPr>
        <w:t> </w:t>
      </w:r>
      <w:r>
        <w:rPr>
          <w:i/>
          <w:sz w:val="16"/>
          <w:vertAlign w:val="baseline"/>
        </w:rPr>
        <w:t>Flores</w:t>
      </w:r>
      <w:r>
        <w:rPr>
          <w:i/>
          <w:spacing w:val="-7"/>
          <w:sz w:val="16"/>
          <w:vertAlign w:val="baseline"/>
        </w:rPr>
        <w:t> </w:t>
      </w:r>
      <w:r>
        <w:rPr>
          <w:i/>
          <w:sz w:val="16"/>
          <w:vertAlign w:val="baseline"/>
        </w:rPr>
        <w:t>Vs.</w:t>
      </w:r>
      <w:r>
        <w:rPr>
          <w:i/>
          <w:spacing w:val="-6"/>
          <w:sz w:val="16"/>
          <w:vertAlign w:val="baseline"/>
        </w:rPr>
        <w:t> </w:t>
      </w:r>
      <w:r>
        <w:rPr>
          <w:i/>
          <w:sz w:val="16"/>
          <w:vertAlign w:val="baseline"/>
        </w:rPr>
        <w:t>Perú.</w:t>
      </w:r>
      <w:r>
        <w:rPr>
          <w:i/>
          <w:spacing w:val="-6"/>
          <w:sz w:val="16"/>
          <w:vertAlign w:val="baseline"/>
        </w:rPr>
        <w:t> </w:t>
      </w:r>
      <w:r>
        <w:rPr>
          <w:i/>
          <w:sz w:val="16"/>
          <w:vertAlign w:val="baseline"/>
        </w:rPr>
        <w:t>Excepciones</w:t>
      </w:r>
      <w:r>
        <w:rPr>
          <w:i/>
          <w:spacing w:val="-5"/>
          <w:sz w:val="16"/>
          <w:vertAlign w:val="baseline"/>
        </w:rPr>
        <w:t> </w:t>
      </w:r>
      <w:r>
        <w:rPr>
          <w:i/>
          <w:sz w:val="16"/>
          <w:vertAlign w:val="baseline"/>
        </w:rPr>
        <w:t>Preliminares,</w:t>
      </w:r>
      <w:r>
        <w:rPr>
          <w:i/>
          <w:spacing w:val="-8"/>
          <w:sz w:val="16"/>
          <w:vertAlign w:val="baseline"/>
        </w:rPr>
        <w:t> </w:t>
      </w:r>
      <w:r>
        <w:rPr>
          <w:i/>
          <w:sz w:val="16"/>
          <w:vertAlign w:val="baseline"/>
        </w:rPr>
        <w:t>Fondo,</w:t>
      </w:r>
      <w:r>
        <w:rPr>
          <w:i/>
          <w:spacing w:val="-8"/>
          <w:sz w:val="16"/>
          <w:vertAlign w:val="baseline"/>
        </w:rPr>
        <w:t> </w:t>
      </w:r>
      <w:r>
        <w:rPr>
          <w:i/>
          <w:sz w:val="16"/>
          <w:vertAlign w:val="baseline"/>
        </w:rPr>
        <w:t>Reparaciones</w:t>
      </w:r>
      <w:r>
        <w:rPr>
          <w:i/>
          <w:spacing w:val="-7"/>
          <w:sz w:val="16"/>
          <w:vertAlign w:val="baseline"/>
        </w:rPr>
        <w:t> </w:t>
      </w:r>
      <w:r>
        <w:rPr>
          <w:i/>
          <w:sz w:val="16"/>
          <w:vertAlign w:val="baseline"/>
        </w:rPr>
        <w:t>y</w:t>
      </w:r>
      <w:r>
        <w:rPr>
          <w:i/>
          <w:spacing w:val="-6"/>
          <w:sz w:val="16"/>
          <w:vertAlign w:val="baseline"/>
        </w:rPr>
        <w:t> </w:t>
      </w:r>
      <w:r>
        <w:rPr>
          <w:i/>
          <w:sz w:val="16"/>
          <w:vertAlign w:val="baseline"/>
        </w:rPr>
        <w:t>Costas.</w:t>
      </w:r>
      <w:r>
        <w:rPr>
          <w:i/>
          <w:spacing w:val="-6"/>
          <w:sz w:val="16"/>
          <w:vertAlign w:val="baseline"/>
        </w:rPr>
        <w:t> </w:t>
      </w:r>
      <w:r>
        <w:rPr>
          <w:sz w:val="16"/>
          <w:vertAlign w:val="baseline"/>
        </w:rPr>
        <w:t>Sentencia</w:t>
      </w:r>
      <w:r>
        <w:rPr>
          <w:spacing w:val="-6"/>
          <w:sz w:val="16"/>
          <w:vertAlign w:val="baseline"/>
        </w:rPr>
        <w:t> </w:t>
      </w:r>
      <w:r>
        <w:rPr>
          <w:sz w:val="16"/>
          <w:vertAlign w:val="baseline"/>
        </w:rPr>
        <w:t>de</w:t>
      </w:r>
      <w:r>
        <w:rPr>
          <w:spacing w:val="-7"/>
          <w:sz w:val="16"/>
          <w:vertAlign w:val="baseline"/>
        </w:rPr>
        <w:t> </w:t>
      </w:r>
      <w:r>
        <w:rPr>
          <w:sz w:val="16"/>
          <w:vertAlign w:val="baseline"/>
        </w:rPr>
        <w:t>6</w:t>
      </w:r>
      <w:r>
        <w:rPr>
          <w:spacing w:val="-4"/>
          <w:sz w:val="16"/>
          <w:vertAlign w:val="baseline"/>
        </w:rPr>
        <w:t> </w:t>
      </w:r>
      <w:r>
        <w:rPr>
          <w:sz w:val="16"/>
          <w:vertAlign w:val="baseline"/>
        </w:rPr>
        <w:t>de</w:t>
      </w:r>
      <w:r>
        <w:rPr>
          <w:spacing w:val="-5"/>
          <w:sz w:val="16"/>
          <w:vertAlign w:val="baseline"/>
        </w:rPr>
        <w:t> </w:t>
      </w:r>
      <w:r>
        <w:rPr>
          <w:sz w:val="16"/>
          <w:vertAlign w:val="baseline"/>
        </w:rPr>
        <w:t>marzo de 2019. Serie C No. 375, párr. 38</w:t>
      </w:r>
      <w:r>
        <w:rPr>
          <w:i/>
          <w:sz w:val="16"/>
          <w:vertAlign w:val="baseline"/>
        </w:rPr>
        <w:t>.</w:t>
      </w:r>
    </w:p>
    <w:p>
      <w:pPr>
        <w:spacing w:before="120"/>
        <w:ind w:left="758" w:right="192" w:firstLine="0"/>
        <w:jc w:val="both"/>
        <w:rPr>
          <w:sz w:val="16"/>
        </w:rPr>
      </w:pPr>
      <w:bookmarkStart w:name="_bookmark27" w:id="38"/>
      <w:bookmarkEnd w:id="38"/>
      <w:r>
        <w:rPr/>
      </w:r>
      <w:r>
        <w:rPr>
          <w:sz w:val="16"/>
          <w:vertAlign w:val="superscript"/>
        </w:rPr>
        <w:t>18</w:t>
      </w:r>
      <w:r>
        <w:rPr>
          <w:spacing w:val="80"/>
          <w:sz w:val="16"/>
          <w:vertAlign w:val="baseline"/>
        </w:rPr>
        <w:t>  </w:t>
      </w:r>
      <w:r>
        <w:rPr>
          <w:sz w:val="16"/>
          <w:vertAlign w:val="baseline"/>
        </w:rPr>
        <w:t>La</w:t>
      </w:r>
      <w:r>
        <w:rPr>
          <w:spacing w:val="-1"/>
          <w:sz w:val="16"/>
          <w:vertAlign w:val="baseline"/>
        </w:rPr>
        <w:t> </w:t>
      </w:r>
      <w:r>
        <w:rPr>
          <w:sz w:val="16"/>
          <w:vertAlign w:val="baseline"/>
        </w:rPr>
        <w:t>Comisión</w:t>
      </w:r>
      <w:r>
        <w:rPr>
          <w:spacing w:val="-3"/>
          <w:sz w:val="16"/>
          <w:vertAlign w:val="baseline"/>
        </w:rPr>
        <w:t> </w:t>
      </w:r>
      <w:r>
        <w:rPr>
          <w:sz w:val="16"/>
          <w:vertAlign w:val="baseline"/>
        </w:rPr>
        <w:t>objetó la</w:t>
      </w:r>
      <w:r>
        <w:rPr>
          <w:spacing w:val="-1"/>
          <w:sz w:val="16"/>
          <w:vertAlign w:val="baseline"/>
        </w:rPr>
        <w:t> </w:t>
      </w:r>
      <w:r>
        <w:rPr>
          <w:sz w:val="16"/>
          <w:vertAlign w:val="baseline"/>
        </w:rPr>
        <w:t>prueba</w:t>
      </w:r>
      <w:r>
        <w:rPr>
          <w:spacing w:val="-3"/>
          <w:sz w:val="16"/>
          <w:vertAlign w:val="baseline"/>
        </w:rPr>
        <w:t> </w:t>
      </w:r>
      <w:r>
        <w:rPr>
          <w:sz w:val="16"/>
          <w:vertAlign w:val="baseline"/>
        </w:rPr>
        <w:t>documental</w:t>
      </w:r>
      <w:r>
        <w:rPr>
          <w:spacing w:val="-1"/>
          <w:sz w:val="16"/>
          <w:vertAlign w:val="baseline"/>
        </w:rPr>
        <w:t> </w:t>
      </w:r>
      <w:r>
        <w:rPr>
          <w:sz w:val="16"/>
          <w:vertAlign w:val="baseline"/>
        </w:rPr>
        <w:t>de la</w:t>
      </w:r>
      <w:r>
        <w:rPr>
          <w:spacing w:val="-1"/>
          <w:sz w:val="16"/>
          <w:vertAlign w:val="baseline"/>
        </w:rPr>
        <w:t> </w:t>
      </w:r>
      <w:r>
        <w:rPr>
          <w:sz w:val="16"/>
          <w:vertAlign w:val="baseline"/>
        </w:rPr>
        <w:t>cual</w:t>
      </w:r>
      <w:r>
        <w:rPr>
          <w:spacing w:val="-1"/>
          <w:sz w:val="16"/>
          <w:vertAlign w:val="baseline"/>
        </w:rPr>
        <w:t> </w:t>
      </w:r>
      <w:r>
        <w:rPr>
          <w:sz w:val="16"/>
          <w:vertAlign w:val="baseline"/>
        </w:rPr>
        <w:t>se desprendiera</w:t>
      </w:r>
      <w:r>
        <w:rPr>
          <w:spacing w:val="-1"/>
          <w:sz w:val="16"/>
          <w:vertAlign w:val="baseline"/>
        </w:rPr>
        <w:t> </w:t>
      </w:r>
      <w:r>
        <w:rPr>
          <w:sz w:val="16"/>
          <w:vertAlign w:val="baseline"/>
        </w:rPr>
        <w:t>información</w:t>
      </w:r>
      <w:r>
        <w:rPr>
          <w:spacing w:val="-3"/>
          <w:sz w:val="16"/>
          <w:vertAlign w:val="baseline"/>
        </w:rPr>
        <w:t> </w:t>
      </w:r>
      <w:r>
        <w:rPr>
          <w:sz w:val="16"/>
          <w:vertAlign w:val="baseline"/>
        </w:rPr>
        <w:t>sobre</w:t>
      </w:r>
      <w:r>
        <w:rPr>
          <w:spacing w:val="-2"/>
          <w:sz w:val="16"/>
          <w:vertAlign w:val="baseline"/>
        </w:rPr>
        <w:t> </w:t>
      </w:r>
      <w:r>
        <w:rPr>
          <w:sz w:val="16"/>
          <w:vertAlign w:val="baseline"/>
        </w:rPr>
        <w:t>medidas concretas de búsqueda de la presunta víctima, o de que Guatemala le hubiera comisionado a agentes estatales emprender tales diligencias</w:t>
      </w:r>
      <w:r>
        <w:rPr>
          <w:spacing w:val="-1"/>
          <w:sz w:val="16"/>
          <w:vertAlign w:val="baseline"/>
        </w:rPr>
        <w:t> </w:t>
      </w:r>
      <w:r>
        <w:rPr>
          <w:sz w:val="16"/>
          <w:vertAlign w:val="baseline"/>
        </w:rPr>
        <w:t>desde</w:t>
      </w:r>
      <w:r>
        <w:rPr>
          <w:spacing w:val="-3"/>
          <w:sz w:val="16"/>
          <w:vertAlign w:val="baseline"/>
        </w:rPr>
        <w:t> </w:t>
      </w:r>
      <w:r>
        <w:rPr>
          <w:sz w:val="16"/>
          <w:vertAlign w:val="baseline"/>
        </w:rPr>
        <w:t>que</w:t>
      </w:r>
      <w:r>
        <w:rPr>
          <w:spacing w:val="-1"/>
          <w:sz w:val="16"/>
          <w:vertAlign w:val="baseline"/>
        </w:rPr>
        <w:t> </w:t>
      </w:r>
      <w:r>
        <w:rPr>
          <w:sz w:val="16"/>
          <w:vertAlign w:val="baseline"/>
        </w:rPr>
        <w:t>tomó conocimiento de</w:t>
      </w:r>
      <w:r>
        <w:rPr>
          <w:spacing w:val="-3"/>
          <w:sz w:val="16"/>
          <w:vertAlign w:val="baseline"/>
        </w:rPr>
        <w:t> </w:t>
      </w:r>
      <w:r>
        <w:rPr>
          <w:sz w:val="16"/>
          <w:vertAlign w:val="baseline"/>
        </w:rPr>
        <w:t>la</w:t>
      </w:r>
      <w:r>
        <w:rPr>
          <w:spacing w:val="-2"/>
          <w:sz w:val="16"/>
          <w:vertAlign w:val="baseline"/>
        </w:rPr>
        <w:t> </w:t>
      </w:r>
      <w:r>
        <w:rPr>
          <w:sz w:val="16"/>
          <w:vertAlign w:val="baseline"/>
        </w:rPr>
        <w:t>desaparición</w:t>
      </w:r>
      <w:r>
        <w:rPr>
          <w:spacing w:val="-4"/>
          <w:sz w:val="16"/>
          <w:vertAlign w:val="baseline"/>
        </w:rPr>
        <w:t> </w:t>
      </w:r>
      <w:r>
        <w:rPr>
          <w:sz w:val="16"/>
          <w:vertAlign w:val="baseline"/>
        </w:rPr>
        <w:t>y antes</w:t>
      </w:r>
      <w:r>
        <w:rPr>
          <w:spacing w:val="-1"/>
          <w:sz w:val="16"/>
          <w:vertAlign w:val="baseline"/>
        </w:rPr>
        <w:t> </w:t>
      </w:r>
      <w:r>
        <w:rPr>
          <w:sz w:val="16"/>
          <w:vertAlign w:val="baseline"/>
        </w:rPr>
        <w:t>del</w:t>
      </w:r>
      <w:r>
        <w:rPr>
          <w:spacing w:val="-2"/>
          <w:sz w:val="16"/>
          <w:vertAlign w:val="baseline"/>
        </w:rPr>
        <w:t> </w:t>
      </w:r>
      <w:r>
        <w:rPr>
          <w:sz w:val="16"/>
          <w:vertAlign w:val="baseline"/>
        </w:rPr>
        <w:t>hallazgo del</w:t>
      </w:r>
      <w:r>
        <w:rPr>
          <w:spacing w:val="-2"/>
          <w:sz w:val="16"/>
          <w:vertAlign w:val="baseline"/>
        </w:rPr>
        <w:t> </w:t>
      </w:r>
      <w:r>
        <w:rPr>
          <w:sz w:val="16"/>
          <w:vertAlign w:val="baseline"/>
        </w:rPr>
        <w:t>cuerpo.</w:t>
      </w:r>
      <w:r>
        <w:rPr>
          <w:spacing w:val="-2"/>
          <w:sz w:val="16"/>
          <w:vertAlign w:val="baseline"/>
        </w:rPr>
        <w:t> </w:t>
      </w:r>
      <w:r>
        <w:rPr>
          <w:sz w:val="16"/>
          <w:vertAlign w:val="baseline"/>
        </w:rPr>
        <w:t>La</w:t>
      </w:r>
      <w:r>
        <w:rPr>
          <w:spacing w:val="-2"/>
          <w:sz w:val="16"/>
          <w:vertAlign w:val="baseline"/>
        </w:rPr>
        <w:t> </w:t>
      </w:r>
      <w:r>
        <w:rPr>
          <w:sz w:val="16"/>
          <w:vertAlign w:val="baseline"/>
        </w:rPr>
        <w:t>Comisión</w:t>
      </w:r>
      <w:r>
        <w:rPr>
          <w:spacing w:val="-2"/>
          <w:sz w:val="16"/>
          <w:vertAlign w:val="baseline"/>
        </w:rPr>
        <w:t> </w:t>
      </w:r>
      <w:r>
        <w:rPr>
          <w:sz w:val="16"/>
          <w:vertAlign w:val="baseline"/>
        </w:rPr>
        <w:t>señaló</w:t>
      </w:r>
      <w:r>
        <w:rPr>
          <w:spacing w:val="-3"/>
          <w:sz w:val="16"/>
          <w:vertAlign w:val="baseline"/>
        </w:rPr>
        <w:t> </w:t>
      </w:r>
      <w:r>
        <w:rPr>
          <w:sz w:val="16"/>
          <w:vertAlign w:val="baseline"/>
        </w:rPr>
        <w:t>que dicha</w:t>
      </w:r>
      <w:r>
        <w:rPr>
          <w:spacing w:val="-6"/>
          <w:sz w:val="16"/>
          <w:vertAlign w:val="baseline"/>
        </w:rPr>
        <w:t> </w:t>
      </w:r>
      <w:r>
        <w:rPr>
          <w:sz w:val="16"/>
          <w:vertAlign w:val="baseline"/>
        </w:rPr>
        <w:t>prueba</w:t>
      </w:r>
      <w:r>
        <w:rPr>
          <w:spacing w:val="-6"/>
          <w:sz w:val="16"/>
          <w:vertAlign w:val="baseline"/>
        </w:rPr>
        <w:t> </w:t>
      </w:r>
      <w:r>
        <w:rPr>
          <w:sz w:val="16"/>
          <w:vertAlign w:val="baseline"/>
        </w:rPr>
        <w:t>consiste</w:t>
      </w:r>
      <w:r>
        <w:rPr>
          <w:spacing w:val="-5"/>
          <w:sz w:val="16"/>
          <w:vertAlign w:val="baseline"/>
        </w:rPr>
        <w:t> </w:t>
      </w:r>
      <w:r>
        <w:rPr>
          <w:sz w:val="16"/>
          <w:vertAlign w:val="baseline"/>
        </w:rPr>
        <w:t>en</w:t>
      </w:r>
      <w:r>
        <w:rPr>
          <w:spacing w:val="-6"/>
          <w:sz w:val="16"/>
          <w:vertAlign w:val="baseline"/>
        </w:rPr>
        <w:t> </w:t>
      </w:r>
      <w:r>
        <w:rPr>
          <w:sz w:val="16"/>
          <w:vertAlign w:val="baseline"/>
        </w:rPr>
        <w:t>un</w:t>
      </w:r>
      <w:r>
        <w:rPr>
          <w:spacing w:val="-6"/>
          <w:sz w:val="16"/>
          <w:vertAlign w:val="baseline"/>
        </w:rPr>
        <w:t> </w:t>
      </w:r>
      <w:r>
        <w:rPr>
          <w:sz w:val="16"/>
          <w:vertAlign w:val="baseline"/>
        </w:rPr>
        <w:t>único</w:t>
      </w:r>
      <w:r>
        <w:rPr>
          <w:spacing w:val="-4"/>
          <w:sz w:val="16"/>
          <w:vertAlign w:val="baseline"/>
        </w:rPr>
        <w:t> </w:t>
      </w:r>
      <w:r>
        <w:rPr>
          <w:sz w:val="16"/>
          <w:vertAlign w:val="baseline"/>
        </w:rPr>
        <w:t>documento</w:t>
      </w:r>
      <w:r>
        <w:rPr>
          <w:spacing w:val="-4"/>
          <w:sz w:val="16"/>
          <w:vertAlign w:val="baseline"/>
        </w:rPr>
        <w:t> </w:t>
      </w:r>
      <w:r>
        <w:rPr>
          <w:sz w:val="16"/>
          <w:vertAlign w:val="baseline"/>
        </w:rPr>
        <w:t>en</w:t>
      </w:r>
      <w:r>
        <w:rPr>
          <w:spacing w:val="-8"/>
          <w:sz w:val="16"/>
          <w:vertAlign w:val="baseline"/>
        </w:rPr>
        <w:t> </w:t>
      </w:r>
      <w:r>
        <w:rPr>
          <w:sz w:val="16"/>
          <w:vertAlign w:val="baseline"/>
        </w:rPr>
        <w:t>el</w:t>
      </w:r>
      <w:r>
        <w:rPr>
          <w:spacing w:val="-6"/>
          <w:sz w:val="16"/>
          <w:vertAlign w:val="baseline"/>
        </w:rPr>
        <w:t> </w:t>
      </w:r>
      <w:r>
        <w:rPr>
          <w:sz w:val="16"/>
          <w:vertAlign w:val="baseline"/>
        </w:rPr>
        <w:t>que</w:t>
      </w:r>
      <w:r>
        <w:rPr>
          <w:spacing w:val="-5"/>
          <w:sz w:val="16"/>
          <w:vertAlign w:val="baseline"/>
        </w:rPr>
        <w:t> </w:t>
      </w:r>
      <w:r>
        <w:rPr>
          <w:sz w:val="16"/>
          <w:vertAlign w:val="baseline"/>
        </w:rPr>
        <w:t>se</w:t>
      </w:r>
      <w:r>
        <w:rPr>
          <w:spacing w:val="-5"/>
          <w:sz w:val="16"/>
          <w:vertAlign w:val="baseline"/>
        </w:rPr>
        <w:t> </w:t>
      </w:r>
      <w:r>
        <w:rPr>
          <w:sz w:val="16"/>
          <w:vertAlign w:val="baseline"/>
        </w:rPr>
        <w:t>narran</w:t>
      </w:r>
      <w:r>
        <w:rPr>
          <w:spacing w:val="-6"/>
          <w:sz w:val="16"/>
          <w:vertAlign w:val="baseline"/>
        </w:rPr>
        <w:t> </w:t>
      </w:r>
      <w:r>
        <w:rPr>
          <w:sz w:val="16"/>
          <w:vertAlign w:val="baseline"/>
        </w:rPr>
        <w:t>supuestas</w:t>
      </w:r>
      <w:r>
        <w:rPr>
          <w:spacing w:val="-5"/>
          <w:sz w:val="16"/>
          <w:vertAlign w:val="baseline"/>
        </w:rPr>
        <w:t> </w:t>
      </w:r>
      <w:r>
        <w:rPr>
          <w:sz w:val="16"/>
          <w:vertAlign w:val="baseline"/>
        </w:rPr>
        <w:t>diligencias</w:t>
      </w:r>
      <w:r>
        <w:rPr>
          <w:spacing w:val="-7"/>
          <w:sz w:val="16"/>
          <w:vertAlign w:val="baseline"/>
        </w:rPr>
        <w:t> </w:t>
      </w:r>
      <w:r>
        <w:rPr>
          <w:sz w:val="16"/>
          <w:vertAlign w:val="baseline"/>
        </w:rPr>
        <w:t>de</w:t>
      </w:r>
      <w:r>
        <w:rPr>
          <w:spacing w:val="-7"/>
          <w:sz w:val="16"/>
          <w:vertAlign w:val="baseline"/>
        </w:rPr>
        <w:t> </w:t>
      </w:r>
      <w:r>
        <w:rPr>
          <w:sz w:val="16"/>
          <w:vertAlign w:val="baseline"/>
        </w:rPr>
        <w:t>búsqueda</w:t>
      </w:r>
      <w:r>
        <w:rPr>
          <w:spacing w:val="-6"/>
          <w:sz w:val="16"/>
          <w:vertAlign w:val="baseline"/>
        </w:rPr>
        <w:t> </w:t>
      </w:r>
      <w:r>
        <w:rPr>
          <w:sz w:val="16"/>
          <w:vertAlign w:val="baseline"/>
        </w:rPr>
        <w:t>realizadas</w:t>
      </w:r>
      <w:r>
        <w:rPr>
          <w:spacing w:val="-5"/>
          <w:sz w:val="16"/>
          <w:vertAlign w:val="baseline"/>
        </w:rPr>
        <w:t> </w:t>
      </w:r>
      <w:r>
        <w:rPr>
          <w:sz w:val="16"/>
          <w:vertAlign w:val="baseline"/>
        </w:rPr>
        <w:t>el</w:t>
      </w:r>
      <w:r>
        <w:rPr>
          <w:spacing w:val="-6"/>
          <w:sz w:val="16"/>
          <w:vertAlign w:val="baseline"/>
        </w:rPr>
        <w:t> </w:t>
      </w:r>
      <w:r>
        <w:rPr>
          <w:sz w:val="16"/>
          <w:vertAlign w:val="baseline"/>
        </w:rPr>
        <w:t>16 de</w:t>
      </w:r>
      <w:r>
        <w:rPr>
          <w:spacing w:val="-2"/>
          <w:sz w:val="16"/>
          <w:vertAlign w:val="baseline"/>
        </w:rPr>
        <w:t> </w:t>
      </w:r>
      <w:r>
        <w:rPr>
          <w:sz w:val="16"/>
          <w:vertAlign w:val="baseline"/>
        </w:rPr>
        <w:t>marzo</w:t>
      </w:r>
      <w:r>
        <w:rPr>
          <w:spacing w:val="-4"/>
          <w:sz w:val="16"/>
          <w:vertAlign w:val="baseline"/>
        </w:rPr>
        <w:t> </w:t>
      </w:r>
      <w:r>
        <w:rPr>
          <w:sz w:val="16"/>
          <w:vertAlign w:val="baseline"/>
        </w:rPr>
        <w:t>de</w:t>
      </w:r>
      <w:r>
        <w:rPr>
          <w:spacing w:val="-5"/>
          <w:sz w:val="16"/>
          <w:vertAlign w:val="baseline"/>
        </w:rPr>
        <w:t> </w:t>
      </w:r>
      <w:r>
        <w:rPr>
          <w:sz w:val="16"/>
          <w:vertAlign w:val="baseline"/>
        </w:rPr>
        <w:t>1995.</w:t>
      </w:r>
      <w:r>
        <w:rPr>
          <w:spacing w:val="-6"/>
          <w:sz w:val="16"/>
          <w:vertAlign w:val="baseline"/>
        </w:rPr>
        <w:t> </w:t>
      </w:r>
      <w:r>
        <w:rPr>
          <w:sz w:val="16"/>
          <w:vertAlign w:val="baseline"/>
        </w:rPr>
        <w:t>Si</w:t>
      </w:r>
      <w:r>
        <w:rPr>
          <w:spacing w:val="-3"/>
          <w:sz w:val="16"/>
          <w:vertAlign w:val="baseline"/>
        </w:rPr>
        <w:t> </w:t>
      </w:r>
      <w:r>
        <w:rPr>
          <w:sz w:val="16"/>
          <w:vertAlign w:val="baseline"/>
        </w:rPr>
        <w:t>bien</w:t>
      </w:r>
      <w:r>
        <w:rPr>
          <w:spacing w:val="-6"/>
          <w:sz w:val="16"/>
          <w:vertAlign w:val="baseline"/>
        </w:rPr>
        <w:t> </w:t>
      </w:r>
      <w:r>
        <w:rPr>
          <w:sz w:val="16"/>
          <w:vertAlign w:val="baseline"/>
        </w:rPr>
        <w:t>la</w:t>
      </w:r>
      <w:r>
        <w:rPr>
          <w:spacing w:val="-6"/>
          <w:sz w:val="16"/>
          <w:vertAlign w:val="baseline"/>
        </w:rPr>
        <w:t> </w:t>
      </w:r>
      <w:r>
        <w:rPr>
          <w:sz w:val="16"/>
          <w:vertAlign w:val="baseline"/>
        </w:rPr>
        <w:t>Comisión</w:t>
      </w:r>
      <w:r>
        <w:rPr>
          <w:spacing w:val="-6"/>
          <w:sz w:val="16"/>
          <w:vertAlign w:val="baseline"/>
        </w:rPr>
        <w:t> </w:t>
      </w:r>
      <w:r>
        <w:rPr>
          <w:sz w:val="16"/>
          <w:vertAlign w:val="baseline"/>
        </w:rPr>
        <w:t>no</w:t>
      </w:r>
      <w:r>
        <w:rPr>
          <w:spacing w:val="-4"/>
          <w:sz w:val="16"/>
          <w:vertAlign w:val="baseline"/>
        </w:rPr>
        <w:t> </w:t>
      </w:r>
      <w:r>
        <w:rPr>
          <w:sz w:val="16"/>
          <w:vertAlign w:val="baseline"/>
        </w:rPr>
        <w:t>lo</w:t>
      </w:r>
      <w:r>
        <w:rPr>
          <w:spacing w:val="-2"/>
          <w:sz w:val="16"/>
          <w:vertAlign w:val="baseline"/>
        </w:rPr>
        <w:t> </w:t>
      </w:r>
      <w:r>
        <w:rPr>
          <w:sz w:val="16"/>
          <w:vertAlign w:val="baseline"/>
        </w:rPr>
        <w:t>indicó</w:t>
      </w:r>
      <w:r>
        <w:rPr>
          <w:spacing w:val="-4"/>
          <w:sz w:val="16"/>
          <w:vertAlign w:val="baseline"/>
        </w:rPr>
        <w:t> </w:t>
      </w:r>
      <w:r>
        <w:rPr>
          <w:sz w:val="16"/>
          <w:vertAlign w:val="baseline"/>
        </w:rPr>
        <w:t>de</w:t>
      </w:r>
      <w:r>
        <w:rPr>
          <w:spacing w:val="-5"/>
          <w:sz w:val="16"/>
          <w:vertAlign w:val="baseline"/>
        </w:rPr>
        <w:t> </w:t>
      </w:r>
      <w:r>
        <w:rPr>
          <w:sz w:val="16"/>
          <w:vertAlign w:val="baseline"/>
        </w:rPr>
        <w:t>manera</w:t>
      </w:r>
      <w:r>
        <w:rPr>
          <w:spacing w:val="-3"/>
          <w:sz w:val="16"/>
          <w:vertAlign w:val="baseline"/>
        </w:rPr>
        <w:t> </w:t>
      </w:r>
      <w:r>
        <w:rPr>
          <w:sz w:val="16"/>
          <w:vertAlign w:val="baseline"/>
        </w:rPr>
        <w:t>expresa,</w:t>
      </w:r>
      <w:r>
        <w:rPr>
          <w:spacing w:val="-6"/>
          <w:sz w:val="16"/>
          <w:vertAlign w:val="baseline"/>
        </w:rPr>
        <w:t> </w:t>
      </w:r>
      <w:r>
        <w:rPr>
          <w:sz w:val="16"/>
          <w:vertAlign w:val="baseline"/>
        </w:rPr>
        <w:t>la</w:t>
      </w:r>
      <w:r>
        <w:rPr>
          <w:spacing w:val="-3"/>
          <w:sz w:val="16"/>
          <w:vertAlign w:val="baseline"/>
        </w:rPr>
        <w:t> </w:t>
      </w:r>
      <w:r>
        <w:rPr>
          <w:sz w:val="16"/>
          <w:vertAlign w:val="baseline"/>
        </w:rPr>
        <w:t>Corte</w:t>
      </w:r>
      <w:r>
        <w:rPr>
          <w:spacing w:val="-5"/>
          <w:sz w:val="16"/>
          <w:vertAlign w:val="baseline"/>
        </w:rPr>
        <w:t> </w:t>
      </w:r>
      <w:r>
        <w:rPr>
          <w:sz w:val="16"/>
          <w:vertAlign w:val="baseline"/>
        </w:rPr>
        <w:t>entiende</w:t>
      </w:r>
      <w:r>
        <w:rPr>
          <w:spacing w:val="-7"/>
          <w:sz w:val="16"/>
          <w:vertAlign w:val="baseline"/>
        </w:rPr>
        <w:t> </w:t>
      </w:r>
      <w:r>
        <w:rPr>
          <w:sz w:val="16"/>
          <w:vertAlign w:val="baseline"/>
        </w:rPr>
        <w:t>que</w:t>
      </w:r>
      <w:r>
        <w:rPr>
          <w:spacing w:val="-5"/>
          <w:sz w:val="16"/>
          <w:vertAlign w:val="baseline"/>
        </w:rPr>
        <w:t> </w:t>
      </w:r>
      <w:r>
        <w:rPr>
          <w:sz w:val="16"/>
          <w:vertAlign w:val="baseline"/>
        </w:rPr>
        <w:t>objeta</w:t>
      </w:r>
      <w:r>
        <w:rPr>
          <w:spacing w:val="-6"/>
          <w:sz w:val="16"/>
          <w:vertAlign w:val="baseline"/>
        </w:rPr>
        <w:t> </w:t>
      </w:r>
      <w:r>
        <w:rPr>
          <w:sz w:val="16"/>
          <w:vertAlign w:val="baseline"/>
        </w:rPr>
        <w:t>el</w:t>
      </w:r>
      <w:r>
        <w:rPr>
          <w:spacing w:val="-3"/>
          <w:sz w:val="16"/>
          <w:vertAlign w:val="baseline"/>
        </w:rPr>
        <w:t> </w:t>
      </w:r>
      <w:r>
        <w:rPr>
          <w:sz w:val="16"/>
          <w:vertAlign w:val="baseline"/>
        </w:rPr>
        <w:t>Informe</w:t>
      </w:r>
      <w:r>
        <w:rPr>
          <w:spacing w:val="-5"/>
          <w:sz w:val="16"/>
          <w:vertAlign w:val="baseline"/>
        </w:rPr>
        <w:t> </w:t>
      </w:r>
      <w:r>
        <w:rPr>
          <w:sz w:val="16"/>
          <w:vertAlign w:val="baseline"/>
        </w:rPr>
        <w:t>de</w:t>
      </w:r>
      <w:r>
        <w:rPr>
          <w:spacing w:val="-5"/>
          <w:sz w:val="16"/>
          <w:vertAlign w:val="baseline"/>
        </w:rPr>
        <w:t> </w:t>
      </w:r>
      <w:r>
        <w:rPr>
          <w:sz w:val="16"/>
          <w:vertAlign w:val="baseline"/>
        </w:rPr>
        <w:t>la Sección</w:t>
      </w:r>
      <w:r>
        <w:rPr>
          <w:spacing w:val="-8"/>
          <w:sz w:val="16"/>
          <w:vertAlign w:val="baseline"/>
        </w:rPr>
        <w:t> </w:t>
      </w:r>
      <w:r>
        <w:rPr>
          <w:sz w:val="16"/>
          <w:vertAlign w:val="baseline"/>
        </w:rPr>
        <w:t>de</w:t>
      </w:r>
      <w:r>
        <w:rPr>
          <w:spacing w:val="-5"/>
          <w:sz w:val="16"/>
          <w:vertAlign w:val="baseline"/>
        </w:rPr>
        <w:t> </w:t>
      </w:r>
      <w:r>
        <w:rPr>
          <w:sz w:val="16"/>
          <w:vertAlign w:val="baseline"/>
        </w:rPr>
        <w:t>Investigaciones</w:t>
      </w:r>
      <w:r>
        <w:rPr>
          <w:spacing w:val="-5"/>
          <w:sz w:val="16"/>
          <w:vertAlign w:val="baseline"/>
        </w:rPr>
        <w:t> </w:t>
      </w:r>
      <w:r>
        <w:rPr>
          <w:sz w:val="16"/>
          <w:vertAlign w:val="baseline"/>
        </w:rPr>
        <w:t>de</w:t>
      </w:r>
      <w:r>
        <w:rPr>
          <w:spacing w:val="-5"/>
          <w:sz w:val="16"/>
          <w:vertAlign w:val="baseline"/>
        </w:rPr>
        <w:t> </w:t>
      </w:r>
      <w:r>
        <w:rPr>
          <w:sz w:val="16"/>
          <w:vertAlign w:val="baseline"/>
        </w:rPr>
        <w:t>Personas</w:t>
      </w:r>
      <w:r>
        <w:rPr>
          <w:spacing w:val="-7"/>
          <w:sz w:val="16"/>
          <w:vertAlign w:val="baseline"/>
        </w:rPr>
        <w:t> </w:t>
      </w:r>
      <w:r>
        <w:rPr>
          <w:sz w:val="16"/>
          <w:vertAlign w:val="baseline"/>
        </w:rPr>
        <w:t>Desaparecidas</w:t>
      </w:r>
      <w:r>
        <w:rPr>
          <w:spacing w:val="-7"/>
          <w:sz w:val="16"/>
          <w:vertAlign w:val="baseline"/>
        </w:rPr>
        <w:t> </w:t>
      </w:r>
      <w:r>
        <w:rPr>
          <w:sz w:val="16"/>
          <w:vertAlign w:val="baseline"/>
        </w:rPr>
        <w:t>de</w:t>
      </w:r>
      <w:r>
        <w:rPr>
          <w:spacing w:val="-5"/>
          <w:sz w:val="16"/>
          <w:vertAlign w:val="baseline"/>
        </w:rPr>
        <w:t> </w:t>
      </w:r>
      <w:r>
        <w:rPr>
          <w:sz w:val="16"/>
          <w:vertAlign w:val="baseline"/>
        </w:rPr>
        <w:t>la</w:t>
      </w:r>
      <w:r>
        <w:rPr>
          <w:spacing w:val="-6"/>
          <w:sz w:val="16"/>
          <w:vertAlign w:val="baseline"/>
        </w:rPr>
        <w:t> </w:t>
      </w:r>
      <w:r>
        <w:rPr>
          <w:sz w:val="16"/>
          <w:vertAlign w:val="baseline"/>
        </w:rPr>
        <w:t>Policía</w:t>
      </w:r>
      <w:r>
        <w:rPr>
          <w:spacing w:val="-6"/>
          <w:sz w:val="16"/>
          <w:vertAlign w:val="baseline"/>
        </w:rPr>
        <w:t> </w:t>
      </w:r>
      <w:r>
        <w:rPr>
          <w:sz w:val="16"/>
          <w:vertAlign w:val="baseline"/>
        </w:rPr>
        <w:t>Nacional</w:t>
      </w:r>
      <w:r>
        <w:rPr>
          <w:spacing w:val="-6"/>
          <w:sz w:val="16"/>
          <w:vertAlign w:val="baseline"/>
        </w:rPr>
        <w:t> </w:t>
      </w:r>
      <w:r>
        <w:rPr>
          <w:sz w:val="16"/>
          <w:vertAlign w:val="baseline"/>
        </w:rPr>
        <w:t>de</w:t>
      </w:r>
      <w:r>
        <w:rPr>
          <w:spacing w:val="-7"/>
          <w:sz w:val="16"/>
          <w:vertAlign w:val="baseline"/>
        </w:rPr>
        <w:t> </w:t>
      </w:r>
      <w:r>
        <w:rPr>
          <w:sz w:val="16"/>
          <w:vertAlign w:val="baseline"/>
        </w:rPr>
        <w:t>19</w:t>
      </w:r>
      <w:r>
        <w:rPr>
          <w:spacing w:val="-4"/>
          <w:sz w:val="16"/>
          <w:vertAlign w:val="baseline"/>
        </w:rPr>
        <w:t> </w:t>
      </w:r>
      <w:r>
        <w:rPr>
          <w:sz w:val="16"/>
          <w:vertAlign w:val="baseline"/>
        </w:rPr>
        <w:t>de</w:t>
      </w:r>
      <w:r>
        <w:rPr>
          <w:spacing w:val="-7"/>
          <w:sz w:val="16"/>
          <w:vertAlign w:val="baseline"/>
        </w:rPr>
        <w:t> </w:t>
      </w:r>
      <w:r>
        <w:rPr>
          <w:sz w:val="16"/>
          <w:vertAlign w:val="baseline"/>
        </w:rPr>
        <w:t>marzo</w:t>
      </w:r>
      <w:r>
        <w:rPr>
          <w:spacing w:val="-4"/>
          <w:sz w:val="16"/>
          <w:vertAlign w:val="baseline"/>
        </w:rPr>
        <w:t> </w:t>
      </w:r>
      <w:r>
        <w:rPr>
          <w:sz w:val="16"/>
          <w:vertAlign w:val="baseline"/>
        </w:rPr>
        <w:t>de</w:t>
      </w:r>
      <w:r>
        <w:rPr>
          <w:spacing w:val="-7"/>
          <w:sz w:val="16"/>
          <w:vertAlign w:val="baseline"/>
        </w:rPr>
        <w:t> </w:t>
      </w:r>
      <w:r>
        <w:rPr>
          <w:sz w:val="16"/>
          <w:vertAlign w:val="baseline"/>
        </w:rPr>
        <w:t>1995</w:t>
      </w:r>
      <w:r>
        <w:rPr>
          <w:spacing w:val="-4"/>
          <w:sz w:val="16"/>
          <w:vertAlign w:val="baseline"/>
        </w:rPr>
        <w:t> </w:t>
      </w:r>
      <w:r>
        <w:rPr>
          <w:sz w:val="16"/>
          <w:vertAlign w:val="baseline"/>
        </w:rPr>
        <w:t>(expediente</w:t>
      </w:r>
      <w:r>
        <w:rPr>
          <w:spacing w:val="-7"/>
          <w:sz w:val="16"/>
          <w:vertAlign w:val="baseline"/>
        </w:rPr>
        <w:t> </w:t>
      </w:r>
      <w:r>
        <w:rPr>
          <w:sz w:val="16"/>
          <w:vertAlign w:val="baseline"/>
        </w:rPr>
        <w:t>de prueba, folio 455).</w:t>
      </w:r>
    </w:p>
    <w:p>
      <w:pPr>
        <w:spacing w:before="119"/>
        <w:ind w:left="758" w:right="194" w:firstLine="0"/>
        <w:jc w:val="both"/>
        <w:rPr>
          <w:sz w:val="16"/>
        </w:rPr>
      </w:pPr>
      <w:bookmarkStart w:name="_bookmark28" w:id="39"/>
      <w:bookmarkEnd w:id="39"/>
      <w:r>
        <w:rPr/>
      </w:r>
      <w:r>
        <w:rPr>
          <w:sz w:val="16"/>
          <w:vertAlign w:val="superscript"/>
        </w:rPr>
        <w:t>19</w:t>
      </w:r>
      <w:r>
        <w:rPr>
          <w:spacing w:val="80"/>
          <w:sz w:val="16"/>
          <w:vertAlign w:val="baseline"/>
        </w:rPr>
        <w:t>  </w:t>
      </w:r>
      <w:r>
        <w:rPr>
          <w:sz w:val="16"/>
          <w:vertAlign w:val="baseline"/>
        </w:rPr>
        <w:t>En el Informe de Admisibilidad y Fondo la Comisión estableció que “el Estado no informó sobre acciones de búsqueda previas al hallazgo del cadáver ni ellas surgen de la información disponible”.</w:t>
      </w:r>
    </w:p>
    <w:p>
      <w:pPr>
        <w:spacing w:before="120"/>
        <w:ind w:left="758" w:right="193" w:firstLine="0"/>
        <w:jc w:val="both"/>
        <w:rPr>
          <w:sz w:val="16"/>
        </w:rPr>
      </w:pPr>
      <w:bookmarkStart w:name="_bookmark29" w:id="40"/>
      <w:bookmarkEnd w:id="40"/>
      <w:r>
        <w:rPr/>
      </w:r>
      <w:r>
        <w:rPr>
          <w:sz w:val="16"/>
          <w:vertAlign w:val="superscript"/>
        </w:rPr>
        <w:t>20</w:t>
      </w:r>
      <w:r>
        <w:rPr>
          <w:spacing w:val="80"/>
          <w:sz w:val="16"/>
          <w:vertAlign w:val="baseline"/>
        </w:rPr>
        <w:t>  </w:t>
      </w:r>
      <w:r>
        <w:rPr>
          <w:sz w:val="16"/>
          <w:vertAlign w:val="baseline"/>
        </w:rPr>
        <w:t>El Estado adjuntó tres anexos a sus alegatos finales escritos. El anexo número 1 consiste en una “Copia del Acuerdo Gubernativo No. 266 de fecha 22 de septiembre de 2016 del Ministerio de Relaciones Exteriores de la República de Guatemala”. El anexo número 2 contiene “16 copias rubricadas y selladas por la Dirección de Seguimiento</w:t>
      </w:r>
      <w:r>
        <w:rPr>
          <w:spacing w:val="-3"/>
          <w:sz w:val="16"/>
          <w:vertAlign w:val="baseline"/>
        </w:rPr>
        <w:t> </w:t>
      </w:r>
      <w:r>
        <w:rPr>
          <w:sz w:val="16"/>
          <w:vertAlign w:val="baseline"/>
        </w:rPr>
        <w:t>de</w:t>
      </w:r>
      <w:r>
        <w:rPr>
          <w:spacing w:val="-1"/>
          <w:sz w:val="16"/>
          <w:vertAlign w:val="baseline"/>
        </w:rPr>
        <w:t> </w:t>
      </w:r>
      <w:r>
        <w:rPr>
          <w:sz w:val="16"/>
          <w:vertAlign w:val="baseline"/>
        </w:rPr>
        <w:t>casos</w:t>
      </w:r>
      <w:r>
        <w:rPr>
          <w:spacing w:val="-3"/>
          <w:sz w:val="16"/>
          <w:vertAlign w:val="baseline"/>
        </w:rPr>
        <w:t> </w:t>
      </w:r>
      <w:r>
        <w:rPr>
          <w:sz w:val="16"/>
          <w:vertAlign w:val="baseline"/>
        </w:rPr>
        <w:t>Internacionales</w:t>
      </w:r>
      <w:r>
        <w:rPr>
          <w:spacing w:val="-1"/>
          <w:sz w:val="16"/>
          <w:vertAlign w:val="baseline"/>
        </w:rPr>
        <w:t> </w:t>
      </w:r>
      <w:r>
        <w:rPr>
          <w:sz w:val="16"/>
          <w:vertAlign w:val="baseline"/>
        </w:rPr>
        <w:t>en</w:t>
      </w:r>
      <w:r>
        <w:rPr>
          <w:spacing w:val="-4"/>
          <w:sz w:val="16"/>
          <w:vertAlign w:val="baseline"/>
        </w:rPr>
        <w:t> </w:t>
      </w:r>
      <w:r>
        <w:rPr>
          <w:sz w:val="16"/>
          <w:vertAlign w:val="baseline"/>
        </w:rPr>
        <w:t>Materia</w:t>
      </w:r>
      <w:r>
        <w:rPr>
          <w:spacing w:val="-4"/>
          <w:sz w:val="16"/>
          <w:vertAlign w:val="baseline"/>
        </w:rPr>
        <w:t> </w:t>
      </w:r>
      <w:r>
        <w:rPr>
          <w:sz w:val="16"/>
          <w:vertAlign w:val="baseline"/>
        </w:rPr>
        <w:t>de</w:t>
      </w:r>
      <w:r>
        <w:rPr>
          <w:spacing w:val="-4"/>
          <w:sz w:val="16"/>
          <w:vertAlign w:val="baseline"/>
        </w:rPr>
        <w:t> </w:t>
      </w:r>
      <w:r>
        <w:rPr>
          <w:sz w:val="16"/>
          <w:vertAlign w:val="baseline"/>
        </w:rPr>
        <w:t>Derechos</w:t>
      </w:r>
      <w:r>
        <w:rPr>
          <w:spacing w:val="-1"/>
          <w:sz w:val="16"/>
          <w:vertAlign w:val="baseline"/>
        </w:rPr>
        <w:t> </w:t>
      </w:r>
      <w:r>
        <w:rPr>
          <w:sz w:val="16"/>
          <w:vertAlign w:val="baseline"/>
        </w:rPr>
        <w:t>Humanos</w:t>
      </w:r>
      <w:r>
        <w:rPr>
          <w:spacing w:val="-3"/>
          <w:sz w:val="16"/>
          <w:vertAlign w:val="baseline"/>
        </w:rPr>
        <w:t> </w:t>
      </w:r>
      <w:r>
        <w:rPr>
          <w:sz w:val="16"/>
          <w:vertAlign w:val="baseline"/>
        </w:rPr>
        <w:t>de</w:t>
      </w:r>
      <w:r>
        <w:rPr>
          <w:spacing w:val="-1"/>
          <w:sz w:val="16"/>
          <w:vertAlign w:val="baseline"/>
        </w:rPr>
        <w:t> </w:t>
      </w:r>
      <w:r>
        <w:rPr>
          <w:sz w:val="16"/>
          <w:vertAlign w:val="baseline"/>
        </w:rPr>
        <w:t>COPREDEH,</w:t>
      </w:r>
      <w:r>
        <w:rPr>
          <w:spacing w:val="-2"/>
          <w:sz w:val="16"/>
          <w:vertAlign w:val="baseline"/>
        </w:rPr>
        <w:t> </w:t>
      </w:r>
      <w:r>
        <w:rPr>
          <w:sz w:val="16"/>
          <w:vertAlign w:val="baseline"/>
        </w:rPr>
        <w:t>con</w:t>
      </w:r>
      <w:r>
        <w:rPr>
          <w:spacing w:val="-2"/>
          <w:sz w:val="16"/>
          <w:vertAlign w:val="baseline"/>
        </w:rPr>
        <w:t> </w:t>
      </w:r>
      <w:r>
        <w:rPr>
          <w:sz w:val="16"/>
          <w:vertAlign w:val="baseline"/>
        </w:rPr>
        <w:t>información</w:t>
      </w:r>
      <w:r>
        <w:rPr>
          <w:spacing w:val="-4"/>
          <w:sz w:val="16"/>
          <w:vertAlign w:val="baseline"/>
        </w:rPr>
        <w:t> </w:t>
      </w:r>
      <w:r>
        <w:rPr>
          <w:sz w:val="16"/>
          <w:vertAlign w:val="baseline"/>
        </w:rPr>
        <w:t>relacionada con el caso”. Por último, el Estado aportó como anexo número 3 “Cinco copias que contienen diapositivas que sustentan la hipótesis sobre lo realmente pudo haber sucedido al señor Alexander Yovany Gómez Virula”.</w:t>
      </w:r>
    </w:p>
    <w:p>
      <w:pPr>
        <w:spacing w:after="0"/>
        <w:jc w:val="both"/>
        <w:rPr>
          <w:sz w:val="16"/>
        </w:rPr>
        <w:sectPr>
          <w:pgSz w:w="12240" w:h="15840"/>
          <w:pgMar w:header="0" w:footer="624" w:top="1340" w:bottom="820" w:left="660" w:right="1220"/>
        </w:sectPr>
      </w:pPr>
    </w:p>
    <w:p>
      <w:pPr>
        <w:pStyle w:val="Heading3"/>
        <w:numPr>
          <w:ilvl w:val="0"/>
          <w:numId w:val="12"/>
        </w:numPr>
        <w:tabs>
          <w:tab w:pos="1891" w:val="left" w:leader="none"/>
          <w:tab w:pos="1892" w:val="left" w:leader="none"/>
        </w:tabs>
        <w:spacing w:line="240" w:lineRule="auto" w:before="79" w:after="0"/>
        <w:ind w:left="1891" w:right="0" w:hanging="568"/>
        <w:jc w:val="left"/>
        <w:rPr>
          <w:i/>
        </w:rPr>
      </w:pPr>
      <w:bookmarkStart w:name="B. Admisibilidad de la prueba testimonia" w:id="41"/>
      <w:bookmarkEnd w:id="41"/>
      <w:r>
        <w:rPr>
          <w:b w:val="0"/>
          <w:i w:val="0"/>
        </w:rPr>
      </w:r>
      <w:bookmarkStart w:name="_bookmark30" w:id="42"/>
      <w:bookmarkEnd w:id="42"/>
      <w:r>
        <w:rPr>
          <w:i/>
        </w:rPr>
        <w:t>A</w:t>
      </w:r>
      <w:r>
        <w:rPr>
          <w:i/>
        </w:rPr>
        <w:t>dmisibilidad</w:t>
      </w:r>
      <w:r>
        <w:rPr>
          <w:i/>
          <w:spacing w:val="-9"/>
        </w:rPr>
        <w:t> </w:t>
      </w:r>
      <w:r>
        <w:rPr>
          <w:i/>
        </w:rPr>
        <w:t>de</w:t>
      </w:r>
      <w:r>
        <w:rPr>
          <w:i/>
          <w:spacing w:val="-6"/>
        </w:rPr>
        <w:t> </w:t>
      </w:r>
      <w:r>
        <w:rPr>
          <w:i/>
        </w:rPr>
        <w:t>la</w:t>
      </w:r>
      <w:r>
        <w:rPr>
          <w:i/>
          <w:spacing w:val="-7"/>
        </w:rPr>
        <w:t> </w:t>
      </w:r>
      <w:r>
        <w:rPr>
          <w:i/>
        </w:rPr>
        <w:t>prueba</w:t>
      </w:r>
      <w:r>
        <w:rPr>
          <w:i/>
          <w:spacing w:val="-9"/>
        </w:rPr>
        <w:t> </w:t>
      </w:r>
      <w:r>
        <w:rPr>
          <w:i/>
        </w:rPr>
        <w:t>testimonial</w:t>
      </w:r>
      <w:r>
        <w:rPr>
          <w:i/>
          <w:spacing w:val="-10"/>
        </w:rPr>
        <w:t> </w:t>
      </w:r>
      <w:r>
        <w:rPr>
          <w:i/>
        </w:rPr>
        <w:t>y</w:t>
      </w:r>
      <w:r>
        <w:rPr>
          <w:i/>
          <w:spacing w:val="-5"/>
        </w:rPr>
        <w:t> </w:t>
      </w:r>
      <w:r>
        <w:rPr>
          <w:i/>
          <w:spacing w:val="-2"/>
        </w:rPr>
        <w:t>pericial</w:t>
      </w:r>
    </w:p>
    <w:p>
      <w:pPr>
        <w:pStyle w:val="BodyText"/>
        <w:spacing w:before="8"/>
        <w:rPr>
          <w:b/>
          <w:i/>
          <w:sz w:val="19"/>
        </w:rPr>
      </w:pPr>
    </w:p>
    <w:p>
      <w:pPr>
        <w:pStyle w:val="ListParagraph"/>
        <w:numPr>
          <w:ilvl w:val="0"/>
          <w:numId w:val="10"/>
        </w:numPr>
        <w:tabs>
          <w:tab w:pos="1325" w:val="left" w:leader="none"/>
        </w:tabs>
        <w:spacing w:line="240" w:lineRule="auto" w:before="0" w:after="0"/>
        <w:ind w:left="758" w:right="196" w:hanging="1"/>
        <w:jc w:val="both"/>
        <w:rPr>
          <w:sz w:val="20"/>
        </w:rPr>
      </w:pPr>
      <w:r>
        <w:rPr>
          <w:sz w:val="20"/>
        </w:rPr>
        <w:t>Este Tribunal estima pertinente admitir las declaraciones rendidas ante fedatario público</w:t>
      </w:r>
      <w:hyperlink w:history="true" w:anchor="_bookmark34">
        <w:r>
          <w:rPr>
            <w:position w:val="7"/>
            <w:sz w:val="13"/>
          </w:rPr>
          <w:t>21</w:t>
        </w:r>
      </w:hyperlink>
      <w:r>
        <w:rPr>
          <w:spacing w:val="30"/>
          <w:position w:val="7"/>
          <w:sz w:val="13"/>
        </w:rPr>
        <w:t> </w:t>
      </w:r>
      <w:r>
        <w:rPr>
          <w:sz w:val="20"/>
        </w:rPr>
        <w:t>y en audiencia pública</w:t>
      </w:r>
      <w:hyperlink w:history="true" w:anchor="_bookmark35">
        <w:r>
          <w:rPr>
            <w:position w:val="7"/>
            <w:sz w:val="13"/>
          </w:rPr>
          <w:t>22</w:t>
        </w:r>
      </w:hyperlink>
      <w:r>
        <w:rPr>
          <w:spacing w:val="30"/>
          <w:position w:val="7"/>
          <w:sz w:val="13"/>
        </w:rPr>
        <w:t> </w:t>
      </w:r>
      <w:r>
        <w:rPr>
          <w:sz w:val="20"/>
        </w:rPr>
        <w:t>en la medida en que se ajusten al objeto que fue definido por la Presidencia en la Resolución mediante la cual se ordenó recibirlos y al objeto del presente caso.</w:t>
      </w:r>
    </w:p>
    <w:p>
      <w:pPr>
        <w:pStyle w:val="BodyText"/>
        <w:spacing w:before="7"/>
        <w:rPr>
          <w:sz w:val="11"/>
        </w:rPr>
      </w:pPr>
    </w:p>
    <w:p>
      <w:pPr>
        <w:pStyle w:val="Heading1"/>
        <w:spacing w:before="99"/>
        <w:ind w:left="4994" w:right="4435" w:hanging="3"/>
      </w:pPr>
      <w:bookmarkStart w:name="VI HECHOS" w:id="43"/>
      <w:bookmarkEnd w:id="43"/>
      <w:r>
        <w:rPr>
          <w:b w:val="0"/>
        </w:rPr>
      </w:r>
      <w:bookmarkStart w:name="_bookmark31" w:id="44"/>
      <w:bookmarkEnd w:id="44"/>
      <w:r>
        <w:rPr>
          <w:b w:val="0"/>
        </w:rPr>
      </w:r>
      <w:r>
        <w:rPr>
          <w:spacing w:val="-6"/>
        </w:rPr>
        <w:t>VI </w:t>
      </w:r>
      <w:r>
        <w:rPr>
          <w:spacing w:val="-2"/>
        </w:rPr>
        <w:t>HECHOS</w:t>
      </w:r>
    </w:p>
    <w:p>
      <w:pPr>
        <w:pStyle w:val="BodyText"/>
        <w:spacing w:before="10"/>
        <w:rPr>
          <w:b/>
          <w:sz w:val="19"/>
        </w:rPr>
      </w:pPr>
    </w:p>
    <w:p>
      <w:pPr>
        <w:pStyle w:val="ListParagraph"/>
        <w:numPr>
          <w:ilvl w:val="0"/>
          <w:numId w:val="10"/>
        </w:numPr>
        <w:tabs>
          <w:tab w:pos="1325" w:val="left" w:leader="none"/>
        </w:tabs>
        <w:spacing w:line="240" w:lineRule="auto" w:before="0" w:after="0"/>
        <w:ind w:left="758" w:right="194" w:hanging="1"/>
        <w:jc w:val="both"/>
        <w:rPr>
          <w:sz w:val="20"/>
        </w:rPr>
      </w:pPr>
      <w:bookmarkStart w:name="_bookmark32" w:id="45"/>
      <w:bookmarkEnd w:id="45"/>
      <w:r>
        <w:rPr>
          <w:sz w:val="20"/>
        </w:rPr>
        <w:t>E</w:t>
      </w:r>
      <w:r>
        <w:rPr>
          <w:sz w:val="20"/>
        </w:rPr>
        <w:t>l presente caso se refiere al actuar del Estado frente a la desaparición y muerte de Alexander</w:t>
      </w:r>
      <w:r>
        <w:rPr>
          <w:spacing w:val="-15"/>
          <w:sz w:val="20"/>
        </w:rPr>
        <w:t> </w:t>
      </w:r>
      <w:r>
        <w:rPr>
          <w:sz w:val="20"/>
        </w:rPr>
        <w:t>Gómez</w:t>
      </w:r>
      <w:r>
        <w:rPr>
          <w:spacing w:val="-15"/>
          <w:sz w:val="20"/>
        </w:rPr>
        <w:t> </w:t>
      </w:r>
      <w:r>
        <w:rPr>
          <w:sz w:val="20"/>
        </w:rPr>
        <w:t>Virula,</w:t>
      </w:r>
      <w:r>
        <w:rPr>
          <w:spacing w:val="-17"/>
          <w:sz w:val="20"/>
        </w:rPr>
        <w:t> </w:t>
      </w:r>
      <w:r>
        <w:rPr>
          <w:sz w:val="20"/>
        </w:rPr>
        <w:t>líder</w:t>
      </w:r>
      <w:r>
        <w:rPr>
          <w:spacing w:val="-15"/>
          <w:sz w:val="20"/>
        </w:rPr>
        <w:t> </w:t>
      </w:r>
      <w:r>
        <w:rPr>
          <w:sz w:val="20"/>
        </w:rPr>
        <w:t>sindical</w:t>
      </w:r>
      <w:r>
        <w:rPr>
          <w:spacing w:val="-13"/>
          <w:sz w:val="20"/>
        </w:rPr>
        <w:t> </w:t>
      </w:r>
      <w:r>
        <w:rPr>
          <w:sz w:val="20"/>
        </w:rPr>
        <w:t>en</w:t>
      </w:r>
      <w:r>
        <w:rPr>
          <w:spacing w:val="-15"/>
          <w:sz w:val="20"/>
        </w:rPr>
        <w:t> </w:t>
      </w:r>
      <w:r>
        <w:rPr>
          <w:sz w:val="20"/>
        </w:rPr>
        <w:t>una</w:t>
      </w:r>
      <w:r>
        <w:rPr>
          <w:spacing w:val="-16"/>
          <w:sz w:val="20"/>
        </w:rPr>
        <w:t> </w:t>
      </w:r>
      <w:r>
        <w:rPr>
          <w:sz w:val="20"/>
        </w:rPr>
        <w:t>maquila</w:t>
      </w:r>
      <w:r>
        <w:rPr>
          <w:spacing w:val="-15"/>
          <w:sz w:val="20"/>
        </w:rPr>
        <w:t> </w:t>
      </w:r>
      <w:r>
        <w:rPr>
          <w:sz w:val="20"/>
        </w:rPr>
        <w:t>en</w:t>
      </w:r>
      <w:r>
        <w:rPr>
          <w:spacing w:val="-15"/>
          <w:sz w:val="20"/>
        </w:rPr>
        <w:t> </w:t>
      </w:r>
      <w:r>
        <w:rPr>
          <w:sz w:val="20"/>
        </w:rPr>
        <w:t>la</w:t>
      </w:r>
      <w:r>
        <w:rPr>
          <w:spacing w:val="-13"/>
          <w:sz w:val="20"/>
        </w:rPr>
        <w:t> </w:t>
      </w:r>
      <w:r>
        <w:rPr>
          <w:sz w:val="20"/>
        </w:rPr>
        <w:t>ciudad</w:t>
      </w:r>
      <w:r>
        <w:rPr>
          <w:spacing w:val="-16"/>
          <w:sz w:val="20"/>
        </w:rPr>
        <w:t> </w:t>
      </w:r>
      <w:r>
        <w:rPr>
          <w:sz w:val="20"/>
        </w:rPr>
        <w:t>de</w:t>
      </w:r>
      <w:r>
        <w:rPr>
          <w:spacing w:val="-12"/>
          <w:sz w:val="20"/>
        </w:rPr>
        <w:t> </w:t>
      </w:r>
      <w:r>
        <w:rPr>
          <w:sz w:val="20"/>
        </w:rPr>
        <w:t>Guatemala.</w:t>
      </w:r>
      <w:r>
        <w:rPr>
          <w:spacing w:val="-14"/>
          <w:sz w:val="20"/>
        </w:rPr>
        <w:t> </w:t>
      </w:r>
      <w:r>
        <w:rPr>
          <w:sz w:val="20"/>
        </w:rPr>
        <w:t>La</w:t>
      </w:r>
      <w:r>
        <w:rPr>
          <w:spacing w:val="-16"/>
          <w:sz w:val="20"/>
        </w:rPr>
        <w:t> </w:t>
      </w:r>
      <w:r>
        <w:rPr>
          <w:sz w:val="20"/>
        </w:rPr>
        <w:t>Comisión </w:t>
      </w:r>
      <w:r>
        <w:rPr>
          <w:spacing w:val="-2"/>
          <w:sz w:val="20"/>
        </w:rPr>
        <w:t>en</w:t>
      </w:r>
      <w:r>
        <w:rPr>
          <w:spacing w:val="-6"/>
          <w:sz w:val="20"/>
        </w:rPr>
        <w:t> </w:t>
      </w:r>
      <w:r>
        <w:rPr>
          <w:spacing w:val="-2"/>
          <w:sz w:val="20"/>
        </w:rPr>
        <w:t>su</w:t>
      </w:r>
      <w:r>
        <w:rPr>
          <w:spacing w:val="-6"/>
          <w:sz w:val="20"/>
        </w:rPr>
        <w:t> </w:t>
      </w:r>
      <w:r>
        <w:rPr>
          <w:spacing w:val="-2"/>
          <w:sz w:val="20"/>
        </w:rPr>
        <w:t>Informe</w:t>
      </w:r>
      <w:r>
        <w:rPr>
          <w:spacing w:val="-9"/>
          <w:sz w:val="20"/>
        </w:rPr>
        <w:t> </w:t>
      </w:r>
      <w:r>
        <w:rPr>
          <w:spacing w:val="-2"/>
          <w:sz w:val="20"/>
        </w:rPr>
        <w:t>de</w:t>
      </w:r>
      <w:r>
        <w:rPr>
          <w:spacing w:val="-9"/>
          <w:sz w:val="20"/>
        </w:rPr>
        <w:t> </w:t>
      </w:r>
      <w:r>
        <w:rPr>
          <w:spacing w:val="-2"/>
          <w:sz w:val="20"/>
        </w:rPr>
        <w:t>Admisibilidad</w:t>
      </w:r>
      <w:r>
        <w:rPr>
          <w:spacing w:val="-6"/>
          <w:sz w:val="20"/>
        </w:rPr>
        <w:t> </w:t>
      </w:r>
      <w:r>
        <w:rPr>
          <w:spacing w:val="-2"/>
          <w:sz w:val="20"/>
        </w:rPr>
        <w:t>y</w:t>
      </w:r>
      <w:r>
        <w:rPr>
          <w:spacing w:val="-8"/>
          <w:sz w:val="20"/>
        </w:rPr>
        <w:t> </w:t>
      </w:r>
      <w:r>
        <w:rPr>
          <w:spacing w:val="-2"/>
          <w:sz w:val="20"/>
        </w:rPr>
        <w:t>Fondo</w:t>
      </w:r>
      <w:r>
        <w:rPr>
          <w:spacing w:val="-9"/>
          <w:sz w:val="20"/>
        </w:rPr>
        <w:t> </w:t>
      </w:r>
      <w:r>
        <w:rPr>
          <w:spacing w:val="-2"/>
          <w:sz w:val="20"/>
        </w:rPr>
        <w:t>incluyó</w:t>
      </w:r>
      <w:r>
        <w:rPr>
          <w:spacing w:val="-9"/>
          <w:sz w:val="20"/>
        </w:rPr>
        <w:t> </w:t>
      </w:r>
      <w:r>
        <w:rPr>
          <w:spacing w:val="-2"/>
          <w:sz w:val="20"/>
        </w:rPr>
        <w:t>una</w:t>
      </w:r>
      <w:r>
        <w:rPr>
          <w:spacing w:val="-8"/>
          <w:sz w:val="20"/>
        </w:rPr>
        <w:t> </w:t>
      </w:r>
      <w:r>
        <w:rPr>
          <w:spacing w:val="-2"/>
          <w:sz w:val="20"/>
        </w:rPr>
        <w:t>sección</w:t>
      </w:r>
      <w:r>
        <w:rPr>
          <w:spacing w:val="-6"/>
          <w:sz w:val="20"/>
        </w:rPr>
        <w:t> </w:t>
      </w:r>
      <w:r>
        <w:rPr>
          <w:spacing w:val="-2"/>
          <w:sz w:val="20"/>
        </w:rPr>
        <w:t>titulada</w:t>
      </w:r>
      <w:r>
        <w:rPr>
          <w:spacing w:val="-8"/>
          <w:sz w:val="20"/>
        </w:rPr>
        <w:t> </w:t>
      </w:r>
      <w:r>
        <w:rPr>
          <w:spacing w:val="-2"/>
          <w:sz w:val="20"/>
        </w:rPr>
        <w:t>“[p]ronunciamientos</w:t>
      </w:r>
      <w:r>
        <w:rPr>
          <w:spacing w:val="-5"/>
          <w:sz w:val="20"/>
        </w:rPr>
        <w:t> </w:t>
      </w:r>
      <w:r>
        <w:rPr>
          <w:spacing w:val="-2"/>
          <w:sz w:val="20"/>
        </w:rPr>
        <w:t>sobre </w:t>
      </w:r>
      <w:r>
        <w:rPr>
          <w:sz w:val="20"/>
        </w:rPr>
        <w:t>violaciones de derechos humanos contra sindicalistas en Guatemala en la década de los 90”. Los representantes y el Estado no hicieron referencia a este punto.</w:t>
      </w:r>
    </w:p>
    <w:p>
      <w:pPr>
        <w:pStyle w:val="ListParagraph"/>
        <w:numPr>
          <w:ilvl w:val="0"/>
          <w:numId w:val="10"/>
        </w:numPr>
        <w:tabs>
          <w:tab w:pos="1326" w:val="left" w:leader="none"/>
        </w:tabs>
        <w:spacing w:line="240" w:lineRule="auto" w:before="120" w:after="0"/>
        <w:ind w:left="758" w:right="193" w:hanging="1"/>
        <w:jc w:val="both"/>
        <w:rPr>
          <w:sz w:val="20"/>
        </w:rPr>
      </w:pPr>
      <w:r>
        <w:rPr>
          <w:sz w:val="20"/>
        </w:rPr>
        <w:t>Por otra parte, la Corte nota que en el presente caso no ha sido aportada copia del expediente conteniendo todas las diligencias realizadas en la investigación. En la audiencia pública la Corte solicitó al Estado que remitiera copia completa del expediente. El Estado remitió copia del expediente</w:t>
      </w:r>
      <w:r>
        <w:rPr>
          <w:spacing w:val="-1"/>
          <w:sz w:val="20"/>
        </w:rPr>
        <w:t> </w:t>
      </w:r>
      <w:r>
        <w:rPr>
          <w:sz w:val="20"/>
        </w:rPr>
        <w:t>del Ministerio</w:t>
      </w:r>
      <w:r>
        <w:rPr>
          <w:spacing w:val="-1"/>
          <w:sz w:val="20"/>
        </w:rPr>
        <w:t> </w:t>
      </w:r>
      <w:r>
        <w:rPr>
          <w:sz w:val="20"/>
        </w:rPr>
        <w:t>Público.</w:t>
      </w:r>
      <w:r>
        <w:rPr>
          <w:spacing w:val="-1"/>
          <w:sz w:val="20"/>
        </w:rPr>
        <w:t> </w:t>
      </w:r>
      <w:r>
        <w:rPr>
          <w:sz w:val="20"/>
        </w:rPr>
        <w:t>Sin embargo, en dicha documentación no se</w:t>
      </w:r>
      <w:r>
        <w:rPr>
          <w:spacing w:val="-7"/>
          <w:sz w:val="20"/>
        </w:rPr>
        <w:t> </w:t>
      </w:r>
      <w:r>
        <w:rPr>
          <w:sz w:val="20"/>
        </w:rPr>
        <w:t>encuentran,</w:t>
      </w:r>
      <w:r>
        <w:rPr>
          <w:spacing w:val="-8"/>
          <w:sz w:val="20"/>
        </w:rPr>
        <w:t> </w:t>
      </w:r>
      <w:r>
        <w:rPr>
          <w:sz w:val="20"/>
        </w:rPr>
        <w:t>por</w:t>
      </w:r>
      <w:r>
        <w:rPr>
          <w:spacing w:val="-7"/>
          <w:sz w:val="20"/>
        </w:rPr>
        <w:t> </w:t>
      </w:r>
      <w:r>
        <w:rPr>
          <w:sz w:val="20"/>
        </w:rPr>
        <w:t>ejemplo,</w:t>
      </w:r>
      <w:r>
        <w:rPr>
          <w:spacing w:val="-9"/>
          <w:sz w:val="20"/>
        </w:rPr>
        <w:t> </w:t>
      </w:r>
      <w:r>
        <w:rPr>
          <w:sz w:val="20"/>
        </w:rPr>
        <w:t>copias</w:t>
      </w:r>
      <w:r>
        <w:rPr>
          <w:spacing w:val="-9"/>
          <w:sz w:val="20"/>
        </w:rPr>
        <w:t> </w:t>
      </w:r>
      <w:r>
        <w:rPr>
          <w:sz w:val="20"/>
        </w:rPr>
        <w:t>de</w:t>
      </w:r>
      <w:r>
        <w:rPr>
          <w:spacing w:val="-9"/>
          <w:sz w:val="20"/>
        </w:rPr>
        <w:t> </w:t>
      </w:r>
      <w:r>
        <w:rPr>
          <w:sz w:val="20"/>
        </w:rPr>
        <w:t>todas</w:t>
      </w:r>
      <w:r>
        <w:rPr>
          <w:spacing w:val="-9"/>
          <w:sz w:val="20"/>
        </w:rPr>
        <w:t> </w:t>
      </w:r>
      <w:r>
        <w:rPr>
          <w:sz w:val="20"/>
        </w:rPr>
        <w:t>las</w:t>
      </w:r>
      <w:r>
        <w:rPr>
          <w:spacing w:val="-9"/>
          <w:sz w:val="20"/>
        </w:rPr>
        <w:t> </w:t>
      </w:r>
      <w:r>
        <w:rPr>
          <w:sz w:val="20"/>
        </w:rPr>
        <w:t>declaraciones</w:t>
      </w:r>
      <w:r>
        <w:rPr>
          <w:spacing w:val="-9"/>
          <w:sz w:val="20"/>
        </w:rPr>
        <w:t> </w:t>
      </w:r>
      <w:r>
        <w:rPr>
          <w:sz w:val="20"/>
        </w:rPr>
        <w:t>recibidas</w:t>
      </w:r>
      <w:r>
        <w:rPr>
          <w:spacing w:val="-9"/>
          <w:sz w:val="20"/>
        </w:rPr>
        <w:t> </w:t>
      </w:r>
      <w:r>
        <w:rPr>
          <w:sz w:val="20"/>
        </w:rPr>
        <w:t>ni</w:t>
      </w:r>
      <w:r>
        <w:rPr>
          <w:spacing w:val="-7"/>
          <w:sz w:val="20"/>
        </w:rPr>
        <w:t> </w:t>
      </w:r>
      <w:r>
        <w:rPr>
          <w:sz w:val="20"/>
        </w:rPr>
        <w:t>de</w:t>
      </w:r>
      <w:r>
        <w:rPr>
          <w:spacing w:val="-9"/>
          <w:sz w:val="20"/>
        </w:rPr>
        <w:t> </w:t>
      </w:r>
      <w:r>
        <w:rPr>
          <w:sz w:val="20"/>
        </w:rPr>
        <w:t>la</w:t>
      </w:r>
      <w:r>
        <w:rPr>
          <w:spacing w:val="-8"/>
          <w:sz w:val="20"/>
        </w:rPr>
        <w:t> </w:t>
      </w:r>
      <w:r>
        <w:rPr>
          <w:sz w:val="20"/>
        </w:rPr>
        <w:t>constancia</w:t>
      </w:r>
      <w:r>
        <w:rPr>
          <w:spacing w:val="-8"/>
          <w:sz w:val="20"/>
        </w:rPr>
        <w:t> </w:t>
      </w:r>
      <w:r>
        <w:rPr>
          <w:sz w:val="20"/>
        </w:rPr>
        <w:t>de archivo</w:t>
      </w:r>
      <w:r>
        <w:rPr>
          <w:spacing w:val="-8"/>
          <w:sz w:val="20"/>
        </w:rPr>
        <w:t> </w:t>
      </w:r>
      <w:r>
        <w:rPr>
          <w:sz w:val="20"/>
        </w:rPr>
        <w:t>del</w:t>
      </w:r>
      <w:r>
        <w:rPr>
          <w:spacing w:val="-4"/>
          <w:sz w:val="20"/>
        </w:rPr>
        <w:t> </w:t>
      </w:r>
      <w:r>
        <w:rPr>
          <w:sz w:val="20"/>
        </w:rPr>
        <w:t>expediente.</w:t>
      </w:r>
      <w:r>
        <w:rPr>
          <w:spacing w:val="-5"/>
          <w:sz w:val="20"/>
        </w:rPr>
        <w:t> </w:t>
      </w:r>
      <w:r>
        <w:rPr>
          <w:sz w:val="20"/>
        </w:rPr>
        <w:t>Este</w:t>
      </w:r>
      <w:r>
        <w:rPr>
          <w:spacing w:val="-8"/>
          <w:sz w:val="20"/>
        </w:rPr>
        <w:t> </w:t>
      </w:r>
      <w:r>
        <w:rPr>
          <w:sz w:val="20"/>
        </w:rPr>
        <w:t>Tribunal</w:t>
      </w:r>
      <w:r>
        <w:rPr>
          <w:spacing w:val="-6"/>
          <w:sz w:val="20"/>
        </w:rPr>
        <w:t> </w:t>
      </w:r>
      <w:r>
        <w:rPr>
          <w:sz w:val="20"/>
        </w:rPr>
        <w:t>establecerá</w:t>
      </w:r>
      <w:r>
        <w:rPr>
          <w:spacing w:val="-6"/>
          <w:sz w:val="20"/>
        </w:rPr>
        <w:t> </w:t>
      </w:r>
      <w:r>
        <w:rPr>
          <w:sz w:val="20"/>
        </w:rPr>
        <w:t>los</w:t>
      </w:r>
      <w:r>
        <w:rPr>
          <w:spacing w:val="-7"/>
          <w:sz w:val="20"/>
        </w:rPr>
        <w:t> </w:t>
      </w:r>
      <w:r>
        <w:rPr>
          <w:sz w:val="20"/>
        </w:rPr>
        <w:t>hechos</w:t>
      </w:r>
      <w:r>
        <w:rPr>
          <w:spacing w:val="-5"/>
          <w:sz w:val="20"/>
        </w:rPr>
        <w:t> </w:t>
      </w:r>
      <w:r>
        <w:rPr>
          <w:sz w:val="20"/>
        </w:rPr>
        <w:t>en</w:t>
      </w:r>
      <w:r>
        <w:rPr>
          <w:spacing w:val="-5"/>
          <w:sz w:val="20"/>
        </w:rPr>
        <w:t> </w:t>
      </w:r>
      <w:r>
        <w:rPr>
          <w:sz w:val="20"/>
        </w:rPr>
        <w:t>base</w:t>
      </w:r>
      <w:r>
        <w:rPr>
          <w:spacing w:val="-8"/>
          <w:sz w:val="20"/>
        </w:rPr>
        <w:t> </w:t>
      </w:r>
      <w:r>
        <w:rPr>
          <w:sz w:val="20"/>
        </w:rPr>
        <w:t>a</w:t>
      </w:r>
      <w:r>
        <w:rPr>
          <w:spacing w:val="-6"/>
          <w:sz w:val="20"/>
        </w:rPr>
        <w:t> </w:t>
      </w:r>
      <w:r>
        <w:rPr>
          <w:sz w:val="20"/>
        </w:rPr>
        <w:t>la</w:t>
      </w:r>
      <w:r>
        <w:rPr>
          <w:spacing w:val="-6"/>
          <w:sz w:val="20"/>
        </w:rPr>
        <w:t> </w:t>
      </w:r>
      <w:r>
        <w:rPr>
          <w:sz w:val="20"/>
        </w:rPr>
        <w:t>prueba</w:t>
      </w:r>
      <w:r>
        <w:rPr>
          <w:spacing w:val="-4"/>
          <w:sz w:val="20"/>
        </w:rPr>
        <w:t> </w:t>
      </w:r>
      <w:r>
        <w:rPr>
          <w:sz w:val="20"/>
        </w:rPr>
        <w:t>remitida</w:t>
      </w:r>
      <w:r>
        <w:rPr>
          <w:spacing w:val="-6"/>
          <w:sz w:val="20"/>
        </w:rPr>
        <w:t> </w:t>
      </w:r>
      <w:r>
        <w:rPr>
          <w:sz w:val="20"/>
        </w:rPr>
        <w:t>por las partes. No obstante, considera necesario advertir que no tiene certeza sobre si se están reseñando todas las diligencias realizadas en la investigación interna.</w:t>
      </w:r>
    </w:p>
    <w:p>
      <w:pPr>
        <w:pStyle w:val="ListParagraph"/>
        <w:numPr>
          <w:ilvl w:val="0"/>
          <w:numId w:val="10"/>
        </w:numPr>
        <w:tabs>
          <w:tab w:pos="1326" w:val="left" w:leader="none"/>
        </w:tabs>
        <w:spacing w:line="240" w:lineRule="auto" w:before="119" w:after="0"/>
        <w:ind w:left="759" w:right="195" w:hanging="1"/>
        <w:jc w:val="both"/>
        <w:rPr>
          <w:sz w:val="20"/>
        </w:rPr>
      </w:pPr>
      <w:r>
        <w:rPr>
          <w:sz w:val="20"/>
        </w:rPr>
        <w:t>En atención a los alegatos presentados por las partes y la Comisión, se expondrán los principales</w:t>
      </w:r>
      <w:r>
        <w:rPr>
          <w:spacing w:val="-5"/>
          <w:sz w:val="20"/>
        </w:rPr>
        <w:t> </w:t>
      </w:r>
      <w:r>
        <w:rPr>
          <w:sz w:val="20"/>
        </w:rPr>
        <w:t>hechos</w:t>
      </w:r>
      <w:r>
        <w:rPr>
          <w:spacing w:val="-5"/>
          <w:sz w:val="20"/>
        </w:rPr>
        <w:t> </w:t>
      </w:r>
      <w:r>
        <w:rPr>
          <w:sz w:val="20"/>
        </w:rPr>
        <w:t>del</w:t>
      </w:r>
      <w:r>
        <w:rPr>
          <w:spacing w:val="-4"/>
          <w:sz w:val="20"/>
        </w:rPr>
        <w:t> </w:t>
      </w:r>
      <w:r>
        <w:rPr>
          <w:sz w:val="20"/>
        </w:rPr>
        <w:t>caso</w:t>
      </w:r>
      <w:r>
        <w:rPr>
          <w:spacing w:val="-6"/>
          <w:sz w:val="20"/>
        </w:rPr>
        <w:t> </w:t>
      </w:r>
      <w:r>
        <w:rPr>
          <w:sz w:val="20"/>
        </w:rPr>
        <w:t>en</w:t>
      </w:r>
      <w:r>
        <w:rPr>
          <w:spacing w:val="-1"/>
          <w:sz w:val="20"/>
        </w:rPr>
        <w:t> </w:t>
      </w:r>
      <w:r>
        <w:rPr>
          <w:sz w:val="20"/>
        </w:rPr>
        <w:t>el</w:t>
      </w:r>
      <w:r>
        <w:rPr>
          <w:spacing w:val="-4"/>
          <w:sz w:val="20"/>
        </w:rPr>
        <w:t> </w:t>
      </w:r>
      <w:r>
        <w:rPr>
          <w:sz w:val="20"/>
        </w:rPr>
        <w:t>siguiente</w:t>
      </w:r>
      <w:r>
        <w:rPr>
          <w:spacing w:val="-6"/>
          <w:sz w:val="20"/>
        </w:rPr>
        <w:t> </w:t>
      </w:r>
      <w:r>
        <w:rPr>
          <w:sz w:val="20"/>
        </w:rPr>
        <w:t>orden:</w:t>
      </w:r>
      <w:r>
        <w:rPr>
          <w:spacing w:val="-4"/>
          <w:sz w:val="20"/>
        </w:rPr>
        <w:t> </w:t>
      </w:r>
      <w:r>
        <w:rPr>
          <w:sz w:val="20"/>
        </w:rPr>
        <w:t>A)</w:t>
      </w:r>
      <w:r>
        <w:rPr>
          <w:spacing w:val="-6"/>
          <w:sz w:val="20"/>
        </w:rPr>
        <w:t> </w:t>
      </w:r>
      <w:r>
        <w:rPr>
          <w:sz w:val="20"/>
        </w:rPr>
        <w:t>la</w:t>
      </w:r>
      <w:r>
        <w:rPr>
          <w:spacing w:val="-3"/>
          <w:sz w:val="20"/>
        </w:rPr>
        <w:t> </w:t>
      </w:r>
      <w:r>
        <w:rPr>
          <w:sz w:val="20"/>
        </w:rPr>
        <w:t>desaparición</w:t>
      </w:r>
      <w:r>
        <w:rPr>
          <w:spacing w:val="-4"/>
          <w:sz w:val="20"/>
        </w:rPr>
        <w:t> </w:t>
      </w:r>
      <w:r>
        <w:rPr>
          <w:sz w:val="20"/>
        </w:rPr>
        <w:t>del</w:t>
      </w:r>
      <w:r>
        <w:rPr>
          <w:spacing w:val="-7"/>
          <w:sz w:val="20"/>
        </w:rPr>
        <w:t> </w:t>
      </w:r>
      <w:r>
        <w:rPr>
          <w:sz w:val="20"/>
        </w:rPr>
        <w:t>señor</w:t>
      </w:r>
      <w:r>
        <w:rPr>
          <w:spacing w:val="-6"/>
          <w:sz w:val="20"/>
        </w:rPr>
        <w:t> </w:t>
      </w:r>
      <w:r>
        <w:rPr>
          <w:sz w:val="20"/>
        </w:rPr>
        <w:t>Gómez</w:t>
      </w:r>
      <w:r>
        <w:rPr>
          <w:spacing w:val="-4"/>
          <w:sz w:val="20"/>
        </w:rPr>
        <w:t> </w:t>
      </w:r>
      <w:r>
        <w:rPr>
          <w:spacing w:val="-2"/>
          <w:sz w:val="20"/>
        </w:rPr>
        <w:t>Virula;</w:t>
      </w:r>
    </w:p>
    <w:p>
      <w:pPr>
        <w:pStyle w:val="BodyText"/>
        <w:spacing w:before="1"/>
        <w:ind w:left="759" w:right="193" w:hanging="1"/>
        <w:jc w:val="both"/>
      </w:pPr>
      <w:r>
        <w:rPr/>
        <w:t>B) la denuncia de la desaparición y diligencias iniciales, y C) el hallazgo del cuerpo del señor Gómez Virula e investigaciones posteriores.</w:t>
      </w:r>
    </w:p>
    <w:p>
      <w:pPr>
        <w:pStyle w:val="BodyText"/>
        <w:spacing w:before="8"/>
        <w:rPr>
          <w:sz w:val="19"/>
        </w:rPr>
      </w:pPr>
    </w:p>
    <w:p>
      <w:pPr>
        <w:pStyle w:val="Heading3"/>
        <w:numPr>
          <w:ilvl w:val="0"/>
          <w:numId w:val="13"/>
        </w:numPr>
        <w:tabs>
          <w:tab w:pos="1892" w:val="left" w:leader="none"/>
          <w:tab w:pos="1893" w:val="left" w:leader="none"/>
        </w:tabs>
        <w:spacing w:line="240" w:lineRule="auto" w:before="0" w:after="0"/>
        <w:ind w:left="1892" w:right="0" w:hanging="567"/>
        <w:jc w:val="left"/>
        <w:rPr>
          <w:i/>
        </w:rPr>
      </w:pPr>
      <w:bookmarkStart w:name="A. Desaparición del señor Gómez Virula" w:id="46"/>
      <w:bookmarkEnd w:id="46"/>
      <w:r>
        <w:rPr>
          <w:b w:val="0"/>
          <w:i w:val="0"/>
        </w:rPr>
      </w:r>
      <w:bookmarkStart w:name="_bookmark33" w:id="47"/>
      <w:bookmarkEnd w:id="47"/>
      <w:r>
        <w:rPr>
          <w:i/>
        </w:rPr>
        <w:t>D</w:t>
      </w:r>
      <w:r>
        <w:rPr>
          <w:i/>
        </w:rPr>
        <w:t>esaparición</w:t>
      </w:r>
      <w:r>
        <w:rPr>
          <w:i/>
          <w:spacing w:val="-10"/>
        </w:rPr>
        <w:t> </w:t>
      </w:r>
      <w:r>
        <w:rPr>
          <w:i/>
        </w:rPr>
        <w:t>del</w:t>
      </w:r>
      <w:r>
        <w:rPr>
          <w:i/>
          <w:spacing w:val="-8"/>
        </w:rPr>
        <w:t> </w:t>
      </w:r>
      <w:r>
        <w:rPr>
          <w:i/>
        </w:rPr>
        <w:t>señor</w:t>
      </w:r>
      <w:r>
        <w:rPr>
          <w:i/>
          <w:spacing w:val="-7"/>
        </w:rPr>
        <w:t> </w:t>
      </w:r>
      <w:r>
        <w:rPr>
          <w:i/>
        </w:rPr>
        <w:t>Gómez</w:t>
      </w:r>
      <w:r>
        <w:rPr>
          <w:i/>
          <w:spacing w:val="-6"/>
        </w:rPr>
        <w:t> </w:t>
      </w:r>
      <w:r>
        <w:rPr>
          <w:i/>
          <w:spacing w:val="-2"/>
        </w:rPr>
        <w:t>Virula</w:t>
      </w:r>
    </w:p>
    <w:p>
      <w:pPr>
        <w:pStyle w:val="BodyText"/>
        <w:spacing w:before="11"/>
        <w:rPr>
          <w:b/>
          <w:i/>
          <w:sz w:val="19"/>
        </w:rPr>
      </w:pPr>
    </w:p>
    <w:p>
      <w:pPr>
        <w:pStyle w:val="ListParagraph"/>
        <w:numPr>
          <w:ilvl w:val="0"/>
          <w:numId w:val="10"/>
        </w:numPr>
        <w:tabs>
          <w:tab w:pos="1327" w:val="left" w:leader="none"/>
        </w:tabs>
        <w:spacing w:line="240" w:lineRule="auto" w:before="0" w:after="0"/>
        <w:ind w:left="758" w:right="194" w:firstLine="1"/>
        <w:jc w:val="both"/>
        <w:rPr>
          <w:sz w:val="20"/>
        </w:rPr>
      </w:pPr>
      <w:r>
        <w:rPr>
          <w:sz w:val="20"/>
        </w:rPr>
        <w:t>Alexander Yovany Gómez Virula tenía 22 años al momento de su desaparición el 13 de marzo de 1995</w:t>
      </w:r>
      <w:hyperlink w:history="true" w:anchor="_bookmark36">
        <w:r>
          <w:rPr>
            <w:position w:val="7"/>
            <w:sz w:val="13"/>
          </w:rPr>
          <w:t>23</w:t>
        </w:r>
      </w:hyperlink>
      <w:r>
        <w:rPr>
          <w:sz w:val="20"/>
        </w:rPr>
        <w:t>. Trabajaba en la empresa RCA, una maquiladora</w:t>
      </w:r>
      <w:hyperlink w:history="true" w:anchor="_bookmark37">
        <w:r>
          <w:rPr>
            <w:position w:val="7"/>
            <w:sz w:val="13"/>
          </w:rPr>
          <w:t>24</w:t>
        </w:r>
      </w:hyperlink>
      <w:r>
        <w:rPr>
          <w:sz w:val="20"/>
        </w:rPr>
        <w:t>. Asimismo, se desempeñaba</w:t>
      </w:r>
      <w:r>
        <w:rPr>
          <w:spacing w:val="-10"/>
          <w:sz w:val="20"/>
        </w:rPr>
        <w:t> </w:t>
      </w:r>
      <w:r>
        <w:rPr>
          <w:sz w:val="20"/>
        </w:rPr>
        <w:t>como</w:t>
      </w:r>
      <w:r>
        <w:rPr>
          <w:spacing w:val="-9"/>
          <w:sz w:val="20"/>
        </w:rPr>
        <w:t> </w:t>
      </w:r>
      <w:r>
        <w:rPr>
          <w:sz w:val="20"/>
        </w:rPr>
        <w:t>miembro</w:t>
      </w:r>
      <w:r>
        <w:rPr>
          <w:spacing w:val="-9"/>
          <w:sz w:val="20"/>
        </w:rPr>
        <w:t> </w:t>
      </w:r>
      <w:r>
        <w:rPr>
          <w:sz w:val="20"/>
        </w:rPr>
        <w:t>del</w:t>
      </w:r>
      <w:r>
        <w:rPr>
          <w:spacing w:val="-8"/>
          <w:sz w:val="20"/>
        </w:rPr>
        <w:t> </w:t>
      </w:r>
      <w:r>
        <w:rPr>
          <w:sz w:val="20"/>
        </w:rPr>
        <w:t>Consejo</w:t>
      </w:r>
      <w:r>
        <w:rPr>
          <w:spacing w:val="-9"/>
          <w:sz w:val="20"/>
        </w:rPr>
        <w:t> </w:t>
      </w:r>
      <w:r>
        <w:rPr>
          <w:sz w:val="20"/>
        </w:rPr>
        <w:t>Consultivo</w:t>
      </w:r>
      <w:r>
        <w:rPr>
          <w:spacing w:val="-9"/>
          <w:sz w:val="20"/>
        </w:rPr>
        <w:t> </w:t>
      </w:r>
      <w:r>
        <w:rPr>
          <w:sz w:val="20"/>
        </w:rPr>
        <w:t>del</w:t>
      </w:r>
      <w:r>
        <w:rPr>
          <w:spacing w:val="-8"/>
          <w:sz w:val="20"/>
        </w:rPr>
        <w:t> </w:t>
      </w:r>
      <w:r>
        <w:rPr>
          <w:sz w:val="20"/>
        </w:rPr>
        <w:t>sindicato</w:t>
      </w:r>
      <w:r>
        <w:rPr>
          <w:spacing w:val="-9"/>
          <w:sz w:val="20"/>
        </w:rPr>
        <w:t> </w:t>
      </w:r>
      <w:r>
        <w:rPr>
          <w:sz w:val="20"/>
        </w:rPr>
        <w:t>de</w:t>
      </w:r>
      <w:r>
        <w:rPr>
          <w:spacing w:val="-9"/>
          <w:sz w:val="20"/>
        </w:rPr>
        <w:t> </w:t>
      </w:r>
      <w:r>
        <w:rPr>
          <w:sz w:val="20"/>
        </w:rPr>
        <w:t>dicha</w:t>
      </w:r>
      <w:r>
        <w:rPr>
          <w:spacing w:val="-7"/>
          <w:sz w:val="20"/>
        </w:rPr>
        <w:t> </w:t>
      </w:r>
      <w:r>
        <w:rPr>
          <w:sz w:val="20"/>
        </w:rPr>
        <w:t>empresa</w:t>
      </w:r>
      <w:r>
        <w:rPr>
          <w:spacing w:val="-8"/>
          <w:sz w:val="20"/>
        </w:rPr>
        <w:t> </w:t>
      </w:r>
      <w:r>
        <w:rPr>
          <w:sz w:val="20"/>
        </w:rPr>
        <w:t>desde</w:t>
      </w:r>
      <w:r>
        <w:rPr>
          <w:spacing w:val="-7"/>
          <w:sz w:val="20"/>
        </w:rPr>
        <w:t> </w:t>
      </w:r>
      <w:r>
        <w:rPr>
          <w:spacing w:val="-5"/>
          <w:sz w:val="20"/>
        </w:rPr>
        <w:t>el</w:t>
      </w:r>
    </w:p>
    <w:p>
      <w:pPr>
        <w:pStyle w:val="BodyText"/>
        <w:ind w:left="758" w:right="198"/>
        <w:jc w:val="both"/>
      </w:pPr>
      <w:r>
        <w:rPr/>
        <w:t>3 de octubre de 1994</w:t>
      </w:r>
      <w:hyperlink w:history="true" w:anchor="_bookmark38">
        <w:r>
          <w:rPr>
            <w:position w:val="7"/>
            <w:sz w:val="13"/>
          </w:rPr>
          <w:t>25</w:t>
        </w:r>
      </w:hyperlink>
      <w:r>
        <w:rPr/>
        <w:t>. Dicho sindicato se encontraba afiliado a la Unión Sindical de Trabajadores de Guatemala (en adelante “UNSITRAGUA”)</w:t>
      </w:r>
      <w:hyperlink w:history="true" w:anchor="_bookmark39">
        <w:r>
          <w:rPr>
            <w:position w:val="7"/>
            <w:sz w:val="13"/>
          </w:rPr>
          <w:t>26</w:t>
        </w:r>
      </w:hyperlink>
      <w:r>
        <w:rPr/>
        <w:t>.</w:t>
      </w:r>
    </w:p>
    <w:p>
      <w:pPr>
        <w:pStyle w:val="BodyText"/>
      </w:pPr>
    </w:p>
    <w:p>
      <w:pPr>
        <w:pStyle w:val="BodyText"/>
      </w:pPr>
    </w:p>
    <w:p>
      <w:pPr>
        <w:pStyle w:val="BodyText"/>
      </w:pPr>
    </w:p>
    <w:p>
      <w:pPr>
        <w:pStyle w:val="BodyText"/>
        <w:spacing w:before="3"/>
        <w:rPr>
          <w:sz w:val="29"/>
        </w:rPr>
      </w:pPr>
      <w:r>
        <w:rPr/>
        <w:pict>
          <v:rect style="position:absolute;margin-left:70.919998pt;margin-top:19.013487pt;width:144pt;height:.6pt;mso-position-horizontal-relative:page;mso-position-vertical-relative:paragraph;z-index:-15725568;mso-wrap-distance-left:0;mso-wrap-distance-right:0" id="docshape8" filled="true" fillcolor="#000000" stroked="false">
            <v:fill type="solid"/>
            <w10:wrap type="topAndBottom"/>
          </v:rect>
        </w:pict>
      </w:r>
    </w:p>
    <w:p>
      <w:pPr>
        <w:spacing w:before="96"/>
        <w:ind w:left="758" w:right="191" w:firstLine="0"/>
        <w:jc w:val="both"/>
        <w:rPr>
          <w:sz w:val="16"/>
        </w:rPr>
      </w:pPr>
      <w:bookmarkStart w:name="_bookmark34" w:id="48"/>
      <w:bookmarkEnd w:id="48"/>
      <w:r>
        <w:rPr/>
      </w:r>
      <w:r>
        <w:rPr>
          <w:sz w:val="16"/>
          <w:vertAlign w:val="superscript"/>
        </w:rPr>
        <w:t>21</w:t>
      </w:r>
      <w:r>
        <w:rPr>
          <w:spacing w:val="80"/>
          <w:w w:val="150"/>
          <w:sz w:val="16"/>
          <w:vertAlign w:val="baseline"/>
        </w:rPr>
        <w:t>  </w:t>
      </w:r>
      <w:r>
        <w:rPr>
          <w:i/>
          <w:sz w:val="16"/>
          <w:vertAlign w:val="baseline"/>
        </w:rPr>
        <w:t>Cfr. </w:t>
      </w:r>
      <w:r>
        <w:rPr>
          <w:sz w:val="16"/>
          <w:vertAlign w:val="baseline"/>
        </w:rPr>
        <w:t>Declaración rendida ante fedatario público (afidávit) por Julio Francisco Coj Vásquez de 16 de agosto de 2018 (expediente de fondo, folio 271).</w:t>
      </w:r>
    </w:p>
    <w:p>
      <w:pPr>
        <w:spacing w:before="120"/>
        <w:ind w:left="758" w:right="0" w:firstLine="0"/>
        <w:jc w:val="both"/>
        <w:rPr>
          <w:sz w:val="16"/>
        </w:rPr>
      </w:pPr>
      <w:bookmarkStart w:name="_bookmark35" w:id="49"/>
      <w:bookmarkEnd w:id="49"/>
      <w:r>
        <w:rPr/>
      </w:r>
      <w:r>
        <w:rPr>
          <w:sz w:val="16"/>
          <w:vertAlign w:val="superscript"/>
        </w:rPr>
        <w:t>22</w:t>
      </w:r>
      <w:r>
        <w:rPr>
          <w:spacing w:val="55"/>
          <w:w w:val="150"/>
          <w:sz w:val="16"/>
          <w:vertAlign w:val="baseline"/>
        </w:rPr>
        <w:t>   </w:t>
      </w:r>
      <w:r>
        <w:rPr>
          <w:i/>
          <w:sz w:val="16"/>
          <w:vertAlign w:val="baseline"/>
        </w:rPr>
        <w:t>Cfr.</w:t>
      </w:r>
      <w:r>
        <w:rPr>
          <w:i/>
          <w:spacing w:val="-1"/>
          <w:sz w:val="16"/>
          <w:vertAlign w:val="baseline"/>
        </w:rPr>
        <w:t> </w:t>
      </w:r>
      <w:r>
        <w:rPr>
          <w:sz w:val="16"/>
          <w:vertAlign w:val="baseline"/>
        </w:rPr>
        <w:t>Declaración</w:t>
      </w:r>
      <w:r>
        <w:rPr>
          <w:spacing w:val="-5"/>
          <w:sz w:val="16"/>
          <w:vertAlign w:val="baseline"/>
        </w:rPr>
        <w:t> </w:t>
      </w:r>
      <w:r>
        <w:rPr>
          <w:sz w:val="16"/>
          <w:vertAlign w:val="baseline"/>
        </w:rPr>
        <w:t>de</w:t>
      </w:r>
      <w:r>
        <w:rPr>
          <w:spacing w:val="-3"/>
          <w:sz w:val="16"/>
          <w:vertAlign w:val="baseline"/>
        </w:rPr>
        <w:t> </w:t>
      </w:r>
      <w:r>
        <w:rPr>
          <w:sz w:val="16"/>
          <w:vertAlign w:val="baseline"/>
        </w:rPr>
        <w:t>Antonio</w:t>
      </w:r>
      <w:r>
        <w:rPr>
          <w:spacing w:val="-3"/>
          <w:sz w:val="16"/>
          <w:vertAlign w:val="baseline"/>
        </w:rPr>
        <w:t> </w:t>
      </w:r>
      <w:r>
        <w:rPr>
          <w:sz w:val="16"/>
          <w:vertAlign w:val="baseline"/>
        </w:rPr>
        <w:t>Gómez</w:t>
      </w:r>
      <w:r>
        <w:rPr>
          <w:spacing w:val="-4"/>
          <w:sz w:val="16"/>
          <w:vertAlign w:val="baseline"/>
        </w:rPr>
        <w:t> </w:t>
      </w:r>
      <w:r>
        <w:rPr>
          <w:sz w:val="16"/>
          <w:vertAlign w:val="baseline"/>
        </w:rPr>
        <w:t>Areano</w:t>
      </w:r>
      <w:r>
        <w:rPr>
          <w:spacing w:val="-3"/>
          <w:sz w:val="16"/>
          <w:vertAlign w:val="baseline"/>
        </w:rPr>
        <w:t> </w:t>
      </w:r>
      <w:r>
        <w:rPr>
          <w:sz w:val="16"/>
          <w:vertAlign w:val="baseline"/>
        </w:rPr>
        <w:t>rendida</w:t>
      </w:r>
      <w:r>
        <w:rPr>
          <w:spacing w:val="-4"/>
          <w:sz w:val="16"/>
          <w:vertAlign w:val="baseline"/>
        </w:rPr>
        <w:t> </w:t>
      </w:r>
      <w:r>
        <w:rPr>
          <w:sz w:val="16"/>
          <w:vertAlign w:val="baseline"/>
        </w:rPr>
        <w:t>en</w:t>
      </w:r>
      <w:r>
        <w:rPr>
          <w:spacing w:val="-2"/>
          <w:sz w:val="16"/>
          <w:vertAlign w:val="baseline"/>
        </w:rPr>
        <w:t> </w:t>
      </w:r>
      <w:r>
        <w:rPr>
          <w:sz w:val="16"/>
          <w:vertAlign w:val="baseline"/>
        </w:rPr>
        <w:t>audiencia</w:t>
      </w:r>
      <w:r>
        <w:rPr>
          <w:spacing w:val="-3"/>
          <w:sz w:val="16"/>
          <w:vertAlign w:val="baseline"/>
        </w:rPr>
        <w:t> </w:t>
      </w:r>
      <w:r>
        <w:rPr>
          <w:sz w:val="16"/>
          <w:vertAlign w:val="baseline"/>
        </w:rPr>
        <w:t>pública</w:t>
      </w:r>
      <w:r>
        <w:rPr>
          <w:spacing w:val="-4"/>
          <w:sz w:val="16"/>
          <w:vertAlign w:val="baseline"/>
        </w:rPr>
        <w:t> </w:t>
      </w:r>
      <w:r>
        <w:rPr>
          <w:sz w:val="16"/>
          <w:vertAlign w:val="baseline"/>
        </w:rPr>
        <w:t>celebrada</w:t>
      </w:r>
      <w:r>
        <w:rPr>
          <w:spacing w:val="-4"/>
          <w:sz w:val="16"/>
          <w:vertAlign w:val="baseline"/>
        </w:rPr>
        <w:t> </w:t>
      </w:r>
      <w:r>
        <w:rPr>
          <w:sz w:val="16"/>
          <w:vertAlign w:val="baseline"/>
        </w:rPr>
        <w:t>en</w:t>
      </w:r>
      <w:r>
        <w:rPr>
          <w:spacing w:val="-4"/>
          <w:sz w:val="16"/>
          <w:vertAlign w:val="baseline"/>
        </w:rPr>
        <w:t> </w:t>
      </w:r>
      <w:r>
        <w:rPr>
          <w:sz w:val="16"/>
          <w:vertAlign w:val="baseline"/>
        </w:rPr>
        <w:t>el</w:t>
      </w:r>
      <w:r>
        <w:rPr>
          <w:spacing w:val="-5"/>
          <w:sz w:val="16"/>
          <w:vertAlign w:val="baseline"/>
        </w:rPr>
        <w:t> </w:t>
      </w:r>
      <w:r>
        <w:rPr>
          <w:sz w:val="16"/>
          <w:vertAlign w:val="baseline"/>
        </w:rPr>
        <w:t>presente</w:t>
      </w:r>
      <w:r>
        <w:rPr>
          <w:spacing w:val="-1"/>
          <w:sz w:val="16"/>
          <w:vertAlign w:val="baseline"/>
        </w:rPr>
        <w:t> </w:t>
      </w:r>
      <w:r>
        <w:rPr>
          <w:spacing w:val="-2"/>
          <w:sz w:val="16"/>
          <w:vertAlign w:val="baseline"/>
        </w:rPr>
        <w:t>caso.</w:t>
      </w:r>
    </w:p>
    <w:p>
      <w:pPr>
        <w:spacing w:before="119"/>
        <w:ind w:left="758" w:right="0" w:firstLine="0"/>
        <w:jc w:val="both"/>
        <w:rPr>
          <w:sz w:val="16"/>
        </w:rPr>
      </w:pPr>
      <w:bookmarkStart w:name="_bookmark36" w:id="50"/>
      <w:bookmarkEnd w:id="50"/>
      <w:r>
        <w:rPr/>
      </w:r>
      <w:r>
        <w:rPr>
          <w:sz w:val="16"/>
          <w:vertAlign w:val="superscript"/>
        </w:rPr>
        <w:t>23</w:t>
      </w:r>
      <w:r>
        <w:rPr>
          <w:spacing w:val="55"/>
          <w:w w:val="150"/>
          <w:sz w:val="16"/>
          <w:vertAlign w:val="baseline"/>
        </w:rPr>
        <w:t>   </w:t>
      </w:r>
      <w:r>
        <w:rPr>
          <w:i/>
          <w:sz w:val="16"/>
          <w:vertAlign w:val="baseline"/>
        </w:rPr>
        <w:t>Cfr</w:t>
      </w:r>
      <w:r>
        <w:rPr>
          <w:sz w:val="16"/>
          <w:vertAlign w:val="baseline"/>
        </w:rPr>
        <w:t>.</w:t>
      </w:r>
      <w:r>
        <w:rPr>
          <w:spacing w:val="-3"/>
          <w:sz w:val="16"/>
          <w:vertAlign w:val="baseline"/>
        </w:rPr>
        <w:t> </w:t>
      </w:r>
      <w:r>
        <w:rPr>
          <w:sz w:val="16"/>
          <w:vertAlign w:val="baseline"/>
        </w:rPr>
        <w:t>Cédula</w:t>
      </w:r>
      <w:r>
        <w:rPr>
          <w:spacing w:val="-4"/>
          <w:sz w:val="16"/>
          <w:vertAlign w:val="baseline"/>
        </w:rPr>
        <w:t> </w:t>
      </w:r>
      <w:r>
        <w:rPr>
          <w:sz w:val="16"/>
          <w:vertAlign w:val="baseline"/>
        </w:rPr>
        <w:t>de</w:t>
      </w:r>
      <w:r>
        <w:rPr>
          <w:spacing w:val="-3"/>
          <w:sz w:val="16"/>
          <w:vertAlign w:val="baseline"/>
        </w:rPr>
        <w:t> </w:t>
      </w:r>
      <w:r>
        <w:rPr>
          <w:sz w:val="16"/>
          <w:vertAlign w:val="baseline"/>
        </w:rPr>
        <w:t>Vecindad</w:t>
      </w:r>
      <w:r>
        <w:rPr>
          <w:spacing w:val="-3"/>
          <w:sz w:val="16"/>
          <w:vertAlign w:val="baseline"/>
        </w:rPr>
        <w:t> </w:t>
      </w:r>
      <w:r>
        <w:rPr>
          <w:sz w:val="16"/>
          <w:vertAlign w:val="baseline"/>
        </w:rPr>
        <w:t>de</w:t>
      </w:r>
      <w:r>
        <w:rPr>
          <w:spacing w:val="-4"/>
          <w:sz w:val="16"/>
          <w:vertAlign w:val="baseline"/>
        </w:rPr>
        <w:t> </w:t>
      </w:r>
      <w:r>
        <w:rPr>
          <w:sz w:val="16"/>
          <w:vertAlign w:val="baseline"/>
        </w:rPr>
        <w:t>Alexander Yovany</w:t>
      </w:r>
      <w:r>
        <w:rPr>
          <w:spacing w:val="-3"/>
          <w:sz w:val="16"/>
          <w:vertAlign w:val="baseline"/>
        </w:rPr>
        <w:t> </w:t>
      </w:r>
      <w:r>
        <w:rPr>
          <w:sz w:val="16"/>
          <w:vertAlign w:val="baseline"/>
        </w:rPr>
        <w:t>Gómez</w:t>
      </w:r>
      <w:r>
        <w:rPr>
          <w:spacing w:val="-5"/>
          <w:sz w:val="16"/>
          <w:vertAlign w:val="baseline"/>
        </w:rPr>
        <w:t> </w:t>
      </w:r>
      <w:r>
        <w:rPr>
          <w:sz w:val="16"/>
          <w:vertAlign w:val="baseline"/>
        </w:rPr>
        <w:t>Virula</w:t>
      </w:r>
      <w:r>
        <w:rPr>
          <w:spacing w:val="-2"/>
          <w:sz w:val="16"/>
          <w:vertAlign w:val="baseline"/>
        </w:rPr>
        <w:t> </w:t>
      </w:r>
      <w:r>
        <w:rPr>
          <w:sz w:val="16"/>
          <w:vertAlign w:val="baseline"/>
        </w:rPr>
        <w:t>(expediente</w:t>
      </w:r>
      <w:r>
        <w:rPr>
          <w:spacing w:val="-3"/>
          <w:sz w:val="16"/>
          <w:vertAlign w:val="baseline"/>
        </w:rPr>
        <w:t> </w:t>
      </w:r>
      <w:r>
        <w:rPr>
          <w:sz w:val="16"/>
          <w:vertAlign w:val="baseline"/>
        </w:rPr>
        <w:t>de</w:t>
      </w:r>
      <w:r>
        <w:rPr>
          <w:spacing w:val="-3"/>
          <w:sz w:val="16"/>
          <w:vertAlign w:val="baseline"/>
        </w:rPr>
        <w:t> </w:t>
      </w:r>
      <w:r>
        <w:rPr>
          <w:sz w:val="16"/>
          <w:vertAlign w:val="baseline"/>
        </w:rPr>
        <w:t>prueba,</w:t>
      </w:r>
      <w:r>
        <w:rPr>
          <w:spacing w:val="-3"/>
          <w:sz w:val="16"/>
          <w:vertAlign w:val="baseline"/>
        </w:rPr>
        <w:t> </w:t>
      </w:r>
      <w:r>
        <w:rPr>
          <w:sz w:val="16"/>
          <w:vertAlign w:val="baseline"/>
        </w:rPr>
        <w:t>folio</w:t>
      </w:r>
      <w:r>
        <w:rPr>
          <w:spacing w:val="-3"/>
          <w:sz w:val="16"/>
          <w:vertAlign w:val="baseline"/>
        </w:rPr>
        <w:t> </w:t>
      </w:r>
      <w:r>
        <w:rPr>
          <w:spacing w:val="-2"/>
          <w:sz w:val="16"/>
          <w:vertAlign w:val="baseline"/>
        </w:rPr>
        <w:t>658).</w:t>
      </w:r>
    </w:p>
    <w:p>
      <w:pPr>
        <w:spacing w:before="120"/>
        <w:ind w:left="758" w:right="193" w:hanging="1"/>
        <w:jc w:val="both"/>
        <w:rPr>
          <w:sz w:val="16"/>
        </w:rPr>
      </w:pPr>
      <w:bookmarkStart w:name="_bookmark37" w:id="51"/>
      <w:bookmarkEnd w:id="51"/>
      <w:r>
        <w:rPr/>
      </w:r>
      <w:r>
        <w:rPr>
          <w:sz w:val="16"/>
          <w:vertAlign w:val="superscript"/>
        </w:rPr>
        <w:t>24</w:t>
      </w:r>
      <w:r>
        <w:rPr>
          <w:spacing w:val="80"/>
          <w:sz w:val="16"/>
          <w:vertAlign w:val="baseline"/>
        </w:rPr>
        <w:t>  </w:t>
      </w:r>
      <w:r>
        <w:rPr>
          <w:i/>
          <w:sz w:val="16"/>
          <w:vertAlign w:val="baseline"/>
        </w:rPr>
        <w:t>Cfr.</w:t>
      </w:r>
      <w:r>
        <w:rPr>
          <w:i/>
          <w:spacing w:val="-11"/>
          <w:sz w:val="16"/>
          <w:vertAlign w:val="baseline"/>
        </w:rPr>
        <w:t> </w:t>
      </w:r>
      <w:r>
        <w:rPr>
          <w:sz w:val="16"/>
          <w:vertAlign w:val="baseline"/>
        </w:rPr>
        <w:t>Declaración</w:t>
      </w:r>
      <w:r>
        <w:rPr>
          <w:spacing w:val="-8"/>
          <w:sz w:val="16"/>
          <w:vertAlign w:val="baseline"/>
        </w:rPr>
        <w:t> </w:t>
      </w:r>
      <w:r>
        <w:rPr>
          <w:sz w:val="16"/>
          <w:vertAlign w:val="baseline"/>
        </w:rPr>
        <w:t>Testimonial</w:t>
      </w:r>
      <w:r>
        <w:rPr>
          <w:spacing w:val="-8"/>
          <w:sz w:val="16"/>
          <w:vertAlign w:val="baseline"/>
        </w:rPr>
        <w:t> </w:t>
      </w:r>
      <w:r>
        <w:rPr>
          <w:sz w:val="16"/>
          <w:vertAlign w:val="baseline"/>
        </w:rPr>
        <w:t>rendida</w:t>
      </w:r>
      <w:r>
        <w:rPr>
          <w:spacing w:val="-8"/>
          <w:sz w:val="16"/>
          <w:vertAlign w:val="baseline"/>
        </w:rPr>
        <w:t> </w:t>
      </w:r>
      <w:r>
        <w:rPr>
          <w:sz w:val="16"/>
          <w:vertAlign w:val="baseline"/>
        </w:rPr>
        <w:t>por</w:t>
      </w:r>
      <w:r>
        <w:rPr>
          <w:spacing w:val="-9"/>
          <w:sz w:val="16"/>
          <w:vertAlign w:val="baseline"/>
        </w:rPr>
        <w:t> </w:t>
      </w:r>
      <w:r>
        <w:rPr>
          <w:sz w:val="16"/>
          <w:vertAlign w:val="baseline"/>
        </w:rPr>
        <w:t>ECG</w:t>
      </w:r>
      <w:r>
        <w:rPr>
          <w:spacing w:val="40"/>
          <w:sz w:val="16"/>
          <w:vertAlign w:val="baseline"/>
        </w:rPr>
        <w:t> </w:t>
      </w:r>
      <w:r>
        <w:rPr>
          <w:sz w:val="16"/>
          <w:vertAlign w:val="baseline"/>
        </w:rPr>
        <w:t>el</w:t>
      </w:r>
      <w:r>
        <w:rPr>
          <w:spacing w:val="-11"/>
          <w:sz w:val="16"/>
          <w:vertAlign w:val="baseline"/>
        </w:rPr>
        <w:t> </w:t>
      </w:r>
      <w:r>
        <w:rPr>
          <w:sz w:val="16"/>
          <w:vertAlign w:val="baseline"/>
        </w:rPr>
        <w:t>25</w:t>
      </w:r>
      <w:r>
        <w:rPr>
          <w:spacing w:val="-9"/>
          <w:sz w:val="16"/>
          <w:vertAlign w:val="baseline"/>
        </w:rPr>
        <w:t> </w:t>
      </w:r>
      <w:r>
        <w:rPr>
          <w:sz w:val="16"/>
          <w:vertAlign w:val="baseline"/>
        </w:rPr>
        <w:t>de</w:t>
      </w:r>
      <w:r>
        <w:rPr>
          <w:spacing w:val="-10"/>
          <w:sz w:val="16"/>
          <w:vertAlign w:val="baseline"/>
        </w:rPr>
        <w:t> </w:t>
      </w:r>
      <w:r>
        <w:rPr>
          <w:sz w:val="16"/>
          <w:vertAlign w:val="baseline"/>
        </w:rPr>
        <w:t>agosto</w:t>
      </w:r>
      <w:r>
        <w:rPr>
          <w:spacing w:val="-7"/>
          <w:sz w:val="16"/>
          <w:vertAlign w:val="baseline"/>
        </w:rPr>
        <w:t> </w:t>
      </w:r>
      <w:r>
        <w:rPr>
          <w:sz w:val="16"/>
          <w:vertAlign w:val="baseline"/>
        </w:rPr>
        <w:t>de</w:t>
      </w:r>
      <w:r>
        <w:rPr>
          <w:spacing w:val="-10"/>
          <w:sz w:val="16"/>
          <w:vertAlign w:val="baseline"/>
        </w:rPr>
        <w:t> </w:t>
      </w:r>
      <w:r>
        <w:rPr>
          <w:sz w:val="16"/>
          <w:vertAlign w:val="baseline"/>
        </w:rPr>
        <w:t>1995</w:t>
      </w:r>
      <w:r>
        <w:rPr>
          <w:spacing w:val="-6"/>
          <w:sz w:val="16"/>
          <w:vertAlign w:val="baseline"/>
        </w:rPr>
        <w:t> </w:t>
      </w:r>
      <w:r>
        <w:rPr>
          <w:sz w:val="16"/>
          <w:vertAlign w:val="baseline"/>
        </w:rPr>
        <w:t>ante</w:t>
      </w:r>
      <w:r>
        <w:rPr>
          <w:spacing w:val="-10"/>
          <w:sz w:val="16"/>
          <w:vertAlign w:val="baseline"/>
        </w:rPr>
        <w:t> </w:t>
      </w:r>
      <w:r>
        <w:rPr>
          <w:sz w:val="16"/>
          <w:vertAlign w:val="baseline"/>
        </w:rPr>
        <w:t>el</w:t>
      </w:r>
      <w:r>
        <w:rPr>
          <w:spacing w:val="-8"/>
          <w:sz w:val="16"/>
          <w:vertAlign w:val="baseline"/>
        </w:rPr>
        <w:t> </w:t>
      </w:r>
      <w:r>
        <w:rPr>
          <w:sz w:val="16"/>
          <w:vertAlign w:val="baseline"/>
        </w:rPr>
        <w:t>Juez</w:t>
      </w:r>
      <w:r>
        <w:rPr>
          <w:spacing w:val="-8"/>
          <w:sz w:val="16"/>
          <w:vertAlign w:val="baseline"/>
        </w:rPr>
        <w:t> </w:t>
      </w:r>
      <w:r>
        <w:rPr>
          <w:sz w:val="16"/>
          <w:vertAlign w:val="baseline"/>
        </w:rPr>
        <w:t>Sexto</w:t>
      </w:r>
      <w:r>
        <w:rPr>
          <w:spacing w:val="-9"/>
          <w:sz w:val="16"/>
          <w:vertAlign w:val="baseline"/>
        </w:rPr>
        <w:t> </w:t>
      </w:r>
      <w:r>
        <w:rPr>
          <w:sz w:val="16"/>
          <w:vertAlign w:val="baseline"/>
        </w:rPr>
        <w:t>de</w:t>
      </w:r>
      <w:r>
        <w:rPr>
          <w:spacing w:val="-7"/>
          <w:sz w:val="16"/>
          <w:vertAlign w:val="baseline"/>
        </w:rPr>
        <w:t> </w:t>
      </w:r>
      <w:r>
        <w:rPr>
          <w:sz w:val="16"/>
          <w:vertAlign w:val="baseline"/>
        </w:rPr>
        <w:t>Primera</w:t>
      </w:r>
      <w:r>
        <w:rPr>
          <w:spacing w:val="-8"/>
          <w:sz w:val="16"/>
          <w:vertAlign w:val="baseline"/>
        </w:rPr>
        <w:t> </w:t>
      </w:r>
      <w:r>
        <w:rPr>
          <w:sz w:val="16"/>
          <w:vertAlign w:val="baseline"/>
        </w:rPr>
        <w:t>Instancia Penal,</w:t>
      </w:r>
      <w:r>
        <w:rPr>
          <w:spacing w:val="-7"/>
          <w:sz w:val="16"/>
          <w:vertAlign w:val="baseline"/>
        </w:rPr>
        <w:t> </w:t>
      </w:r>
      <w:r>
        <w:rPr>
          <w:sz w:val="16"/>
          <w:vertAlign w:val="baseline"/>
        </w:rPr>
        <w:t>Narcoactividad</w:t>
      </w:r>
      <w:r>
        <w:rPr>
          <w:spacing w:val="-10"/>
          <w:sz w:val="16"/>
          <w:vertAlign w:val="baseline"/>
        </w:rPr>
        <w:t> </w:t>
      </w:r>
      <w:r>
        <w:rPr>
          <w:sz w:val="16"/>
          <w:vertAlign w:val="baseline"/>
        </w:rPr>
        <w:t>y</w:t>
      </w:r>
      <w:r>
        <w:rPr>
          <w:spacing w:val="-7"/>
          <w:sz w:val="16"/>
          <w:vertAlign w:val="baseline"/>
        </w:rPr>
        <w:t> </w:t>
      </w:r>
      <w:r>
        <w:rPr>
          <w:sz w:val="16"/>
          <w:vertAlign w:val="baseline"/>
        </w:rPr>
        <w:t>Delitos</w:t>
      </w:r>
      <w:r>
        <w:rPr>
          <w:spacing w:val="-6"/>
          <w:sz w:val="16"/>
          <w:vertAlign w:val="baseline"/>
        </w:rPr>
        <w:t> </w:t>
      </w:r>
      <w:r>
        <w:rPr>
          <w:sz w:val="16"/>
          <w:vertAlign w:val="baseline"/>
        </w:rPr>
        <w:t>contra</w:t>
      </w:r>
      <w:r>
        <w:rPr>
          <w:spacing w:val="-9"/>
          <w:sz w:val="16"/>
          <w:vertAlign w:val="baseline"/>
        </w:rPr>
        <w:t> </w:t>
      </w:r>
      <w:r>
        <w:rPr>
          <w:sz w:val="16"/>
          <w:vertAlign w:val="baseline"/>
        </w:rPr>
        <w:t>el</w:t>
      </w:r>
      <w:r>
        <w:rPr>
          <w:spacing w:val="-9"/>
          <w:sz w:val="16"/>
          <w:vertAlign w:val="baseline"/>
        </w:rPr>
        <w:t> </w:t>
      </w:r>
      <w:r>
        <w:rPr>
          <w:sz w:val="16"/>
          <w:vertAlign w:val="baseline"/>
        </w:rPr>
        <w:t>Ambiente</w:t>
      </w:r>
      <w:r>
        <w:rPr>
          <w:spacing w:val="-6"/>
          <w:sz w:val="16"/>
          <w:vertAlign w:val="baseline"/>
        </w:rPr>
        <w:t> </w:t>
      </w:r>
      <w:r>
        <w:rPr>
          <w:sz w:val="16"/>
          <w:vertAlign w:val="baseline"/>
        </w:rPr>
        <w:t>(expediente</w:t>
      </w:r>
      <w:r>
        <w:rPr>
          <w:spacing w:val="-6"/>
          <w:sz w:val="16"/>
          <w:vertAlign w:val="baseline"/>
        </w:rPr>
        <w:t> </w:t>
      </w:r>
      <w:r>
        <w:rPr>
          <w:sz w:val="16"/>
          <w:vertAlign w:val="baseline"/>
        </w:rPr>
        <w:t>de</w:t>
      </w:r>
      <w:r>
        <w:rPr>
          <w:spacing w:val="-11"/>
          <w:sz w:val="16"/>
          <w:vertAlign w:val="baseline"/>
        </w:rPr>
        <w:t> </w:t>
      </w:r>
      <w:r>
        <w:rPr>
          <w:sz w:val="16"/>
          <w:vertAlign w:val="baseline"/>
        </w:rPr>
        <w:t>prueba,</w:t>
      </w:r>
      <w:r>
        <w:rPr>
          <w:spacing w:val="-9"/>
          <w:sz w:val="16"/>
          <w:vertAlign w:val="baseline"/>
        </w:rPr>
        <w:t> </w:t>
      </w:r>
      <w:r>
        <w:rPr>
          <w:sz w:val="16"/>
          <w:vertAlign w:val="baseline"/>
        </w:rPr>
        <w:t>folio</w:t>
      </w:r>
      <w:r>
        <w:rPr>
          <w:spacing w:val="-8"/>
          <w:sz w:val="16"/>
          <w:vertAlign w:val="baseline"/>
        </w:rPr>
        <w:t> </w:t>
      </w:r>
      <w:r>
        <w:rPr>
          <w:sz w:val="16"/>
          <w:vertAlign w:val="baseline"/>
        </w:rPr>
        <w:t>762),</w:t>
      </w:r>
      <w:r>
        <w:rPr>
          <w:spacing w:val="-9"/>
          <w:sz w:val="16"/>
          <w:vertAlign w:val="baseline"/>
        </w:rPr>
        <w:t> </w:t>
      </w:r>
      <w:r>
        <w:rPr>
          <w:sz w:val="16"/>
          <w:vertAlign w:val="baseline"/>
        </w:rPr>
        <w:t>e</w:t>
      </w:r>
      <w:r>
        <w:rPr>
          <w:spacing w:val="-8"/>
          <w:sz w:val="16"/>
          <w:vertAlign w:val="baseline"/>
        </w:rPr>
        <w:t> </w:t>
      </w:r>
      <w:r>
        <w:rPr>
          <w:sz w:val="16"/>
          <w:vertAlign w:val="baseline"/>
        </w:rPr>
        <w:t>Informe</w:t>
      </w:r>
      <w:r>
        <w:rPr>
          <w:spacing w:val="-8"/>
          <w:sz w:val="16"/>
          <w:vertAlign w:val="baseline"/>
        </w:rPr>
        <w:t> </w:t>
      </w:r>
      <w:r>
        <w:rPr>
          <w:sz w:val="16"/>
          <w:vertAlign w:val="baseline"/>
        </w:rPr>
        <w:t>del</w:t>
      </w:r>
      <w:r>
        <w:rPr>
          <w:spacing w:val="-9"/>
          <w:sz w:val="16"/>
          <w:vertAlign w:val="baseline"/>
        </w:rPr>
        <w:t> </w:t>
      </w:r>
      <w:r>
        <w:rPr>
          <w:sz w:val="16"/>
          <w:vertAlign w:val="baseline"/>
        </w:rPr>
        <w:t>Ministerio</w:t>
      </w:r>
      <w:r>
        <w:rPr>
          <w:spacing w:val="-8"/>
          <w:sz w:val="16"/>
          <w:vertAlign w:val="baseline"/>
        </w:rPr>
        <w:t> </w:t>
      </w:r>
      <w:r>
        <w:rPr>
          <w:sz w:val="16"/>
          <w:vertAlign w:val="baseline"/>
        </w:rPr>
        <w:t>Público de 20 de marzo de 1995 (expediente de prueba, folio 698).</w:t>
      </w:r>
    </w:p>
    <w:p>
      <w:pPr>
        <w:spacing w:before="120"/>
        <w:ind w:left="758" w:right="192" w:firstLine="0"/>
        <w:jc w:val="both"/>
        <w:rPr>
          <w:sz w:val="16"/>
        </w:rPr>
      </w:pPr>
      <w:bookmarkStart w:name="_bookmark38" w:id="52"/>
      <w:bookmarkEnd w:id="52"/>
      <w:r>
        <w:rPr/>
      </w:r>
      <w:r>
        <w:rPr>
          <w:sz w:val="16"/>
          <w:vertAlign w:val="superscript"/>
        </w:rPr>
        <w:t>25</w:t>
      </w:r>
      <w:r>
        <w:rPr>
          <w:spacing w:val="80"/>
          <w:sz w:val="16"/>
          <w:vertAlign w:val="baseline"/>
        </w:rPr>
        <w:t>  </w:t>
      </w:r>
      <w:r>
        <w:rPr>
          <w:i/>
          <w:sz w:val="16"/>
          <w:vertAlign w:val="baseline"/>
        </w:rPr>
        <w:t>Cfr</w:t>
      </w:r>
      <w:r>
        <w:rPr>
          <w:sz w:val="16"/>
          <w:vertAlign w:val="baseline"/>
        </w:rPr>
        <w:t>. Informe del Departamento de Registro Laboral de Guatemala de 21 de agosto de 2018 (expediente de prueba,</w:t>
      </w:r>
      <w:r>
        <w:rPr>
          <w:spacing w:val="-15"/>
          <w:sz w:val="16"/>
          <w:vertAlign w:val="baseline"/>
        </w:rPr>
        <w:t> </w:t>
      </w:r>
      <w:r>
        <w:rPr>
          <w:sz w:val="16"/>
          <w:vertAlign w:val="baseline"/>
        </w:rPr>
        <w:t>folio</w:t>
      </w:r>
      <w:r>
        <w:rPr>
          <w:spacing w:val="-14"/>
          <w:sz w:val="16"/>
          <w:vertAlign w:val="baseline"/>
        </w:rPr>
        <w:t> </w:t>
      </w:r>
      <w:r>
        <w:rPr>
          <w:sz w:val="16"/>
          <w:vertAlign w:val="baseline"/>
        </w:rPr>
        <w:t>516),</w:t>
      </w:r>
      <w:r>
        <w:rPr>
          <w:spacing w:val="-14"/>
          <w:sz w:val="16"/>
          <w:vertAlign w:val="baseline"/>
        </w:rPr>
        <w:t> </w:t>
      </w:r>
      <w:r>
        <w:rPr>
          <w:sz w:val="16"/>
          <w:vertAlign w:val="baseline"/>
        </w:rPr>
        <w:t>y</w:t>
      </w:r>
      <w:r>
        <w:rPr>
          <w:spacing w:val="-14"/>
          <w:sz w:val="16"/>
          <w:vertAlign w:val="baseline"/>
        </w:rPr>
        <w:t> </w:t>
      </w:r>
      <w:r>
        <w:rPr>
          <w:sz w:val="16"/>
          <w:vertAlign w:val="baseline"/>
        </w:rPr>
        <w:t>Oficio</w:t>
      </w:r>
      <w:r>
        <w:rPr>
          <w:spacing w:val="-14"/>
          <w:sz w:val="16"/>
          <w:vertAlign w:val="baseline"/>
        </w:rPr>
        <w:t> </w:t>
      </w:r>
      <w:r>
        <w:rPr>
          <w:sz w:val="16"/>
          <w:vertAlign w:val="baseline"/>
        </w:rPr>
        <w:t>de</w:t>
      </w:r>
      <w:r>
        <w:rPr>
          <w:spacing w:val="-14"/>
          <w:sz w:val="16"/>
          <w:vertAlign w:val="baseline"/>
        </w:rPr>
        <w:t> </w:t>
      </w:r>
      <w:r>
        <w:rPr>
          <w:sz w:val="16"/>
          <w:vertAlign w:val="baseline"/>
        </w:rPr>
        <w:t>3</w:t>
      </w:r>
      <w:r>
        <w:rPr>
          <w:spacing w:val="-14"/>
          <w:sz w:val="16"/>
          <w:vertAlign w:val="baseline"/>
        </w:rPr>
        <w:t> </w:t>
      </w:r>
      <w:r>
        <w:rPr>
          <w:sz w:val="16"/>
          <w:vertAlign w:val="baseline"/>
        </w:rPr>
        <w:t>de</w:t>
      </w:r>
      <w:r>
        <w:rPr>
          <w:spacing w:val="-14"/>
          <w:sz w:val="16"/>
          <w:vertAlign w:val="baseline"/>
        </w:rPr>
        <w:t> </w:t>
      </w:r>
      <w:r>
        <w:rPr>
          <w:sz w:val="16"/>
          <w:vertAlign w:val="baseline"/>
        </w:rPr>
        <w:t>octubre</w:t>
      </w:r>
      <w:r>
        <w:rPr>
          <w:spacing w:val="-14"/>
          <w:sz w:val="16"/>
          <w:vertAlign w:val="baseline"/>
        </w:rPr>
        <w:t> </w:t>
      </w:r>
      <w:r>
        <w:rPr>
          <w:sz w:val="16"/>
          <w:vertAlign w:val="baseline"/>
        </w:rPr>
        <w:t>de</w:t>
      </w:r>
      <w:r>
        <w:rPr>
          <w:spacing w:val="-14"/>
          <w:sz w:val="16"/>
          <w:vertAlign w:val="baseline"/>
        </w:rPr>
        <w:t> </w:t>
      </w:r>
      <w:r>
        <w:rPr>
          <w:sz w:val="16"/>
          <w:vertAlign w:val="baseline"/>
        </w:rPr>
        <w:t>1994</w:t>
      </w:r>
      <w:r>
        <w:rPr>
          <w:spacing w:val="-12"/>
          <w:sz w:val="16"/>
          <w:vertAlign w:val="baseline"/>
        </w:rPr>
        <w:t> </w:t>
      </w:r>
      <w:r>
        <w:rPr>
          <w:sz w:val="16"/>
          <w:vertAlign w:val="baseline"/>
        </w:rPr>
        <w:t>suscrito</w:t>
      </w:r>
      <w:r>
        <w:rPr>
          <w:spacing w:val="-14"/>
          <w:sz w:val="16"/>
          <w:vertAlign w:val="baseline"/>
        </w:rPr>
        <w:t> </w:t>
      </w:r>
      <w:r>
        <w:rPr>
          <w:sz w:val="16"/>
          <w:vertAlign w:val="baseline"/>
        </w:rPr>
        <w:t>por</w:t>
      </w:r>
      <w:r>
        <w:rPr>
          <w:spacing w:val="-12"/>
          <w:sz w:val="16"/>
          <w:vertAlign w:val="baseline"/>
        </w:rPr>
        <w:t> </w:t>
      </w:r>
      <w:r>
        <w:rPr>
          <w:sz w:val="16"/>
          <w:vertAlign w:val="baseline"/>
        </w:rPr>
        <w:t>el</w:t>
      </w:r>
      <w:r>
        <w:rPr>
          <w:spacing w:val="-14"/>
          <w:sz w:val="16"/>
          <w:vertAlign w:val="baseline"/>
        </w:rPr>
        <w:t> </w:t>
      </w:r>
      <w:r>
        <w:rPr>
          <w:sz w:val="16"/>
          <w:vertAlign w:val="baseline"/>
        </w:rPr>
        <w:t>Director</w:t>
      </w:r>
      <w:r>
        <w:rPr>
          <w:spacing w:val="-12"/>
          <w:sz w:val="16"/>
          <w:vertAlign w:val="baseline"/>
        </w:rPr>
        <w:t> </w:t>
      </w:r>
      <w:r>
        <w:rPr>
          <w:sz w:val="16"/>
          <w:vertAlign w:val="baseline"/>
        </w:rPr>
        <w:t>General</w:t>
      </w:r>
      <w:r>
        <w:rPr>
          <w:spacing w:val="-15"/>
          <w:sz w:val="16"/>
          <w:vertAlign w:val="baseline"/>
        </w:rPr>
        <w:t> </w:t>
      </w:r>
      <w:r>
        <w:rPr>
          <w:sz w:val="16"/>
          <w:vertAlign w:val="baseline"/>
        </w:rPr>
        <w:t>de</w:t>
      </w:r>
      <w:r>
        <w:rPr>
          <w:spacing w:val="-12"/>
          <w:sz w:val="16"/>
          <w:vertAlign w:val="baseline"/>
        </w:rPr>
        <w:t> </w:t>
      </w:r>
      <w:r>
        <w:rPr>
          <w:sz w:val="16"/>
          <w:vertAlign w:val="baseline"/>
        </w:rPr>
        <w:t>Trabajo</w:t>
      </w:r>
      <w:r>
        <w:rPr>
          <w:spacing w:val="-12"/>
          <w:sz w:val="16"/>
          <w:vertAlign w:val="baseline"/>
        </w:rPr>
        <w:t> </w:t>
      </w:r>
      <w:r>
        <w:rPr>
          <w:sz w:val="16"/>
          <w:vertAlign w:val="baseline"/>
        </w:rPr>
        <w:t>(expediente</w:t>
      </w:r>
      <w:r>
        <w:rPr>
          <w:spacing w:val="-13"/>
          <w:sz w:val="16"/>
          <w:vertAlign w:val="baseline"/>
        </w:rPr>
        <w:t> </w:t>
      </w:r>
      <w:r>
        <w:rPr>
          <w:sz w:val="16"/>
          <w:vertAlign w:val="baseline"/>
        </w:rPr>
        <w:t>de</w:t>
      </w:r>
      <w:r>
        <w:rPr>
          <w:spacing w:val="-13"/>
          <w:sz w:val="16"/>
          <w:vertAlign w:val="baseline"/>
        </w:rPr>
        <w:t> </w:t>
      </w:r>
      <w:r>
        <w:rPr>
          <w:sz w:val="16"/>
          <w:vertAlign w:val="baseline"/>
        </w:rPr>
        <w:t>prueba, folio 675).</w:t>
      </w:r>
    </w:p>
    <w:p>
      <w:pPr>
        <w:spacing w:before="120"/>
        <w:ind w:left="758" w:right="193" w:firstLine="0"/>
        <w:jc w:val="both"/>
        <w:rPr>
          <w:sz w:val="16"/>
        </w:rPr>
      </w:pPr>
      <w:bookmarkStart w:name="_bookmark39" w:id="53"/>
      <w:bookmarkEnd w:id="53"/>
      <w:r>
        <w:rPr/>
      </w:r>
      <w:r>
        <w:rPr>
          <w:sz w:val="16"/>
          <w:vertAlign w:val="superscript"/>
        </w:rPr>
        <w:t>26</w:t>
      </w:r>
      <w:r>
        <w:rPr>
          <w:spacing w:val="80"/>
          <w:w w:val="150"/>
          <w:sz w:val="16"/>
          <w:vertAlign w:val="baseline"/>
        </w:rPr>
        <w:t>  </w:t>
      </w:r>
      <w:r>
        <w:rPr>
          <w:i/>
          <w:sz w:val="16"/>
          <w:vertAlign w:val="baseline"/>
        </w:rPr>
        <w:t>Cfr.</w:t>
      </w:r>
      <w:r>
        <w:rPr>
          <w:i/>
          <w:spacing w:val="-1"/>
          <w:sz w:val="16"/>
          <w:vertAlign w:val="baseline"/>
        </w:rPr>
        <w:t> </w:t>
      </w:r>
      <w:r>
        <w:rPr>
          <w:sz w:val="16"/>
          <w:vertAlign w:val="baseline"/>
        </w:rPr>
        <w:t>Resolución</w:t>
      </w:r>
      <w:r>
        <w:rPr>
          <w:spacing w:val="-1"/>
          <w:sz w:val="16"/>
          <w:vertAlign w:val="baseline"/>
        </w:rPr>
        <w:t> </w:t>
      </w:r>
      <w:r>
        <w:rPr>
          <w:sz w:val="16"/>
          <w:vertAlign w:val="baseline"/>
        </w:rPr>
        <w:t>del Procurador de los Derechos Humanos de 6 de noviembre de 1995 (expediente de</w:t>
      </w:r>
      <w:r>
        <w:rPr>
          <w:spacing w:val="-2"/>
          <w:sz w:val="16"/>
          <w:vertAlign w:val="baseline"/>
        </w:rPr>
        <w:t> </w:t>
      </w:r>
      <w:r>
        <w:rPr>
          <w:sz w:val="16"/>
          <w:vertAlign w:val="baseline"/>
        </w:rPr>
        <w:t>prueba, folio 419).</w:t>
      </w:r>
    </w:p>
    <w:p>
      <w:pPr>
        <w:spacing w:after="0"/>
        <w:jc w:val="both"/>
        <w:rPr>
          <w:sz w:val="16"/>
        </w:rPr>
        <w:sectPr>
          <w:pgSz w:w="12240" w:h="15840"/>
          <w:pgMar w:header="0" w:footer="624" w:top="1340" w:bottom="820" w:left="660" w:right="1220"/>
        </w:sectPr>
      </w:pPr>
    </w:p>
    <w:p>
      <w:pPr>
        <w:pStyle w:val="ListParagraph"/>
        <w:numPr>
          <w:ilvl w:val="0"/>
          <w:numId w:val="10"/>
        </w:numPr>
        <w:tabs>
          <w:tab w:pos="1325" w:val="left" w:leader="none"/>
        </w:tabs>
        <w:spacing w:line="240" w:lineRule="auto" w:before="79" w:after="0"/>
        <w:ind w:left="758" w:right="195" w:firstLine="0"/>
        <w:jc w:val="both"/>
        <w:rPr>
          <w:sz w:val="20"/>
        </w:rPr>
      </w:pPr>
      <w:r>
        <w:rPr>
          <w:sz w:val="20"/>
        </w:rPr>
        <w:t>La</w:t>
      </w:r>
      <w:r>
        <w:rPr>
          <w:spacing w:val="-6"/>
          <w:sz w:val="20"/>
        </w:rPr>
        <w:t> </w:t>
      </w:r>
      <w:r>
        <w:rPr>
          <w:sz w:val="20"/>
        </w:rPr>
        <w:t>empresa</w:t>
      </w:r>
      <w:r>
        <w:rPr>
          <w:spacing w:val="-6"/>
          <w:sz w:val="20"/>
        </w:rPr>
        <w:t> </w:t>
      </w:r>
      <w:r>
        <w:rPr>
          <w:sz w:val="20"/>
        </w:rPr>
        <w:t>RCA</w:t>
      </w:r>
      <w:r>
        <w:rPr>
          <w:spacing w:val="-6"/>
          <w:sz w:val="20"/>
        </w:rPr>
        <w:t> </w:t>
      </w:r>
      <w:r>
        <w:rPr>
          <w:sz w:val="20"/>
        </w:rPr>
        <w:t>cerró</w:t>
      </w:r>
      <w:r>
        <w:rPr>
          <w:spacing w:val="-8"/>
          <w:sz w:val="20"/>
        </w:rPr>
        <w:t> </w:t>
      </w:r>
      <w:r>
        <w:rPr>
          <w:sz w:val="20"/>
        </w:rPr>
        <w:t>sus</w:t>
      </w:r>
      <w:r>
        <w:rPr>
          <w:spacing w:val="-9"/>
          <w:sz w:val="20"/>
        </w:rPr>
        <w:t> </w:t>
      </w:r>
      <w:r>
        <w:rPr>
          <w:sz w:val="20"/>
        </w:rPr>
        <w:t>operaciones</w:t>
      </w:r>
      <w:r>
        <w:rPr>
          <w:spacing w:val="-5"/>
          <w:sz w:val="20"/>
        </w:rPr>
        <w:t> </w:t>
      </w:r>
      <w:r>
        <w:rPr>
          <w:sz w:val="20"/>
        </w:rPr>
        <w:t>en</w:t>
      </w:r>
      <w:r>
        <w:rPr>
          <w:spacing w:val="-8"/>
          <w:sz w:val="20"/>
        </w:rPr>
        <w:t> </w:t>
      </w:r>
      <w:r>
        <w:rPr>
          <w:sz w:val="20"/>
        </w:rPr>
        <w:t>agosto</w:t>
      </w:r>
      <w:r>
        <w:rPr>
          <w:spacing w:val="-9"/>
          <w:sz w:val="20"/>
        </w:rPr>
        <w:t> </w:t>
      </w:r>
      <w:r>
        <w:rPr>
          <w:sz w:val="20"/>
        </w:rPr>
        <w:t>de</w:t>
      </w:r>
      <w:r>
        <w:rPr>
          <w:spacing w:val="-9"/>
          <w:sz w:val="20"/>
        </w:rPr>
        <w:t> </w:t>
      </w:r>
      <w:r>
        <w:rPr>
          <w:sz w:val="20"/>
        </w:rPr>
        <w:t>1994</w:t>
      </w:r>
      <w:r>
        <w:rPr>
          <w:spacing w:val="-6"/>
          <w:sz w:val="20"/>
        </w:rPr>
        <w:t> </w:t>
      </w:r>
      <w:r>
        <w:rPr>
          <w:sz w:val="20"/>
        </w:rPr>
        <w:t>y</w:t>
      </w:r>
      <w:r>
        <w:rPr>
          <w:spacing w:val="-7"/>
          <w:sz w:val="20"/>
        </w:rPr>
        <w:t> </w:t>
      </w:r>
      <w:r>
        <w:rPr>
          <w:sz w:val="20"/>
        </w:rPr>
        <w:t>despidió</w:t>
      </w:r>
      <w:r>
        <w:rPr>
          <w:spacing w:val="-8"/>
          <w:sz w:val="20"/>
        </w:rPr>
        <w:t> </w:t>
      </w:r>
      <w:r>
        <w:rPr>
          <w:sz w:val="20"/>
        </w:rPr>
        <w:t>a</w:t>
      </w:r>
      <w:r>
        <w:rPr>
          <w:spacing w:val="-6"/>
          <w:sz w:val="20"/>
        </w:rPr>
        <w:t> </w:t>
      </w:r>
      <w:r>
        <w:rPr>
          <w:sz w:val="20"/>
        </w:rPr>
        <w:t>sus</w:t>
      </w:r>
      <w:r>
        <w:rPr>
          <w:spacing w:val="-9"/>
          <w:sz w:val="20"/>
        </w:rPr>
        <w:t> </w:t>
      </w:r>
      <w:r>
        <w:rPr>
          <w:sz w:val="20"/>
        </w:rPr>
        <w:t>trabajadores sin otorgarles sus prestaciones laborales</w:t>
      </w:r>
      <w:hyperlink w:history="true" w:anchor="_bookmark41">
        <w:r>
          <w:rPr>
            <w:position w:val="7"/>
            <w:sz w:val="13"/>
          </w:rPr>
          <w:t>27</w:t>
        </w:r>
      </w:hyperlink>
      <w:r>
        <w:rPr>
          <w:sz w:val="20"/>
        </w:rPr>
        <w:t>. La UNSITRAGUA señaló que como consecuencia de</w:t>
      </w:r>
      <w:r>
        <w:rPr>
          <w:spacing w:val="-18"/>
          <w:sz w:val="20"/>
        </w:rPr>
        <w:t> </w:t>
      </w:r>
      <w:r>
        <w:rPr>
          <w:sz w:val="20"/>
        </w:rPr>
        <w:t>dicho</w:t>
      </w:r>
      <w:r>
        <w:rPr>
          <w:spacing w:val="-17"/>
          <w:sz w:val="20"/>
        </w:rPr>
        <w:t> </w:t>
      </w:r>
      <w:r>
        <w:rPr>
          <w:sz w:val="20"/>
        </w:rPr>
        <w:t>cierre</w:t>
      </w:r>
      <w:r>
        <w:rPr>
          <w:spacing w:val="-14"/>
          <w:sz w:val="20"/>
        </w:rPr>
        <w:t> </w:t>
      </w:r>
      <w:r>
        <w:rPr>
          <w:sz w:val="20"/>
        </w:rPr>
        <w:t>se</w:t>
      </w:r>
      <w:r>
        <w:rPr>
          <w:spacing w:val="-16"/>
          <w:sz w:val="20"/>
        </w:rPr>
        <w:t> </w:t>
      </w:r>
      <w:r>
        <w:rPr>
          <w:sz w:val="20"/>
        </w:rPr>
        <w:t>inició</w:t>
      </w:r>
      <w:r>
        <w:rPr>
          <w:spacing w:val="-14"/>
          <w:sz w:val="20"/>
        </w:rPr>
        <w:t> </w:t>
      </w:r>
      <w:r>
        <w:rPr>
          <w:sz w:val="20"/>
        </w:rPr>
        <w:t>una</w:t>
      </w:r>
      <w:r>
        <w:rPr>
          <w:spacing w:val="-17"/>
          <w:sz w:val="20"/>
        </w:rPr>
        <w:t> </w:t>
      </w:r>
      <w:r>
        <w:rPr>
          <w:sz w:val="20"/>
        </w:rPr>
        <w:t>huelga</w:t>
      </w:r>
      <w:r>
        <w:rPr>
          <w:spacing w:val="-15"/>
          <w:sz w:val="20"/>
        </w:rPr>
        <w:t> </w:t>
      </w:r>
      <w:r>
        <w:rPr>
          <w:sz w:val="20"/>
        </w:rPr>
        <w:t>en</w:t>
      </w:r>
      <w:r>
        <w:rPr>
          <w:spacing w:val="-14"/>
          <w:sz w:val="20"/>
        </w:rPr>
        <w:t> </w:t>
      </w:r>
      <w:r>
        <w:rPr>
          <w:sz w:val="20"/>
        </w:rPr>
        <w:t>el</w:t>
      </w:r>
      <w:r>
        <w:rPr>
          <w:spacing w:val="-15"/>
          <w:sz w:val="20"/>
        </w:rPr>
        <w:t> </w:t>
      </w:r>
      <w:r>
        <w:rPr>
          <w:sz w:val="20"/>
        </w:rPr>
        <w:t>interior</w:t>
      </w:r>
      <w:r>
        <w:rPr>
          <w:spacing w:val="-16"/>
          <w:sz w:val="20"/>
        </w:rPr>
        <w:t> </w:t>
      </w:r>
      <w:r>
        <w:rPr>
          <w:sz w:val="20"/>
        </w:rPr>
        <w:t>de</w:t>
      </w:r>
      <w:r>
        <w:rPr>
          <w:spacing w:val="-16"/>
          <w:sz w:val="20"/>
        </w:rPr>
        <w:t> </w:t>
      </w:r>
      <w:r>
        <w:rPr>
          <w:sz w:val="20"/>
        </w:rPr>
        <w:t>las</w:t>
      </w:r>
      <w:r>
        <w:rPr>
          <w:spacing w:val="-16"/>
          <w:sz w:val="20"/>
        </w:rPr>
        <w:t> </w:t>
      </w:r>
      <w:r>
        <w:rPr>
          <w:sz w:val="20"/>
        </w:rPr>
        <w:t>instalaciones</w:t>
      </w:r>
      <w:r>
        <w:rPr>
          <w:spacing w:val="-16"/>
          <w:sz w:val="20"/>
        </w:rPr>
        <w:t> </w:t>
      </w:r>
      <w:r>
        <w:rPr>
          <w:sz w:val="20"/>
        </w:rPr>
        <w:t>de</w:t>
      </w:r>
      <w:r>
        <w:rPr>
          <w:spacing w:val="-16"/>
          <w:sz w:val="20"/>
        </w:rPr>
        <w:t> </w:t>
      </w:r>
      <w:r>
        <w:rPr>
          <w:sz w:val="20"/>
        </w:rPr>
        <w:t>la</w:t>
      </w:r>
      <w:r>
        <w:rPr>
          <w:spacing w:val="-17"/>
          <w:sz w:val="20"/>
        </w:rPr>
        <w:t> </w:t>
      </w:r>
      <w:r>
        <w:rPr>
          <w:sz w:val="20"/>
        </w:rPr>
        <w:t>fábrica</w:t>
      </w:r>
      <w:r>
        <w:rPr>
          <w:spacing w:val="-15"/>
          <w:sz w:val="20"/>
        </w:rPr>
        <w:t> </w:t>
      </w:r>
      <w:r>
        <w:rPr>
          <w:sz w:val="20"/>
        </w:rPr>
        <w:t>que</w:t>
      </w:r>
      <w:r>
        <w:rPr>
          <w:spacing w:val="-17"/>
          <w:sz w:val="20"/>
        </w:rPr>
        <w:t> </w:t>
      </w:r>
      <w:r>
        <w:rPr>
          <w:sz w:val="20"/>
        </w:rPr>
        <w:t>concluyó con el desalojo de los trabajadores, “habiendo recibido fuertes amenazas en esa ocasión por quienes realizaron el desalojo violento”</w:t>
      </w:r>
      <w:hyperlink w:history="true" w:anchor="_bookmark42">
        <w:r>
          <w:rPr>
            <w:position w:val="7"/>
            <w:sz w:val="13"/>
          </w:rPr>
          <w:t>28</w:t>
        </w:r>
      </w:hyperlink>
      <w:r>
        <w:rPr>
          <w:sz w:val="20"/>
        </w:rPr>
        <w:t>. Ante esto, el sindicato al cual pertenecía el señor Gómez Virula realizó una serie de actividades encaminadas “a que se cumpliera con los derechos laborales invocados por los extrabajadores de la [m]aquila RCA apoyados por la federación</w:t>
      </w:r>
      <w:r>
        <w:rPr>
          <w:spacing w:val="-2"/>
          <w:sz w:val="20"/>
        </w:rPr>
        <w:t> </w:t>
      </w:r>
      <w:r>
        <w:rPr>
          <w:sz w:val="20"/>
        </w:rPr>
        <w:t>sindical</w:t>
      </w:r>
      <w:r>
        <w:rPr>
          <w:spacing w:val="-3"/>
          <w:sz w:val="20"/>
        </w:rPr>
        <w:t> </w:t>
      </w:r>
      <w:r>
        <w:rPr>
          <w:sz w:val="20"/>
        </w:rPr>
        <w:t>UNSITRAGUA”</w:t>
      </w:r>
      <w:hyperlink w:history="true" w:anchor="_bookmark43">
        <w:r>
          <w:rPr>
            <w:position w:val="7"/>
            <w:sz w:val="13"/>
          </w:rPr>
          <w:t>29</w:t>
        </w:r>
      </w:hyperlink>
      <w:r>
        <w:rPr>
          <w:sz w:val="20"/>
        </w:rPr>
        <w:t>.</w:t>
      </w:r>
      <w:r>
        <w:rPr>
          <w:spacing w:val="-4"/>
          <w:sz w:val="20"/>
        </w:rPr>
        <w:t> </w:t>
      </w:r>
      <w:r>
        <w:rPr>
          <w:sz w:val="20"/>
        </w:rPr>
        <w:t>Conforme</w:t>
      </w:r>
      <w:r>
        <w:rPr>
          <w:spacing w:val="-2"/>
          <w:sz w:val="20"/>
        </w:rPr>
        <w:t> </w:t>
      </w:r>
      <w:r>
        <w:rPr>
          <w:sz w:val="20"/>
        </w:rPr>
        <w:t>a</w:t>
      </w:r>
      <w:r>
        <w:rPr>
          <w:spacing w:val="-3"/>
          <w:sz w:val="20"/>
        </w:rPr>
        <w:t> </w:t>
      </w:r>
      <w:r>
        <w:rPr>
          <w:sz w:val="20"/>
        </w:rPr>
        <w:t>lo</w:t>
      </w:r>
      <w:r>
        <w:rPr>
          <w:spacing w:val="-4"/>
          <w:sz w:val="20"/>
        </w:rPr>
        <w:t> </w:t>
      </w:r>
      <w:r>
        <w:rPr>
          <w:sz w:val="20"/>
        </w:rPr>
        <w:t>indicado</w:t>
      </w:r>
      <w:r>
        <w:rPr>
          <w:spacing w:val="-4"/>
          <w:sz w:val="20"/>
        </w:rPr>
        <w:t> </w:t>
      </w:r>
      <w:r>
        <w:rPr>
          <w:sz w:val="20"/>
        </w:rPr>
        <w:t>por</w:t>
      </w:r>
      <w:r>
        <w:rPr>
          <w:spacing w:val="-4"/>
          <w:sz w:val="20"/>
        </w:rPr>
        <w:t> </w:t>
      </w:r>
      <w:r>
        <w:rPr>
          <w:sz w:val="20"/>
        </w:rPr>
        <w:t>la</w:t>
      </w:r>
      <w:r>
        <w:rPr>
          <w:spacing w:val="-3"/>
          <w:sz w:val="20"/>
        </w:rPr>
        <w:t> </w:t>
      </w:r>
      <w:r>
        <w:rPr>
          <w:sz w:val="20"/>
        </w:rPr>
        <w:t>UNSITRAGUA</w:t>
      </w:r>
      <w:r>
        <w:rPr>
          <w:spacing w:val="-3"/>
          <w:sz w:val="20"/>
        </w:rPr>
        <w:t> </w:t>
      </w:r>
      <w:r>
        <w:rPr>
          <w:sz w:val="20"/>
        </w:rPr>
        <w:t>en</w:t>
      </w:r>
      <w:r>
        <w:rPr>
          <w:spacing w:val="-2"/>
          <w:sz w:val="20"/>
        </w:rPr>
        <w:t> </w:t>
      </w:r>
      <w:r>
        <w:rPr>
          <w:sz w:val="20"/>
        </w:rPr>
        <w:t>marzo</w:t>
      </w:r>
      <w:r>
        <w:rPr>
          <w:spacing w:val="-4"/>
          <w:sz w:val="20"/>
        </w:rPr>
        <w:t> </w:t>
      </w:r>
      <w:r>
        <w:rPr>
          <w:sz w:val="20"/>
        </w:rPr>
        <w:t>de 1995 cerca de 70 trabajadores continuaban “resistiendo y luchando legalmente por su [d]erecho al [t]rabajo y a [o]rganizarse en [s]indicato”</w:t>
      </w:r>
      <w:hyperlink w:history="true" w:anchor="_bookmark44">
        <w:r>
          <w:rPr>
            <w:position w:val="7"/>
            <w:sz w:val="13"/>
          </w:rPr>
          <w:t>30</w:t>
        </w:r>
      </w:hyperlink>
      <w:r>
        <w:rPr>
          <w:sz w:val="20"/>
        </w:rPr>
        <w:t>.</w:t>
      </w:r>
    </w:p>
    <w:p>
      <w:pPr>
        <w:pStyle w:val="ListParagraph"/>
        <w:numPr>
          <w:ilvl w:val="0"/>
          <w:numId w:val="10"/>
        </w:numPr>
        <w:tabs>
          <w:tab w:pos="1325" w:val="left" w:leader="none"/>
        </w:tabs>
        <w:spacing w:line="240" w:lineRule="auto" w:before="120" w:after="0"/>
        <w:ind w:left="758" w:right="195" w:hanging="1"/>
        <w:jc w:val="both"/>
        <w:rPr>
          <w:sz w:val="20"/>
        </w:rPr>
      </w:pPr>
      <w:r>
        <w:rPr>
          <w:sz w:val="20"/>
        </w:rPr>
        <w:t>De acuerdo a la información existente, el 13 de marzo de 1995 el señor Gómez Virula acudió</w:t>
      </w:r>
      <w:r>
        <w:rPr>
          <w:spacing w:val="-18"/>
          <w:sz w:val="20"/>
        </w:rPr>
        <w:t> </w:t>
      </w:r>
      <w:r>
        <w:rPr>
          <w:sz w:val="20"/>
        </w:rPr>
        <w:t>a</w:t>
      </w:r>
      <w:r>
        <w:rPr>
          <w:spacing w:val="-18"/>
          <w:sz w:val="20"/>
        </w:rPr>
        <w:t> </w:t>
      </w:r>
      <w:r>
        <w:rPr>
          <w:sz w:val="20"/>
        </w:rPr>
        <w:t>la</w:t>
      </w:r>
      <w:r>
        <w:rPr>
          <w:spacing w:val="-17"/>
          <w:sz w:val="20"/>
        </w:rPr>
        <w:t> </w:t>
      </w:r>
      <w:r>
        <w:rPr>
          <w:sz w:val="20"/>
        </w:rPr>
        <w:t>sede</w:t>
      </w:r>
      <w:r>
        <w:rPr>
          <w:spacing w:val="-18"/>
          <w:sz w:val="20"/>
        </w:rPr>
        <w:t> </w:t>
      </w:r>
      <w:r>
        <w:rPr>
          <w:sz w:val="20"/>
        </w:rPr>
        <w:t>central</w:t>
      </w:r>
      <w:r>
        <w:rPr>
          <w:spacing w:val="-13"/>
          <w:sz w:val="20"/>
        </w:rPr>
        <w:t> </w:t>
      </w:r>
      <w:r>
        <w:rPr>
          <w:sz w:val="20"/>
        </w:rPr>
        <w:t>de</w:t>
      </w:r>
      <w:r>
        <w:rPr>
          <w:spacing w:val="-18"/>
          <w:sz w:val="20"/>
        </w:rPr>
        <w:t> </w:t>
      </w:r>
      <w:r>
        <w:rPr>
          <w:sz w:val="20"/>
        </w:rPr>
        <w:t>UNSITRAGUA</w:t>
      </w:r>
      <w:r>
        <w:rPr>
          <w:spacing w:val="-15"/>
          <w:sz w:val="20"/>
        </w:rPr>
        <w:t> </w:t>
      </w:r>
      <w:r>
        <w:rPr>
          <w:sz w:val="20"/>
        </w:rPr>
        <w:t>junto</w:t>
      </w:r>
      <w:r>
        <w:rPr>
          <w:spacing w:val="-18"/>
          <w:sz w:val="20"/>
        </w:rPr>
        <w:t> </w:t>
      </w:r>
      <w:r>
        <w:rPr>
          <w:sz w:val="20"/>
        </w:rPr>
        <w:t>con</w:t>
      </w:r>
      <w:r>
        <w:rPr>
          <w:spacing w:val="-16"/>
          <w:sz w:val="20"/>
        </w:rPr>
        <w:t> </w:t>
      </w:r>
      <w:r>
        <w:rPr>
          <w:sz w:val="20"/>
        </w:rPr>
        <w:t>otros</w:t>
      </w:r>
      <w:r>
        <w:rPr>
          <w:spacing w:val="-18"/>
          <w:sz w:val="20"/>
        </w:rPr>
        <w:t> </w:t>
      </w:r>
      <w:r>
        <w:rPr>
          <w:sz w:val="20"/>
        </w:rPr>
        <w:t>miembros</w:t>
      </w:r>
      <w:r>
        <w:rPr>
          <w:spacing w:val="-16"/>
          <w:sz w:val="20"/>
        </w:rPr>
        <w:t> </w:t>
      </w:r>
      <w:r>
        <w:rPr>
          <w:sz w:val="20"/>
        </w:rPr>
        <w:t>del</w:t>
      </w:r>
      <w:r>
        <w:rPr>
          <w:spacing w:val="-16"/>
          <w:sz w:val="20"/>
        </w:rPr>
        <w:t> </w:t>
      </w:r>
      <w:r>
        <w:rPr>
          <w:sz w:val="20"/>
        </w:rPr>
        <w:t>sindicato</w:t>
      </w:r>
      <w:r>
        <w:rPr>
          <w:spacing w:val="-18"/>
          <w:sz w:val="20"/>
        </w:rPr>
        <w:t> </w:t>
      </w:r>
      <w:r>
        <w:rPr>
          <w:sz w:val="20"/>
        </w:rPr>
        <w:t>de</w:t>
      </w:r>
      <w:r>
        <w:rPr>
          <w:spacing w:val="-16"/>
          <w:sz w:val="20"/>
        </w:rPr>
        <w:t> </w:t>
      </w:r>
      <w:r>
        <w:rPr>
          <w:sz w:val="20"/>
        </w:rPr>
        <w:t>la</w:t>
      </w:r>
      <w:r>
        <w:rPr>
          <w:spacing w:val="-16"/>
          <w:sz w:val="20"/>
        </w:rPr>
        <w:t> </w:t>
      </w:r>
      <w:r>
        <w:rPr>
          <w:sz w:val="20"/>
        </w:rPr>
        <w:t>empresa RCA “para recibir una ayuda que UNSITRAGUA les daba de 100.00 quetzales quincenales”</w:t>
      </w:r>
      <w:hyperlink w:history="true" w:anchor="_bookmark45">
        <w:r>
          <w:rPr>
            <w:position w:val="7"/>
            <w:sz w:val="13"/>
          </w:rPr>
          <w:t>31</w:t>
        </w:r>
      </w:hyperlink>
      <w:r>
        <w:rPr>
          <w:sz w:val="20"/>
        </w:rPr>
        <w:t>. En</w:t>
      </w:r>
      <w:r>
        <w:rPr>
          <w:spacing w:val="-3"/>
          <w:sz w:val="20"/>
        </w:rPr>
        <w:t> </w:t>
      </w:r>
      <w:r>
        <w:rPr>
          <w:sz w:val="20"/>
        </w:rPr>
        <w:t>esta</w:t>
      </w:r>
      <w:r>
        <w:rPr>
          <w:spacing w:val="-4"/>
          <w:sz w:val="20"/>
        </w:rPr>
        <w:t> </w:t>
      </w:r>
      <w:r>
        <w:rPr>
          <w:sz w:val="20"/>
        </w:rPr>
        <w:t>reunión</w:t>
      </w:r>
      <w:r>
        <w:rPr>
          <w:spacing w:val="-3"/>
          <w:sz w:val="20"/>
        </w:rPr>
        <w:t> </w:t>
      </w:r>
      <w:r>
        <w:rPr>
          <w:sz w:val="20"/>
        </w:rPr>
        <w:t>se</w:t>
      </w:r>
      <w:r>
        <w:rPr>
          <w:spacing w:val="-3"/>
          <w:sz w:val="20"/>
        </w:rPr>
        <w:t> </w:t>
      </w:r>
      <w:r>
        <w:rPr>
          <w:sz w:val="20"/>
        </w:rPr>
        <w:t>realizó</w:t>
      </w:r>
      <w:r>
        <w:rPr>
          <w:spacing w:val="-5"/>
          <w:sz w:val="20"/>
        </w:rPr>
        <w:t> </w:t>
      </w:r>
      <w:r>
        <w:rPr>
          <w:sz w:val="20"/>
        </w:rPr>
        <w:t>“una</w:t>
      </w:r>
      <w:r>
        <w:rPr>
          <w:spacing w:val="-4"/>
          <w:sz w:val="20"/>
        </w:rPr>
        <w:t> </w:t>
      </w:r>
      <w:r>
        <w:rPr>
          <w:sz w:val="20"/>
        </w:rPr>
        <w:t>lista</w:t>
      </w:r>
      <w:r>
        <w:rPr>
          <w:spacing w:val="-4"/>
          <w:sz w:val="20"/>
        </w:rPr>
        <w:t> </w:t>
      </w:r>
      <w:r>
        <w:rPr>
          <w:sz w:val="20"/>
        </w:rPr>
        <w:t>de</w:t>
      </w:r>
      <w:r>
        <w:rPr>
          <w:spacing w:val="-3"/>
          <w:sz w:val="20"/>
        </w:rPr>
        <w:t> </w:t>
      </w:r>
      <w:r>
        <w:rPr>
          <w:sz w:val="20"/>
        </w:rPr>
        <w:t>quienes</w:t>
      </w:r>
      <w:r>
        <w:rPr>
          <w:spacing w:val="-2"/>
          <w:sz w:val="20"/>
        </w:rPr>
        <w:t> </w:t>
      </w:r>
      <w:r>
        <w:rPr>
          <w:sz w:val="20"/>
        </w:rPr>
        <w:t>habían</w:t>
      </w:r>
      <w:r>
        <w:rPr>
          <w:spacing w:val="-3"/>
          <w:sz w:val="20"/>
        </w:rPr>
        <w:t> </w:t>
      </w:r>
      <w:r>
        <w:rPr>
          <w:sz w:val="20"/>
        </w:rPr>
        <w:t>recibido</w:t>
      </w:r>
      <w:r>
        <w:rPr>
          <w:spacing w:val="-5"/>
          <w:sz w:val="20"/>
        </w:rPr>
        <w:t> </w:t>
      </w:r>
      <w:r>
        <w:rPr>
          <w:sz w:val="20"/>
        </w:rPr>
        <w:t>el</w:t>
      </w:r>
      <w:r>
        <w:rPr>
          <w:spacing w:val="-4"/>
          <w:sz w:val="20"/>
        </w:rPr>
        <w:t> </w:t>
      </w:r>
      <w:r>
        <w:rPr>
          <w:sz w:val="20"/>
        </w:rPr>
        <w:t>dinero,</w:t>
      </w:r>
      <w:r>
        <w:rPr>
          <w:spacing w:val="-5"/>
          <w:sz w:val="20"/>
        </w:rPr>
        <w:t> </w:t>
      </w:r>
      <w:r>
        <w:rPr>
          <w:sz w:val="20"/>
        </w:rPr>
        <w:t>y</w:t>
      </w:r>
      <w:r>
        <w:rPr>
          <w:spacing w:val="-2"/>
          <w:sz w:val="20"/>
        </w:rPr>
        <w:t> </w:t>
      </w:r>
      <w:r>
        <w:rPr>
          <w:sz w:val="20"/>
        </w:rPr>
        <w:t>[el</w:t>
      </w:r>
      <w:r>
        <w:rPr>
          <w:spacing w:val="-1"/>
          <w:sz w:val="20"/>
        </w:rPr>
        <w:t> </w:t>
      </w:r>
      <w:r>
        <w:rPr>
          <w:sz w:val="20"/>
        </w:rPr>
        <w:t>señor]</w:t>
      </w:r>
      <w:r>
        <w:rPr>
          <w:spacing w:val="-1"/>
          <w:sz w:val="20"/>
        </w:rPr>
        <w:t> </w:t>
      </w:r>
      <w:r>
        <w:rPr>
          <w:sz w:val="20"/>
        </w:rPr>
        <w:t>Gómez Virula quedó encargado de entregarle esta lista a la Secretaria General del sindicato”</w:t>
      </w:r>
      <w:hyperlink w:history="true" w:anchor="_bookmark46">
        <w:r>
          <w:rPr>
            <w:position w:val="7"/>
            <w:sz w:val="13"/>
          </w:rPr>
          <w:t>32</w:t>
        </w:r>
      </w:hyperlink>
      <w:r>
        <w:rPr>
          <w:sz w:val="20"/>
        </w:rPr>
        <w:t>. Posteriormente</w:t>
      </w:r>
      <w:r>
        <w:rPr>
          <w:spacing w:val="-3"/>
          <w:sz w:val="20"/>
        </w:rPr>
        <w:t> </w:t>
      </w:r>
      <w:r>
        <w:rPr>
          <w:sz w:val="20"/>
        </w:rPr>
        <w:t>se</w:t>
      </w:r>
      <w:r>
        <w:rPr>
          <w:spacing w:val="-5"/>
          <w:sz w:val="20"/>
        </w:rPr>
        <w:t> </w:t>
      </w:r>
      <w:r>
        <w:rPr>
          <w:sz w:val="20"/>
        </w:rPr>
        <w:t>dirigió</w:t>
      </w:r>
      <w:r>
        <w:rPr>
          <w:spacing w:val="-5"/>
          <w:sz w:val="20"/>
        </w:rPr>
        <w:t> </w:t>
      </w:r>
      <w:r>
        <w:rPr>
          <w:sz w:val="20"/>
        </w:rPr>
        <w:t>con</w:t>
      </w:r>
      <w:r>
        <w:rPr>
          <w:spacing w:val="-3"/>
          <w:sz w:val="20"/>
        </w:rPr>
        <w:t> </w:t>
      </w:r>
      <w:r>
        <w:rPr>
          <w:sz w:val="20"/>
        </w:rPr>
        <w:t>su</w:t>
      </w:r>
      <w:r>
        <w:rPr>
          <w:spacing w:val="-1"/>
          <w:sz w:val="20"/>
        </w:rPr>
        <w:t> </w:t>
      </w:r>
      <w:r>
        <w:rPr>
          <w:sz w:val="20"/>
        </w:rPr>
        <w:t>compañero</w:t>
      </w:r>
      <w:r>
        <w:rPr>
          <w:spacing w:val="-5"/>
          <w:sz w:val="20"/>
        </w:rPr>
        <w:t> </w:t>
      </w:r>
      <w:r>
        <w:rPr>
          <w:sz w:val="20"/>
        </w:rPr>
        <w:t>de</w:t>
      </w:r>
      <w:r>
        <w:rPr>
          <w:spacing w:val="-3"/>
          <w:sz w:val="20"/>
        </w:rPr>
        <w:t> </w:t>
      </w:r>
      <w:r>
        <w:rPr>
          <w:sz w:val="20"/>
        </w:rPr>
        <w:t>sindicato</w:t>
      </w:r>
      <w:r>
        <w:rPr>
          <w:spacing w:val="-5"/>
          <w:sz w:val="20"/>
        </w:rPr>
        <w:t> </w:t>
      </w:r>
      <w:r>
        <w:rPr>
          <w:sz w:val="20"/>
        </w:rPr>
        <w:t>ECG</w:t>
      </w:r>
      <w:r>
        <w:rPr>
          <w:spacing w:val="-5"/>
          <w:sz w:val="20"/>
        </w:rPr>
        <w:t> </w:t>
      </w:r>
      <w:r>
        <w:rPr>
          <w:sz w:val="20"/>
        </w:rPr>
        <w:t>a</w:t>
      </w:r>
      <w:r>
        <w:rPr>
          <w:spacing w:val="-1"/>
          <w:sz w:val="20"/>
        </w:rPr>
        <w:t> </w:t>
      </w:r>
      <w:r>
        <w:rPr>
          <w:sz w:val="20"/>
        </w:rPr>
        <w:t>casa</w:t>
      </w:r>
      <w:r>
        <w:rPr>
          <w:spacing w:val="-4"/>
          <w:sz w:val="20"/>
        </w:rPr>
        <w:t> </w:t>
      </w:r>
      <w:r>
        <w:rPr>
          <w:sz w:val="20"/>
        </w:rPr>
        <w:t>de</w:t>
      </w:r>
      <w:r>
        <w:rPr>
          <w:spacing w:val="-3"/>
          <w:sz w:val="20"/>
        </w:rPr>
        <w:t> </w:t>
      </w:r>
      <w:r>
        <w:rPr>
          <w:sz w:val="20"/>
        </w:rPr>
        <w:t>la</w:t>
      </w:r>
      <w:r>
        <w:rPr>
          <w:spacing w:val="-4"/>
          <w:sz w:val="20"/>
        </w:rPr>
        <w:t> </w:t>
      </w:r>
      <w:r>
        <w:rPr>
          <w:sz w:val="20"/>
        </w:rPr>
        <w:t>Secretaria</w:t>
      </w:r>
      <w:r>
        <w:rPr>
          <w:spacing w:val="-1"/>
          <w:sz w:val="20"/>
        </w:rPr>
        <w:t> </w:t>
      </w:r>
      <w:r>
        <w:rPr>
          <w:sz w:val="20"/>
        </w:rPr>
        <w:t>General del sindicato y no la encontraron, por lo que fueron a almorzar y a la casa del señor Gómez Virula</w:t>
      </w:r>
      <w:hyperlink w:history="true" w:anchor="_bookmark47">
        <w:r>
          <w:rPr>
            <w:position w:val="7"/>
            <w:sz w:val="13"/>
          </w:rPr>
          <w:t>33</w:t>
        </w:r>
      </w:hyperlink>
      <w:r>
        <w:rPr>
          <w:sz w:val="20"/>
        </w:rPr>
        <w:t>. Tras almorzar salieron y en el camino charlaron con el tío del señor Gómez Virula y se</w:t>
      </w:r>
      <w:r>
        <w:rPr>
          <w:spacing w:val="-4"/>
          <w:sz w:val="20"/>
        </w:rPr>
        <w:t> </w:t>
      </w:r>
      <w:r>
        <w:rPr>
          <w:sz w:val="20"/>
        </w:rPr>
        <w:t>separaron</w:t>
      </w:r>
      <w:r>
        <w:rPr>
          <w:spacing w:val="-2"/>
          <w:sz w:val="20"/>
        </w:rPr>
        <w:t> </w:t>
      </w:r>
      <w:r>
        <w:rPr>
          <w:sz w:val="20"/>
        </w:rPr>
        <w:t>en</w:t>
      </w:r>
      <w:r>
        <w:rPr>
          <w:spacing w:val="-2"/>
          <w:sz w:val="20"/>
        </w:rPr>
        <w:t> </w:t>
      </w:r>
      <w:r>
        <w:rPr>
          <w:sz w:val="20"/>
        </w:rPr>
        <w:t>la</w:t>
      </w:r>
      <w:r>
        <w:rPr>
          <w:spacing w:val="-3"/>
          <w:sz w:val="20"/>
        </w:rPr>
        <w:t> </w:t>
      </w:r>
      <w:r>
        <w:rPr>
          <w:sz w:val="20"/>
        </w:rPr>
        <w:t>parada</w:t>
      </w:r>
      <w:r>
        <w:rPr>
          <w:spacing w:val="-3"/>
          <w:sz w:val="20"/>
        </w:rPr>
        <w:t> </w:t>
      </w:r>
      <w:r>
        <w:rPr>
          <w:sz w:val="20"/>
        </w:rPr>
        <w:t>de</w:t>
      </w:r>
      <w:r>
        <w:rPr>
          <w:spacing w:val="-4"/>
          <w:sz w:val="20"/>
        </w:rPr>
        <w:t> </w:t>
      </w:r>
      <w:r>
        <w:rPr>
          <w:sz w:val="20"/>
        </w:rPr>
        <w:t>autobuses</w:t>
      </w:r>
      <w:r>
        <w:rPr>
          <w:spacing w:val="-4"/>
          <w:sz w:val="20"/>
        </w:rPr>
        <w:t> </w:t>
      </w:r>
      <w:r>
        <w:rPr>
          <w:sz w:val="20"/>
        </w:rPr>
        <w:t>frente</w:t>
      </w:r>
      <w:r>
        <w:rPr>
          <w:spacing w:val="-2"/>
          <w:sz w:val="20"/>
        </w:rPr>
        <w:t> </w:t>
      </w:r>
      <w:r>
        <w:rPr>
          <w:sz w:val="20"/>
        </w:rPr>
        <w:t>a</w:t>
      </w:r>
      <w:r>
        <w:rPr>
          <w:spacing w:val="-3"/>
          <w:sz w:val="20"/>
        </w:rPr>
        <w:t> </w:t>
      </w:r>
      <w:r>
        <w:rPr>
          <w:sz w:val="20"/>
        </w:rPr>
        <w:t>la</w:t>
      </w:r>
      <w:r>
        <w:rPr>
          <w:spacing w:val="-3"/>
          <w:sz w:val="20"/>
        </w:rPr>
        <w:t> </w:t>
      </w:r>
      <w:r>
        <w:rPr>
          <w:sz w:val="20"/>
        </w:rPr>
        <w:t>fábrica</w:t>
      </w:r>
      <w:r>
        <w:rPr>
          <w:spacing w:val="-3"/>
          <w:sz w:val="20"/>
        </w:rPr>
        <w:t> </w:t>
      </w:r>
      <w:r>
        <w:rPr>
          <w:sz w:val="20"/>
        </w:rPr>
        <w:t>de</w:t>
      </w:r>
      <w:r>
        <w:rPr>
          <w:spacing w:val="-2"/>
          <w:sz w:val="20"/>
        </w:rPr>
        <w:t> </w:t>
      </w:r>
      <w:r>
        <w:rPr>
          <w:sz w:val="20"/>
        </w:rPr>
        <w:t>café</w:t>
      </w:r>
      <w:r>
        <w:rPr>
          <w:spacing w:val="-4"/>
          <w:sz w:val="20"/>
        </w:rPr>
        <w:t> </w:t>
      </w:r>
      <w:r>
        <w:rPr>
          <w:sz w:val="20"/>
        </w:rPr>
        <w:t>Incasa</w:t>
      </w:r>
      <w:hyperlink w:history="true" w:anchor="_bookmark48">
        <w:r>
          <w:rPr>
            <w:position w:val="7"/>
            <w:sz w:val="13"/>
          </w:rPr>
          <w:t>34</w:t>
        </w:r>
      </w:hyperlink>
      <w:r>
        <w:rPr>
          <w:sz w:val="20"/>
        </w:rPr>
        <w:t>.</w:t>
      </w:r>
      <w:r>
        <w:rPr>
          <w:spacing w:val="-4"/>
          <w:sz w:val="20"/>
        </w:rPr>
        <w:t> </w:t>
      </w:r>
      <w:r>
        <w:rPr>
          <w:sz w:val="20"/>
        </w:rPr>
        <w:t>Esa</w:t>
      </w:r>
      <w:r>
        <w:rPr>
          <w:spacing w:val="-3"/>
          <w:sz w:val="20"/>
        </w:rPr>
        <w:t> </w:t>
      </w:r>
      <w:r>
        <w:rPr>
          <w:sz w:val="20"/>
        </w:rPr>
        <w:t>fue</w:t>
      </w:r>
      <w:r>
        <w:rPr>
          <w:spacing w:val="-4"/>
          <w:sz w:val="20"/>
        </w:rPr>
        <w:t> </w:t>
      </w:r>
      <w:r>
        <w:rPr>
          <w:sz w:val="20"/>
        </w:rPr>
        <w:t>la</w:t>
      </w:r>
      <w:r>
        <w:rPr>
          <w:spacing w:val="-3"/>
          <w:sz w:val="20"/>
        </w:rPr>
        <w:t> </w:t>
      </w:r>
      <w:r>
        <w:rPr>
          <w:sz w:val="20"/>
        </w:rPr>
        <w:t>última vez que se vio al señor Gómez Virula con vida.</w:t>
      </w:r>
    </w:p>
    <w:p>
      <w:pPr>
        <w:pStyle w:val="ListParagraph"/>
        <w:numPr>
          <w:ilvl w:val="0"/>
          <w:numId w:val="10"/>
        </w:numPr>
        <w:tabs>
          <w:tab w:pos="1325" w:val="left" w:leader="none"/>
        </w:tabs>
        <w:spacing w:line="240" w:lineRule="auto" w:before="118" w:after="0"/>
        <w:ind w:left="758" w:right="195" w:firstLine="0"/>
        <w:jc w:val="both"/>
        <w:rPr>
          <w:sz w:val="20"/>
        </w:rPr>
      </w:pPr>
      <w:bookmarkStart w:name="_bookmark40" w:id="54"/>
      <w:bookmarkEnd w:id="54"/>
      <w:r>
        <w:rPr>
          <w:sz w:val="20"/>
        </w:rPr>
        <w:t>E</w:t>
      </w:r>
      <w:r>
        <w:rPr>
          <w:sz w:val="20"/>
        </w:rPr>
        <w:t>n una declaración posterior,</w:t>
      </w:r>
      <w:r>
        <w:rPr>
          <w:spacing w:val="-1"/>
          <w:sz w:val="20"/>
        </w:rPr>
        <w:t> </w:t>
      </w:r>
      <w:r>
        <w:rPr>
          <w:sz w:val="20"/>
        </w:rPr>
        <w:t>de</w:t>
      </w:r>
      <w:r>
        <w:rPr>
          <w:spacing w:val="-2"/>
          <w:sz w:val="20"/>
        </w:rPr>
        <w:t> </w:t>
      </w:r>
      <w:r>
        <w:rPr>
          <w:sz w:val="20"/>
        </w:rPr>
        <w:t>25 de</w:t>
      </w:r>
      <w:r>
        <w:rPr>
          <w:spacing w:val="-2"/>
          <w:sz w:val="20"/>
        </w:rPr>
        <w:t> </w:t>
      </w:r>
      <w:r>
        <w:rPr>
          <w:sz w:val="20"/>
        </w:rPr>
        <w:t>agosto</w:t>
      </w:r>
      <w:r>
        <w:rPr>
          <w:spacing w:val="-2"/>
          <w:sz w:val="20"/>
        </w:rPr>
        <w:t> </w:t>
      </w:r>
      <w:r>
        <w:rPr>
          <w:sz w:val="20"/>
        </w:rPr>
        <w:t>de</w:t>
      </w:r>
      <w:r>
        <w:rPr>
          <w:spacing w:val="-2"/>
          <w:sz w:val="20"/>
        </w:rPr>
        <w:t> </w:t>
      </w:r>
      <w:r>
        <w:rPr>
          <w:sz w:val="20"/>
        </w:rPr>
        <w:t>1995, el señor</w:t>
      </w:r>
      <w:r>
        <w:rPr>
          <w:spacing w:val="-2"/>
          <w:sz w:val="20"/>
        </w:rPr>
        <w:t> </w:t>
      </w:r>
      <w:r>
        <w:rPr>
          <w:sz w:val="20"/>
        </w:rPr>
        <w:t>ECG agregó</w:t>
      </w:r>
      <w:r>
        <w:rPr>
          <w:spacing w:val="-2"/>
          <w:sz w:val="20"/>
        </w:rPr>
        <w:t> </w:t>
      </w:r>
      <w:r>
        <w:rPr>
          <w:sz w:val="20"/>
        </w:rPr>
        <w:t>que, al no encontrar a la Secretaria General en su casa, se dirigieron:</w:t>
      </w:r>
    </w:p>
    <w:p>
      <w:pPr>
        <w:spacing w:line="240" w:lineRule="auto" w:before="120"/>
        <w:ind w:left="1324" w:right="1091" w:firstLine="0"/>
        <w:jc w:val="both"/>
        <w:rPr>
          <w:sz w:val="18"/>
        </w:rPr>
      </w:pPr>
      <w:r>
        <w:rPr>
          <w:sz w:val="18"/>
        </w:rPr>
        <w:t>hacia la f[á]brica donde trabaj[aban] y</w:t>
      </w:r>
      <w:r>
        <w:rPr>
          <w:spacing w:val="-1"/>
          <w:sz w:val="18"/>
        </w:rPr>
        <w:t> </w:t>
      </w:r>
      <w:r>
        <w:rPr>
          <w:sz w:val="18"/>
        </w:rPr>
        <w:t>[se pusieron]</w:t>
      </w:r>
      <w:r>
        <w:rPr>
          <w:spacing w:val="-3"/>
          <w:sz w:val="18"/>
        </w:rPr>
        <w:t> </w:t>
      </w:r>
      <w:r>
        <w:rPr>
          <w:sz w:val="18"/>
        </w:rPr>
        <w:t>a ver si habían […] trabajando en ella, en ese lugar hay una especie de garita con sombra, enfrente[,] parqueado se encontraba un veh[í]culo con vidrios polarizados color azul, marca H[yundai], no v[io] las</w:t>
      </w:r>
      <w:r>
        <w:rPr>
          <w:spacing w:val="-5"/>
          <w:sz w:val="18"/>
        </w:rPr>
        <w:t> </w:t>
      </w:r>
      <w:r>
        <w:rPr>
          <w:sz w:val="18"/>
        </w:rPr>
        <w:t>placas,</w:t>
      </w:r>
      <w:r>
        <w:rPr>
          <w:spacing w:val="-5"/>
          <w:sz w:val="18"/>
        </w:rPr>
        <w:t> </w:t>
      </w:r>
      <w:r>
        <w:rPr>
          <w:sz w:val="18"/>
        </w:rPr>
        <w:t>estando</w:t>
      </w:r>
      <w:r>
        <w:rPr>
          <w:spacing w:val="-4"/>
          <w:sz w:val="18"/>
        </w:rPr>
        <w:t> </w:t>
      </w:r>
      <w:r>
        <w:rPr>
          <w:sz w:val="18"/>
        </w:rPr>
        <w:t>allí</w:t>
      </w:r>
      <w:r>
        <w:rPr>
          <w:spacing w:val="-4"/>
          <w:sz w:val="18"/>
        </w:rPr>
        <w:t> </w:t>
      </w:r>
      <w:r>
        <w:rPr>
          <w:sz w:val="18"/>
        </w:rPr>
        <w:t>Yovan[y]</w:t>
      </w:r>
      <w:r>
        <w:rPr>
          <w:spacing w:val="-5"/>
          <w:sz w:val="18"/>
        </w:rPr>
        <w:t> </w:t>
      </w:r>
      <w:r>
        <w:rPr>
          <w:sz w:val="18"/>
        </w:rPr>
        <w:t>se</w:t>
      </w:r>
      <w:r>
        <w:rPr>
          <w:spacing w:val="-4"/>
          <w:sz w:val="18"/>
        </w:rPr>
        <w:t> </w:t>
      </w:r>
      <w:r>
        <w:rPr>
          <w:sz w:val="18"/>
        </w:rPr>
        <w:t>recostó</w:t>
      </w:r>
      <w:r>
        <w:rPr>
          <w:spacing w:val="-4"/>
          <w:sz w:val="18"/>
        </w:rPr>
        <w:t> </w:t>
      </w:r>
      <w:r>
        <w:rPr>
          <w:sz w:val="18"/>
        </w:rPr>
        <w:t>en</w:t>
      </w:r>
      <w:r>
        <w:rPr>
          <w:spacing w:val="-3"/>
          <w:sz w:val="18"/>
        </w:rPr>
        <w:t> </w:t>
      </w:r>
      <w:r>
        <w:rPr>
          <w:sz w:val="18"/>
        </w:rPr>
        <w:t>la</w:t>
      </w:r>
      <w:r>
        <w:rPr>
          <w:spacing w:val="-5"/>
          <w:sz w:val="18"/>
        </w:rPr>
        <w:t> </w:t>
      </w:r>
      <w:r>
        <w:rPr>
          <w:sz w:val="18"/>
        </w:rPr>
        <w:t>lodera</w:t>
      </w:r>
      <w:r>
        <w:rPr>
          <w:spacing w:val="-5"/>
          <w:sz w:val="18"/>
        </w:rPr>
        <w:t> </w:t>
      </w:r>
      <w:r>
        <w:rPr>
          <w:sz w:val="18"/>
        </w:rPr>
        <w:t>delantera</w:t>
      </w:r>
      <w:r>
        <w:rPr>
          <w:spacing w:val="-5"/>
          <w:sz w:val="18"/>
        </w:rPr>
        <w:t> </w:t>
      </w:r>
      <w:r>
        <w:rPr>
          <w:sz w:val="18"/>
        </w:rPr>
        <w:t>[del]</w:t>
      </w:r>
      <w:r>
        <w:rPr>
          <w:spacing w:val="-5"/>
          <w:sz w:val="18"/>
        </w:rPr>
        <w:t> </w:t>
      </w:r>
      <w:r>
        <w:rPr>
          <w:sz w:val="18"/>
        </w:rPr>
        <w:t>lado</w:t>
      </w:r>
      <w:r>
        <w:rPr>
          <w:spacing w:val="-4"/>
          <w:sz w:val="18"/>
        </w:rPr>
        <w:t> </w:t>
      </w:r>
      <w:r>
        <w:rPr>
          <w:sz w:val="18"/>
        </w:rPr>
        <w:t>derecho</w:t>
      </w:r>
      <w:r>
        <w:rPr>
          <w:spacing w:val="-4"/>
          <w:sz w:val="18"/>
        </w:rPr>
        <w:t> </w:t>
      </w:r>
      <w:r>
        <w:rPr>
          <w:sz w:val="18"/>
        </w:rPr>
        <w:t>de ese veh[í]culo, de la f[á]brica que se encuentra [en] la v[e]cindad donde labor[aban]</w:t>
      </w:r>
    </w:p>
    <w:p>
      <w:pPr>
        <w:pStyle w:val="BodyText"/>
        <w:spacing w:before="5"/>
      </w:pPr>
      <w:r>
        <w:rPr/>
        <w:pict>
          <v:rect style="position:absolute;margin-left:70.919998pt;margin-top:13.647012pt;width:144pt;height:.6pt;mso-position-horizontal-relative:page;mso-position-vertical-relative:paragraph;z-index:-15725056;mso-wrap-distance-left:0;mso-wrap-distance-right:0" id="docshape9" filled="true" fillcolor="#000000" stroked="false">
            <v:fill type="solid"/>
            <w10:wrap type="topAndBottom"/>
          </v:rect>
        </w:pict>
      </w:r>
    </w:p>
    <w:p>
      <w:pPr>
        <w:spacing w:before="98"/>
        <w:ind w:left="758" w:right="191" w:firstLine="0"/>
        <w:jc w:val="both"/>
        <w:rPr>
          <w:sz w:val="16"/>
        </w:rPr>
      </w:pPr>
      <w:bookmarkStart w:name="_bookmark41" w:id="55"/>
      <w:bookmarkEnd w:id="55"/>
      <w:r>
        <w:rPr/>
      </w:r>
      <w:r>
        <w:rPr>
          <w:sz w:val="16"/>
          <w:vertAlign w:val="superscript"/>
        </w:rPr>
        <w:t>27</w:t>
      </w:r>
      <w:r>
        <w:rPr>
          <w:spacing w:val="80"/>
          <w:sz w:val="16"/>
          <w:vertAlign w:val="baseline"/>
        </w:rPr>
        <w:t>  </w:t>
      </w:r>
      <w:r>
        <w:rPr>
          <w:i/>
          <w:sz w:val="16"/>
          <w:vertAlign w:val="baseline"/>
        </w:rPr>
        <w:t>Cfr</w:t>
      </w:r>
      <w:r>
        <w:rPr>
          <w:sz w:val="16"/>
          <w:vertAlign w:val="baseline"/>
        </w:rPr>
        <w:t>. Informe del Ministerio Público de 31 de julio de 1996 (expediente de prueba, folio 434); comunicado de UNSITRAGUA de 17 de marzo de 1995 (expediente de prueba, folio 414), y denuncia de Acción Urgente de la UNSITRAGUA de 15 de marzo de 1995 (expediente de prueba, folio 416).</w:t>
      </w:r>
    </w:p>
    <w:p>
      <w:pPr>
        <w:spacing w:before="120"/>
        <w:ind w:left="758" w:right="193" w:firstLine="0"/>
        <w:jc w:val="both"/>
        <w:rPr>
          <w:sz w:val="16"/>
        </w:rPr>
      </w:pPr>
      <w:bookmarkStart w:name="_bookmark42" w:id="56"/>
      <w:bookmarkEnd w:id="56"/>
      <w:r>
        <w:rPr/>
      </w:r>
      <w:r>
        <w:rPr>
          <w:sz w:val="16"/>
          <w:vertAlign w:val="superscript"/>
        </w:rPr>
        <w:t>28</w:t>
      </w:r>
      <w:r>
        <w:rPr>
          <w:spacing w:val="80"/>
          <w:sz w:val="16"/>
          <w:vertAlign w:val="baseline"/>
        </w:rPr>
        <w:t>  </w:t>
      </w:r>
      <w:r>
        <w:rPr>
          <w:i/>
          <w:sz w:val="16"/>
          <w:vertAlign w:val="baseline"/>
        </w:rPr>
        <w:t>Cfr. </w:t>
      </w:r>
      <w:r>
        <w:rPr>
          <w:sz w:val="16"/>
          <w:vertAlign w:val="baseline"/>
        </w:rPr>
        <w:t>Denuncia de UNSITRAGUA ante la Comunidad Nacional e Internacional de 17 de marzo de 1995 (expediente de prueba, folio 414).</w:t>
      </w:r>
    </w:p>
    <w:p>
      <w:pPr>
        <w:spacing w:before="120"/>
        <w:ind w:left="758" w:right="190" w:firstLine="0"/>
        <w:jc w:val="both"/>
        <w:rPr>
          <w:sz w:val="16"/>
        </w:rPr>
      </w:pPr>
      <w:bookmarkStart w:name="_bookmark43" w:id="57"/>
      <w:bookmarkEnd w:id="57"/>
      <w:r>
        <w:rPr/>
      </w:r>
      <w:r>
        <w:rPr>
          <w:sz w:val="16"/>
          <w:vertAlign w:val="superscript"/>
        </w:rPr>
        <w:t>29</w:t>
      </w:r>
      <w:r>
        <w:rPr>
          <w:spacing w:val="80"/>
          <w:w w:val="150"/>
          <w:sz w:val="16"/>
          <w:vertAlign w:val="baseline"/>
        </w:rPr>
        <w:t>  </w:t>
      </w:r>
      <w:r>
        <w:rPr>
          <w:i/>
          <w:sz w:val="16"/>
          <w:vertAlign w:val="baseline"/>
        </w:rPr>
        <w:t>Cfr</w:t>
      </w:r>
      <w:r>
        <w:rPr>
          <w:sz w:val="16"/>
          <w:vertAlign w:val="baseline"/>
        </w:rPr>
        <w:t>. Informe del Ministerio Público de Guatemala en respuesta a solicitud de la COPREDEH de 31 de julio de 1996 (expediente de prueba, folio 434), y declaración testimonial rendida por ECG el 25 de agosto de 1995 ante el Juez</w:t>
      </w:r>
      <w:r>
        <w:rPr>
          <w:spacing w:val="-11"/>
          <w:sz w:val="16"/>
          <w:vertAlign w:val="baseline"/>
        </w:rPr>
        <w:t> </w:t>
      </w:r>
      <w:r>
        <w:rPr>
          <w:sz w:val="16"/>
          <w:vertAlign w:val="baseline"/>
        </w:rPr>
        <w:t>Sexto</w:t>
      </w:r>
      <w:r>
        <w:rPr>
          <w:spacing w:val="-12"/>
          <w:sz w:val="16"/>
          <w:vertAlign w:val="baseline"/>
        </w:rPr>
        <w:t> </w:t>
      </w:r>
      <w:r>
        <w:rPr>
          <w:sz w:val="16"/>
          <w:vertAlign w:val="baseline"/>
        </w:rPr>
        <w:t>de</w:t>
      </w:r>
      <w:r>
        <w:rPr>
          <w:spacing w:val="-13"/>
          <w:sz w:val="16"/>
          <w:vertAlign w:val="baseline"/>
        </w:rPr>
        <w:t> </w:t>
      </w:r>
      <w:r>
        <w:rPr>
          <w:sz w:val="16"/>
          <w:vertAlign w:val="baseline"/>
        </w:rPr>
        <w:t>Primera</w:t>
      </w:r>
      <w:r>
        <w:rPr>
          <w:spacing w:val="-11"/>
          <w:sz w:val="16"/>
          <w:vertAlign w:val="baseline"/>
        </w:rPr>
        <w:t> </w:t>
      </w:r>
      <w:r>
        <w:rPr>
          <w:sz w:val="16"/>
          <w:vertAlign w:val="baseline"/>
        </w:rPr>
        <w:t>Instancia</w:t>
      </w:r>
      <w:r>
        <w:rPr>
          <w:spacing w:val="-11"/>
          <w:sz w:val="16"/>
          <w:vertAlign w:val="baseline"/>
        </w:rPr>
        <w:t> </w:t>
      </w:r>
      <w:r>
        <w:rPr>
          <w:sz w:val="16"/>
          <w:vertAlign w:val="baseline"/>
        </w:rPr>
        <w:t>Penal,</w:t>
      </w:r>
      <w:r>
        <w:rPr>
          <w:spacing w:val="-12"/>
          <w:sz w:val="16"/>
          <w:vertAlign w:val="baseline"/>
        </w:rPr>
        <w:t> </w:t>
      </w:r>
      <w:r>
        <w:rPr>
          <w:sz w:val="16"/>
          <w:vertAlign w:val="baseline"/>
        </w:rPr>
        <w:t>Narcoactividad</w:t>
      </w:r>
      <w:r>
        <w:rPr>
          <w:spacing w:val="-10"/>
          <w:sz w:val="16"/>
          <w:vertAlign w:val="baseline"/>
        </w:rPr>
        <w:t> </w:t>
      </w:r>
      <w:r>
        <w:rPr>
          <w:sz w:val="16"/>
          <w:vertAlign w:val="baseline"/>
        </w:rPr>
        <w:t>y</w:t>
      </w:r>
      <w:r>
        <w:rPr>
          <w:spacing w:val="-12"/>
          <w:sz w:val="16"/>
          <w:vertAlign w:val="baseline"/>
        </w:rPr>
        <w:t> </w:t>
      </w:r>
      <w:r>
        <w:rPr>
          <w:sz w:val="16"/>
          <w:vertAlign w:val="baseline"/>
        </w:rPr>
        <w:t>Delitos</w:t>
      </w:r>
      <w:r>
        <w:rPr>
          <w:spacing w:val="-11"/>
          <w:sz w:val="16"/>
          <w:vertAlign w:val="baseline"/>
        </w:rPr>
        <w:t> </w:t>
      </w:r>
      <w:r>
        <w:rPr>
          <w:sz w:val="16"/>
          <w:vertAlign w:val="baseline"/>
        </w:rPr>
        <w:t>contra</w:t>
      </w:r>
      <w:r>
        <w:rPr>
          <w:spacing w:val="-11"/>
          <w:sz w:val="16"/>
          <w:vertAlign w:val="baseline"/>
        </w:rPr>
        <w:t> </w:t>
      </w:r>
      <w:r>
        <w:rPr>
          <w:sz w:val="16"/>
          <w:vertAlign w:val="baseline"/>
        </w:rPr>
        <w:t>el</w:t>
      </w:r>
      <w:r>
        <w:rPr>
          <w:spacing w:val="-12"/>
          <w:sz w:val="16"/>
          <w:vertAlign w:val="baseline"/>
        </w:rPr>
        <w:t> </w:t>
      </w:r>
      <w:r>
        <w:rPr>
          <w:sz w:val="16"/>
          <w:vertAlign w:val="baseline"/>
        </w:rPr>
        <w:t>Ambiente</w:t>
      </w:r>
      <w:r>
        <w:rPr>
          <w:spacing w:val="-11"/>
          <w:sz w:val="16"/>
          <w:vertAlign w:val="baseline"/>
        </w:rPr>
        <w:t> </w:t>
      </w:r>
      <w:r>
        <w:rPr>
          <w:sz w:val="16"/>
          <w:vertAlign w:val="baseline"/>
        </w:rPr>
        <w:t>(expediente</w:t>
      </w:r>
      <w:r>
        <w:rPr>
          <w:spacing w:val="-11"/>
          <w:sz w:val="16"/>
          <w:vertAlign w:val="baseline"/>
        </w:rPr>
        <w:t> </w:t>
      </w:r>
      <w:r>
        <w:rPr>
          <w:sz w:val="16"/>
          <w:vertAlign w:val="baseline"/>
        </w:rPr>
        <w:t>de</w:t>
      </w:r>
      <w:r>
        <w:rPr>
          <w:spacing w:val="-13"/>
          <w:sz w:val="16"/>
          <w:vertAlign w:val="baseline"/>
        </w:rPr>
        <w:t> </w:t>
      </w:r>
      <w:r>
        <w:rPr>
          <w:sz w:val="16"/>
          <w:vertAlign w:val="baseline"/>
        </w:rPr>
        <w:t>prueba,</w:t>
      </w:r>
      <w:r>
        <w:rPr>
          <w:spacing w:val="-12"/>
          <w:sz w:val="16"/>
          <w:vertAlign w:val="baseline"/>
        </w:rPr>
        <w:t> </w:t>
      </w:r>
      <w:r>
        <w:rPr>
          <w:sz w:val="16"/>
          <w:vertAlign w:val="baseline"/>
        </w:rPr>
        <w:t>folio</w:t>
      </w:r>
      <w:r>
        <w:rPr>
          <w:spacing w:val="-12"/>
          <w:sz w:val="16"/>
          <w:vertAlign w:val="baseline"/>
        </w:rPr>
        <w:t> </w:t>
      </w:r>
      <w:r>
        <w:rPr>
          <w:sz w:val="16"/>
          <w:vertAlign w:val="baseline"/>
        </w:rPr>
        <w:t>763).</w:t>
      </w:r>
    </w:p>
    <w:p>
      <w:pPr>
        <w:spacing w:before="120"/>
        <w:ind w:left="758" w:right="193" w:firstLine="0"/>
        <w:jc w:val="both"/>
        <w:rPr>
          <w:sz w:val="16"/>
        </w:rPr>
      </w:pPr>
      <w:bookmarkStart w:name="_bookmark44" w:id="58"/>
      <w:bookmarkEnd w:id="58"/>
      <w:r>
        <w:rPr/>
      </w:r>
      <w:r>
        <w:rPr>
          <w:sz w:val="16"/>
          <w:vertAlign w:val="superscript"/>
        </w:rPr>
        <w:t>30</w:t>
      </w:r>
      <w:r>
        <w:rPr>
          <w:spacing w:val="80"/>
          <w:sz w:val="16"/>
          <w:vertAlign w:val="baseline"/>
        </w:rPr>
        <w:t>  </w:t>
      </w:r>
      <w:r>
        <w:rPr>
          <w:i/>
          <w:sz w:val="16"/>
          <w:vertAlign w:val="baseline"/>
        </w:rPr>
        <w:t>Cfr. </w:t>
      </w:r>
      <w:r>
        <w:rPr>
          <w:sz w:val="16"/>
          <w:vertAlign w:val="baseline"/>
        </w:rPr>
        <w:t>Denuncia de UNSITRAGUA ante la Comunidad Nacional e Internacional de 17 de marzo de 1995 (expediente de prueba, folio 414).</w:t>
      </w:r>
    </w:p>
    <w:p>
      <w:pPr>
        <w:spacing w:before="120"/>
        <w:ind w:left="758" w:right="195" w:firstLine="0"/>
        <w:jc w:val="both"/>
        <w:rPr>
          <w:sz w:val="16"/>
        </w:rPr>
      </w:pPr>
      <w:bookmarkStart w:name="_bookmark45" w:id="59"/>
      <w:bookmarkEnd w:id="59"/>
      <w:r>
        <w:rPr/>
      </w:r>
      <w:r>
        <w:rPr>
          <w:sz w:val="16"/>
          <w:vertAlign w:val="superscript"/>
        </w:rPr>
        <w:t>31</w:t>
      </w:r>
      <w:r>
        <w:rPr>
          <w:spacing w:val="80"/>
          <w:sz w:val="16"/>
          <w:vertAlign w:val="baseline"/>
        </w:rPr>
        <w:t>  </w:t>
      </w:r>
      <w:r>
        <w:rPr>
          <w:i/>
          <w:sz w:val="16"/>
          <w:vertAlign w:val="baseline"/>
        </w:rPr>
        <w:t>Cfr. </w:t>
      </w:r>
      <w:r>
        <w:rPr>
          <w:sz w:val="16"/>
          <w:vertAlign w:val="baseline"/>
        </w:rPr>
        <w:t>Informe del Ministerio Público de 31 de julio de 1996 (expediente de prueba, folio 434); denuncia interpuesta</w:t>
      </w:r>
      <w:r>
        <w:rPr>
          <w:spacing w:val="-4"/>
          <w:sz w:val="16"/>
          <w:vertAlign w:val="baseline"/>
        </w:rPr>
        <w:t> </w:t>
      </w:r>
      <w:r>
        <w:rPr>
          <w:sz w:val="16"/>
          <w:vertAlign w:val="baseline"/>
        </w:rPr>
        <w:t>ante</w:t>
      </w:r>
      <w:r>
        <w:rPr>
          <w:spacing w:val="-6"/>
          <w:sz w:val="16"/>
          <w:vertAlign w:val="baseline"/>
        </w:rPr>
        <w:t> </w:t>
      </w:r>
      <w:r>
        <w:rPr>
          <w:sz w:val="16"/>
          <w:vertAlign w:val="baseline"/>
        </w:rPr>
        <w:t>el</w:t>
      </w:r>
      <w:r>
        <w:rPr>
          <w:spacing w:val="-7"/>
          <w:sz w:val="16"/>
          <w:vertAlign w:val="baseline"/>
        </w:rPr>
        <w:t> </w:t>
      </w:r>
      <w:r>
        <w:rPr>
          <w:sz w:val="16"/>
          <w:vertAlign w:val="baseline"/>
        </w:rPr>
        <w:t>Procurador</w:t>
      </w:r>
      <w:r>
        <w:rPr>
          <w:spacing w:val="-5"/>
          <w:sz w:val="16"/>
          <w:vertAlign w:val="baseline"/>
        </w:rPr>
        <w:t> </w:t>
      </w:r>
      <w:r>
        <w:rPr>
          <w:sz w:val="16"/>
          <w:vertAlign w:val="baseline"/>
        </w:rPr>
        <w:t>de</w:t>
      </w:r>
      <w:r>
        <w:rPr>
          <w:spacing w:val="-3"/>
          <w:sz w:val="16"/>
          <w:vertAlign w:val="baseline"/>
        </w:rPr>
        <w:t> </w:t>
      </w:r>
      <w:r>
        <w:rPr>
          <w:sz w:val="16"/>
          <w:vertAlign w:val="baseline"/>
        </w:rPr>
        <w:t>los</w:t>
      </w:r>
      <w:r>
        <w:rPr>
          <w:spacing w:val="-6"/>
          <w:sz w:val="16"/>
          <w:vertAlign w:val="baseline"/>
        </w:rPr>
        <w:t> </w:t>
      </w:r>
      <w:r>
        <w:rPr>
          <w:sz w:val="16"/>
          <w:vertAlign w:val="baseline"/>
        </w:rPr>
        <w:t>Derechos</w:t>
      </w:r>
      <w:r>
        <w:rPr>
          <w:spacing w:val="-6"/>
          <w:sz w:val="16"/>
          <w:vertAlign w:val="baseline"/>
        </w:rPr>
        <w:t> </w:t>
      </w:r>
      <w:r>
        <w:rPr>
          <w:sz w:val="16"/>
          <w:vertAlign w:val="baseline"/>
        </w:rPr>
        <w:t>Humanos</w:t>
      </w:r>
      <w:r>
        <w:rPr>
          <w:spacing w:val="-8"/>
          <w:sz w:val="16"/>
          <w:vertAlign w:val="baseline"/>
        </w:rPr>
        <w:t> </w:t>
      </w:r>
      <w:r>
        <w:rPr>
          <w:sz w:val="16"/>
          <w:vertAlign w:val="baseline"/>
        </w:rPr>
        <w:t>de</w:t>
      </w:r>
      <w:r>
        <w:rPr>
          <w:spacing w:val="-8"/>
          <w:sz w:val="16"/>
          <w:vertAlign w:val="baseline"/>
        </w:rPr>
        <w:t> </w:t>
      </w:r>
      <w:r>
        <w:rPr>
          <w:sz w:val="16"/>
          <w:vertAlign w:val="baseline"/>
        </w:rPr>
        <w:t>14</w:t>
      </w:r>
      <w:r>
        <w:rPr>
          <w:spacing w:val="-5"/>
          <w:sz w:val="16"/>
          <w:vertAlign w:val="baseline"/>
        </w:rPr>
        <w:t> </w:t>
      </w:r>
      <w:r>
        <w:rPr>
          <w:sz w:val="16"/>
          <w:vertAlign w:val="baseline"/>
        </w:rPr>
        <w:t>de</w:t>
      </w:r>
      <w:r>
        <w:rPr>
          <w:spacing w:val="-6"/>
          <w:sz w:val="16"/>
          <w:vertAlign w:val="baseline"/>
        </w:rPr>
        <w:t> </w:t>
      </w:r>
      <w:r>
        <w:rPr>
          <w:sz w:val="16"/>
          <w:vertAlign w:val="baseline"/>
        </w:rPr>
        <w:t>marzo</w:t>
      </w:r>
      <w:r>
        <w:rPr>
          <w:spacing w:val="-5"/>
          <w:sz w:val="16"/>
          <w:vertAlign w:val="baseline"/>
        </w:rPr>
        <w:t> </w:t>
      </w:r>
      <w:r>
        <w:rPr>
          <w:sz w:val="16"/>
          <w:vertAlign w:val="baseline"/>
        </w:rPr>
        <w:t>de</w:t>
      </w:r>
      <w:r>
        <w:rPr>
          <w:spacing w:val="-8"/>
          <w:sz w:val="16"/>
          <w:vertAlign w:val="baseline"/>
        </w:rPr>
        <w:t> </w:t>
      </w:r>
      <w:r>
        <w:rPr>
          <w:sz w:val="16"/>
          <w:vertAlign w:val="baseline"/>
        </w:rPr>
        <w:t>1995</w:t>
      </w:r>
      <w:r>
        <w:rPr>
          <w:spacing w:val="-5"/>
          <w:sz w:val="16"/>
          <w:vertAlign w:val="baseline"/>
        </w:rPr>
        <w:t> </w:t>
      </w:r>
      <w:r>
        <w:rPr>
          <w:sz w:val="16"/>
          <w:vertAlign w:val="baseline"/>
        </w:rPr>
        <w:t>(expediente</w:t>
      </w:r>
      <w:r>
        <w:rPr>
          <w:spacing w:val="-3"/>
          <w:sz w:val="16"/>
          <w:vertAlign w:val="baseline"/>
        </w:rPr>
        <w:t> </w:t>
      </w:r>
      <w:r>
        <w:rPr>
          <w:sz w:val="16"/>
          <w:vertAlign w:val="baseline"/>
        </w:rPr>
        <w:t>de</w:t>
      </w:r>
      <w:r>
        <w:rPr>
          <w:spacing w:val="-6"/>
          <w:sz w:val="16"/>
          <w:vertAlign w:val="baseline"/>
        </w:rPr>
        <w:t> </w:t>
      </w:r>
      <w:r>
        <w:rPr>
          <w:sz w:val="16"/>
          <w:vertAlign w:val="baseline"/>
        </w:rPr>
        <w:t>prueba,</w:t>
      </w:r>
      <w:r>
        <w:rPr>
          <w:spacing w:val="-7"/>
          <w:sz w:val="16"/>
          <w:vertAlign w:val="baseline"/>
        </w:rPr>
        <w:t> </w:t>
      </w:r>
      <w:r>
        <w:rPr>
          <w:sz w:val="16"/>
          <w:vertAlign w:val="baseline"/>
        </w:rPr>
        <w:t>folio</w:t>
      </w:r>
      <w:r>
        <w:rPr>
          <w:spacing w:val="-8"/>
          <w:sz w:val="16"/>
          <w:vertAlign w:val="baseline"/>
        </w:rPr>
        <w:t> </w:t>
      </w:r>
      <w:r>
        <w:rPr>
          <w:sz w:val="16"/>
          <w:vertAlign w:val="baseline"/>
        </w:rPr>
        <w:t>412), y comunicado UNSITRAGUA de 15 de marzo de 1995 (expediente de prueba, folio 414).</w:t>
      </w:r>
    </w:p>
    <w:p>
      <w:pPr>
        <w:spacing w:before="119"/>
        <w:ind w:left="758" w:right="191" w:firstLine="0"/>
        <w:jc w:val="both"/>
        <w:rPr>
          <w:sz w:val="16"/>
        </w:rPr>
      </w:pPr>
      <w:bookmarkStart w:name="_bookmark46" w:id="60"/>
      <w:bookmarkEnd w:id="60"/>
      <w:r>
        <w:rPr/>
      </w:r>
      <w:r>
        <w:rPr>
          <w:sz w:val="16"/>
          <w:vertAlign w:val="superscript"/>
        </w:rPr>
        <w:t>32</w:t>
      </w:r>
      <w:r>
        <w:rPr>
          <w:spacing w:val="80"/>
          <w:w w:val="150"/>
          <w:sz w:val="16"/>
          <w:vertAlign w:val="baseline"/>
        </w:rPr>
        <w:t>  </w:t>
      </w:r>
      <w:r>
        <w:rPr>
          <w:i/>
          <w:sz w:val="16"/>
          <w:vertAlign w:val="baseline"/>
        </w:rPr>
        <w:t>Cfr</w:t>
      </w:r>
      <w:r>
        <w:rPr>
          <w:sz w:val="16"/>
          <w:vertAlign w:val="baseline"/>
        </w:rPr>
        <w:t>. Informe del Ministerio Público de 31 de julio de 1996 (expediente de prueba, folio 434); declaración de ECG ante el Ministerio Público de 24 de marzo de 1995 (expediente de prueba, folio 691), y declaración testimonial rendida </w:t>
      </w:r>
      <w:r>
        <w:rPr>
          <w:strike/>
          <w:sz w:val="16"/>
          <w:vertAlign w:val="baseline"/>
        </w:rPr>
        <w:t>por </w:t>
      </w:r>
      <w:r>
        <w:rPr>
          <w:strike w:val="0"/>
          <w:sz w:val="16"/>
          <w:vertAlign w:val="baseline"/>
        </w:rPr>
        <w:t>ECG el 25 de agosto de 1995 ante el Juez Sexto de Primera Instancia Penal, Narcoactividad y Delitos contra el Ambiente (expediente de prueba, folio 763 y 764).</w:t>
      </w:r>
    </w:p>
    <w:p>
      <w:pPr>
        <w:spacing w:before="120"/>
        <w:ind w:left="758" w:right="191" w:firstLine="0"/>
        <w:jc w:val="both"/>
        <w:rPr>
          <w:sz w:val="16"/>
        </w:rPr>
      </w:pPr>
      <w:bookmarkStart w:name="_bookmark47" w:id="61"/>
      <w:bookmarkEnd w:id="61"/>
      <w:r>
        <w:rPr/>
      </w:r>
      <w:r>
        <w:rPr>
          <w:sz w:val="16"/>
          <w:vertAlign w:val="superscript"/>
        </w:rPr>
        <w:t>33</w:t>
      </w:r>
      <w:r>
        <w:rPr>
          <w:spacing w:val="80"/>
          <w:w w:val="150"/>
          <w:sz w:val="16"/>
          <w:vertAlign w:val="baseline"/>
        </w:rPr>
        <w:t>  </w:t>
      </w:r>
      <w:r>
        <w:rPr>
          <w:i/>
          <w:sz w:val="16"/>
          <w:vertAlign w:val="baseline"/>
        </w:rPr>
        <w:t>Cfr. </w:t>
      </w:r>
      <w:r>
        <w:rPr>
          <w:sz w:val="16"/>
          <w:vertAlign w:val="baseline"/>
        </w:rPr>
        <w:t>Informe del Ministerio Público de 31 de julio de 1996 (expediente de prueba, folio 434); declaración de ECG ante el Ministerio Público de 24 de marzo de 1995 (expediente de prueba, folio 691), y declaración testimonial rendida por ECG el 25 de agosto de 1995 ante el Juez Sexto de Primera Instancia Penal, Narcoactividad y Delitos contra el Ambiente (expediente de prueba, folio 764).</w:t>
      </w:r>
    </w:p>
    <w:p>
      <w:pPr>
        <w:spacing w:before="120"/>
        <w:ind w:left="758" w:right="191" w:firstLine="0"/>
        <w:jc w:val="both"/>
        <w:rPr>
          <w:sz w:val="16"/>
        </w:rPr>
      </w:pPr>
      <w:bookmarkStart w:name="_bookmark48" w:id="62"/>
      <w:bookmarkEnd w:id="62"/>
      <w:r>
        <w:rPr/>
      </w:r>
      <w:r>
        <w:rPr>
          <w:sz w:val="16"/>
          <w:vertAlign w:val="superscript"/>
        </w:rPr>
        <w:t>34</w:t>
      </w:r>
      <w:r>
        <w:rPr>
          <w:spacing w:val="80"/>
          <w:sz w:val="16"/>
          <w:vertAlign w:val="baseline"/>
        </w:rPr>
        <w:t>   </w:t>
      </w:r>
      <w:r>
        <w:rPr>
          <w:i/>
          <w:sz w:val="16"/>
          <w:vertAlign w:val="baseline"/>
        </w:rPr>
        <w:t>Cfr. </w:t>
      </w:r>
      <w:r>
        <w:rPr>
          <w:sz w:val="16"/>
          <w:vertAlign w:val="baseline"/>
        </w:rPr>
        <w:t>Informe del</w:t>
      </w:r>
      <w:r>
        <w:rPr>
          <w:spacing w:val="-1"/>
          <w:sz w:val="16"/>
          <w:vertAlign w:val="baseline"/>
        </w:rPr>
        <w:t> </w:t>
      </w:r>
      <w:r>
        <w:rPr>
          <w:sz w:val="16"/>
          <w:vertAlign w:val="baseline"/>
        </w:rPr>
        <w:t>Ministerio Público de 31 de julio de</w:t>
      </w:r>
      <w:r>
        <w:rPr>
          <w:spacing w:val="-2"/>
          <w:sz w:val="16"/>
          <w:vertAlign w:val="baseline"/>
        </w:rPr>
        <w:t> </w:t>
      </w:r>
      <w:r>
        <w:rPr>
          <w:sz w:val="16"/>
          <w:vertAlign w:val="baseline"/>
        </w:rPr>
        <w:t>1996 (expediente de prueba,</w:t>
      </w:r>
      <w:r>
        <w:rPr>
          <w:spacing w:val="-1"/>
          <w:sz w:val="16"/>
          <w:vertAlign w:val="baseline"/>
        </w:rPr>
        <w:t> </w:t>
      </w:r>
      <w:r>
        <w:rPr>
          <w:sz w:val="16"/>
          <w:vertAlign w:val="baseline"/>
        </w:rPr>
        <w:t>folio</w:t>
      </w:r>
      <w:r>
        <w:rPr>
          <w:spacing w:val="-2"/>
          <w:sz w:val="16"/>
          <w:vertAlign w:val="baseline"/>
        </w:rPr>
        <w:t> </w:t>
      </w:r>
      <w:r>
        <w:rPr>
          <w:sz w:val="16"/>
          <w:vertAlign w:val="baseline"/>
        </w:rPr>
        <w:t>434); transcripción</w:t>
      </w:r>
      <w:r>
        <w:rPr>
          <w:spacing w:val="-1"/>
          <w:sz w:val="16"/>
          <w:vertAlign w:val="baseline"/>
        </w:rPr>
        <w:t> </w:t>
      </w:r>
      <w:r>
        <w:rPr>
          <w:sz w:val="16"/>
          <w:vertAlign w:val="baseline"/>
        </w:rPr>
        <w:t>de la Declaración del tío del señor Gómez en el Informe del Ministerio Público de 20 de marzo de 1995 (expediente de prueba, folio 699), e informe</w:t>
      </w:r>
      <w:r>
        <w:rPr>
          <w:spacing w:val="-1"/>
          <w:sz w:val="16"/>
          <w:vertAlign w:val="baseline"/>
        </w:rPr>
        <w:t> </w:t>
      </w:r>
      <w:r>
        <w:rPr>
          <w:sz w:val="16"/>
          <w:vertAlign w:val="baseline"/>
        </w:rPr>
        <w:t>de la</w:t>
      </w:r>
      <w:r>
        <w:rPr>
          <w:spacing w:val="-2"/>
          <w:sz w:val="16"/>
          <w:vertAlign w:val="baseline"/>
        </w:rPr>
        <w:t> </w:t>
      </w:r>
      <w:r>
        <w:rPr>
          <w:sz w:val="16"/>
          <w:vertAlign w:val="baseline"/>
        </w:rPr>
        <w:t>Sección de Homicidios</w:t>
      </w:r>
      <w:r>
        <w:rPr>
          <w:spacing w:val="-1"/>
          <w:sz w:val="16"/>
          <w:vertAlign w:val="baseline"/>
        </w:rPr>
        <w:t> </w:t>
      </w:r>
      <w:r>
        <w:rPr>
          <w:sz w:val="16"/>
          <w:vertAlign w:val="baseline"/>
        </w:rPr>
        <w:t>del Departamento de Investigaciones</w:t>
      </w:r>
      <w:r>
        <w:rPr>
          <w:spacing w:val="-1"/>
          <w:sz w:val="16"/>
          <w:vertAlign w:val="baseline"/>
        </w:rPr>
        <w:t> </w:t>
      </w:r>
      <w:r>
        <w:rPr>
          <w:sz w:val="16"/>
          <w:vertAlign w:val="baseline"/>
        </w:rPr>
        <w:t>Criminológicas</w:t>
      </w:r>
      <w:r>
        <w:rPr>
          <w:spacing w:val="-1"/>
          <w:sz w:val="16"/>
          <w:vertAlign w:val="baseline"/>
        </w:rPr>
        <w:t> </w:t>
      </w:r>
      <w:r>
        <w:rPr>
          <w:sz w:val="16"/>
          <w:vertAlign w:val="baseline"/>
        </w:rPr>
        <w:t>de</w:t>
      </w:r>
      <w:r>
        <w:rPr>
          <w:spacing w:val="-1"/>
          <w:sz w:val="16"/>
          <w:vertAlign w:val="baseline"/>
        </w:rPr>
        <w:t> </w:t>
      </w:r>
      <w:r>
        <w:rPr>
          <w:sz w:val="16"/>
          <w:vertAlign w:val="baseline"/>
        </w:rPr>
        <w:t>la Policía Nacional de 19 de marzo de 1995 (expediente de prueba, folio 458).</w:t>
      </w:r>
    </w:p>
    <w:p>
      <w:pPr>
        <w:spacing w:after="0"/>
        <w:jc w:val="both"/>
        <w:rPr>
          <w:sz w:val="16"/>
        </w:rPr>
        <w:sectPr>
          <w:pgSz w:w="12240" w:h="15840"/>
          <w:pgMar w:header="0" w:footer="624" w:top="1340" w:bottom="820" w:left="660" w:right="1220"/>
        </w:sectPr>
      </w:pPr>
    </w:p>
    <w:p>
      <w:pPr>
        <w:spacing w:line="240" w:lineRule="auto" w:before="77"/>
        <w:ind w:left="1324" w:right="1089" w:firstLine="0"/>
        <w:jc w:val="both"/>
        <w:rPr>
          <w:sz w:val="18"/>
        </w:rPr>
      </w:pPr>
      <w:r>
        <w:rPr>
          <w:sz w:val="18"/>
        </w:rPr>
        <w:t>salió</w:t>
      </w:r>
      <w:r>
        <w:rPr>
          <w:spacing w:val="-4"/>
          <w:sz w:val="18"/>
        </w:rPr>
        <w:t> </w:t>
      </w:r>
      <w:r>
        <w:rPr>
          <w:sz w:val="18"/>
        </w:rPr>
        <w:t>una</w:t>
      </w:r>
      <w:r>
        <w:rPr>
          <w:spacing w:val="-5"/>
          <w:sz w:val="18"/>
        </w:rPr>
        <w:t> </w:t>
      </w:r>
      <w:r>
        <w:rPr>
          <w:sz w:val="18"/>
        </w:rPr>
        <w:t>persona</w:t>
      </w:r>
      <w:r>
        <w:rPr>
          <w:spacing w:val="-5"/>
          <w:sz w:val="18"/>
        </w:rPr>
        <w:t> </w:t>
      </w:r>
      <w:r>
        <w:rPr>
          <w:sz w:val="18"/>
        </w:rPr>
        <w:t>y</w:t>
      </w:r>
      <w:r>
        <w:rPr>
          <w:spacing w:val="-6"/>
          <w:sz w:val="18"/>
        </w:rPr>
        <w:t> </w:t>
      </w:r>
      <w:r>
        <w:rPr>
          <w:sz w:val="18"/>
        </w:rPr>
        <w:t>le</w:t>
      </w:r>
      <w:r>
        <w:rPr>
          <w:spacing w:val="-4"/>
          <w:sz w:val="18"/>
        </w:rPr>
        <w:t> </w:t>
      </w:r>
      <w:r>
        <w:rPr>
          <w:sz w:val="18"/>
        </w:rPr>
        <w:t>preguntó</w:t>
      </w:r>
      <w:r>
        <w:rPr>
          <w:spacing w:val="-4"/>
          <w:sz w:val="18"/>
        </w:rPr>
        <w:t> </w:t>
      </w:r>
      <w:r>
        <w:rPr>
          <w:sz w:val="18"/>
        </w:rPr>
        <w:t>a</w:t>
      </w:r>
      <w:r>
        <w:rPr>
          <w:spacing w:val="-5"/>
          <w:sz w:val="18"/>
        </w:rPr>
        <w:t> </w:t>
      </w:r>
      <w:r>
        <w:rPr>
          <w:sz w:val="18"/>
        </w:rPr>
        <w:t>Yovan[y]</w:t>
      </w:r>
      <w:r>
        <w:rPr>
          <w:spacing w:val="-5"/>
          <w:sz w:val="18"/>
        </w:rPr>
        <w:t> </w:t>
      </w:r>
      <w:r>
        <w:rPr>
          <w:sz w:val="18"/>
        </w:rPr>
        <w:t>que</w:t>
      </w:r>
      <w:r>
        <w:rPr>
          <w:spacing w:val="-4"/>
          <w:sz w:val="18"/>
        </w:rPr>
        <w:t> </w:t>
      </w:r>
      <w:r>
        <w:rPr>
          <w:sz w:val="18"/>
        </w:rPr>
        <w:t>por</w:t>
      </w:r>
      <w:r>
        <w:rPr>
          <w:spacing w:val="-5"/>
          <w:sz w:val="18"/>
        </w:rPr>
        <w:t> </w:t>
      </w:r>
      <w:r>
        <w:rPr>
          <w:sz w:val="18"/>
        </w:rPr>
        <w:t>[qué]</w:t>
      </w:r>
      <w:r>
        <w:rPr>
          <w:spacing w:val="-5"/>
          <w:sz w:val="18"/>
        </w:rPr>
        <w:t> </w:t>
      </w:r>
      <w:r>
        <w:rPr>
          <w:sz w:val="18"/>
        </w:rPr>
        <w:t>estaba</w:t>
      </w:r>
      <w:r>
        <w:rPr>
          <w:spacing w:val="-5"/>
          <w:sz w:val="18"/>
        </w:rPr>
        <w:t> </w:t>
      </w:r>
      <w:r>
        <w:rPr>
          <w:sz w:val="18"/>
        </w:rPr>
        <w:t>recostado</w:t>
      </w:r>
      <w:r>
        <w:rPr>
          <w:spacing w:val="-4"/>
          <w:sz w:val="18"/>
        </w:rPr>
        <w:t> </w:t>
      </w:r>
      <w:r>
        <w:rPr>
          <w:sz w:val="18"/>
        </w:rPr>
        <w:t>en</w:t>
      </w:r>
      <w:r>
        <w:rPr>
          <w:spacing w:val="-3"/>
          <w:sz w:val="18"/>
        </w:rPr>
        <w:t> </w:t>
      </w:r>
      <w:r>
        <w:rPr>
          <w:sz w:val="18"/>
        </w:rPr>
        <w:t>la</w:t>
      </w:r>
      <w:r>
        <w:rPr>
          <w:spacing w:val="-5"/>
          <w:sz w:val="18"/>
        </w:rPr>
        <w:t> </w:t>
      </w:r>
      <w:r>
        <w:rPr>
          <w:sz w:val="18"/>
        </w:rPr>
        <w:t>lodera de su carro y lo tomó con las dos manos de la camisa y lo acostó encima del capó del motor del carro y le repetía que por [qué] estaba recostado en su carro y le pegaba manadas en la cara,</w:t>
      </w:r>
      <w:r>
        <w:rPr>
          <w:spacing w:val="-1"/>
          <w:sz w:val="18"/>
        </w:rPr>
        <w:t> </w:t>
      </w:r>
      <w:r>
        <w:rPr>
          <w:sz w:val="18"/>
        </w:rPr>
        <w:t>[el se</w:t>
      </w:r>
      <w:r>
        <w:rPr>
          <w:spacing w:val="-2"/>
          <w:sz w:val="18"/>
        </w:rPr>
        <w:t> </w:t>
      </w:r>
      <w:r>
        <w:rPr>
          <w:sz w:val="18"/>
        </w:rPr>
        <w:t>metió y</w:t>
      </w:r>
      <w:r>
        <w:rPr>
          <w:spacing w:val="-1"/>
          <w:sz w:val="18"/>
        </w:rPr>
        <w:t> </w:t>
      </w:r>
      <w:r>
        <w:rPr>
          <w:sz w:val="18"/>
        </w:rPr>
        <w:t>le pidió] explicaciones,</w:t>
      </w:r>
      <w:r>
        <w:rPr>
          <w:spacing w:val="-1"/>
          <w:sz w:val="18"/>
        </w:rPr>
        <w:t> </w:t>
      </w:r>
      <w:r>
        <w:rPr>
          <w:sz w:val="18"/>
        </w:rPr>
        <w:t>pero no [l]e puso atención y […] decid[ió] pegarle con el litro de cerveza que llevaba[,] en la espalda. [D]el golpe soltó a Yovan[y] y</w:t>
      </w:r>
      <w:r>
        <w:rPr>
          <w:spacing w:val="-1"/>
          <w:sz w:val="18"/>
        </w:rPr>
        <w:t> </w:t>
      </w:r>
      <w:r>
        <w:rPr>
          <w:sz w:val="18"/>
        </w:rPr>
        <w:t>le indi[có] que corriera y</w:t>
      </w:r>
      <w:r>
        <w:rPr>
          <w:spacing w:val="-1"/>
          <w:sz w:val="18"/>
        </w:rPr>
        <w:t> </w:t>
      </w:r>
      <w:r>
        <w:rPr>
          <w:sz w:val="18"/>
        </w:rPr>
        <w:t>ese individuo [salió corriendo detrás</w:t>
      </w:r>
      <w:r>
        <w:rPr>
          <w:spacing w:val="-3"/>
          <w:sz w:val="18"/>
        </w:rPr>
        <w:t> </w:t>
      </w:r>
      <w:r>
        <w:rPr>
          <w:sz w:val="18"/>
        </w:rPr>
        <w:t>de él] para el lado de abajo hacia el norte carretera al atl[á]ntico. [S]e escond[ió] enseguida en una</w:t>
      </w:r>
      <w:r>
        <w:rPr>
          <w:spacing w:val="-1"/>
          <w:sz w:val="18"/>
        </w:rPr>
        <w:t> </w:t>
      </w:r>
      <w:r>
        <w:rPr>
          <w:sz w:val="18"/>
        </w:rPr>
        <w:t>parada</w:t>
      </w:r>
      <w:r>
        <w:rPr>
          <w:spacing w:val="-1"/>
          <w:sz w:val="18"/>
        </w:rPr>
        <w:t> </w:t>
      </w:r>
      <w:r>
        <w:rPr>
          <w:sz w:val="18"/>
        </w:rPr>
        <w:t>de buses</w:t>
      </w:r>
      <w:r>
        <w:rPr>
          <w:spacing w:val="-1"/>
          <w:sz w:val="18"/>
        </w:rPr>
        <w:t> </w:t>
      </w:r>
      <w:r>
        <w:rPr>
          <w:sz w:val="18"/>
        </w:rPr>
        <w:t>llena</w:t>
      </w:r>
      <w:r>
        <w:rPr>
          <w:spacing w:val="-1"/>
          <w:sz w:val="18"/>
        </w:rPr>
        <w:t> </w:t>
      </w:r>
      <w:r>
        <w:rPr>
          <w:sz w:val="18"/>
        </w:rPr>
        <w:t>de gente y</w:t>
      </w:r>
      <w:r>
        <w:rPr>
          <w:spacing w:val="-2"/>
          <w:sz w:val="18"/>
        </w:rPr>
        <w:t> </w:t>
      </w:r>
      <w:r>
        <w:rPr>
          <w:sz w:val="18"/>
        </w:rPr>
        <w:t>ese individuo [lo]</w:t>
      </w:r>
      <w:r>
        <w:rPr>
          <w:spacing w:val="-1"/>
          <w:sz w:val="18"/>
        </w:rPr>
        <w:t> </w:t>
      </w:r>
      <w:r>
        <w:rPr>
          <w:sz w:val="18"/>
        </w:rPr>
        <w:t>vi[o]</w:t>
      </w:r>
      <w:r>
        <w:rPr>
          <w:spacing w:val="-1"/>
          <w:sz w:val="18"/>
        </w:rPr>
        <w:t> </w:t>
      </w:r>
      <w:r>
        <w:rPr>
          <w:sz w:val="18"/>
        </w:rPr>
        <w:t>y</w:t>
      </w:r>
      <w:r>
        <w:rPr>
          <w:spacing w:val="-2"/>
          <w:sz w:val="18"/>
        </w:rPr>
        <w:t> </w:t>
      </w:r>
      <w:r>
        <w:rPr>
          <w:sz w:val="18"/>
        </w:rPr>
        <w:t>me dijo ya</w:t>
      </w:r>
      <w:r>
        <w:rPr>
          <w:spacing w:val="-1"/>
          <w:sz w:val="18"/>
        </w:rPr>
        <w:t> </w:t>
      </w:r>
      <w:r>
        <w:rPr>
          <w:sz w:val="18"/>
        </w:rPr>
        <w:t>vas</w:t>
      </w:r>
      <w:r>
        <w:rPr>
          <w:spacing w:val="-1"/>
          <w:sz w:val="18"/>
        </w:rPr>
        <w:t> </w:t>
      </w:r>
      <w:r>
        <w:rPr>
          <w:sz w:val="18"/>
        </w:rPr>
        <w:t>a</w:t>
      </w:r>
      <w:r>
        <w:rPr>
          <w:spacing w:val="-1"/>
          <w:sz w:val="18"/>
        </w:rPr>
        <w:t> </w:t>
      </w:r>
      <w:r>
        <w:rPr>
          <w:sz w:val="18"/>
        </w:rPr>
        <w:t>ver [h]ijo de P…, y ese se regresó sobre sus</w:t>
      </w:r>
      <w:r>
        <w:rPr>
          <w:spacing w:val="-1"/>
          <w:sz w:val="18"/>
        </w:rPr>
        <w:t> </w:t>
      </w:r>
      <w:r>
        <w:rPr>
          <w:sz w:val="18"/>
        </w:rPr>
        <w:t>pasos, [subí] como a</w:t>
      </w:r>
      <w:r>
        <w:rPr>
          <w:spacing w:val="-1"/>
          <w:sz w:val="18"/>
        </w:rPr>
        <w:t> </w:t>
      </w:r>
      <w:r>
        <w:rPr>
          <w:sz w:val="18"/>
        </w:rPr>
        <w:t>los diez minutos</w:t>
      </w:r>
      <w:r>
        <w:rPr>
          <w:spacing w:val="-1"/>
          <w:sz w:val="18"/>
        </w:rPr>
        <w:t> </w:t>
      </w:r>
      <w:r>
        <w:rPr>
          <w:sz w:val="18"/>
        </w:rPr>
        <w:t>a ver si mi</w:t>
      </w:r>
      <w:r>
        <w:rPr>
          <w:spacing w:val="-7"/>
          <w:sz w:val="18"/>
        </w:rPr>
        <w:t> </w:t>
      </w:r>
      <w:r>
        <w:rPr>
          <w:sz w:val="18"/>
        </w:rPr>
        <w:t>compañero</w:t>
      </w:r>
      <w:r>
        <w:rPr>
          <w:spacing w:val="-7"/>
          <w:sz w:val="18"/>
        </w:rPr>
        <w:t> </w:t>
      </w:r>
      <w:r>
        <w:rPr>
          <w:sz w:val="18"/>
        </w:rPr>
        <w:t>seguía</w:t>
      </w:r>
      <w:r>
        <w:rPr>
          <w:spacing w:val="-8"/>
          <w:sz w:val="18"/>
        </w:rPr>
        <w:t> </w:t>
      </w:r>
      <w:r>
        <w:rPr>
          <w:sz w:val="18"/>
        </w:rPr>
        <w:t>allí</w:t>
      </w:r>
      <w:r>
        <w:rPr>
          <w:spacing w:val="-7"/>
          <w:sz w:val="18"/>
        </w:rPr>
        <w:t> </w:t>
      </w:r>
      <w:r>
        <w:rPr>
          <w:sz w:val="18"/>
        </w:rPr>
        <w:t>o</w:t>
      </w:r>
      <w:r>
        <w:rPr>
          <w:spacing w:val="-8"/>
          <w:sz w:val="18"/>
        </w:rPr>
        <w:t> </w:t>
      </w:r>
      <w:r>
        <w:rPr>
          <w:sz w:val="18"/>
        </w:rPr>
        <w:t>qu[é],</w:t>
      </w:r>
      <w:r>
        <w:rPr>
          <w:spacing w:val="-9"/>
          <w:sz w:val="18"/>
        </w:rPr>
        <w:t> </w:t>
      </w:r>
      <w:r>
        <w:rPr>
          <w:sz w:val="18"/>
        </w:rPr>
        <w:t>pero</w:t>
      </w:r>
      <w:r>
        <w:rPr>
          <w:spacing w:val="-7"/>
          <w:sz w:val="18"/>
        </w:rPr>
        <w:t> </w:t>
      </w:r>
      <w:r>
        <w:rPr>
          <w:sz w:val="18"/>
        </w:rPr>
        <w:t>al</w:t>
      </w:r>
      <w:r>
        <w:rPr>
          <w:spacing w:val="-7"/>
          <w:sz w:val="18"/>
        </w:rPr>
        <w:t> </w:t>
      </w:r>
      <w:r>
        <w:rPr>
          <w:sz w:val="18"/>
        </w:rPr>
        <w:t>llegar</w:t>
      </w:r>
      <w:r>
        <w:rPr>
          <w:spacing w:val="-8"/>
          <w:sz w:val="18"/>
        </w:rPr>
        <w:t> </w:t>
      </w:r>
      <w:r>
        <w:rPr>
          <w:sz w:val="18"/>
        </w:rPr>
        <w:t>ya</w:t>
      </w:r>
      <w:r>
        <w:rPr>
          <w:spacing w:val="-8"/>
          <w:sz w:val="18"/>
        </w:rPr>
        <w:t> </w:t>
      </w:r>
      <w:r>
        <w:rPr>
          <w:sz w:val="18"/>
        </w:rPr>
        <w:t>no</w:t>
      </w:r>
      <w:r>
        <w:rPr>
          <w:spacing w:val="-8"/>
          <w:sz w:val="18"/>
        </w:rPr>
        <w:t> </w:t>
      </w:r>
      <w:r>
        <w:rPr>
          <w:sz w:val="18"/>
        </w:rPr>
        <w:t>estaba</w:t>
      </w:r>
      <w:r>
        <w:rPr>
          <w:spacing w:val="-8"/>
          <w:sz w:val="18"/>
        </w:rPr>
        <w:t> </w:t>
      </w:r>
      <w:r>
        <w:rPr>
          <w:sz w:val="18"/>
        </w:rPr>
        <w:t>y</w:t>
      </w:r>
      <w:r>
        <w:rPr>
          <w:spacing w:val="-8"/>
          <w:sz w:val="18"/>
        </w:rPr>
        <w:t> </w:t>
      </w:r>
      <w:r>
        <w:rPr>
          <w:sz w:val="18"/>
        </w:rPr>
        <w:t>pens[é]</w:t>
      </w:r>
      <w:r>
        <w:rPr>
          <w:spacing w:val="-8"/>
          <w:sz w:val="18"/>
        </w:rPr>
        <w:t> </w:t>
      </w:r>
      <w:r>
        <w:rPr>
          <w:sz w:val="18"/>
        </w:rPr>
        <w:t>que</w:t>
      </w:r>
      <w:r>
        <w:rPr>
          <w:spacing w:val="-7"/>
          <w:sz w:val="18"/>
        </w:rPr>
        <w:t> </w:t>
      </w:r>
      <w:r>
        <w:rPr>
          <w:sz w:val="18"/>
        </w:rPr>
        <w:t>se</w:t>
      </w:r>
      <w:r>
        <w:rPr>
          <w:spacing w:val="-7"/>
          <w:sz w:val="18"/>
        </w:rPr>
        <w:t> </w:t>
      </w:r>
      <w:r>
        <w:rPr>
          <w:sz w:val="18"/>
        </w:rPr>
        <w:t>había</w:t>
      </w:r>
      <w:r>
        <w:rPr>
          <w:spacing w:val="-8"/>
          <w:sz w:val="18"/>
        </w:rPr>
        <w:t> </w:t>
      </w:r>
      <w:r>
        <w:rPr>
          <w:sz w:val="18"/>
        </w:rPr>
        <w:t>ido a su casa, entonces [él] también decid[ió irse a su] casa, el carro azul todavía estaba en el lugar. Como a los tres días [… se] enteró en UNITRAGUA que [su] compañero se encontraba desaparecido</w:t>
      </w:r>
      <w:hyperlink w:history="true" w:anchor="_bookmark50">
        <w:r>
          <w:rPr>
            <w:position w:val="6"/>
            <w:sz w:val="12"/>
          </w:rPr>
          <w:t>35</w:t>
        </w:r>
      </w:hyperlink>
      <w:r>
        <w:rPr>
          <w:sz w:val="18"/>
        </w:rPr>
        <w:t>.</w:t>
      </w:r>
    </w:p>
    <w:p>
      <w:pPr>
        <w:pStyle w:val="ListParagraph"/>
        <w:numPr>
          <w:ilvl w:val="0"/>
          <w:numId w:val="10"/>
        </w:numPr>
        <w:tabs>
          <w:tab w:pos="1325" w:val="left" w:leader="none"/>
        </w:tabs>
        <w:spacing w:line="240" w:lineRule="auto" w:before="122" w:after="0"/>
        <w:ind w:left="758" w:right="194" w:hanging="1"/>
        <w:jc w:val="both"/>
        <w:rPr>
          <w:sz w:val="20"/>
        </w:rPr>
      </w:pPr>
      <w:r>
        <w:rPr>
          <w:sz w:val="20"/>
        </w:rPr>
        <w:t>Por otra parte, los padres del señor Gómez Virula declararon ante el Ministerio Público que</w:t>
      </w:r>
      <w:r>
        <w:rPr>
          <w:spacing w:val="-4"/>
          <w:sz w:val="20"/>
        </w:rPr>
        <w:t> </w:t>
      </w:r>
      <w:r>
        <w:rPr>
          <w:sz w:val="20"/>
        </w:rPr>
        <w:t>“según versiones</w:t>
      </w:r>
      <w:r>
        <w:rPr>
          <w:spacing w:val="-4"/>
          <w:sz w:val="20"/>
        </w:rPr>
        <w:t> </w:t>
      </w:r>
      <w:r>
        <w:rPr>
          <w:sz w:val="20"/>
        </w:rPr>
        <w:t>de</w:t>
      </w:r>
      <w:r>
        <w:rPr>
          <w:spacing w:val="-4"/>
          <w:sz w:val="20"/>
        </w:rPr>
        <w:t> </w:t>
      </w:r>
      <w:r>
        <w:rPr>
          <w:sz w:val="20"/>
        </w:rPr>
        <w:t>los</w:t>
      </w:r>
      <w:r>
        <w:rPr>
          <w:spacing w:val="-1"/>
          <w:sz w:val="20"/>
        </w:rPr>
        <w:t> </w:t>
      </w:r>
      <w:r>
        <w:rPr>
          <w:sz w:val="20"/>
        </w:rPr>
        <w:t>vecinos</w:t>
      </w:r>
      <w:r>
        <w:rPr>
          <w:spacing w:val="-1"/>
          <w:sz w:val="20"/>
        </w:rPr>
        <w:t> </w:t>
      </w:r>
      <w:r>
        <w:rPr>
          <w:sz w:val="20"/>
        </w:rPr>
        <w:t>del lugar”,</w:t>
      </w:r>
      <w:r>
        <w:rPr>
          <w:spacing w:val="-1"/>
          <w:sz w:val="20"/>
        </w:rPr>
        <w:t> </w:t>
      </w:r>
      <w:r>
        <w:rPr>
          <w:sz w:val="20"/>
        </w:rPr>
        <w:t>de</w:t>
      </w:r>
      <w:r>
        <w:rPr>
          <w:spacing w:val="-2"/>
          <w:sz w:val="20"/>
        </w:rPr>
        <w:t> </w:t>
      </w:r>
      <w:r>
        <w:rPr>
          <w:sz w:val="20"/>
        </w:rPr>
        <w:t>un</w:t>
      </w:r>
      <w:r>
        <w:rPr>
          <w:spacing w:val="-2"/>
          <w:sz w:val="20"/>
        </w:rPr>
        <w:t> </w:t>
      </w:r>
      <w:r>
        <w:rPr>
          <w:sz w:val="20"/>
        </w:rPr>
        <w:t>vehículo</w:t>
      </w:r>
      <w:r>
        <w:rPr>
          <w:spacing w:val="-2"/>
          <w:sz w:val="20"/>
        </w:rPr>
        <w:t> </w:t>
      </w:r>
      <w:r>
        <w:rPr>
          <w:sz w:val="20"/>
        </w:rPr>
        <w:t>color</w:t>
      </w:r>
      <w:r>
        <w:rPr>
          <w:spacing w:val="-2"/>
          <w:sz w:val="20"/>
        </w:rPr>
        <w:t> </w:t>
      </w:r>
      <w:r>
        <w:rPr>
          <w:sz w:val="20"/>
        </w:rPr>
        <w:t>blanco</w:t>
      </w:r>
      <w:r>
        <w:rPr>
          <w:spacing w:val="-2"/>
          <w:sz w:val="20"/>
        </w:rPr>
        <w:t> </w:t>
      </w:r>
      <w:r>
        <w:rPr>
          <w:sz w:val="20"/>
        </w:rPr>
        <w:t>descendieron</w:t>
      </w:r>
      <w:r>
        <w:rPr>
          <w:spacing w:val="-2"/>
          <w:sz w:val="20"/>
        </w:rPr>
        <w:t> </w:t>
      </w:r>
      <w:r>
        <w:rPr>
          <w:sz w:val="20"/>
        </w:rPr>
        <w:t>dos personas y persiguieron al señor Gómez Virula y al señor ECG, logrando agarrar al señor Gómez Virula</w:t>
      </w:r>
      <w:hyperlink w:history="true" w:anchor="_bookmark51">
        <w:r>
          <w:rPr>
            <w:position w:val="7"/>
            <w:sz w:val="13"/>
          </w:rPr>
          <w:t>36</w:t>
        </w:r>
      </w:hyperlink>
      <w:r>
        <w:rPr>
          <w:sz w:val="20"/>
        </w:rPr>
        <w:t>.</w:t>
      </w:r>
    </w:p>
    <w:p>
      <w:pPr>
        <w:pStyle w:val="BodyText"/>
        <w:spacing w:before="8"/>
        <w:rPr>
          <w:sz w:val="19"/>
        </w:rPr>
      </w:pPr>
    </w:p>
    <w:p>
      <w:pPr>
        <w:pStyle w:val="Heading3"/>
        <w:numPr>
          <w:ilvl w:val="0"/>
          <w:numId w:val="13"/>
        </w:numPr>
        <w:tabs>
          <w:tab w:pos="1891" w:val="left" w:leader="none"/>
          <w:tab w:pos="1892" w:val="left" w:leader="none"/>
        </w:tabs>
        <w:spacing w:line="240" w:lineRule="auto" w:before="1" w:after="0"/>
        <w:ind w:left="1891" w:right="0" w:hanging="568"/>
        <w:jc w:val="left"/>
        <w:rPr>
          <w:i/>
        </w:rPr>
      </w:pPr>
      <w:bookmarkStart w:name="B. Denuncia de la desaparición y diligen" w:id="63"/>
      <w:bookmarkEnd w:id="63"/>
      <w:r>
        <w:rPr>
          <w:b w:val="0"/>
          <w:i w:val="0"/>
        </w:rPr>
      </w:r>
      <w:bookmarkStart w:name="_bookmark49" w:id="64"/>
      <w:bookmarkEnd w:id="64"/>
      <w:r>
        <w:rPr>
          <w:i/>
        </w:rPr>
        <w:t>D</w:t>
      </w:r>
      <w:r>
        <w:rPr>
          <w:i/>
        </w:rPr>
        <w:t>enuncia</w:t>
      </w:r>
      <w:r>
        <w:rPr>
          <w:i/>
          <w:spacing w:val="-7"/>
        </w:rPr>
        <w:t> </w:t>
      </w:r>
      <w:r>
        <w:rPr>
          <w:i/>
        </w:rPr>
        <w:t>de</w:t>
      </w:r>
      <w:r>
        <w:rPr>
          <w:i/>
          <w:spacing w:val="-7"/>
        </w:rPr>
        <w:t> </w:t>
      </w:r>
      <w:r>
        <w:rPr>
          <w:i/>
        </w:rPr>
        <w:t>la</w:t>
      </w:r>
      <w:r>
        <w:rPr>
          <w:i/>
          <w:spacing w:val="-9"/>
        </w:rPr>
        <w:t> </w:t>
      </w:r>
      <w:r>
        <w:rPr>
          <w:i/>
        </w:rPr>
        <w:t>desaparición</w:t>
      </w:r>
      <w:r>
        <w:rPr>
          <w:i/>
          <w:spacing w:val="-9"/>
        </w:rPr>
        <w:t> </w:t>
      </w:r>
      <w:r>
        <w:rPr>
          <w:i/>
        </w:rPr>
        <w:t>y</w:t>
      </w:r>
      <w:r>
        <w:rPr>
          <w:i/>
          <w:spacing w:val="-6"/>
        </w:rPr>
        <w:t> </w:t>
      </w:r>
      <w:r>
        <w:rPr>
          <w:i/>
        </w:rPr>
        <w:t>diligencias</w:t>
      </w:r>
      <w:r>
        <w:rPr>
          <w:i/>
          <w:spacing w:val="-6"/>
        </w:rPr>
        <w:t> </w:t>
      </w:r>
      <w:r>
        <w:rPr>
          <w:i/>
          <w:spacing w:val="-2"/>
        </w:rPr>
        <w:t>iniciales</w:t>
      </w:r>
    </w:p>
    <w:p>
      <w:pPr>
        <w:pStyle w:val="BodyText"/>
        <w:spacing w:before="8"/>
        <w:rPr>
          <w:b/>
          <w:i/>
          <w:sz w:val="19"/>
        </w:rPr>
      </w:pPr>
    </w:p>
    <w:p>
      <w:pPr>
        <w:pStyle w:val="ListParagraph"/>
        <w:numPr>
          <w:ilvl w:val="0"/>
          <w:numId w:val="10"/>
        </w:numPr>
        <w:tabs>
          <w:tab w:pos="1326" w:val="left" w:leader="none"/>
        </w:tabs>
        <w:spacing w:line="240" w:lineRule="auto" w:before="0" w:after="0"/>
        <w:ind w:left="758" w:right="193" w:firstLine="0"/>
        <w:jc w:val="both"/>
        <w:rPr>
          <w:sz w:val="20"/>
        </w:rPr>
      </w:pPr>
      <w:r>
        <w:rPr>
          <w:sz w:val="20"/>
        </w:rPr>
        <w:t>El 13 y el 14 de marzo, los padres del señor Gómez Virula, Antonio Gómez Areano y Paula</w:t>
      </w:r>
      <w:r>
        <w:rPr>
          <w:spacing w:val="-18"/>
          <w:sz w:val="20"/>
        </w:rPr>
        <w:t> </w:t>
      </w:r>
      <w:r>
        <w:rPr>
          <w:sz w:val="20"/>
        </w:rPr>
        <w:t>Virula</w:t>
      </w:r>
      <w:r>
        <w:rPr>
          <w:spacing w:val="-18"/>
          <w:sz w:val="20"/>
        </w:rPr>
        <w:t> </w:t>
      </w:r>
      <w:r>
        <w:rPr>
          <w:sz w:val="20"/>
        </w:rPr>
        <w:t>Dionicio,</w:t>
      </w:r>
      <w:r>
        <w:rPr>
          <w:spacing w:val="-17"/>
          <w:sz w:val="20"/>
        </w:rPr>
        <w:t> </w:t>
      </w:r>
      <w:r>
        <w:rPr>
          <w:sz w:val="20"/>
        </w:rPr>
        <w:t>buscaron</w:t>
      </w:r>
      <w:r>
        <w:rPr>
          <w:spacing w:val="-18"/>
          <w:sz w:val="20"/>
        </w:rPr>
        <w:t> </w:t>
      </w:r>
      <w:r>
        <w:rPr>
          <w:sz w:val="20"/>
        </w:rPr>
        <w:t>a</w:t>
      </w:r>
      <w:r>
        <w:rPr>
          <w:spacing w:val="-17"/>
          <w:sz w:val="20"/>
        </w:rPr>
        <w:t> </w:t>
      </w:r>
      <w:r>
        <w:rPr>
          <w:sz w:val="20"/>
        </w:rPr>
        <w:t>su</w:t>
      </w:r>
      <w:r>
        <w:rPr>
          <w:spacing w:val="-18"/>
          <w:sz w:val="20"/>
        </w:rPr>
        <w:t> </w:t>
      </w:r>
      <w:r>
        <w:rPr>
          <w:sz w:val="20"/>
        </w:rPr>
        <w:t>hijo</w:t>
      </w:r>
      <w:r>
        <w:rPr>
          <w:spacing w:val="-18"/>
          <w:sz w:val="20"/>
        </w:rPr>
        <w:t> </w:t>
      </w:r>
      <w:r>
        <w:rPr>
          <w:sz w:val="20"/>
        </w:rPr>
        <w:t>en</w:t>
      </w:r>
      <w:r>
        <w:rPr>
          <w:spacing w:val="-17"/>
          <w:sz w:val="20"/>
        </w:rPr>
        <w:t> </w:t>
      </w:r>
      <w:r>
        <w:rPr>
          <w:sz w:val="20"/>
        </w:rPr>
        <w:t>la</w:t>
      </w:r>
      <w:r>
        <w:rPr>
          <w:spacing w:val="-18"/>
          <w:sz w:val="20"/>
        </w:rPr>
        <w:t> </w:t>
      </w:r>
      <w:r>
        <w:rPr>
          <w:sz w:val="20"/>
        </w:rPr>
        <w:t>Policía</w:t>
      </w:r>
      <w:r>
        <w:rPr>
          <w:spacing w:val="-17"/>
          <w:sz w:val="20"/>
        </w:rPr>
        <w:t> </w:t>
      </w:r>
      <w:r>
        <w:rPr>
          <w:sz w:val="20"/>
        </w:rPr>
        <w:t>Nacional,</w:t>
      </w:r>
      <w:r>
        <w:rPr>
          <w:spacing w:val="-18"/>
          <w:sz w:val="20"/>
        </w:rPr>
        <w:t> </w:t>
      </w:r>
      <w:r>
        <w:rPr>
          <w:sz w:val="20"/>
        </w:rPr>
        <w:t>centros</w:t>
      </w:r>
      <w:r>
        <w:rPr>
          <w:spacing w:val="-17"/>
          <w:sz w:val="20"/>
        </w:rPr>
        <w:t> </w:t>
      </w:r>
      <w:r>
        <w:rPr>
          <w:sz w:val="20"/>
        </w:rPr>
        <w:t>de</w:t>
      </w:r>
      <w:r>
        <w:rPr>
          <w:spacing w:val="-18"/>
          <w:sz w:val="20"/>
        </w:rPr>
        <w:t> </w:t>
      </w:r>
      <w:r>
        <w:rPr>
          <w:sz w:val="20"/>
        </w:rPr>
        <w:t>detención,</w:t>
      </w:r>
      <w:r>
        <w:rPr>
          <w:spacing w:val="-18"/>
          <w:sz w:val="20"/>
        </w:rPr>
        <w:t> </w:t>
      </w:r>
      <w:r>
        <w:rPr>
          <w:sz w:val="20"/>
        </w:rPr>
        <w:t>hospitales y la morgue</w:t>
      </w:r>
      <w:hyperlink w:history="true" w:anchor="_bookmark52">
        <w:r>
          <w:rPr>
            <w:position w:val="7"/>
            <w:sz w:val="13"/>
          </w:rPr>
          <w:t>37</w:t>
        </w:r>
      </w:hyperlink>
      <w:r>
        <w:rPr>
          <w:sz w:val="20"/>
        </w:rPr>
        <w:t>. En la noche del 14 de marzo de 1995 el señor Gómez Areano denunció la desaparición de su hijo ante el Procurador de los Derechos Humanos</w:t>
      </w:r>
      <w:hyperlink w:history="true" w:anchor="_bookmark53">
        <w:r>
          <w:rPr>
            <w:position w:val="7"/>
            <w:sz w:val="13"/>
          </w:rPr>
          <w:t>38</w:t>
        </w:r>
      </w:hyperlink>
      <w:r>
        <w:rPr>
          <w:sz w:val="20"/>
        </w:rPr>
        <w:t>. En esta denuncia señaló que temía que fuese “un acto de represión hacia las instituciones sindicales por parte de autoridades gubernamentales”</w:t>
      </w:r>
      <w:hyperlink w:history="true" w:anchor="_bookmark54">
        <w:r>
          <w:rPr>
            <w:position w:val="7"/>
            <w:sz w:val="13"/>
          </w:rPr>
          <w:t>39</w:t>
        </w:r>
      </w:hyperlink>
      <w:r>
        <w:rPr>
          <w:sz w:val="20"/>
        </w:rPr>
        <w:t>. La Procuraduría solicitó al Director General de la Policía Nacional</w:t>
      </w:r>
      <w:r>
        <w:rPr>
          <w:spacing w:val="-7"/>
          <w:sz w:val="20"/>
        </w:rPr>
        <w:t> </w:t>
      </w:r>
      <w:r>
        <w:rPr>
          <w:sz w:val="20"/>
        </w:rPr>
        <w:t>“girar</w:t>
      </w:r>
      <w:r>
        <w:rPr>
          <w:spacing w:val="-7"/>
          <w:sz w:val="20"/>
        </w:rPr>
        <w:t> </w:t>
      </w:r>
      <w:r>
        <w:rPr>
          <w:sz w:val="20"/>
        </w:rPr>
        <w:t>sus</w:t>
      </w:r>
      <w:r>
        <w:rPr>
          <w:spacing w:val="-7"/>
          <w:sz w:val="20"/>
        </w:rPr>
        <w:t> </w:t>
      </w:r>
      <w:r>
        <w:rPr>
          <w:sz w:val="20"/>
        </w:rPr>
        <w:t>órdenes</w:t>
      </w:r>
      <w:r>
        <w:rPr>
          <w:spacing w:val="-9"/>
          <w:sz w:val="20"/>
        </w:rPr>
        <w:t> </w:t>
      </w:r>
      <w:r>
        <w:rPr>
          <w:sz w:val="20"/>
        </w:rPr>
        <w:t>a</w:t>
      </w:r>
      <w:r>
        <w:rPr>
          <w:spacing w:val="-8"/>
          <w:sz w:val="20"/>
        </w:rPr>
        <w:t> </w:t>
      </w:r>
      <w:r>
        <w:rPr>
          <w:sz w:val="20"/>
        </w:rPr>
        <w:t>donde</w:t>
      </w:r>
      <w:r>
        <w:rPr>
          <w:spacing w:val="-7"/>
          <w:sz w:val="20"/>
        </w:rPr>
        <w:t> </w:t>
      </w:r>
      <w:r>
        <w:rPr>
          <w:sz w:val="20"/>
        </w:rPr>
        <w:t>estime</w:t>
      </w:r>
      <w:r>
        <w:rPr>
          <w:spacing w:val="-9"/>
          <w:sz w:val="20"/>
        </w:rPr>
        <w:t> </w:t>
      </w:r>
      <w:r>
        <w:rPr>
          <w:sz w:val="20"/>
        </w:rPr>
        <w:t>necesario,</w:t>
      </w:r>
      <w:r>
        <w:rPr>
          <w:spacing w:val="-7"/>
          <w:sz w:val="20"/>
        </w:rPr>
        <w:t> </w:t>
      </w:r>
      <w:r>
        <w:rPr>
          <w:sz w:val="20"/>
        </w:rPr>
        <w:t>a</w:t>
      </w:r>
      <w:r>
        <w:rPr>
          <w:spacing w:val="-8"/>
          <w:sz w:val="20"/>
        </w:rPr>
        <w:t> </w:t>
      </w:r>
      <w:r>
        <w:rPr>
          <w:sz w:val="20"/>
        </w:rPr>
        <w:t>efectos</w:t>
      </w:r>
      <w:r>
        <w:rPr>
          <w:spacing w:val="-9"/>
          <w:sz w:val="20"/>
        </w:rPr>
        <w:t> </w:t>
      </w:r>
      <w:r>
        <w:rPr>
          <w:sz w:val="20"/>
        </w:rPr>
        <w:t>de</w:t>
      </w:r>
      <w:r>
        <w:rPr>
          <w:spacing w:val="-9"/>
          <w:sz w:val="20"/>
        </w:rPr>
        <w:t> </w:t>
      </w:r>
      <w:r>
        <w:rPr>
          <w:sz w:val="20"/>
        </w:rPr>
        <w:t>que</w:t>
      </w:r>
      <w:r>
        <w:rPr>
          <w:spacing w:val="-7"/>
          <w:sz w:val="20"/>
        </w:rPr>
        <w:t> </w:t>
      </w:r>
      <w:r>
        <w:rPr>
          <w:sz w:val="20"/>
        </w:rPr>
        <w:t>el</w:t>
      </w:r>
      <w:r>
        <w:rPr>
          <w:spacing w:val="-7"/>
          <w:sz w:val="20"/>
        </w:rPr>
        <w:t> </w:t>
      </w:r>
      <w:r>
        <w:rPr>
          <w:sz w:val="20"/>
        </w:rPr>
        <w:t>presente</w:t>
      </w:r>
      <w:r>
        <w:rPr>
          <w:spacing w:val="-9"/>
          <w:sz w:val="20"/>
        </w:rPr>
        <w:t> </w:t>
      </w:r>
      <w:r>
        <w:rPr>
          <w:sz w:val="20"/>
        </w:rPr>
        <w:t>hecho</w:t>
      </w:r>
      <w:r>
        <w:rPr>
          <w:spacing w:val="-7"/>
          <w:sz w:val="20"/>
        </w:rPr>
        <w:t> </w:t>
      </w:r>
      <w:r>
        <w:rPr>
          <w:sz w:val="20"/>
        </w:rPr>
        <w:t>sea investigado”</w:t>
      </w:r>
      <w:hyperlink w:history="true" w:anchor="_bookmark55">
        <w:r>
          <w:rPr>
            <w:position w:val="7"/>
            <w:sz w:val="13"/>
          </w:rPr>
          <w:t>40</w:t>
        </w:r>
      </w:hyperlink>
      <w:r>
        <w:rPr>
          <w:sz w:val="20"/>
        </w:rPr>
        <w:t>. Esa misma noche el señor Gómez Areano denunció la desaparición de su hijo ante la Sub-Jefatura del Departamento de Investigaciones Criminológicas de Guatemala</w:t>
      </w:r>
      <w:hyperlink w:history="true" w:anchor="_bookmark56">
        <w:r>
          <w:rPr>
            <w:position w:val="7"/>
            <w:sz w:val="13"/>
          </w:rPr>
          <w:t>41</w:t>
        </w:r>
      </w:hyperlink>
      <w:r>
        <w:rPr>
          <w:sz w:val="20"/>
        </w:rPr>
        <w:t>.</w:t>
      </w:r>
    </w:p>
    <w:p>
      <w:pPr>
        <w:pStyle w:val="ListParagraph"/>
        <w:numPr>
          <w:ilvl w:val="0"/>
          <w:numId w:val="10"/>
        </w:numPr>
        <w:tabs>
          <w:tab w:pos="1325" w:val="left" w:leader="none"/>
        </w:tabs>
        <w:spacing w:line="240" w:lineRule="auto" w:before="121" w:after="0"/>
        <w:ind w:left="758" w:right="195" w:firstLine="0"/>
        <w:jc w:val="both"/>
        <w:rPr>
          <w:sz w:val="20"/>
        </w:rPr>
      </w:pPr>
      <w:r>
        <w:rPr>
          <w:sz w:val="20"/>
        </w:rPr>
        <w:t>El 15 de marzo de 1995 la UNSITRAGUA publicó un comunicado denominado “Acción Urgente Sindicalista Desaparecido”, denunciando la desaparición del señor Gómez Virula e indicando</w:t>
      </w:r>
      <w:r>
        <w:rPr>
          <w:spacing w:val="-3"/>
          <w:sz w:val="20"/>
        </w:rPr>
        <w:t> </w:t>
      </w:r>
      <w:r>
        <w:rPr>
          <w:sz w:val="20"/>
        </w:rPr>
        <w:t>que</w:t>
      </w:r>
      <w:r>
        <w:rPr>
          <w:spacing w:val="-3"/>
          <w:sz w:val="20"/>
        </w:rPr>
        <w:t> </w:t>
      </w:r>
      <w:r>
        <w:rPr>
          <w:sz w:val="20"/>
        </w:rPr>
        <w:t>la</w:t>
      </w:r>
      <w:r>
        <w:rPr>
          <w:spacing w:val="-2"/>
          <w:sz w:val="20"/>
        </w:rPr>
        <w:t> </w:t>
      </w:r>
      <w:r>
        <w:rPr>
          <w:sz w:val="20"/>
        </w:rPr>
        <w:t>misma ocurrió dentro</w:t>
      </w:r>
      <w:r>
        <w:rPr>
          <w:spacing w:val="-3"/>
          <w:sz w:val="20"/>
        </w:rPr>
        <w:t> </w:t>
      </w:r>
      <w:r>
        <w:rPr>
          <w:sz w:val="20"/>
        </w:rPr>
        <w:t>del contexto</w:t>
      </w:r>
      <w:r>
        <w:rPr>
          <w:spacing w:val="-3"/>
          <w:sz w:val="20"/>
        </w:rPr>
        <w:t> </w:t>
      </w:r>
      <w:r>
        <w:rPr>
          <w:sz w:val="20"/>
        </w:rPr>
        <w:t>del</w:t>
      </w:r>
      <w:r>
        <w:rPr>
          <w:spacing w:val="-1"/>
          <w:sz w:val="20"/>
        </w:rPr>
        <w:t> </w:t>
      </w:r>
      <w:r>
        <w:rPr>
          <w:sz w:val="20"/>
        </w:rPr>
        <w:t>conflicto</w:t>
      </w:r>
      <w:r>
        <w:rPr>
          <w:spacing w:val="-3"/>
          <w:sz w:val="20"/>
        </w:rPr>
        <w:t> </w:t>
      </w:r>
      <w:r>
        <w:rPr>
          <w:sz w:val="20"/>
        </w:rPr>
        <w:t>laboral</w:t>
      </w:r>
      <w:r>
        <w:rPr>
          <w:spacing w:val="-1"/>
          <w:sz w:val="20"/>
        </w:rPr>
        <w:t> </w:t>
      </w:r>
      <w:r>
        <w:rPr>
          <w:sz w:val="20"/>
        </w:rPr>
        <w:t>con</w:t>
      </w:r>
      <w:r>
        <w:rPr>
          <w:spacing w:val="-1"/>
          <w:sz w:val="20"/>
        </w:rPr>
        <w:t> </w:t>
      </w:r>
      <w:r>
        <w:rPr>
          <w:sz w:val="20"/>
        </w:rPr>
        <w:t>la empresa</w:t>
      </w:r>
      <w:r>
        <w:rPr>
          <w:spacing w:val="-1"/>
          <w:sz w:val="20"/>
        </w:rPr>
        <w:t> </w:t>
      </w:r>
      <w:r>
        <w:rPr>
          <w:sz w:val="20"/>
        </w:rPr>
        <w:t>RCA. En el comunicado le exigen al “Presidente de la República, [al] Ministro de Gobernación y demás</w:t>
      </w:r>
      <w:r>
        <w:rPr>
          <w:spacing w:val="-5"/>
          <w:sz w:val="20"/>
        </w:rPr>
        <w:t> </w:t>
      </w:r>
      <w:r>
        <w:rPr>
          <w:sz w:val="20"/>
        </w:rPr>
        <w:t>autoridades,</w:t>
      </w:r>
      <w:r>
        <w:rPr>
          <w:spacing w:val="-7"/>
          <w:sz w:val="20"/>
        </w:rPr>
        <w:t> </w:t>
      </w:r>
      <w:r>
        <w:rPr>
          <w:sz w:val="20"/>
        </w:rPr>
        <w:t>la</w:t>
      </w:r>
      <w:r>
        <w:rPr>
          <w:spacing w:val="-3"/>
          <w:sz w:val="20"/>
        </w:rPr>
        <w:t> </w:t>
      </w:r>
      <w:r>
        <w:rPr>
          <w:sz w:val="20"/>
        </w:rPr>
        <w:t>debida</w:t>
      </w:r>
      <w:r>
        <w:rPr>
          <w:spacing w:val="-6"/>
          <w:sz w:val="20"/>
        </w:rPr>
        <w:t> </w:t>
      </w:r>
      <w:r>
        <w:rPr>
          <w:sz w:val="20"/>
        </w:rPr>
        <w:t>atención</w:t>
      </w:r>
      <w:r>
        <w:rPr>
          <w:spacing w:val="-3"/>
          <w:sz w:val="20"/>
        </w:rPr>
        <w:t> </w:t>
      </w:r>
      <w:r>
        <w:rPr>
          <w:sz w:val="20"/>
        </w:rPr>
        <w:t>a</w:t>
      </w:r>
      <w:r>
        <w:rPr>
          <w:spacing w:val="-3"/>
          <w:sz w:val="20"/>
        </w:rPr>
        <w:t> </w:t>
      </w:r>
      <w:r>
        <w:rPr>
          <w:sz w:val="20"/>
        </w:rPr>
        <w:t>este</w:t>
      </w:r>
      <w:r>
        <w:rPr>
          <w:spacing w:val="-5"/>
          <w:sz w:val="20"/>
        </w:rPr>
        <w:t> </w:t>
      </w:r>
      <w:r>
        <w:rPr>
          <w:sz w:val="20"/>
        </w:rPr>
        <w:t>caso</w:t>
      </w:r>
      <w:r>
        <w:rPr>
          <w:spacing w:val="-6"/>
          <w:sz w:val="20"/>
        </w:rPr>
        <w:t> </w:t>
      </w:r>
      <w:r>
        <w:rPr>
          <w:sz w:val="20"/>
        </w:rPr>
        <w:t>para</w:t>
      </w:r>
      <w:r>
        <w:rPr>
          <w:spacing w:val="-3"/>
          <w:sz w:val="20"/>
        </w:rPr>
        <w:t> </w:t>
      </w:r>
      <w:r>
        <w:rPr>
          <w:sz w:val="20"/>
        </w:rPr>
        <w:t>dar</w:t>
      </w:r>
      <w:r>
        <w:rPr>
          <w:spacing w:val="-5"/>
          <w:sz w:val="20"/>
        </w:rPr>
        <w:t> </w:t>
      </w:r>
      <w:r>
        <w:rPr>
          <w:sz w:val="20"/>
        </w:rPr>
        <w:t>con</w:t>
      </w:r>
      <w:r>
        <w:rPr>
          <w:spacing w:val="-3"/>
          <w:sz w:val="20"/>
        </w:rPr>
        <w:t> </w:t>
      </w:r>
      <w:r>
        <w:rPr>
          <w:sz w:val="20"/>
        </w:rPr>
        <w:t>el</w:t>
      </w:r>
      <w:r>
        <w:rPr>
          <w:spacing w:val="-3"/>
          <w:sz w:val="20"/>
        </w:rPr>
        <w:t> </w:t>
      </w:r>
      <w:r>
        <w:rPr>
          <w:sz w:val="20"/>
        </w:rPr>
        <w:t>paradero</w:t>
      </w:r>
      <w:r>
        <w:rPr>
          <w:spacing w:val="-7"/>
          <w:sz w:val="20"/>
        </w:rPr>
        <w:t> </w:t>
      </w:r>
      <w:r>
        <w:rPr>
          <w:sz w:val="20"/>
        </w:rPr>
        <w:t>del</w:t>
      </w:r>
      <w:r>
        <w:rPr>
          <w:spacing w:val="-4"/>
          <w:sz w:val="20"/>
        </w:rPr>
        <w:t> </w:t>
      </w:r>
      <w:r>
        <w:rPr>
          <w:spacing w:val="-2"/>
          <w:sz w:val="20"/>
        </w:rPr>
        <w:t>[c]ompañero</w:t>
      </w:r>
    </w:p>
    <w:p>
      <w:pPr>
        <w:pStyle w:val="BodyText"/>
      </w:pPr>
    </w:p>
    <w:p>
      <w:pPr>
        <w:pStyle w:val="BodyText"/>
      </w:pPr>
    </w:p>
    <w:p>
      <w:pPr>
        <w:pStyle w:val="BodyText"/>
      </w:pPr>
    </w:p>
    <w:p>
      <w:pPr>
        <w:pStyle w:val="BodyText"/>
      </w:pPr>
    </w:p>
    <w:p>
      <w:pPr>
        <w:pStyle w:val="BodyText"/>
        <w:spacing w:before="8"/>
        <w:rPr>
          <w:sz w:val="12"/>
        </w:rPr>
      </w:pPr>
      <w:r>
        <w:rPr/>
        <w:pict>
          <v:rect style="position:absolute;margin-left:70.919998pt;margin-top:8.938477pt;width:144pt;height:.6pt;mso-position-horizontal-relative:page;mso-position-vertical-relative:paragraph;z-index:-15724544;mso-wrap-distance-left:0;mso-wrap-distance-right:0" id="docshape10" filled="true" fillcolor="#000000" stroked="false">
            <v:fill type="solid"/>
            <w10:wrap type="topAndBottom"/>
          </v:rect>
        </w:pict>
      </w:r>
    </w:p>
    <w:p>
      <w:pPr>
        <w:tabs>
          <w:tab w:pos="1324" w:val="left" w:leader="none"/>
        </w:tabs>
        <w:spacing w:before="96"/>
        <w:ind w:left="758" w:right="196" w:firstLine="0"/>
        <w:jc w:val="left"/>
        <w:rPr>
          <w:sz w:val="16"/>
        </w:rPr>
      </w:pPr>
      <w:bookmarkStart w:name="_bookmark50" w:id="65"/>
      <w:bookmarkEnd w:id="65"/>
      <w:r>
        <w:rPr/>
      </w:r>
      <w:r>
        <w:rPr>
          <w:spacing w:val="-6"/>
          <w:sz w:val="16"/>
          <w:vertAlign w:val="superscript"/>
        </w:rPr>
        <w:t>35</w:t>
      </w:r>
      <w:r>
        <w:rPr>
          <w:sz w:val="16"/>
          <w:vertAlign w:val="baseline"/>
        </w:rPr>
        <w:tab/>
      </w:r>
      <w:r>
        <w:rPr>
          <w:i/>
          <w:sz w:val="16"/>
          <w:vertAlign w:val="baseline"/>
        </w:rPr>
        <w:t>Cfr.</w:t>
      </w:r>
      <w:r>
        <w:rPr>
          <w:i/>
          <w:spacing w:val="-7"/>
          <w:sz w:val="16"/>
          <w:vertAlign w:val="baseline"/>
        </w:rPr>
        <w:t> </w:t>
      </w:r>
      <w:r>
        <w:rPr>
          <w:sz w:val="16"/>
          <w:vertAlign w:val="baseline"/>
        </w:rPr>
        <w:t>Declaración</w:t>
      </w:r>
      <w:r>
        <w:rPr>
          <w:spacing w:val="-7"/>
          <w:sz w:val="16"/>
          <w:vertAlign w:val="baseline"/>
        </w:rPr>
        <w:t> </w:t>
      </w:r>
      <w:r>
        <w:rPr>
          <w:sz w:val="16"/>
          <w:vertAlign w:val="baseline"/>
        </w:rPr>
        <w:t>Testimonial</w:t>
      </w:r>
      <w:r>
        <w:rPr>
          <w:spacing w:val="-7"/>
          <w:sz w:val="16"/>
          <w:vertAlign w:val="baseline"/>
        </w:rPr>
        <w:t> </w:t>
      </w:r>
      <w:r>
        <w:rPr>
          <w:sz w:val="16"/>
          <w:vertAlign w:val="baseline"/>
        </w:rPr>
        <w:t>rendida</w:t>
      </w:r>
      <w:r>
        <w:rPr>
          <w:spacing w:val="-7"/>
          <w:sz w:val="16"/>
          <w:vertAlign w:val="baseline"/>
        </w:rPr>
        <w:t> </w:t>
      </w:r>
      <w:r>
        <w:rPr>
          <w:sz w:val="16"/>
          <w:vertAlign w:val="baseline"/>
        </w:rPr>
        <w:t>por</w:t>
      </w:r>
      <w:r>
        <w:rPr>
          <w:spacing w:val="-8"/>
          <w:sz w:val="16"/>
          <w:vertAlign w:val="baseline"/>
        </w:rPr>
        <w:t> </w:t>
      </w:r>
      <w:r>
        <w:rPr>
          <w:sz w:val="16"/>
          <w:vertAlign w:val="baseline"/>
        </w:rPr>
        <w:t>ECG</w:t>
      </w:r>
      <w:r>
        <w:rPr>
          <w:spacing w:val="-8"/>
          <w:sz w:val="16"/>
          <w:vertAlign w:val="baseline"/>
        </w:rPr>
        <w:t> </w:t>
      </w:r>
      <w:r>
        <w:rPr>
          <w:sz w:val="16"/>
          <w:vertAlign w:val="baseline"/>
        </w:rPr>
        <w:t>el</w:t>
      </w:r>
      <w:r>
        <w:rPr>
          <w:spacing w:val="-7"/>
          <w:sz w:val="16"/>
          <w:vertAlign w:val="baseline"/>
        </w:rPr>
        <w:t> </w:t>
      </w:r>
      <w:r>
        <w:rPr>
          <w:sz w:val="16"/>
          <w:vertAlign w:val="baseline"/>
        </w:rPr>
        <w:t>25</w:t>
      </w:r>
      <w:r>
        <w:rPr>
          <w:spacing w:val="-5"/>
          <w:sz w:val="16"/>
          <w:vertAlign w:val="baseline"/>
        </w:rPr>
        <w:t> </w:t>
      </w:r>
      <w:r>
        <w:rPr>
          <w:sz w:val="16"/>
          <w:vertAlign w:val="baseline"/>
        </w:rPr>
        <w:t>de</w:t>
      </w:r>
      <w:r>
        <w:rPr>
          <w:spacing w:val="-6"/>
          <w:sz w:val="16"/>
          <w:vertAlign w:val="baseline"/>
        </w:rPr>
        <w:t> </w:t>
      </w:r>
      <w:r>
        <w:rPr>
          <w:sz w:val="16"/>
          <w:vertAlign w:val="baseline"/>
        </w:rPr>
        <w:t>agosto</w:t>
      </w:r>
      <w:r>
        <w:rPr>
          <w:spacing w:val="-5"/>
          <w:sz w:val="16"/>
          <w:vertAlign w:val="baseline"/>
        </w:rPr>
        <w:t> </w:t>
      </w:r>
      <w:r>
        <w:rPr>
          <w:sz w:val="16"/>
          <w:vertAlign w:val="baseline"/>
        </w:rPr>
        <w:t>de</w:t>
      </w:r>
      <w:r>
        <w:rPr>
          <w:spacing w:val="-8"/>
          <w:sz w:val="16"/>
          <w:vertAlign w:val="baseline"/>
        </w:rPr>
        <w:t> </w:t>
      </w:r>
      <w:r>
        <w:rPr>
          <w:sz w:val="16"/>
          <w:vertAlign w:val="baseline"/>
        </w:rPr>
        <w:t>1995</w:t>
      </w:r>
      <w:r>
        <w:rPr>
          <w:spacing w:val="-5"/>
          <w:sz w:val="16"/>
          <w:vertAlign w:val="baseline"/>
        </w:rPr>
        <w:t> </w:t>
      </w:r>
      <w:r>
        <w:rPr>
          <w:sz w:val="16"/>
          <w:vertAlign w:val="baseline"/>
        </w:rPr>
        <w:t>ante</w:t>
      </w:r>
      <w:r>
        <w:rPr>
          <w:spacing w:val="-6"/>
          <w:sz w:val="16"/>
          <w:vertAlign w:val="baseline"/>
        </w:rPr>
        <w:t> </w:t>
      </w:r>
      <w:r>
        <w:rPr>
          <w:sz w:val="16"/>
          <w:vertAlign w:val="baseline"/>
        </w:rPr>
        <w:t>el</w:t>
      </w:r>
      <w:r>
        <w:rPr>
          <w:spacing w:val="-7"/>
          <w:sz w:val="16"/>
          <w:vertAlign w:val="baseline"/>
        </w:rPr>
        <w:t> </w:t>
      </w:r>
      <w:r>
        <w:rPr>
          <w:sz w:val="16"/>
          <w:vertAlign w:val="baseline"/>
        </w:rPr>
        <w:t>Juez</w:t>
      </w:r>
      <w:r>
        <w:rPr>
          <w:spacing w:val="-8"/>
          <w:sz w:val="16"/>
          <w:vertAlign w:val="baseline"/>
        </w:rPr>
        <w:t> </w:t>
      </w:r>
      <w:r>
        <w:rPr>
          <w:sz w:val="16"/>
          <w:vertAlign w:val="baseline"/>
        </w:rPr>
        <w:t>Sexto</w:t>
      </w:r>
      <w:r>
        <w:rPr>
          <w:spacing w:val="-8"/>
          <w:sz w:val="16"/>
          <w:vertAlign w:val="baseline"/>
        </w:rPr>
        <w:t> </w:t>
      </w:r>
      <w:r>
        <w:rPr>
          <w:sz w:val="16"/>
          <w:vertAlign w:val="baseline"/>
        </w:rPr>
        <w:t>de</w:t>
      </w:r>
      <w:r>
        <w:rPr>
          <w:spacing w:val="-6"/>
          <w:sz w:val="16"/>
          <w:vertAlign w:val="baseline"/>
        </w:rPr>
        <w:t> </w:t>
      </w:r>
      <w:r>
        <w:rPr>
          <w:sz w:val="16"/>
          <w:vertAlign w:val="baseline"/>
        </w:rPr>
        <w:t>Primera</w:t>
      </w:r>
      <w:r>
        <w:rPr>
          <w:spacing w:val="-7"/>
          <w:sz w:val="16"/>
          <w:vertAlign w:val="baseline"/>
        </w:rPr>
        <w:t> </w:t>
      </w:r>
      <w:r>
        <w:rPr>
          <w:sz w:val="16"/>
          <w:vertAlign w:val="baseline"/>
        </w:rPr>
        <w:t>Instancia Penal, Narcoactividad y Delitos contra el Ambiente (expediente de prueba, folio 764).</w:t>
      </w:r>
    </w:p>
    <w:p>
      <w:pPr>
        <w:tabs>
          <w:tab w:pos="1324" w:val="left" w:leader="none"/>
        </w:tabs>
        <w:spacing w:before="120"/>
        <w:ind w:left="758" w:right="196" w:firstLine="0"/>
        <w:jc w:val="left"/>
        <w:rPr>
          <w:sz w:val="16"/>
        </w:rPr>
      </w:pPr>
      <w:bookmarkStart w:name="_bookmark51" w:id="66"/>
      <w:bookmarkEnd w:id="66"/>
      <w:r>
        <w:rPr/>
      </w:r>
      <w:r>
        <w:rPr>
          <w:spacing w:val="-6"/>
          <w:sz w:val="16"/>
          <w:vertAlign w:val="superscript"/>
        </w:rPr>
        <w:t>36</w:t>
      </w:r>
      <w:r>
        <w:rPr>
          <w:sz w:val="16"/>
          <w:vertAlign w:val="baseline"/>
        </w:rPr>
        <w:tab/>
      </w:r>
      <w:r>
        <w:rPr>
          <w:i/>
          <w:sz w:val="16"/>
          <w:vertAlign w:val="baseline"/>
        </w:rPr>
        <w:t>Cfr. </w:t>
      </w:r>
      <w:r>
        <w:rPr>
          <w:sz w:val="16"/>
          <w:vertAlign w:val="baseline"/>
        </w:rPr>
        <w:t>Declaración</w:t>
      </w:r>
      <w:r>
        <w:rPr>
          <w:spacing w:val="-2"/>
          <w:sz w:val="16"/>
          <w:vertAlign w:val="baseline"/>
        </w:rPr>
        <w:t> </w:t>
      </w:r>
      <w:r>
        <w:rPr>
          <w:sz w:val="16"/>
          <w:vertAlign w:val="baseline"/>
        </w:rPr>
        <w:t>de Antonio Gómez Areano y Paula Virula Dionicio ante el</w:t>
      </w:r>
      <w:r>
        <w:rPr>
          <w:spacing w:val="-2"/>
          <w:sz w:val="16"/>
          <w:vertAlign w:val="baseline"/>
        </w:rPr>
        <w:t> </w:t>
      </w:r>
      <w:r>
        <w:rPr>
          <w:sz w:val="16"/>
          <w:vertAlign w:val="baseline"/>
        </w:rPr>
        <w:t>Ministerio Público de 18 de abril de 1995 (expediente de prueba, folio 696).</w:t>
      </w:r>
    </w:p>
    <w:p>
      <w:pPr>
        <w:tabs>
          <w:tab w:pos="1324" w:val="left" w:leader="none"/>
        </w:tabs>
        <w:spacing w:before="119"/>
        <w:ind w:left="758" w:right="196" w:firstLine="0"/>
        <w:jc w:val="left"/>
        <w:rPr>
          <w:sz w:val="16"/>
        </w:rPr>
      </w:pPr>
      <w:bookmarkStart w:name="_bookmark52" w:id="67"/>
      <w:bookmarkEnd w:id="67"/>
      <w:r>
        <w:rPr/>
      </w:r>
      <w:r>
        <w:rPr>
          <w:spacing w:val="-6"/>
          <w:sz w:val="16"/>
          <w:vertAlign w:val="superscript"/>
        </w:rPr>
        <w:t>37</w:t>
      </w:r>
      <w:r>
        <w:rPr>
          <w:sz w:val="16"/>
          <w:vertAlign w:val="baseline"/>
        </w:rPr>
        <w:tab/>
      </w:r>
      <w:r>
        <w:rPr>
          <w:i/>
          <w:sz w:val="16"/>
          <w:vertAlign w:val="baseline"/>
        </w:rPr>
        <w:t>Cfr. </w:t>
      </w:r>
      <w:r>
        <w:rPr>
          <w:sz w:val="16"/>
          <w:vertAlign w:val="baseline"/>
        </w:rPr>
        <w:t>Denuncia presentada ante el Procurador de los</w:t>
      </w:r>
      <w:r>
        <w:rPr>
          <w:spacing w:val="-1"/>
          <w:sz w:val="16"/>
          <w:vertAlign w:val="baseline"/>
        </w:rPr>
        <w:t> </w:t>
      </w:r>
      <w:r>
        <w:rPr>
          <w:sz w:val="16"/>
          <w:vertAlign w:val="baseline"/>
        </w:rPr>
        <w:t>Derechos Humanos</w:t>
      </w:r>
      <w:r>
        <w:rPr>
          <w:spacing w:val="-1"/>
          <w:sz w:val="16"/>
          <w:vertAlign w:val="baseline"/>
        </w:rPr>
        <w:t> </w:t>
      </w:r>
      <w:r>
        <w:rPr>
          <w:sz w:val="16"/>
          <w:vertAlign w:val="baseline"/>
        </w:rPr>
        <w:t>de</w:t>
      </w:r>
      <w:r>
        <w:rPr>
          <w:spacing w:val="-1"/>
          <w:sz w:val="16"/>
          <w:vertAlign w:val="baseline"/>
        </w:rPr>
        <w:t> </w:t>
      </w:r>
      <w:r>
        <w:rPr>
          <w:sz w:val="16"/>
          <w:vertAlign w:val="baseline"/>
        </w:rPr>
        <w:t>14 de marzo de</w:t>
      </w:r>
      <w:r>
        <w:rPr>
          <w:spacing w:val="-1"/>
          <w:sz w:val="16"/>
          <w:vertAlign w:val="baseline"/>
        </w:rPr>
        <w:t> </w:t>
      </w:r>
      <w:r>
        <w:rPr>
          <w:sz w:val="16"/>
          <w:vertAlign w:val="baseline"/>
        </w:rPr>
        <w:t>1995 (expediente de prueba, folio 412).</w:t>
      </w:r>
    </w:p>
    <w:p>
      <w:pPr>
        <w:tabs>
          <w:tab w:pos="1324" w:val="left" w:leader="none"/>
        </w:tabs>
        <w:spacing w:before="120"/>
        <w:ind w:left="758" w:right="196" w:firstLine="0"/>
        <w:jc w:val="left"/>
        <w:rPr>
          <w:sz w:val="16"/>
        </w:rPr>
      </w:pPr>
      <w:bookmarkStart w:name="_bookmark53" w:id="68"/>
      <w:bookmarkEnd w:id="68"/>
      <w:r>
        <w:rPr/>
      </w:r>
      <w:r>
        <w:rPr>
          <w:spacing w:val="-6"/>
          <w:sz w:val="16"/>
          <w:vertAlign w:val="superscript"/>
        </w:rPr>
        <w:t>38</w:t>
      </w:r>
      <w:r>
        <w:rPr>
          <w:sz w:val="16"/>
          <w:vertAlign w:val="baseline"/>
        </w:rPr>
        <w:tab/>
      </w:r>
      <w:r>
        <w:rPr>
          <w:i/>
          <w:sz w:val="16"/>
          <w:vertAlign w:val="baseline"/>
        </w:rPr>
        <w:t>Cfr. </w:t>
      </w:r>
      <w:r>
        <w:rPr>
          <w:sz w:val="16"/>
          <w:vertAlign w:val="baseline"/>
        </w:rPr>
        <w:t>Denuncia presentada ante el Procurador de los</w:t>
      </w:r>
      <w:r>
        <w:rPr>
          <w:spacing w:val="-1"/>
          <w:sz w:val="16"/>
          <w:vertAlign w:val="baseline"/>
        </w:rPr>
        <w:t> </w:t>
      </w:r>
      <w:r>
        <w:rPr>
          <w:sz w:val="16"/>
          <w:vertAlign w:val="baseline"/>
        </w:rPr>
        <w:t>Derechos Humanos</w:t>
      </w:r>
      <w:r>
        <w:rPr>
          <w:spacing w:val="-1"/>
          <w:sz w:val="16"/>
          <w:vertAlign w:val="baseline"/>
        </w:rPr>
        <w:t> </w:t>
      </w:r>
      <w:r>
        <w:rPr>
          <w:sz w:val="16"/>
          <w:vertAlign w:val="baseline"/>
        </w:rPr>
        <w:t>de</w:t>
      </w:r>
      <w:r>
        <w:rPr>
          <w:spacing w:val="-1"/>
          <w:sz w:val="16"/>
          <w:vertAlign w:val="baseline"/>
        </w:rPr>
        <w:t> </w:t>
      </w:r>
      <w:r>
        <w:rPr>
          <w:sz w:val="16"/>
          <w:vertAlign w:val="baseline"/>
        </w:rPr>
        <w:t>14 de marzo de</w:t>
      </w:r>
      <w:r>
        <w:rPr>
          <w:spacing w:val="-1"/>
          <w:sz w:val="16"/>
          <w:vertAlign w:val="baseline"/>
        </w:rPr>
        <w:t> </w:t>
      </w:r>
      <w:r>
        <w:rPr>
          <w:sz w:val="16"/>
          <w:vertAlign w:val="baseline"/>
        </w:rPr>
        <w:t>1995 (expediente de prueba, folio 412).</w:t>
      </w:r>
    </w:p>
    <w:p>
      <w:pPr>
        <w:tabs>
          <w:tab w:pos="1324" w:val="left" w:leader="none"/>
        </w:tabs>
        <w:spacing w:before="120"/>
        <w:ind w:left="758" w:right="196" w:firstLine="0"/>
        <w:jc w:val="left"/>
        <w:rPr>
          <w:sz w:val="16"/>
        </w:rPr>
      </w:pPr>
      <w:bookmarkStart w:name="_bookmark54" w:id="69"/>
      <w:bookmarkEnd w:id="69"/>
      <w:r>
        <w:rPr/>
      </w:r>
      <w:r>
        <w:rPr>
          <w:spacing w:val="-6"/>
          <w:sz w:val="16"/>
          <w:vertAlign w:val="superscript"/>
        </w:rPr>
        <w:t>39</w:t>
      </w:r>
      <w:r>
        <w:rPr>
          <w:sz w:val="16"/>
          <w:vertAlign w:val="baseline"/>
        </w:rPr>
        <w:tab/>
      </w:r>
      <w:r>
        <w:rPr>
          <w:i/>
          <w:sz w:val="16"/>
          <w:vertAlign w:val="baseline"/>
        </w:rPr>
        <w:t>Cfr. </w:t>
      </w:r>
      <w:r>
        <w:rPr>
          <w:sz w:val="16"/>
          <w:vertAlign w:val="baseline"/>
        </w:rPr>
        <w:t>Denuncia presentada ante el Procurador de los</w:t>
      </w:r>
      <w:r>
        <w:rPr>
          <w:spacing w:val="-1"/>
          <w:sz w:val="16"/>
          <w:vertAlign w:val="baseline"/>
        </w:rPr>
        <w:t> </w:t>
      </w:r>
      <w:r>
        <w:rPr>
          <w:sz w:val="16"/>
          <w:vertAlign w:val="baseline"/>
        </w:rPr>
        <w:t>Derechos Humanos</w:t>
      </w:r>
      <w:r>
        <w:rPr>
          <w:spacing w:val="-1"/>
          <w:sz w:val="16"/>
          <w:vertAlign w:val="baseline"/>
        </w:rPr>
        <w:t> </w:t>
      </w:r>
      <w:r>
        <w:rPr>
          <w:sz w:val="16"/>
          <w:vertAlign w:val="baseline"/>
        </w:rPr>
        <w:t>de</w:t>
      </w:r>
      <w:r>
        <w:rPr>
          <w:spacing w:val="-1"/>
          <w:sz w:val="16"/>
          <w:vertAlign w:val="baseline"/>
        </w:rPr>
        <w:t> </w:t>
      </w:r>
      <w:r>
        <w:rPr>
          <w:sz w:val="16"/>
          <w:vertAlign w:val="baseline"/>
        </w:rPr>
        <w:t>14 de marzo de</w:t>
      </w:r>
      <w:r>
        <w:rPr>
          <w:spacing w:val="-1"/>
          <w:sz w:val="16"/>
          <w:vertAlign w:val="baseline"/>
        </w:rPr>
        <w:t> </w:t>
      </w:r>
      <w:r>
        <w:rPr>
          <w:sz w:val="16"/>
          <w:vertAlign w:val="baseline"/>
        </w:rPr>
        <w:t>1995 (expediente de prueba, folio 412).</w:t>
      </w:r>
    </w:p>
    <w:p>
      <w:pPr>
        <w:tabs>
          <w:tab w:pos="1324" w:val="left" w:leader="none"/>
        </w:tabs>
        <w:spacing w:before="120"/>
        <w:ind w:left="758" w:right="196" w:firstLine="0"/>
        <w:jc w:val="left"/>
        <w:rPr>
          <w:sz w:val="16"/>
        </w:rPr>
      </w:pPr>
      <w:bookmarkStart w:name="_bookmark55" w:id="70"/>
      <w:bookmarkEnd w:id="70"/>
      <w:r>
        <w:rPr/>
      </w:r>
      <w:r>
        <w:rPr>
          <w:spacing w:val="-6"/>
          <w:sz w:val="16"/>
          <w:vertAlign w:val="superscript"/>
        </w:rPr>
        <w:t>40</w:t>
      </w:r>
      <w:r>
        <w:rPr>
          <w:sz w:val="16"/>
          <w:vertAlign w:val="baseline"/>
        </w:rPr>
        <w:tab/>
      </w:r>
      <w:r>
        <w:rPr>
          <w:i/>
          <w:sz w:val="16"/>
          <w:vertAlign w:val="baseline"/>
        </w:rPr>
        <w:t>Cfr.</w:t>
      </w:r>
      <w:r>
        <w:rPr>
          <w:i/>
          <w:spacing w:val="-2"/>
          <w:sz w:val="16"/>
          <w:vertAlign w:val="baseline"/>
        </w:rPr>
        <w:t> </w:t>
      </w:r>
      <w:r>
        <w:rPr>
          <w:sz w:val="16"/>
          <w:vertAlign w:val="baseline"/>
        </w:rPr>
        <w:t>Oficio del</w:t>
      </w:r>
      <w:r>
        <w:rPr>
          <w:spacing w:val="-2"/>
          <w:sz w:val="16"/>
          <w:vertAlign w:val="baseline"/>
        </w:rPr>
        <w:t> </w:t>
      </w:r>
      <w:r>
        <w:rPr>
          <w:sz w:val="16"/>
          <w:vertAlign w:val="baseline"/>
        </w:rPr>
        <w:t>Sub-Jefe</w:t>
      </w:r>
      <w:r>
        <w:rPr>
          <w:spacing w:val="-3"/>
          <w:sz w:val="16"/>
          <w:vertAlign w:val="baseline"/>
        </w:rPr>
        <w:t> </w:t>
      </w:r>
      <w:r>
        <w:rPr>
          <w:sz w:val="16"/>
          <w:vertAlign w:val="baseline"/>
        </w:rPr>
        <w:t>Área</w:t>
      </w:r>
      <w:r>
        <w:rPr>
          <w:spacing w:val="-4"/>
          <w:sz w:val="16"/>
          <w:vertAlign w:val="baseline"/>
        </w:rPr>
        <w:t> </w:t>
      </w:r>
      <w:r>
        <w:rPr>
          <w:sz w:val="16"/>
          <w:vertAlign w:val="baseline"/>
        </w:rPr>
        <w:t>Derechos Individuales</w:t>
      </w:r>
      <w:r>
        <w:rPr>
          <w:spacing w:val="-1"/>
          <w:sz w:val="16"/>
          <w:vertAlign w:val="baseline"/>
        </w:rPr>
        <w:t> </w:t>
      </w:r>
      <w:r>
        <w:rPr>
          <w:sz w:val="16"/>
          <w:vertAlign w:val="baseline"/>
        </w:rPr>
        <w:t>del</w:t>
      </w:r>
      <w:r>
        <w:rPr>
          <w:spacing w:val="-2"/>
          <w:sz w:val="16"/>
          <w:vertAlign w:val="baseline"/>
        </w:rPr>
        <w:t> </w:t>
      </w:r>
      <w:r>
        <w:rPr>
          <w:sz w:val="16"/>
          <w:vertAlign w:val="baseline"/>
        </w:rPr>
        <w:t>Procurador de los</w:t>
      </w:r>
      <w:r>
        <w:rPr>
          <w:spacing w:val="-1"/>
          <w:sz w:val="16"/>
          <w:vertAlign w:val="baseline"/>
        </w:rPr>
        <w:t> </w:t>
      </w:r>
      <w:r>
        <w:rPr>
          <w:sz w:val="16"/>
          <w:vertAlign w:val="baseline"/>
        </w:rPr>
        <w:t>Derechos</w:t>
      </w:r>
      <w:r>
        <w:rPr>
          <w:spacing w:val="-1"/>
          <w:sz w:val="16"/>
          <w:vertAlign w:val="baseline"/>
        </w:rPr>
        <w:t> </w:t>
      </w:r>
      <w:r>
        <w:rPr>
          <w:sz w:val="16"/>
          <w:vertAlign w:val="baseline"/>
        </w:rPr>
        <w:t>Humanos</w:t>
      </w:r>
      <w:r>
        <w:rPr>
          <w:spacing w:val="-1"/>
          <w:sz w:val="16"/>
          <w:vertAlign w:val="baseline"/>
        </w:rPr>
        <w:t> </w:t>
      </w:r>
      <w:r>
        <w:rPr>
          <w:sz w:val="16"/>
          <w:vertAlign w:val="baseline"/>
        </w:rPr>
        <w:t>de</w:t>
      </w:r>
      <w:r>
        <w:rPr>
          <w:spacing w:val="-1"/>
          <w:sz w:val="16"/>
          <w:vertAlign w:val="baseline"/>
        </w:rPr>
        <w:t> </w:t>
      </w:r>
      <w:r>
        <w:rPr>
          <w:sz w:val="16"/>
          <w:vertAlign w:val="baseline"/>
        </w:rPr>
        <w:t>17 de</w:t>
      </w:r>
      <w:r>
        <w:rPr>
          <w:spacing w:val="-1"/>
          <w:sz w:val="16"/>
          <w:vertAlign w:val="baseline"/>
        </w:rPr>
        <w:t> </w:t>
      </w:r>
      <w:r>
        <w:rPr>
          <w:sz w:val="16"/>
          <w:vertAlign w:val="baseline"/>
        </w:rPr>
        <w:t>marzo de 1995 (expediente de prueba, folio 413).</w:t>
      </w:r>
    </w:p>
    <w:p>
      <w:pPr>
        <w:tabs>
          <w:tab w:pos="1324" w:val="left" w:leader="none"/>
        </w:tabs>
        <w:spacing w:before="120"/>
        <w:ind w:left="758" w:right="196" w:hanging="1"/>
        <w:jc w:val="left"/>
        <w:rPr>
          <w:sz w:val="16"/>
        </w:rPr>
      </w:pPr>
      <w:bookmarkStart w:name="_bookmark56" w:id="71"/>
      <w:bookmarkEnd w:id="71"/>
      <w:r>
        <w:rPr/>
      </w:r>
      <w:r>
        <w:rPr>
          <w:spacing w:val="-6"/>
          <w:sz w:val="16"/>
          <w:vertAlign w:val="superscript"/>
        </w:rPr>
        <w:t>41</w:t>
      </w:r>
      <w:r>
        <w:rPr>
          <w:sz w:val="16"/>
          <w:vertAlign w:val="baseline"/>
        </w:rPr>
        <w:tab/>
      </w:r>
      <w:r>
        <w:rPr>
          <w:i/>
          <w:sz w:val="16"/>
          <w:vertAlign w:val="baseline"/>
        </w:rPr>
        <w:t>Cfr.</w:t>
      </w:r>
      <w:r>
        <w:rPr>
          <w:i/>
          <w:spacing w:val="40"/>
          <w:sz w:val="16"/>
          <w:vertAlign w:val="baseline"/>
        </w:rPr>
        <w:t> </w:t>
      </w:r>
      <w:r>
        <w:rPr>
          <w:sz w:val="16"/>
          <w:vertAlign w:val="baseline"/>
        </w:rPr>
        <w:t>Oficio</w:t>
      </w:r>
      <w:r>
        <w:rPr>
          <w:spacing w:val="40"/>
          <w:sz w:val="16"/>
          <w:vertAlign w:val="baseline"/>
        </w:rPr>
        <w:t> </w:t>
      </w:r>
      <w:r>
        <w:rPr>
          <w:sz w:val="16"/>
          <w:vertAlign w:val="baseline"/>
        </w:rPr>
        <w:t>de</w:t>
      </w:r>
      <w:r>
        <w:rPr>
          <w:spacing w:val="40"/>
          <w:sz w:val="16"/>
          <w:vertAlign w:val="baseline"/>
        </w:rPr>
        <w:t> </w:t>
      </w:r>
      <w:r>
        <w:rPr>
          <w:sz w:val="16"/>
          <w:vertAlign w:val="baseline"/>
        </w:rPr>
        <w:t>14</w:t>
      </w:r>
      <w:r>
        <w:rPr>
          <w:spacing w:val="40"/>
          <w:sz w:val="16"/>
          <w:vertAlign w:val="baseline"/>
        </w:rPr>
        <w:t> </w:t>
      </w:r>
      <w:r>
        <w:rPr>
          <w:sz w:val="16"/>
          <w:vertAlign w:val="baseline"/>
        </w:rPr>
        <w:t>de</w:t>
      </w:r>
      <w:r>
        <w:rPr>
          <w:spacing w:val="40"/>
          <w:sz w:val="16"/>
          <w:vertAlign w:val="baseline"/>
        </w:rPr>
        <w:t> </w:t>
      </w:r>
      <w:r>
        <w:rPr>
          <w:sz w:val="16"/>
          <w:vertAlign w:val="baseline"/>
        </w:rPr>
        <w:t>marzo</w:t>
      </w:r>
      <w:r>
        <w:rPr>
          <w:spacing w:val="38"/>
          <w:sz w:val="16"/>
          <w:vertAlign w:val="baseline"/>
        </w:rPr>
        <w:t> </w:t>
      </w:r>
      <w:r>
        <w:rPr>
          <w:sz w:val="16"/>
          <w:vertAlign w:val="baseline"/>
        </w:rPr>
        <w:t>de</w:t>
      </w:r>
      <w:r>
        <w:rPr>
          <w:spacing w:val="40"/>
          <w:sz w:val="16"/>
          <w:vertAlign w:val="baseline"/>
        </w:rPr>
        <w:t> </w:t>
      </w:r>
      <w:r>
        <w:rPr>
          <w:sz w:val="16"/>
          <w:vertAlign w:val="baseline"/>
        </w:rPr>
        <w:t>1995</w:t>
      </w:r>
      <w:r>
        <w:rPr>
          <w:spacing w:val="40"/>
          <w:sz w:val="16"/>
          <w:vertAlign w:val="baseline"/>
        </w:rPr>
        <w:t> </w:t>
      </w:r>
      <w:r>
        <w:rPr>
          <w:sz w:val="16"/>
          <w:vertAlign w:val="baseline"/>
        </w:rPr>
        <w:t>suscrito</w:t>
      </w:r>
      <w:r>
        <w:rPr>
          <w:spacing w:val="40"/>
          <w:sz w:val="16"/>
          <w:vertAlign w:val="baseline"/>
        </w:rPr>
        <w:t> </w:t>
      </w:r>
      <w:r>
        <w:rPr>
          <w:sz w:val="16"/>
          <w:vertAlign w:val="baseline"/>
        </w:rPr>
        <w:t>por</w:t>
      </w:r>
      <w:r>
        <w:rPr>
          <w:spacing w:val="40"/>
          <w:sz w:val="16"/>
          <w:vertAlign w:val="baseline"/>
        </w:rPr>
        <w:t> </w:t>
      </w:r>
      <w:r>
        <w:rPr>
          <w:sz w:val="16"/>
          <w:vertAlign w:val="baseline"/>
        </w:rPr>
        <w:t>la</w:t>
      </w:r>
      <w:r>
        <w:rPr>
          <w:spacing w:val="39"/>
          <w:sz w:val="16"/>
          <w:vertAlign w:val="baseline"/>
        </w:rPr>
        <w:t> </w:t>
      </w:r>
      <w:r>
        <w:rPr>
          <w:sz w:val="16"/>
          <w:vertAlign w:val="baseline"/>
        </w:rPr>
        <w:t>Sub-Jefatura</w:t>
      </w:r>
      <w:r>
        <w:rPr>
          <w:spacing w:val="40"/>
          <w:sz w:val="16"/>
          <w:vertAlign w:val="baseline"/>
        </w:rPr>
        <w:t> </w:t>
      </w:r>
      <w:r>
        <w:rPr>
          <w:sz w:val="16"/>
          <w:vertAlign w:val="baseline"/>
        </w:rPr>
        <w:t>del</w:t>
      </w:r>
      <w:r>
        <w:rPr>
          <w:spacing w:val="38"/>
          <w:sz w:val="16"/>
          <w:vertAlign w:val="baseline"/>
        </w:rPr>
        <w:t> </w:t>
      </w:r>
      <w:r>
        <w:rPr>
          <w:sz w:val="16"/>
          <w:vertAlign w:val="baseline"/>
        </w:rPr>
        <w:t>Departamento</w:t>
      </w:r>
      <w:r>
        <w:rPr>
          <w:spacing w:val="40"/>
          <w:sz w:val="16"/>
          <w:vertAlign w:val="baseline"/>
        </w:rPr>
        <w:t> </w:t>
      </w:r>
      <w:r>
        <w:rPr>
          <w:sz w:val="16"/>
          <w:vertAlign w:val="baseline"/>
        </w:rPr>
        <w:t>de</w:t>
      </w:r>
      <w:r>
        <w:rPr>
          <w:spacing w:val="40"/>
          <w:sz w:val="16"/>
          <w:vertAlign w:val="baseline"/>
        </w:rPr>
        <w:t> </w:t>
      </w:r>
      <w:r>
        <w:rPr>
          <w:sz w:val="16"/>
          <w:vertAlign w:val="baseline"/>
        </w:rPr>
        <w:t>Investigaciones Criminológicas de Guatemala dirigido al Fiscal del Ministerio Público (expediente de prueba, folio 464).</w:t>
      </w:r>
    </w:p>
    <w:p>
      <w:pPr>
        <w:spacing w:after="0"/>
        <w:jc w:val="left"/>
        <w:rPr>
          <w:sz w:val="16"/>
        </w:rPr>
        <w:sectPr>
          <w:pgSz w:w="12240" w:h="15840"/>
          <w:pgMar w:header="0" w:footer="624" w:top="1340" w:bottom="820" w:left="660" w:right="1220"/>
        </w:sectPr>
      </w:pPr>
    </w:p>
    <w:p>
      <w:pPr>
        <w:pStyle w:val="BodyText"/>
        <w:spacing w:before="79"/>
        <w:ind w:left="758" w:right="197"/>
        <w:jc w:val="both"/>
      </w:pPr>
      <w:r>
        <w:rPr/>
        <w:t>Gómez Virula, y evitar que en el peor de los casos [que] sea una víctima más de la ola de violencia creciente en Guatemala”</w:t>
      </w:r>
      <w:hyperlink w:history="true" w:anchor="_bookmark58">
        <w:r>
          <w:rPr>
            <w:position w:val="7"/>
            <w:sz w:val="13"/>
          </w:rPr>
          <w:t>42</w:t>
        </w:r>
      </w:hyperlink>
      <w:r>
        <w:rPr/>
        <w:t>.</w:t>
      </w:r>
    </w:p>
    <w:p>
      <w:pPr>
        <w:pStyle w:val="ListParagraph"/>
        <w:numPr>
          <w:ilvl w:val="0"/>
          <w:numId w:val="10"/>
        </w:numPr>
        <w:tabs>
          <w:tab w:pos="1325" w:val="left" w:leader="none"/>
        </w:tabs>
        <w:spacing w:line="240" w:lineRule="auto" w:before="118" w:after="0"/>
        <w:ind w:left="758" w:right="195" w:firstLine="0"/>
        <w:jc w:val="both"/>
        <w:rPr>
          <w:sz w:val="20"/>
        </w:rPr>
      </w:pPr>
      <w:r>
        <w:rPr>
          <w:sz w:val="20"/>
        </w:rPr>
        <w:t>El 16 de marzo de 1995 la UNSITRAGUA envió un telegrama urgente al Ministerio de Gobernación, mediante el cual se solicitó una “audiencia urgente para abordar [la] desaparición</w:t>
      </w:r>
      <w:r>
        <w:rPr>
          <w:spacing w:val="-2"/>
          <w:sz w:val="20"/>
        </w:rPr>
        <w:t> </w:t>
      </w:r>
      <w:r>
        <w:rPr>
          <w:sz w:val="20"/>
        </w:rPr>
        <w:t>[del]</w:t>
      </w:r>
      <w:r>
        <w:rPr>
          <w:spacing w:val="-3"/>
          <w:sz w:val="20"/>
        </w:rPr>
        <w:t> </w:t>
      </w:r>
      <w:r>
        <w:rPr>
          <w:sz w:val="20"/>
        </w:rPr>
        <w:t>sindicalista</w:t>
      </w:r>
      <w:r>
        <w:rPr>
          <w:spacing w:val="-3"/>
          <w:sz w:val="20"/>
        </w:rPr>
        <w:t> </w:t>
      </w:r>
      <w:r>
        <w:rPr>
          <w:sz w:val="20"/>
        </w:rPr>
        <w:t>Alexander</w:t>
      </w:r>
      <w:r>
        <w:rPr>
          <w:spacing w:val="-4"/>
          <w:sz w:val="20"/>
        </w:rPr>
        <w:t> </w:t>
      </w:r>
      <w:r>
        <w:rPr>
          <w:sz w:val="20"/>
        </w:rPr>
        <w:t>Yovany</w:t>
      </w:r>
      <w:r>
        <w:rPr>
          <w:spacing w:val="-1"/>
          <w:sz w:val="20"/>
        </w:rPr>
        <w:t> </w:t>
      </w:r>
      <w:r>
        <w:rPr>
          <w:sz w:val="20"/>
        </w:rPr>
        <w:t>Gómez</w:t>
      </w:r>
      <w:r>
        <w:rPr>
          <w:spacing w:val="-2"/>
          <w:sz w:val="20"/>
        </w:rPr>
        <w:t> </w:t>
      </w:r>
      <w:r>
        <w:rPr>
          <w:sz w:val="20"/>
        </w:rPr>
        <w:t>Virula”</w:t>
      </w:r>
      <w:hyperlink w:history="true" w:anchor="_bookmark59">
        <w:r>
          <w:rPr>
            <w:position w:val="7"/>
            <w:sz w:val="13"/>
          </w:rPr>
          <w:t>43</w:t>
        </w:r>
      </w:hyperlink>
      <w:r>
        <w:rPr>
          <w:sz w:val="20"/>
        </w:rPr>
        <w:t>.</w:t>
      </w:r>
      <w:r>
        <w:rPr>
          <w:spacing w:val="-4"/>
          <w:sz w:val="20"/>
        </w:rPr>
        <w:t> </w:t>
      </w:r>
      <w:r>
        <w:rPr>
          <w:sz w:val="20"/>
        </w:rPr>
        <w:t>El</w:t>
      </w:r>
      <w:r>
        <w:rPr>
          <w:spacing w:val="-3"/>
          <w:sz w:val="20"/>
        </w:rPr>
        <w:t> </w:t>
      </w:r>
      <w:r>
        <w:rPr>
          <w:sz w:val="20"/>
        </w:rPr>
        <w:t>17</w:t>
      </w:r>
      <w:r>
        <w:rPr>
          <w:spacing w:val="-3"/>
          <w:sz w:val="20"/>
        </w:rPr>
        <w:t> </w:t>
      </w:r>
      <w:r>
        <w:rPr>
          <w:sz w:val="20"/>
        </w:rPr>
        <w:t>de</w:t>
      </w:r>
      <w:r>
        <w:rPr>
          <w:spacing w:val="-4"/>
          <w:sz w:val="20"/>
        </w:rPr>
        <w:t> </w:t>
      </w:r>
      <w:r>
        <w:rPr>
          <w:sz w:val="20"/>
        </w:rPr>
        <w:t>marzo</w:t>
      </w:r>
      <w:r>
        <w:rPr>
          <w:spacing w:val="-4"/>
          <w:sz w:val="20"/>
        </w:rPr>
        <w:t> </w:t>
      </w:r>
      <w:r>
        <w:rPr>
          <w:sz w:val="20"/>
        </w:rPr>
        <w:t>de</w:t>
      </w:r>
      <w:r>
        <w:rPr>
          <w:spacing w:val="-4"/>
          <w:sz w:val="20"/>
        </w:rPr>
        <w:t> </w:t>
      </w:r>
      <w:r>
        <w:rPr>
          <w:sz w:val="20"/>
        </w:rPr>
        <w:t>1995,</w:t>
      </w:r>
      <w:r>
        <w:rPr>
          <w:spacing w:val="-4"/>
          <w:sz w:val="20"/>
        </w:rPr>
        <w:t> </w:t>
      </w:r>
      <w:r>
        <w:rPr>
          <w:sz w:val="20"/>
        </w:rPr>
        <w:t>la UNSITRAGUA envió una nueva comunicación al Ministerio de Gobernación reiterando la solicitud realizada el 16 de marzo por vía telegráfica y señalando que “a la familia del compañero</w:t>
      </w:r>
      <w:r>
        <w:rPr>
          <w:spacing w:val="-3"/>
          <w:sz w:val="20"/>
        </w:rPr>
        <w:t> </w:t>
      </w:r>
      <w:r>
        <w:rPr>
          <w:sz w:val="20"/>
        </w:rPr>
        <w:t>Gómez</w:t>
      </w:r>
      <w:r>
        <w:rPr>
          <w:spacing w:val="-1"/>
          <w:sz w:val="20"/>
        </w:rPr>
        <w:t> </w:t>
      </w:r>
      <w:r>
        <w:rPr>
          <w:sz w:val="20"/>
        </w:rPr>
        <w:t>Virula,</w:t>
      </w:r>
      <w:r>
        <w:rPr>
          <w:spacing w:val="-5"/>
          <w:sz w:val="20"/>
        </w:rPr>
        <w:t> </w:t>
      </w:r>
      <w:r>
        <w:rPr>
          <w:sz w:val="20"/>
        </w:rPr>
        <w:t>[a]</w:t>
      </w:r>
      <w:r>
        <w:rPr>
          <w:spacing w:val="-1"/>
          <w:sz w:val="20"/>
        </w:rPr>
        <w:t> </w:t>
      </w:r>
      <w:r>
        <w:rPr>
          <w:sz w:val="20"/>
        </w:rPr>
        <w:t>UNSITRAGUA,</w:t>
      </w:r>
      <w:r>
        <w:rPr>
          <w:spacing w:val="-2"/>
          <w:sz w:val="20"/>
        </w:rPr>
        <w:t> </w:t>
      </w:r>
      <w:r>
        <w:rPr>
          <w:sz w:val="20"/>
        </w:rPr>
        <w:t>como</w:t>
      </w:r>
      <w:r>
        <w:rPr>
          <w:spacing w:val="-5"/>
          <w:sz w:val="20"/>
        </w:rPr>
        <w:t> </w:t>
      </w:r>
      <w:r>
        <w:rPr>
          <w:sz w:val="20"/>
        </w:rPr>
        <w:t>al</w:t>
      </w:r>
      <w:r>
        <w:rPr>
          <w:spacing w:val="-1"/>
          <w:sz w:val="20"/>
        </w:rPr>
        <w:t> </w:t>
      </w:r>
      <w:r>
        <w:rPr>
          <w:sz w:val="20"/>
        </w:rPr>
        <w:t>Movimiento</w:t>
      </w:r>
      <w:r>
        <w:rPr>
          <w:spacing w:val="-5"/>
          <w:sz w:val="20"/>
        </w:rPr>
        <w:t> </w:t>
      </w:r>
      <w:r>
        <w:rPr>
          <w:sz w:val="20"/>
        </w:rPr>
        <w:t>Sindical,</w:t>
      </w:r>
      <w:r>
        <w:rPr>
          <w:spacing w:val="-5"/>
          <w:sz w:val="20"/>
        </w:rPr>
        <w:t> </w:t>
      </w:r>
      <w:r>
        <w:rPr>
          <w:sz w:val="20"/>
        </w:rPr>
        <w:t>[le]</w:t>
      </w:r>
      <w:r>
        <w:rPr>
          <w:spacing w:val="-3"/>
          <w:sz w:val="20"/>
        </w:rPr>
        <w:t> </w:t>
      </w:r>
      <w:r>
        <w:rPr>
          <w:sz w:val="20"/>
        </w:rPr>
        <w:t>preocupa</w:t>
      </w:r>
      <w:r>
        <w:rPr>
          <w:spacing w:val="-2"/>
          <w:sz w:val="20"/>
        </w:rPr>
        <w:t> </w:t>
      </w:r>
      <w:r>
        <w:rPr>
          <w:sz w:val="20"/>
        </w:rPr>
        <w:t>este hecho</w:t>
      </w:r>
      <w:r>
        <w:rPr>
          <w:spacing w:val="-15"/>
          <w:sz w:val="20"/>
        </w:rPr>
        <w:t> </w:t>
      </w:r>
      <w:r>
        <w:rPr>
          <w:sz w:val="20"/>
        </w:rPr>
        <w:t>violento,</w:t>
      </w:r>
      <w:r>
        <w:rPr>
          <w:spacing w:val="-17"/>
          <w:sz w:val="20"/>
        </w:rPr>
        <w:t> </w:t>
      </w:r>
      <w:r>
        <w:rPr>
          <w:sz w:val="20"/>
        </w:rPr>
        <w:t>pero</w:t>
      </w:r>
      <w:r>
        <w:rPr>
          <w:spacing w:val="-17"/>
          <w:sz w:val="20"/>
        </w:rPr>
        <w:t> </w:t>
      </w:r>
      <w:r>
        <w:rPr>
          <w:sz w:val="20"/>
        </w:rPr>
        <w:t>fundamentalmente</w:t>
      </w:r>
      <w:r>
        <w:rPr>
          <w:spacing w:val="-17"/>
          <w:sz w:val="20"/>
        </w:rPr>
        <w:t> </w:t>
      </w:r>
      <w:r>
        <w:rPr>
          <w:sz w:val="20"/>
        </w:rPr>
        <w:t>la</w:t>
      </w:r>
      <w:r>
        <w:rPr>
          <w:spacing w:val="-16"/>
          <w:sz w:val="20"/>
        </w:rPr>
        <w:t> </w:t>
      </w:r>
      <w:r>
        <w:rPr>
          <w:sz w:val="20"/>
        </w:rPr>
        <w:t>necesidad</w:t>
      </w:r>
      <w:r>
        <w:rPr>
          <w:spacing w:val="-16"/>
          <w:sz w:val="20"/>
        </w:rPr>
        <w:t> </w:t>
      </w:r>
      <w:r>
        <w:rPr>
          <w:sz w:val="20"/>
        </w:rPr>
        <w:t>de</w:t>
      </w:r>
      <w:r>
        <w:rPr>
          <w:spacing w:val="-17"/>
          <w:sz w:val="20"/>
        </w:rPr>
        <w:t> </w:t>
      </w:r>
      <w:r>
        <w:rPr>
          <w:sz w:val="20"/>
        </w:rPr>
        <w:t>que</w:t>
      </w:r>
      <w:r>
        <w:rPr>
          <w:spacing w:val="-17"/>
          <w:sz w:val="20"/>
        </w:rPr>
        <w:t> </w:t>
      </w:r>
      <w:r>
        <w:rPr>
          <w:sz w:val="20"/>
        </w:rPr>
        <w:t>[Alexander]</w:t>
      </w:r>
      <w:r>
        <w:rPr>
          <w:spacing w:val="-13"/>
          <w:sz w:val="20"/>
        </w:rPr>
        <w:t> </w:t>
      </w:r>
      <w:r>
        <w:rPr>
          <w:sz w:val="20"/>
        </w:rPr>
        <w:t>Yovany</w:t>
      </w:r>
      <w:r>
        <w:rPr>
          <w:spacing w:val="-16"/>
          <w:sz w:val="20"/>
        </w:rPr>
        <w:t> </w:t>
      </w:r>
      <w:r>
        <w:rPr>
          <w:sz w:val="20"/>
        </w:rPr>
        <w:t>aparezca</w:t>
      </w:r>
      <w:r>
        <w:rPr>
          <w:spacing w:val="-16"/>
          <w:sz w:val="20"/>
        </w:rPr>
        <w:t> </w:t>
      </w:r>
      <w:r>
        <w:rPr>
          <w:sz w:val="20"/>
        </w:rPr>
        <w:t>con </w:t>
      </w:r>
      <w:r>
        <w:rPr>
          <w:spacing w:val="-2"/>
          <w:sz w:val="20"/>
        </w:rPr>
        <w:t>vida”</w:t>
      </w:r>
      <w:hyperlink w:history="true" w:anchor="_bookmark60">
        <w:r>
          <w:rPr>
            <w:spacing w:val="-2"/>
            <w:position w:val="7"/>
            <w:sz w:val="13"/>
          </w:rPr>
          <w:t>44</w:t>
        </w:r>
      </w:hyperlink>
      <w:r>
        <w:rPr>
          <w:spacing w:val="-2"/>
          <w:sz w:val="20"/>
        </w:rPr>
        <w:t>.</w:t>
      </w:r>
    </w:p>
    <w:p>
      <w:pPr>
        <w:pStyle w:val="ListParagraph"/>
        <w:numPr>
          <w:ilvl w:val="0"/>
          <w:numId w:val="10"/>
        </w:numPr>
        <w:tabs>
          <w:tab w:pos="1325" w:val="left" w:leader="none"/>
        </w:tabs>
        <w:spacing w:line="240" w:lineRule="auto" w:before="122" w:after="0"/>
        <w:ind w:left="757" w:right="191" w:firstLine="0"/>
        <w:jc w:val="both"/>
        <w:rPr>
          <w:sz w:val="20"/>
        </w:rPr>
      </w:pPr>
      <w:r>
        <w:rPr>
          <w:sz w:val="20"/>
        </w:rPr>
        <w:t>El 16 de marzo de 1995 los agentes investigadores acudieron a la empresa RCA para establecer si ahí laboraba el desaparecido</w:t>
      </w:r>
      <w:r>
        <w:rPr>
          <w:spacing w:val="-2"/>
          <w:sz w:val="20"/>
        </w:rPr>
        <w:t> </w:t>
      </w:r>
      <w:r>
        <w:rPr>
          <w:sz w:val="20"/>
        </w:rPr>
        <w:t>pero les</w:t>
      </w:r>
      <w:r>
        <w:rPr>
          <w:spacing w:val="-1"/>
          <w:sz w:val="20"/>
        </w:rPr>
        <w:t> </w:t>
      </w:r>
      <w:r>
        <w:rPr>
          <w:sz w:val="20"/>
        </w:rPr>
        <w:t>fue</w:t>
      </w:r>
      <w:r>
        <w:rPr>
          <w:spacing w:val="-2"/>
          <w:sz w:val="20"/>
        </w:rPr>
        <w:t> </w:t>
      </w:r>
      <w:r>
        <w:rPr>
          <w:sz w:val="20"/>
        </w:rPr>
        <w:t>imposible recabar esa información, ya que</w:t>
      </w:r>
      <w:r>
        <w:rPr>
          <w:spacing w:val="-6"/>
          <w:sz w:val="20"/>
        </w:rPr>
        <w:t> </w:t>
      </w:r>
      <w:r>
        <w:rPr>
          <w:sz w:val="20"/>
        </w:rPr>
        <w:t>dicha</w:t>
      </w:r>
      <w:r>
        <w:rPr>
          <w:spacing w:val="-2"/>
          <w:sz w:val="20"/>
        </w:rPr>
        <w:t> </w:t>
      </w:r>
      <w:r>
        <w:rPr>
          <w:sz w:val="20"/>
        </w:rPr>
        <w:t>fábrica</w:t>
      </w:r>
      <w:r>
        <w:rPr>
          <w:spacing w:val="-4"/>
          <w:sz w:val="20"/>
        </w:rPr>
        <w:t> </w:t>
      </w:r>
      <w:r>
        <w:rPr>
          <w:sz w:val="20"/>
        </w:rPr>
        <w:t>había</w:t>
      </w:r>
      <w:r>
        <w:rPr>
          <w:spacing w:val="-2"/>
          <w:sz w:val="20"/>
        </w:rPr>
        <w:t> </w:t>
      </w:r>
      <w:r>
        <w:rPr>
          <w:sz w:val="20"/>
        </w:rPr>
        <w:t>cerrado</w:t>
      </w:r>
      <w:r>
        <w:rPr>
          <w:spacing w:val="-3"/>
          <w:sz w:val="20"/>
        </w:rPr>
        <w:t> </w:t>
      </w:r>
      <w:r>
        <w:rPr>
          <w:sz w:val="20"/>
        </w:rPr>
        <w:t>sus</w:t>
      </w:r>
      <w:r>
        <w:rPr>
          <w:spacing w:val="-5"/>
          <w:sz w:val="20"/>
        </w:rPr>
        <w:t> </w:t>
      </w:r>
      <w:r>
        <w:rPr>
          <w:sz w:val="20"/>
        </w:rPr>
        <w:t>instalaciones</w:t>
      </w:r>
      <w:hyperlink w:history="true" w:anchor="_bookmark61">
        <w:r>
          <w:rPr>
            <w:position w:val="7"/>
            <w:sz w:val="13"/>
          </w:rPr>
          <w:t>45</w:t>
        </w:r>
      </w:hyperlink>
      <w:r>
        <w:rPr>
          <w:sz w:val="20"/>
        </w:rPr>
        <w:t>.</w:t>
      </w:r>
      <w:r>
        <w:rPr>
          <w:spacing w:val="-5"/>
          <w:sz w:val="20"/>
        </w:rPr>
        <w:t> </w:t>
      </w:r>
      <w:r>
        <w:rPr>
          <w:sz w:val="20"/>
        </w:rPr>
        <w:t>El</w:t>
      </w:r>
      <w:r>
        <w:rPr>
          <w:spacing w:val="-4"/>
          <w:sz w:val="20"/>
        </w:rPr>
        <w:t> </w:t>
      </w:r>
      <w:r>
        <w:rPr>
          <w:sz w:val="20"/>
        </w:rPr>
        <w:t>mismo</w:t>
      </w:r>
      <w:r>
        <w:rPr>
          <w:spacing w:val="-6"/>
          <w:sz w:val="20"/>
        </w:rPr>
        <w:t> </w:t>
      </w:r>
      <w:r>
        <w:rPr>
          <w:sz w:val="20"/>
        </w:rPr>
        <w:t>día</w:t>
      </w:r>
      <w:r>
        <w:rPr>
          <w:spacing w:val="-2"/>
          <w:sz w:val="20"/>
        </w:rPr>
        <w:t> </w:t>
      </w:r>
      <w:r>
        <w:rPr>
          <w:sz w:val="20"/>
        </w:rPr>
        <w:t>se</w:t>
      </w:r>
      <w:r>
        <w:rPr>
          <w:spacing w:val="-6"/>
          <w:sz w:val="20"/>
        </w:rPr>
        <w:t> </w:t>
      </w:r>
      <w:r>
        <w:rPr>
          <w:sz w:val="20"/>
        </w:rPr>
        <w:t>dirigieron</w:t>
      </w:r>
      <w:r>
        <w:rPr>
          <w:spacing w:val="-3"/>
          <w:sz w:val="20"/>
        </w:rPr>
        <w:t> </w:t>
      </w:r>
      <w:r>
        <w:rPr>
          <w:sz w:val="20"/>
        </w:rPr>
        <w:t>al</w:t>
      </w:r>
      <w:r>
        <w:rPr>
          <w:spacing w:val="-2"/>
          <w:sz w:val="20"/>
        </w:rPr>
        <w:t> </w:t>
      </w:r>
      <w:r>
        <w:rPr>
          <w:sz w:val="20"/>
        </w:rPr>
        <w:t>domicilio</w:t>
      </w:r>
      <w:r>
        <w:rPr>
          <w:spacing w:val="-6"/>
          <w:sz w:val="20"/>
        </w:rPr>
        <w:t> </w:t>
      </w:r>
      <w:r>
        <w:rPr>
          <w:sz w:val="20"/>
        </w:rPr>
        <w:t>del denunciante, donde fueron atendidos por la nuera de este, quien no les pudo dar ninguna información adicional para</w:t>
      </w:r>
      <w:r>
        <w:rPr>
          <w:spacing w:val="-1"/>
          <w:sz w:val="20"/>
        </w:rPr>
        <w:t> </w:t>
      </w:r>
      <w:r>
        <w:rPr>
          <w:sz w:val="20"/>
        </w:rPr>
        <w:t>dar con el</w:t>
      </w:r>
      <w:r>
        <w:rPr>
          <w:spacing w:val="-1"/>
          <w:sz w:val="20"/>
        </w:rPr>
        <w:t> </w:t>
      </w:r>
      <w:r>
        <w:rPr>
          <w:sz w:val="20"/>
        </w:rPr>
        <w:t>paradero</w:t>
      </w:r>
      <w:r>
        <w:rPr>
          <w:spacing w:val="-3"/>
          <w:sz w:val="20"/>
        </w:rPr>
        <w:t> </w:t>
      </w:r>
      <w:r>
        <w:rPr>
          <w:sz w:val="20"/>
        </w:rPr>
        <w:t>del señor Gómez</w:t>
      </w:r>
      <w:r>
        <w:rPr>
          <w:spacing w:val="-1"/>
          <w:sz w:val="20"/>
        </w:rPr>
        <w:t> </w:t>
      </w:r>
      <w:r>
        <w:rPr>
          <w:sz w:val="20"/>
        </w:rPr>
        <w:t>Virula. Además, acudieron</w:t>
      </w:r>
      <w:r>
        <w:rPr>
          <w:spacing w:val="-1"/>
          <w:sz w:val="20"/>
        </w:rPr>
        <w:t> </w:t>
      </w:r>
      <w:r>
        <w:rPr>
          <w:sz w:val="20"/>
        </w:rPr>
        <w:t>a las cárceles para hombres de la zona 18 y a la morgue del organismo judicial</w:t>
      </w:r>
      <w:hyperlink w:history="true" w:anchor="_bookmark62">
        <w:r>
          <w:rPr>
            <w:position w:val="7"/>
            <w:sz w:val="13"/>
          </w:rPr>
          <w:t>46</w:t>
        </w:r>
      </w:hyperlink>
      <w:r>
        <w:rPr>
          <w:sz w:val="20"/>
        </w:rPr>
        <w:t>.</w:t>
      </w:r>
    </w:p>
    <w:p>
      <w:pPr>
        <w:pStyle w:val="ListParagraph"/>
        <w:numPr>
          <w:ilvl w:val="0"/>
          <w:numId w:val="10"/>
        </w:numPr>
        <w:tabs>
          <w:tab w:pos="1325" w:val="left" w:leader="none"/>
        </w:tabs>
        <w:spacing w:line="240" w:lineRule="auto" w:before="119" w:after="0"/>
        <w:ind w:left="758" w:right="195" w:hanging="1"/>
        <w:jc w:val="both"/>
        <w:rPr>
          <w:sz w:val="20"/>
        </w:rPr>
      </w:pPr>
      <w:r>
        <w:rPr>
          <w:sz w:val="20"/>
        </w:rPr>
        <w:t>Los</w:t>
      </w:r>
      <w:r>
        <w:rPr>
          <w:spacing w:val="-12"/>
          <w:sz w:val="20"/>
        </w:rPr>
        <w:t> </w:t>
      </w:r>
      <w:r>
        <w:rPr>
          <w:sz w:val="20"/>
        </w:rPr>
        <w:t>agentes</w:t>
      </w:r>
      <w:r>
        <w:rPr>
          <w:spacing w:val="-14"/>
          <w:sz w:val="20"/>
        </w:rPr>
        <w:t> </w:t>
      </w:r>
      <w:r>
        <w:rPr>
          <w:sz w:val="20"/>
        </w:rPr>
        <w:t>manifestaron</w:t>
      </w:r>
      <w:r>
        <w:rPr>
          <w:spacing w:val="-12"/>
          <w:sz w:val="20"/>
        </w:rPr>
        <w:t> </w:t>
      </w:r>
      <w:r>
        <w:rPr>
          <w:sz w:val="20"/>
        </w:rPr>
        <w:t>que</w:t>
      </w:r>
      <w:r>
        <w:rPr>
          <w:spacing w:val="-14"/>
          <w:sz w:val="20"/>
        </w:rPr>
        <w:t> </w:t>
      </w:r>
      <w:r>
        <w:rPr>
          <w:sz w:val="20"/>
        </w:rPr>
        <w:t>según</w:t>
      </w:r>
      <w:r>
        <w:rPr>
          <w:spacing w:val="-12"/>
          <w:sz w:val="20"/>
        </w:rPr>
        <w:t> </w:t>
      </w:r>
      <w:r>
        <w:rPr>
          <w:sz w:val="20"/>
        </w:rPr>
        <w:t>información</w:t>
      </w:r>
      <w:r>
        <w:rPr>
          <w:spacing w:val="-12"/>
          <w:sz w:val="20"/>
        </w:rPr>
        <w:t> </w:t>
      </w:r>
      <w:r>
        <w:rPr>
          <w:sz w:val="20"/>
        </w:rPr>
        <w:t>confidencial</w:t>
      </w:r>
      <w:r>
        <w:rPr>
          <w:spacing w:val="-13"/>
          <w:sz w:val="20"/>
        </w:rPr>
        <w:t> </w:t>
      </w:r>
      <w:r>
        <w:rPr>
          <w:sz w:val="20"/>
        </w:rPr>
        <w:t>recabada,</w:t>
      </w:r>
      <w:r>
        <w:rPr>
          <w:spacing w:val="-11"/>
          <w:sz w:val="20"/>
        </w:rPr>
        <w:t> </w:t>
      </w:r>
      <w:r>
        <w:rPr>
          <w:sz w:val="20"/>
        </w:rPr>
        <w:t>el</w:t>
      </w:r>
      <w:r>
        <w:rPr>
          <w:spacing w:val="-13"/>
          <w:sz w:val="20"/>
        </w:rPr>
        <w:t> </w:t>
      </w:r>
      <w:r>
        <w:rPr>
          <w:sz w:val="20"/>
        </w:rPr>
        <w:t>desaparecido mantenía relaciones amorosas con una persona de nombre SRM, quien supuestamente era esposa de una persona llamada “El Pirata”</w:t>
      </w:r>
      <w:hyperlink w:history="true" w:anchor="_bookmark63">
        <w:r>
          <w:rPr>
            <w:position w:val="7"/>
            <w:sz w:val="13"/>
          </w:rPr>
          <w:t>47</w:t>
        </w:r>
      </w:hyperlink>
      <w:r>
        <w:rPr>
          <w:sz w:val="20"/>
        </w:rPr>
        <w:t>. El 17 de marzo de 1995 los agentes acudieron en búsqueda de la señora SRM a su domicilio, sin poder encontrarla,</w:t>
      </w:r>
      <w:r>
        <w:rPr>
          <w:spacing w:val="-1"/>
          <w:sz w:val="20"/>
        </w:rPr>
        <w:t> </w:t>
      </w:r>
      <w:r>
        <w:rPr>
          <w:sz w:val="20"/>
        </w:rPr>
        <w:t>por</w:t>
      </w:r>
      <w:r>
        <w:rPr>
          <w:spacing w:val="-2"/>
          <w:sz w:val="20"/>
        </w:rPr>
        <w:t> </w:t>
      </w:r>
      <w:r>
        <w:rPr>
          <w:sz w:val="20"/>
        </w:rPr>
        <w:t>lo cual se dirigieron al lugar de trabajo, en dónde les indicaron que la señora SRM no se había presentado a sus labores “ignorando los motivos”</w:t>
      </w:r>
      <w:hyperlink w:history="true" w:anchor="_bookmark64">
        <w:r>
          <w:rPr>
            <w:position w:val="7"/>
            <w:sz w:val="13"/>
          </w:rPr>
          <w:t>48</w:t>
        </w:r>
      </w:hyperlink>
      <w:r>
        <w:rPr>
          <w:sz w:val="20"/>
        </w:rPr>
        <w:t>.</w:t>
      </w:r>
    </w:p>
    <w:p>
      <w:pPr>
        <w:pStyle w:val="BodyText"/>
        <w:spacing w:before="9"/>
        <w:rPr>
          <w:sz w:val="19"/>
        </w:rPr>
      </w:pPr>
    </w:p>
    <w:p>
      <w:pPr>
        <w:pStyle w:val="Heading3"/>
        <w:numPr>
          <w:ilvl w:val="0"/>
          <w:numId w:val="13"/>
        </w:numPr>
        <w:tabs>
          <w:tab w:pos="1890" w:val="left" w:leader="none"/>
          <w:tab w:pos="1892" w:val="left" w:leader="none"/>
        </w:tabs>
        <w:spacing w:line="240" w:lineRule="auto" w:before="1" w:after="0"/>
        <w:ind w:left="1891" w:right="0" w:hanging="568"/>
        <w:jc w:val="left"/>
        <w:rPr>
          <w:i/>
        </w:rPr>
      </w:pPr>
      <w:bookmarkStart w:name="C. Hallazgo del cuerpo del señor Gómez V" w:id="72"/>
      <w:bookmarkEnd w:id="72"/>
      <w:r>
        <w:rPr>
          <w:b w:val="0"/>
          <w:i w:val="0"/>
        </w:rPr>
      </w:r>
      <w:bookmarkStart w:name="_bookmark57" w:id="73"/>
      <w:bookmarkEnd w:id="73"/>
      <w:r>
        <w:rPr>
          <w:i/>
        </w:rPr>
        <w:t>H</w:t>
      </w:r>
      <w:r>
        <w:rPr>
          <w:i/>
        </w:rPr>
        <w:t>allazgo</w:t>
      </w:r>
      <w:r>
        <w:rPr>
          <w:i/>
          <w:spacing w:val="-7"/>
        </w:rPr>
        <w:t> </w:t>
      </w:r>
      <w:r>
        <w:rPr>
          <w:i/>
        </w:rPr>
        <w:t>del</w:t>
      </w:r>
      <w:r>
        <w:rPr>
          <w:i/>
          <w:spacing w:val="-9"/>
        </w:rPr>
        <w:t> </w:t>
      </w:r>
      <w:r>
        <w:rPr>
          <w:i/>
        </w:rPr>
        <w:t>cuerpo</w:t>
      </w:r>
      <w:r>
        <w:rPr>
          <w:i/>
          <w:spacing w:val="-7"/>
        </w:rPr>
        <w:t> </w:t>
      </w:r>
      <w:r>
        <w:rPr>
          <w:i/>
        </w:rPr>
        <w:t>del</w:t>
      </w:r>
      <w:r>
        <w:rPr>
          <w:i/>
          <w:spacing w:val="-7"/>
        </w:rPr>
        <w:t> </w:t>
      </w:r>
      <w:r>
        <w:rPr>
          <w:i/>
        </w:rPr>
        <w:t>señor</w:t>
      </w:r>
      <w:r>
        <w:rPr>
          <w:i/>
          <w:spacing w:val="-7"/>
        </w:rPr>
        <w:t> </w:t>
      </w:r>
      <w:r>
        <w:rPr>
          <w:i/>
        </w:rPr>
        <w:t>Gómez</w:t>
      </w:r>
      <w:r>
        <w:rPr>
          <w:i/>
          <w:spacing w:val="-5"/>
        </w:rPr>
        <w:t> </w:t>
      </w:r>
      <w:r>
        <w:rPr>
          <w:i/>
        </w:rPr>
        <w:t>Virula</w:t>
      </w:r>
      <w:r>
        <w:rPr>
          <w:i/>
          <w:spacing w:val="-10"/>
        </w:rPr>
        <w:t> </w:t>
      </w:r>
      <w:r>
        <w:rPr>
          <w:i/>
        </w:rPr>
        <w:t>e</w:t>
      </w:r>
      <w:r>
        <w:rPr>
          <w:i/>
          <w:spacing w:val="-7"/>
        </w:rPr>
        <w:t> </w:t>
      </w:r>
      <w:r>
        <w:rPr>
          <w:i/>
        </w:rPr>
        <w:t>investigaciones</w:t>
      </w:r>
      <w:r>
        <w:rPr>
          <w:i/>
          <w:spacing w:val="-7"/>
        </w:rPr>
        <w:t> </w:t>
      </w:r>
      <w:r>
        <w:rPr>
          <w:i/>
          <w:spacing w:val="-2"/>
        </w:rPr>
        <w:t>posteriores</w:t>
      </w:r>
    </w:p>
    <w:p>
      <w:pPr>
        <w:pStyle w:val="BodyText"/>
        <w:spacing w:before="8"/>
        <w:rPr>
          <w:b/>
          <w:i/>
          <w:sz w:val="19"/>
        </w:rPr>
      </w:pPr>
    </w:p>
    <w:p>
      <w:pPr>
        <w:pStyle w:val="ListParagraph"/>
        <w:numPr>
          <w:ilvl w:val="0"/>
          <w:numId w:val="10"/>
        </w:numPr>
        <w:tabs>
          <w:tab w:pos="1325" w:val="left" w:leader="none"/>
        </w:tabs>
        <w:spacing w:line="240" w:lineRule="auto" w:before="0" w:after="0"/>
        <w:ind w:left="758" w:right="195" w:hanging="1"/>
        <w:jc w:val="both"/>
        <w:rPr>
          <w:sz w:val="20"/>
        </w:rPr>
      </w:pPr>
      <w:r>
        <w:rPr>
          <w:sz w:val="20"/>
        </w:rPr>
        <w:t>El 19 de marzo de 1995 fue hallado el cuerpo del señor Gómez Virula en un barranco, en</w:t>
      </w:r>
      <w:r>
        <w:rPr>
          <w:spacing w:val="-13"/>
          <w:sz w:val="20"/>
        </w:rPr>
        <w:t> </w:t>
      </w:r>
      <w:r>
        <w:rPr>
          <w:sz w:val="20"/>
        </w:rPr>
        <w:t>la</w:t>
      </w:r>
      <w:r>
        <w:rPr>
          <w:spacing w:val="-14"/>
          <w:sz w:val="20"/>
        </w:rPr>
        <w:t> </w:t>
      </w:r>
      <w:r>
        <w:rPr>
          <w:sz w:val="20"/>
        </w:rPr>
        <w:t>colonia</w:t>
      </w:r>
      <w:r>
        <w:rPr>
          <w:spacing w:val="-14"/>
          <w:sz w:val="20"/>
        </w:rPr>
        <w:t> </w:t>
      </w:r>
      <w:r>
        <w:rPr>
          <w:sz w:val="20"/>
        </w:rPr>
        <w:t>El</w:t>
      </w:r>
      <w:r>
        <w:rPr>
          <w:spacing w:val="-11"/>
          <w:sz w:val="20"/>
        </w:rPr>
        <w:t> </w:t>
      </w:r>
      <w:r>
        <w:rPr>
          <w:sz w:val="20"/>
        </w:rPr>
        <w:t>Limón,</w:t>
      </w:r>
      <w:r>
        <w:rPr>
          <w:spacing w:val="-12"/>
          <w:sz w:val="20"/>
        </w:rPr>
        <w:t> </w:t>
      </w:r>
      <w:r>
        <w:rPr>
          <w:sz w:val="20"/>
        </w:rPr>
        <w:t>en</w:t>
      </w:r>
      <w:r>
        <w:rPr>
          <w:spacing w:val="-13"/>
          <w:sz w:val="20"/>
        </w:rPr>
        <w:t> </w:t>
      </w:r>
      <w:r>
        <w:rPr>
          <w:sz w:val="20"/>
        </w:rPr>
        <w:t>la</w:t>
      </w:r>
      <w:r>
        <w:rPr>
          <w:spacing w:val="-14"/>
          <w:sz w:val="20"/>
        </w:rPr>
        <w:t> </w:t>
      </w:r>
      <w:r>
        <w:rPr>
          <w:sz w:val="20"/>
        </w:rPr>
        <w:t>zona</w:t>
      </w:r>
      <w:r>
        <w:rPr>
          <w:spacing w:val="-14"/>
          <w:sz w:val="20"/>
        </w:rPr>
        <w:t> </w:t>
      </w:r>
      <w:r>
        <w:rPr>
          <w:sz w:val="20"/>
        </w:rPr>
        <w:t>18</w:t>
      </w:r>
      <w:r>
        <w:rPr>
          <w:spacing w:val="-14"/>
          <w:sz w:val="20"/>
        </w:rPr>
        <w:t> </w:t>
      </w:r>
      <w:r>
        <w:rPr>
          <w:sz w:val="20"/>
        </w:rPr>
        <w:t>de</w:t>
      </w:r>
      <w:r>
        <w:rPr>
          <w:spacing w:val="-15"/>
          <w:sz w:val="20"/>
        </w:rPr>
        <w:t> </w:t>
      </w:r>
      <w:r>
        <w:rPr>
          <w:sz w:val="20"/>
        </w:rPr>
        <w:t>la</w:t>
      </w:r>
      <w:r>
        <w:rPr>
          <w:spacing w:val="-12"/>
          <w:sz w:val="20"/>
        </w:rPr>
        <w:t> </w:t>
      </w:r>
      <w:r>
        <w:rPr>
          <w:sz w:val="20"/>
        </w:rPr>
        <w:t>ciudad</w:t>
      </w:r>
      <w:r>
        <w:rPr>
          <w:spacing w:val="-14"/>
          <w:sz w:val="20"/>
        </w:rPr>
        <w:t> </w:t>
      </w:r>
      <w:r>
        <w:rPr>
          <w:sz w:val="20"/>
        </w:rPr>
        <w:t>de</w:t>
      </w:r>
      <w:r>
        <w:rPr>
          <w:spacing w:val="-13"/>
          <w:sz w:val="20"/>
        </w:rPr>
        <w:t> </w:t>
      </w:r>
      <w:r>
        <w:rPr>
          <w:sz w:val="20"/>
        </w:rPr>
        <w:t>Guatemala</w:t>
      </w:r>
      <w:hyperlink w:history="true" w:anchor="_bookmark65">
        <w:r>
          <w:rPr>
            <w:position w:val="7"/>
            <w:sz w:val="13"/>
          </w:rPr>
          <w:t>49</w:t>
        </w:r>
      </w:hyperlink>
      <w:r>
        <w:rPr>
          <w:sz w:val="20"/>
        </w:rPr>
        <w:t>.</w:t>
      </w:r>
      <w:r>
        <w:rPr>
          <w:spacing w:val="-15"/>
          <w:sz w:val="20"/>
        </w:rPr>
        <w:t> </w:t>
      </w:r>
      <w:r>
        <w:rPr>
          <w:sz w:val="20"/>
        </w:rPr>
        <w:t>El</w:t>
      </w:r>
      <w:r>
        <w:rPr>
          <w:spacing w:val="-14"/>
          <w:sz w:val="20"/>
        </w:rPr>
        <w:t> </w:t>
      </w:r>
      <w:r>
        <w:rPr>
          <w:sz w:val="20"/>
        </w:rPr>
        <w:t>hallazgo</w:t>
      </w:r>
      <w:r>
        <w:rPr>
          <w:spacing w:val="-15"/>
          <w:sz w:val="20"/>
        </w:rPr>
        <w:t> </w:t>
      </w:r>
      <w:r>
        <w:rPr>
          <w:sz w:val="20"/>
        </w:rPr>
        <w:t>se</w:t>
      </w:r>
      <w:r>
        <w:rPr>
          <w:spacing w:val="-13"/>
          <w:sz w:val="20"/>
        </w:rPr>
        <w:t> </w:t>
      </w:r>
      <w:r>
        <w:rPr>
          <w:sz w:val="20"/>
        </w:rPr>
        <w:t>realizó</w:t>
      </w:r>
      <w:r>
        <w:rPr>
          <w:spacing w:val="-15"/>
          <w:sz w:val="20"/>
        </w:rPr>
        <w:t> </w:t>
      </w:r>
      <w:r>
        <w:rPr>
          <w:sz w:val="20"/>
        </w:rPr>
        <w:t>debido a</w:t>
      </w:r>
      <w:r>
        <w:rPr>
          <w:spacing w:val="-5"/>
          <w:sz w:val="20"/>
        </w:rPr>
        <w:t> </w:t>
      </w:r>
      <w:r>
        <w:rPr>
          <w:sz w:val="20"/>
        </w:rPr>
        <w:t>que</w:t>
      </w:r>
      <w:r>
        <w:rPr>
          <w:spacing w:val="-6"/>
          <w:sz w:val="20"/>
        </w:rPr>
        <w:t> </w:t>
      </w:r>
      <w:r>
        <w:rPr>
          <w:sz w:val="20"/>
        </w:rPr>
        <w:t>un</w:t>
      </w:r>
      <w:r>
        <w:rPr>
          <w:spacing w:val="-4"/>
          <w:sz w:val="20"/>
        </w:rPr>
        <w:t> </w:t>
      </w:r>
      <w:r>
        <w:rPr>
          <w:sz w:val="20"/>
        </w:rPr>
        <w:t>vecino</w:t>
      </w:r>
      <w:r>
        <w:rPr>
          <w:spacing w:val="-5"/>
          <w:sz w:val="20"/>
        </w:rPr>
        <w:t> </w:t>
      </w:r>
      <w:r>
        <w:rPr>
          <w:sz w:val="20"/>
        </w:rPr>
        <w:t>del</w:t>
      </w:r>
      <w:r>
        <w:rPr>
          <w:spacing w:val="-5"/>
          <w:sz w:val="20"/>
        </w:rPr>
        <w:t> </w:t>
      </w:r>
      <w:r>
        <w:rPr>
          <w:sz w:val="20"/>
        </w:rPr>
        <w:t>lugar</w:t>
      </w:r>
      <w:r>
        <w:rPr>
          <w:spacing w:val="-6"/>
          <w:sz w:val="20"/>
        </w:rPr>
        <w:t> </w:t>
      </w:r>
      <w:r>
        <w:rPr>
          <w:sz w:val="20"/>
        </w:rPr>
        <w:t>dio</w:t>
      </w:r>
      <w:r>
        <w:rPr>
          <w:spacing w:val="-6"/>
          <w:sz w:val="20"/>
        </w:rPr>
        <w:t> </w:t>
      </w:r>
      <w:r>
        <w:rPr>
          <w:sz w:val="20"/>
        </w:rPr>
        <w:t>aviso</w:t>
      </w:r>
      <w:r>
        <w:rPr>
          <w:spacing w:val="-4"/>
          <w:sz w:val="20"/>
        </w:rPr>
        <w:t> </w:t>
      </w:r>
      <w:r>
        <w:rPr>
          <w:sz w:val="20"/>
        </w:rPr>
        <w:t>a</w:t>
      </w:r>
      <w:r>
        <w:rPr>
          <w:spacing w:val="-5"/>
          <w:sz w:val="20"/>
        </w:rPr>
        <w:t> </w:t>
      </w:r>
      <w:r>
        <w:rPr>
          <w:sz w:val="20"/>
        </w:rPr>
        <w:t>la</w:t>
      </w:r>
      <w:r>
        <w:rPr>
          <w:spacing w:val="-5"/>
          <w:sz w:val="20"/>
        </w:rPr>
        <w:t> </w:t>
      </w:r>
      <w:r>
        <w:rPr>
          <w:sz w:val="20"/>
        </w:rPr>
        <w:t>policía</w:t>
      </w:r>
      <w:hyperlink w:history="true" w:anchor="_bookmark66">
        <w:r>
          <w:rPr>
            <w:position w:val="7"/>
            <w:sz w:val="13"/>
          </w:rPr>
          <w:t>50</w:t>
        </w:r>
      </w:hyperlink>
      <w:r>
        <w:rPr>
          <w:sz w:val="20"/>
        </w:rPr>
        <w:t>.</w:t>
      </w:r>
      <w:r>
        <w:rPr>
          <w:spacing w:val="-5"/>
          <w:sz w:val="20"/>
        </w:rPr>
        <w:t> </w:t>
      </w:r>
      <w:r>
        <w:rPr>
          <w:sz w:val="20"/>
        </w:rPr>
        <w:t>Junto</w:t>
      </w:r>
      <w:r>
        <w:rPr>
          <w:spacing w:val="-6"/>
          <w:sz w:val="20"/>
        </w:rPr>
        <w:t> </w:t>
      </w:r>
      <w:r>
        <w:rPr>
          <w:sz w:val="20"/>
        </w:rPr>
        <w:t>con</w:t>
      </w:r>
      <w:r>
        <w:rPr>
          <w:spacing w:val="-2"/>
          <w:sz w:val="20"/>
        </w:rPr>
        <w:t> </w:t>
      </w:r>
      <w:r>
        <w:rPr>
          <w:sz w:val="20"/>
        </w:rPr>
        <w:t>el</w:t>
      </w:r>
      <w:r>
        <w:rPr>
          <w:spacing w:val="-5"/>
          <w:sz w:val="20"/>
        </w:rPr>
        <w:t> </w:t>
      </w:r>
      <w:r>
        <w:rPr>
          <w:sz w:val="20"/>
        </w:rPr>
        <w:t>cadáver</w:t>
      </w:r>
      <w:r>
        <w:rPr>
          <w:spacing w:val="-6"/>
          <w:sz w:val="20"/>
        </w:rPr>
        <w:t> </w:t>
      </w:r>
      <w:r>
        <w:rPr>
          <w:sz w:val="20"/>
        </w:rPr>
        <w:t>del</w:t>
      </w:r>
      <w:r>
        <w:rPr>
          <w:spacing w:val="-3"/>
          <w:sz w:val="20"/>
        </w:rPr>
        <w:t> </w:t>
      </w:r>
      <w:r>
        <w:rPr>
          <w:sz w:val="20"/>
        </w:rPr>
        <w:t>señor</w:t>
      </w:r>
      <w:r>
        <w:rPr>
          <w:spacing w:val="-4"/>
          <w:sz w:val="20"/>
        </w:rPr>
        <w:t> </w:t>
      </w:r>
      <w:r>
        <w:rPr>
          <w:sz w:val="20"/>
        </w:rPr>
        <w:t>Gómez</w:t>
      </w:r>
      <w:r>
        <w:rPr>
          <w:spacing w:val="-5"/>
          <w:sz w:val="20"/>
        </w:rPr>
        <w:t> </w:t>
      </w:r>
      <w:r>
        <w:rPr>
          <w:sz w:val="20"/>
        </w:rPr>
        <w:t>Virula</w:t>
      </w:r>
    </w:p>
    <w:p>
      <w:pPr>
        <w:pStyle w:val="BodyText"/>
      </w:pPr>
    </w:p>
    <w:p>
      <w:pPr>
        <w:pStyle w:val="BodyText"/>
      </w:pPr>
    </w:p>
    <w:p>
      <w:pPr>
        <w:pStyle w:val="BodyText"/>
      </w:pPr>
    </w:p>
    <w:p>
      <w:pPr>
        <w:pStyle w:val="BodyText"/>
        <w:rPr>
          <w:sz w:val="17"/>
        </w:rPr>
      </w:pPr>
      <w:r>
        <w:rPr/>
        <w:pict>
          <v:rect style="position:absolute;margin-left:70.919998pt;margin-top:11.543403pt;width:144pt;height:.599pt;mso-position-horizontal-relative:page;mso-position-vertical-relative:paragraph;z-index:-15724032;mso-wrap-distance-left:0;mso-wrap-distance-right:0" id="docshape11" filled="true" fillcolor="#000000" stroked="false">
            <v:fill type="solid"/>
            <w10:wrap type="topAndBottom"/>
          </v:rect>
        </w:pict>
      </w:r>
    </w:p>
    <w:p>
      <w:pPr>
        <w:spacing w:before="98"/>
        <w:ind w:left="758" w:right="194" w:firstLine="0"/>
        <w:jc w:val="both"/>
        <w:rPr>
          <w:sz w:val="16"/>
        </w:rPr>
      </w:pPr>
      <w:bookmarkStart w:name="_bookmark58" w:id="74"/>
      <w:bookmarkEnd w:id="74"/>
      <w:r>
        <w:rPr/>
      </w:r>
      <w:r>
        <w:rPr>
          <w:sz w:val="16"/>
          <w:vertAlign w:val="superscript"/>
        </w:rPr>
        <w:t>42</w:t>
      </w:r>
      <w:r>
        <w:rPr>
          <w:spacing w:val="80"/>
          <w:sz w:val="16"/>
          <w:vertAlign w:val="baseline"/>
        </w:rPr>
        <w:t>  </w:t>
      </w:r>
      <w:r>
        <w:rPr>
          <w:i/>
          <w:sz w:val="16"/>
          <w:vertAlign w:val="baseline"/>
        </w:rPr>
        <w:t>Cfr.</w:t>
      </w:r>
      <w:r>
        <w:rPr>
          <w:i/>
          <w:spacing w:val="-1"/>
          <w:sz w:val="16"/>
          <w:vertAlign w:val="baseline"/>
        </w:rPr>
        <w:t> </w:t>
      </w:r>
      <w:r>
        <w:rPr>
          <w:sz w:val="16"/>
          <w:vertAlign w:val="baseline"/>
        </w:rPr>
        <w:t>Comunicado</w:t>
      </w:r>
      <w:r>
        <w:rPr>
          <w:spacing w:val="-2"/>
          <w:sz w:val="16"/>
          <w:vertAlign w:val="baseline"/>
        </w:rPr>
        <w:t> </w:t>
      </w:r>
      <w:r>
        <w:rPr>
          <w:sz w:val="16"/>
          <w:vertAlign w:val="baseline"/>
        </w:rPr>
        <w:t>de la</w:t>
      </w:r>
      <w:r>
        <w:rPr>
          <w:spacing w:val="-1"/>
          <w:sz w:val="16"/>
          <w:vertAlign w:val="baseline"/>
        </w:rPr>
        <w:t> </w:t>
      </w:r>
      <w:r>
        <w:rPr>
          <w:sz w:val="16"/>
          <w:vertAlign w:val="baseline"/>
        </w:rPr>
        <w:t>Unión</w:t>
      </w:r>
      <w:r>
        <w:rPr>
          <w:spacing w:val="-3"/>
          <w:sz w:val="16"/>
          <w:vertAlign w:val="baseline"/>
        </w:rPr>
        <w:t> </w:t>
      </w:r>
      <w:r>
        <w:rPr>
          <w:sz w:val="16"/>
          <w:vertAlign w:val="baseline"/>
        </w:rPr>
        <w:t>Sindical</w:t>
      </w:r>
      <w:r>
        <w:rPr>
          <w:spacing w:val="-1"/>
          <w:sz w:val="16"/>
          <w:vertAlign w:val="baseline"/>
        </w:rPr>
        <w:t> </w:t>
      </w:r>
      <w:r>
        <w:rPr>
          <w:sz w:val="16"/>
          <w:vertAlign w:val="baseline"/>
        </w:rPr>
        <w:t>de Trabajadores de Guatemala</w:t>
      </w:r>
      <w:r>
        <w:rPr>
          <w:spacing w:val="-1"/>
          <w:sz w:val="16"/>
          <w:vertAlign w:val="baseline"/>
        </w:rPr>
        <w:t> </w:t>
      </w:r>
      <w:r>
        <w:rPr>
          <w:sz w:val="16"/>
          <w:vertAlign w:val="baseline"/>
        </w:rPr>
        <w:t>de 15 de marzo de</w:t>
      </w:r>
      <w:r>
        <w:rPr>
          <w:spacing w:val="-2"/>
          <w:sz w:val="16"/>
          <w:vertAlign w:val="baseline"/>
        </w:rPr>
        <w:t> </w:t>
      </w:r>
      <w:r>
        <w:rPr>
          <w:sz w:val="16"/>
          <w:vertAlign w:val="baseline"/>
        </w:rPr>
        <w:t>1995</w:t>
      </w:r>
      <w:r>
        <w:rPr>
          <w:spacing w:val="-2"/>
          <w:sz w:val="16"/>
          <w:vertAlign w:val="baseline"/>
        </w:rPr>
        <w:t> </w:t>
      </w:r>
      <w:r>
        <w:rPr>
          <w:sz w:val="16"/>
          <w:vertAlign w:val="baseline"/>
        </w:rPr>
        <w:t>(expediente</w:t>
      </w:r>
      <w:r>
        <w:rPr>
          <w:spacing w:val="-2"/>
          <w:sz w:val="16"/>
          <w:vertAlign w:val="baseline"/>
        </w:rPr>
        <w:t> </w:t>
      </w:r>
      <w:r>
        <w:rPr>
          <w:sz w:val="16"/>
          <w:vertAlign w:val="baseline"/>
        </w:rPr>
        <w:t>de prueba, folio 416).</w:t>
      </w:r>
    </w:p>
    <w:p>
      <w:pPr>
        <w:spacing w:before="120"/>
        <w:ind w:left="758" w:right="194" w:firstLine="0"/>
        <w:jc w:val="both"/>
        <w:rPr>
          <w:sz w:val="16"/>
        </w:rPr>
      </w:pPr>
      <w:bookmarkStart w:name="_bookmark59" w:id="75"/>
      <w:bookmarkEnd w:id="75"/>
      <w:r>
        <w:rPr/>
      </w:r>
      <w:r>
        <w:rPr>
          <w:sz w:val="16"/>
          <w:vertAlign w:val="superscript"/>
        </w:rPr>
        <w:t>43</w:t>
      </w:r>
      <w:r>
        <w:rPr>
          <w:spacing w:val="80"/>
          <w:sz w:val="16"/>
          <w:vertAlign w:val="baseline"/>
        </w:rPr>
        <w:t>  </w:t>
      </w:r>
      <w:r>
        <w:rPr>
          <w:i/>
          <w:sz w:val="16"/>
          <w:vertAlign w:val="baseline"/>
        </w:rPr>
        <w:t>Cfr.</w:t>
      </w:r>
      <w:r>
        <w:rPr>
          <w:i/>
          <w:spacing w:val="-4"/>
          <w:sz w:val="16"/>
          <w:vertAlign w:val="baseline"/>
        </w:rPr>
        <w:t> </w:t>
      </w:r>
      <w:r>
        <w:rPr>
          <w:sz w:val="16"/>
          <w:vertAlign w:val="baseline"/>
        </w:rPr>
        <w:t>Telegrama</w:t>
      </w:r>
      <w:r>
        <w:rPr>
          <w:spacing w:val="-5"/>
          <w:sz w:val="16"/>
          <w:vertAlign w:val="baseline"/>
        </w:rPr>
        <w:t> </w:t>
      </w:r>
      <w:r>
        <w:rPr>
          <w:sz w:val="16"/>
          <w:vertAlign w:val="baseline"/>
        </w:rPr>
        <w:t>la</w:t>
      </w:r>
      <w:r>
        <w:rPr>
          <w:spacing w:val="-6"/>
          <w:sz w:val="16"/>
          <w:vertAlign w:val="baseline"/>
        </w:rPr>
        <w:t> </w:t>
      </w:r>
      <w:r>
        <w:rPr>
          <w:sz w:val="16"/>
          <w:vertAlign w:val="baseline"/>
        </w:rPr>
        <w:t>Unión</w:t>
      </w:r>
      <w:r>
        <w:rPr>
          <w:spacing w:val="-6"/>
          <w:sz w:val="16"/>
          <w:vertAlign w:val="baseline"/>
        </w:rPr>
        <w:t> </w:t>
      </w:r>
      <w:r>
        <w:rPr>
          <w:sz w:val="16"/>
          <w:vertAlign w:val="baseline"/>
        </w:rPr>
        <w:t>Sindical</w:t>
      </w:r>
      <w:r>
        <w:rPr>
          <w:spacing w:val="-4"/>
          <w:sz w:val="16"/>
          <w:vertAlign w:val="baseline"/>
        </w:rPr>
        <w:t> </w:t>
      </w:r>
      <w:r>
        <w:rPr>
          <w:sz w:val="16"/>
          <w:vertAlign w:val="baseline"/>
        </w:rPr>
        <w:t>de</w:t>
      </w:r>
      <w:r>
        <w:rPr>
          <w:spacing w:val="-5"/>
          <w:sz w:val="16"/>
          <w:vertAlign w:val="baseline"/>
        </w:rPr>
        <w:t> </w:t>
      </w:r>
      <w:r>
        <w:rPr>
          <w:sz w:val="16"/>
          <w:vertAlign w:val="baseline"/>
        </w:rPr>
        <w:t>Trabajadores</w:t>
      </w:r>
      <w:r>
        <w:rPr>
          <w:spacing w:val="-5"/>
          <w:sz w:val="16"/>
          <w:vertAlign w:val="baseline"/>
        </w:rPr>
        <w:t> </w:t>
      </w:r>
      <w:r>
        <w:rPr>
          <w:sz w:val="16"/>
          <w:vertAlign w:val="baseline"/>
        </w:rPr>
        <w:t>de</w:t>
      </w:r>
      <w:r>
        <w:rPr>
          <w:spacing w:val="-5"/>
          <w:sz w:val="16"/>
          <w:vertAlign w:val="baseline"/>
        </w:rPr>
        <w:t> </w:t>
      </w:r>
      <w:r>
        <w:rPr>
          <w:sz w:val="16"/>
          <w:vertAlign w:val="baseline"/>
        </w:rPr>
        <w:t>Guatemala</w:t>
      </w:r>
      <w:r>
        <w:rPr>
          <w:spacing w:val="-4"/>
          <w:sz w:val="16"/>
          <w:vertAlign w:val="baseline"/>
        </w:rPr>
        <w:t> </w:t>
      </w:r>
      <w:r>
        <w:rPr>
          <w:sz w:val="16"/>
          <w:vertAlign w:val="baseline"/>
        </w:rPr>
        <w:t>dirigido</w:t>
      </w:r>
      <w:r>
        <w:rPr>
          <w:spacing w:val="-4"/>
          <w:sz w:val="16"/>
          <w:vertAlign w:val="baseline"/>
        </w:rPr>
        <w:t> </w:t>
      </w:r>
      <w:r>
        <w:rPr>
          <w:sz w:val="16"/>
          <w:vertAlign w:val="baseline"/>
        </w:rPr>
        <w:t>al</w:t>
      </w:r>
      <w:r>
        <w:rPr>
          <w:spacing w:val="-6"/>
          <w:sz w:val="16"/>
          <w:vertAlign w:val="baseline"/>
        </w:rPr>
        <w:t> </w:t>
      </w:r>
      <w:r>
        <w:rPr>
          <w:sz w:val="16"/>
          <w:vertAlign w:val="baseline"/>
        </w:rPr>
        <w:t>Ministerio</w:t>
      </w:r>
      <w:r>
        <w:rPr>
          <w:spacing w:val="-4"/>
          <w:sz w:val="16"/>
          <w:vertAlign w:val="baseline"/>
        </w:rPr>
        <w:t> </w:t>
      </w:r>
      <w:r>
        <w:rPr>
          <w:sz w:val="16"/>
          <w:vertAlign w:val="baseline"/>
        </w:rPr>
        <w:t>de</w:t>
      </w:r>
      <w:r>
        <w:rPr>
          <w:spacing w:val="-5"/>
          <w:sz w:val="16"/>
          <w:vertAlign w:val="baseline"/>
        </w:rPr>
        <w:t> </w:t>
      </w:r>
      <w:r>
        <w:rPr>
          <w:sz w:val="16"/>
          <w:vertAlign w:val="baseline"/>
        </w:rPr>
        <w:t>Gobernación</w:t>
      </w:r>
      <w:r>
        <w:rPr>
          <w:spacing w:val="-6"/>
          <w:sz w:val="16"/>
          <w:vertAlign w:val="baseline"/>
        </w:rPr>
        <w:t> </w:t>
      </w:r>
      <w:r>
        <w:rPr>
          <w:sz w:val="16"/>
          <w:vertAlign w:val="baseline"/>
        </w:rPr>
        <w:t>de</w:t>
      </w:r>
      <w:r>
        <w:rPr>
          <w:spacing w:val="-5"/>
          <w:sz w:val="16"/>
          <w:vertAlign w:val="baseline"/>
        </w:rPr>
        <w:t> </w:t>
      </w:r>
      <w:r>
        <w:rPr>
          <w:sz w:val="16"/>
          <w:vertAlign w:val="baseline"/>
        </w:rPr>
        <w:t>16</w:t>
      </w:r>
      <w:r>
        <w:rPr>
          <w:spacing w:val="-4"/>
          <w:sz w:val="16"/>
          <w:vertAlign w:val="baseline"/>
        </w:rPr>
        <w:t> </w:t>
      </w:r>
      <w:r>
        <w:rPr>
          <w:sz w:val="16"/>
          <w:vertAlign w:val="baseline"/>
        </w:rPr>
        <w:t>de marzo de 1995 (expediente de prueba, folio 27).</w:t>
      </w:r>
    </w:p>
    <w:p>
      <w:pPr>
        <w:spacing w:before="120"/>
        <w:ind w:left="758" w:right="191" w:firstLine="0"/>
        <w:jc w:val="both"/>
        <w:rPr>
          <w:sz w:val="16"/>
        </w:rPr>
      </w:pPr>
      <w:bookmarkStart w:name="_bookmark60" w:id="76"/>
      <w:bookmarkEnd w:id="76"/>
      <w:r>
        <w:rPr/>
      </w:r>
      <w:r>
        <w:rPr>
          <w:sz w:val="16"/>
          <w:vertAlign w:val="superscript"/>
        </w:rPr>
        <w:t>44</w:t>
      </w:r>
      <w:r>
        <w:rPr>
          <w:spacing w:val="80"/>
          <w:sz w:val="16"/>
          <w:vertAlign w:val="baseline"/>
        </w:rPr>
        <w:t>   </w:t>
      </w:r>
      <w:r>
        <w:rPr>
          <w:i/>
          <w:sz w:val="16"/>
          <w:vertAlign w:val="baseline"/>
        </w:rPr>
        <w:t>Cfr. </w:t>
      </w:r>
      <w:r>
        <w:rPr>
          <w:sz w:val="16"/>
          <w:vertAlign w:val="baseline"/>
        </w:rPr>
        <w:t>Comunicado de la Unión Sindical de Trabajadores de Guatemala dirigido al Ministerio de Gobernación de 17 de marzo de 1995 (expediente de prueba, folios 28 y 48).</w:t>
      </w:r>
    </w:p>
    <w:p>
      <w:pPr>
        <w:spacing w:before="120"/>
        <w:ind w:left="758" w:right="194" w:firstLine="0"/>
        <w:jc w:val="both"/>
        <w:rPr>
          <w:sz w:val="16"/>
        </w:rPr>
      </w:pPr>
      <w:bookmarkStart w:name="_bookmark61" w:id="77"/>
      <w:bookmarkEnd w:id="77"/>
      <w:r>
        <w:rPr/>
      </w:r>
      <w:r>
        <w:rPr>
          <w:sz w:val="16"/>
          <w:vertAlign w:val="superscript"/>
        </w:rPr>
        <w:t>45</w:t>
      </w:r>
      <w:r>
        <w:rPr>
          <w:spacing w:val="80"/>
          <w:sz w:val="16"/>
          <w:vertAlign w:val="baseline"/>
        </w:rPr>
        <w:t>   </w:t>
      </w:r>
      <w:r>
        <w:rPr>
          <w:i/>
          <w:sz w:val="16"/>
          <w:vertAlign w:val="baseline"/>
        </w:rPr>
        <w:t>Cfr.</w:t>
      </w:r>
      <w:r>
        <w:rPr>
          <w:i/>
          <w:spacing w:val="-11"/>
          <w:sz w:val="16"/>
          <w:vertAlign w:val="baseline"/>
        </w:rPr>
        <w:t> </w:t>
      </w:r>
      <w:r>
        <w:rPr>
          <w:sz w:val="16"/>
          <w:vertAlign w:val="baseline"/>
        </w:rPr>
        <w:t>Informe</w:t>
      </w:r>
      <w:r>
        <w:rPr>
          <w:spacing w:val="-12"/>
          <w:sz w:val="16"/>
          <w:vertAlign w:val="baseline"/>
        </w:rPr>
        <w:t> </w:t>
      </w:r>
      <w:r>
        <w:rPr>
          <w:sz w:val="16"/>
          <w:vertAlign w:val="baseline"/>
        </w:rPr>
        <w:t>de</w:t>
      </w:r>
      <w:r>
        <w:rPr>
          <w:spacing w:val="-9"/>
          <w:sz w:val="16"/>
          <w:vertAlign w:val="baseline"/>
        </w:rPr>
        <w:t> </w:t>
      </w:r>
      <w:r>
        <w:rPr>
          <w:sz w:val="16"/>
          <w:vertAlign w:val="baseline"/>
        </w:rPr>
        <w:t>la</w:t>
      </w:r>
      <w:r>
        <w:rPr>
          <w:spacing w:val="-10"/>
          <w:sz w:val="16"/>
          <w:vertAlign w:val="baseline"/>
        </w:rPr>
        <w:t> </w:t>
      </w:r>
      <w:r>
        <w:rPr>
          <w:sz w:val="16"/>
          <w:vertAlign w:val="baseline"/>
        </w:rPr>
        <w:t>Sección</w:t>
      </w:r>
      <w:r>
        <w:rPr>
          <w:spacing w:val="-13"/>
          <w:sz w:val="16"/>
          <w:vertAlign w:val="baseline"/>
        </w:rPr>
        <w:t> </w:t>
      </w:r>
      <w:r>
        <w:rPr>
          <w:sz w:val="16"/>
          <w:vertAlign w:val="baseline"/>
        </w:rPr>
        <w:t>de</w:t>
      </w:r>
      <w:r>
        <w:rPr>
          <w:spacing w:val="-9"/>
          <w:sz w:val="16"/>
          <w:vertAlign w:val="baseline"/>
        </w:rPr>
        <w:t> </w:t>
      </w:r>
      <w:r>
        <w:rPr>
          <w:sz w:val="16"/>
          <w:vertAlign w:val="baseline"/>
        </w:rPr>
        <w:t>Investigaciones</w:t>
      </w:r>
      <w:r>
        <w:rPr>
          <w:spacing w:val="-10"/>
          <w:sz w:val="16"/>
          <w:vertAlign w:val="baseline"/>
        </w:rPr>
        <w:t> </w:t>
      </w:r>
      <w:r>
        <w:rPr>
          <w:sz w:val="16"/>
          <w:vertAlign w:val="baseline"/>
        </w:rPr>
        <w:t>de</w:t>
      </w:r>
      <w:r>
        <w:rPr>
          <w:spacing w:val="-12"/>
          <w:sz w:val="16"/>
          <w:vertAlign w:val="baseline"/>
        </w:rPr>
        <w:t> </w:t>
      </w:r>
      <w:r>
        <w:rPr>
          <w:sz w:val="16"/>
          <w:vertAlign w:val="baseline"/>
        </w:rPr>
        <w:t>Personas</w:t>
      </w:r>
      <w:r>
        <w:rPr>
          <w:spacing w:val="-12"/>
          <w:sz w:val="16"/>
          <w:vertAlign w:val="baseline"/>
        </w:rPr>
        <w:t> </w:t>
      </w:r>
      <w:r>
        <w:rPr>
          <w:sz w:val="16"/>
          <w:vertAlign w:val="baseline"/>
        </w:rPr>
        <w:t>Desaparecidas</w:t>
      </w:r>
      <w:r>
        <w:rPr>
          <w:spacing w:val="-12"/>
          <w:sz w:val="16"/>
          <w:vertAlign w:val="baseline"/>
        </w:rPr>
        <w:t> </w:t>
      </w:r>
      <w:r>
        <w:rPr>
          <w:sz w:val="16"/>
          <w:vertAlign w:val="baseline"/>
        </w:rPr>
        <w:t>de</w:t>
      </w:r>
      <w:r>
        <w:rPr>
          <w:spacing w:val="-9"/>
          <w:sz w:val="16"/>
          <w:vertAlign w:val="baseline"/>
        </w:rPr>
        <w:t> </w:t>
      </w:r>
      <w:r>
        <w:rPr>
          <w:sz w:val="16"/>
          <w:vertAlign w:val="baseline"/>
        </w:rPr>
        <w:t>la</w:t>
      </w:r>
      <w:r>
        <w:rPr>
          <w:spacing w:val="-10"/>
          <w:sz w:val="16"/>
          <w:vertAlign w:val="baseline"/>
        </w:rPr>
        <w:t> </w:t>
      </w:r>
      <w:r>
        <w:rPr>
          <w:sz w:val="16"/>
          <w:vertAlign w:val="baseline"/>
        </w:rPr>
        <w:t>Policía</w:t>
      </w:r>
      <w:r>
        <w:rPr>
          <w:spacing w:val="-10"/>
          <w:sz w:val="16"/>
          <w:vertAlign w:val="baseline"/>
        </w:rPr>
        <w:t> </w:t>
      </w:r>
      <w:r>
        <w:rPr>
          <w:sz w:val="16"/>
          <w:vertAlign w:val="baseline"/>
        </w:rPr>
        <w:t>Nacional</w:t>
      </w:r>
      <w:r>
        <w:rPr>
          <w:spacing w:val="-11"/>
          <w:sz w:val="16"/>
          <w:vertAlign w:val="baseline"/>
        </w:rPr>
        <w:t> </w:t>
      </w:r>
      <w:r>
        <w:rPr>
          <w:sz w:val="16"/>
          <w:vertAlign w:val="baseline"/>
        </w:rPr>
        <w:t>de</w:t>
      </w:r>
      <w:r>
        <w:rPr>
          <w:spacing w:val="-12"/>
          <w:sz w:val="16"/>
          <w:vertAlign w:val="baseline"/>
        </w:rPr>
        <w:t> </w:t>
      </w:r>
      <w:r>
        <w:rPr>
          <w:sz w:val="16"/>
          <w:vertAlign w:val="baseline"/>
        </w:rPr>
        <w:t>19</w:t>
      </w:r>
      <w:r>
        <w:rPr>
          <w:spacing w:val="-11"/>
          <w:sz w:val="16"/>
          <w:vertAlign w:val="baseline"/>
        </w:rPr>
        <w:t> </w:t>
      </w:r>
      <w:r>
        <w:rPr>
          <w:sz w:val="16"/>
          <w:vertAlign w:val="baseline"/>
        </w:rPr>
        <w:t>de</w:t>
      </w:r>
      <w:r>
        <w:rPr>
          <w:spacing w:val="-9"/>
          <w:sz w:val="16"/>
          <w:vertAlign w:val="baseline"/>
        </w:rPr>
        <w:t> </w:t>
      </w:r>
      <w:r>
        <w:rPr>
          <w:sz w:val="16"/>
          <w:vertAlign w:val="baseline"/>
        </w:rPr>
        <w:t>marzo de 1995 (expediente de prueba, folio 455).</w:t>
      </w:r>
    </w:p>
    <w:p>
      <w:pPr>
        <w:spacing w:before="120"/>
        <w:ind w:left="758" w:right="194" w:hanging="1"/>
        <w:jc w:val="both"/>
        <w:rPr>
          <w:sz w:val="16"/>
        </w:rPr>
      </w:pPr>
      <w:bookmarkStart w:name="_bookmark62" w:id="78"/>
      <w:bookmarkEnd w:id="78"/>
      <w:r>
        <w:rPr/>
      </w:r>
      <w:r>
        <w:rPr>
          <w:sz w:val="16"/>
          <w:vertAlign w:val="superscript"/>
        </w:rPr>
        <w:t>46</w:t>
      </w:r>
      <w:r>
        <w:rPr>
          <w:spacing w:val="80"/>
          <w:sz w:val="16"/>
          <w:vertAlign w:val="baseline"/>
        </w:rPr>
        <w:t>   </w:t>
      </w:r>
      <w:r>
        <w:rPr>
          <w:i/>
          <w:sz w:val="16"/>
          <w:vertAlign w:val="baseline"/>
        </w:rPr>
        <w:t>Cfr.</w:t>
      </w:r>
      <w:r>
        <w:rPr>
          <w:i/>
          <w:spacing w:val="-11"/>
          <w:sz w:val="16"/>
          <w:vertAlign w:val="baseline"/>
        </w:rPr>
        <w:t> </w:t>
      </w:r>
      <w:r>
        <w:rPr>
          <w:sz w:val="16"/>
          <w:vertAlign w:val="baseline"/>
        </w:rPr>
        <w:t>Informe</w:t>
      </w:r>
      <w:r>
        <w:rPr>
          <w:spacing w:val="-12"/>
          <w:sz w:val="16"/>
          <w:vertAlign w:val="baseline"/>
        </w:rPr>
        <w:t> </w:t>
      </w:r>
      <w:r>
        <w:rPr>
          <w:sz w:val="16"/>
          <w:vertAlign w:val="baseline"/>
        </w:rPr>
        <w:t>de</w:t>
      </w:r>
      <w:r>
        <w:rPr>
          <w:spacing w:val="-9"/>
          <w:sz w:val="16"/>
          <w:vertAlign w:val="baseline"/>
        </w:rPr>
        <w:t> </w:t>
      </w:r>
      <w:r>
        <w:rPr>
          <w:sz w:val="16"/>
          <w:vertAlign w:val="baseline"/>
        </w:rPr>
        <w:t>la</w:t>
      </w:r>
      <w:r>
        <w:rPr>
          <w:spacing w:val="-10"/>
          <w:sz w:val="16"/>
          <w:vertAlign w:val="baseline"/>
        </w:rPr>
        <w:t> </w:t>
      </w:r>
      <w:r>
        <w:rPr>
          <w:sz w:val="16"/>
          <w:vertAlign w:val="baseline"/>
        </w:rPr>
        <w:t>Sección</w:t>
      </w:r>
      <w:r>
        <w:rPr>
          <w:spacing w:val="-13"/>
          <w:sz w:val="16"/>
          <w:vertAlign w:val="baseline"/>
        </w:rPr>
        <w:t> </w:t>
      </w:r>
      <w:r>
        <w:rPr>
          <w:sz w:val="16"/>
          <w:vertAlign w:val="baseline"/>
        </w:rPr>
        <w:t>de</w:t>
      </w:r>
      <w:r>
        <w:rPr>
          <w:spacing w:val="-9"/>
          <w:sz w:val="16"/>
          <w:vertAlign w:val="baseline"/>
        </w:rPr>
        <w:t> </w:t>
      </w:r>
      <w:r>
        <w:rPr>
          <w:sz w:val="16"/>
          <w:vertAlign w:val="baseline"/>
        </w:rPr>
        <w:t>Investigaciones</w:t>
      </w:r>
      <w:r>
        <w:rPr>
          <w:spacing w:val="-10"/>
          <w:sz w:val="16"/>
          <w:vertAlign w:val="baseline"/>
        </w:rPr>
        <w:t> </w:t>
      </w:r>
      <w:r>
        <w:rPr>
          <w:sz w:val="16"/>
          <w:vertAlign w:val="baseline"/>
        </w:rPr>
        <w:t>de</w:t>
      </w:r>
      <w:r>
        <w:rPr>
          <w:spacing w:val="-12"/>
          <w:sz w:val="16"/>
          <w:vertAlign w:val="baseline"/>
        </w:rPr>
        <w:t> </w:t>
      </w:r>
      <w:r>
        <w:rPr>
          <w:sz w:val="16"/>
          <w:vertAlign w:val="baseline"/>
        </w:rPr>
        <w:t>Personas</w:t>
      </w:r>
      <w:r>
        <w:rPr>
          <w:spacing w:val="-12"/>
          <w:sz w:val="16"/>
          <w:vertAlign w:val="baseline"/>
        </w:rPr>
        <w:t> </w:t>
      </w:r>
      <w:r>
        <w:rPr>
          <w:sz w:val="16"/>
          <w:vertAlign w:val="baseline"/>
        </w:rPr>
        <w:t>Desaparecidas</w:t>
      </w:r>
      <w:r>
        <w:rPr>
          <w:spacing w:val="-12"/>
          <w:sz w:val="16"/>
          <w:vertAlign w:val="baseline"/>
        </w:rPr>
        <w:t> </w:t>
      </w:r>
      <w:r>
        <w:rPr>
          <w:sz w:val="16"/>
          <w:vertAlign w:val="baseline"/>
        </w:rPr>
        <w:t>de</w:t>
      </w:r>
      <w:r>
        <w:rPr>
          <w:spacing w:val="-9"/>
          <w:sz w:val="16"/>
          <w:vertAlign w:val="baseline"/>
        </w:rPr>
        <w:t> </w:t>
      </w:r>
      <w:r>
        <w:rPr>
          <w:sz w:val="16"/>
          <w:vertAlign w:val="baseline"/>
        </w:rPr>
        <w:t>la</w:t>
      </w:r>
      <w:r>
        <w:rPr>
          <w:spacing w:val="-10"/>
          <w:sz w:val="16"/>
          <w:vertAlign w:val="baseline"/>
        </w:rPr>
        <w:t> </w:t>
      </w:r>
      <w:r>
        <w:rPr>
          <w:sz w:val="16"/>
          <w:vertAlign w:val="baseline"/>
        </w:rPr>
        <w:t>Policía</w:t>
      </w:r>
      <w:r>
        <w:rPr>
          <w:spacing w:val="-10"/>
          <w:sz w:val="16"/>
          <w:vertAlign w:val="baseline"/>
        </w:rPr>
        <w:t> </w:t>
      </w:r>
      <w:r>
        <w:rPr>
          <w:sz w:val="16"/>
          <w:vertAlign w:val="baseline"/>
        </w:rPr>
        <w:t>Nacional</w:t>
      </w:r>
      <w:r>
        <w:rPr>
          <w:spacing w:val="-11"/>
          <w:sz w:val="16"/>
          <w:vertAlign w:val="baseline"/>
        </w:rPr>
        <w:t> </w:t>
      </w:r>
      <w:r>
        <w:rPr>
          <w:sz w:val="16"/>
          <w:vertAlign w:val="baseline"/>
        </w:rPr>
        <w:t>de</w:t>
      </w:r>
      <w:r>
        <w:rPr>
          <w:spacing w:val="-12"/>
          <w:sz w:val="16"/>
          <w:vertAlign w:val="baseline"/>
        </w:rPr>
        <w:t> </w:t>
      </w:r>
      <w:r>
        <w:rPr>
          <w:sz w:val="16"/>
          <w:vertAlign w:val="baseline"/>
        </w:rPr>
        <w:t>19</w:t>
      </w:r>
      <w:r>
        <w:rPr>
          <w:spacing w:val="-11"/>
          <w:sz w:val="16"/>
          <w:vertAlign w:val="baseline"/>
        </w:rPr>
        <w:t> </w:t>
      </w:r>
      <w:r>
        <w:rPr>
          <w:sz w:val="16"/>
          <w:vertAlign w:val="baseline"/>
        </w:rPr>
        <w:t>de</w:t>
      </w:r>
      <w:r>
        <w:rPr>
          <w:spacing w:val="-9"/>
          <w:sz w:val="16"/>
          <w:vertAlign w:val="baseline"/>
        </w:rPr>
        <w:t> </w:t>
      </w:r>
      <w:r>
        <w:rPr>
          <w:sz w:val="16"/>
          <w:vertAlign w:val="baseline"/>
        </w:rPr>
        <w:t>marzo de 1995 (expediente de prueba, folio 455).</w:t>
      </w:r>
    </w:p>
    <w:p>
      <w:pPr>
        <w:spacing w:before="120"/>
        <w:ind w:left="758" w:right="194" w:firstLine="0"/>
        <w:jc w:val="both"/>
        <w:rPr>
          <w:sz w:val="16"/>
        </w:rPr>
      </w:pPr>
      <w:bookmarkStart w:name="_bookmark63" w:id="79"/>
      <w:bookmarkEnd w:id="79"/>
      <w:r>
        <w:rPr/>
      </w:r>
      <w:r>
        <w:rPr>
          <w:sz w:val="16"/>
          <w:vertAlign w:val="superscript"/>
        </w:rPr>
        <w:t>47</w:t>
      </w:r>
      <w:r>
        <w:rPr>
          <w:spacing w:val="80"/>
          <w:sz w:val="16"/>
          <w:vertAlign w:val="baseline"/>
        </w:rPr>
        <w:t>   </w:t>
      </w:r>
      <w:r>
        <w:rPr>
          <w:i/>
          <w:sz w:val="16"/>
          <w:vertAlign w:val="baseline"/>
        </w:rPr>
        <w:t>Cfr.</w:t>
      </w:r>
      <w:r>
        <w:rPr>
          <w:i/>
          <w:spacing w:val="-11"/>
          <w:sz w:val="16"/>
          <w:vertAlign w:val="baseline"/>
        </w:rPr>
        <w:t> </w:t>
      </w:r>
      <w:r>
        <w:rPr>
          <w:sz w:val="16"/>
          <w:vertAlign w:val="baseline"/>
        </w:rPr>
        <w:t>Informe</w:t>
      </w:r>
      <w:r>
        <w:rPr>
          <w:spacing w:val="-12"/>
          <w:sz w:val="16"/>
          <w:vertAlign w:val="baseline"/>
        </w:rPr>
        <w:t> </w:t>
      </w:r>
      <w:r>
        <w:rPr>
          <w:sz w:val="16"/>
          <w:vertAlign w:val="baseline"/>
        </w:rPr>
        <w:t>de</w:t>
      </w:r>
      <w:r>
        <w:rPr>
          <w:spacing w:val="-9"/>
          <w:sz w:val="16"/>
          <w:vertAlign w:val="baseline"/>
        </w:rPr>
        <w:t> </w:t>
      </w:r>
      <w:r>
        <w:rPr>
          <w:sz w:val="16"/>
          <w:vertAlign w:val="baseline"/>
        </w:rPr>
        <w:t>la</w:t>
      </w:r>
      <w:r>
        <w:rPr>
          <w:spacing w:val="-10"/>
          <w:sz w:val="16"/>
          <w:vertAlign w:val="baseline"/>
        </w:rPr>
        <w:t> </w:t>
      </w:r>
      <w:r>
        <w:rPr>
          <w:sz w:val="16"/>
          <w:vertAlign w:val="baseline"/>
        </w:rPr>
        <w:t>Sección</w:t>
      </w:r>
      <w:r>
        <w:rPr>
          <w:spacing w:val="-13"/>
          <w:sz w:val="16"/>
          <w:vertAlign w:val="baseline"/>
        </w:rPr>
        <w:t> </w:t>
      </w:r>
      <w:r>
        <w:rPr>
          <w:sz w:val="16"/>
          <w:vertAlign w:val="baseline"/>
        </w:rPr>
        <w:t>de</w:t>
      </w:r>
      <w:r>
        <w:rPr>
          <w:spacing w:val="-9"/>
          <w:sz w:val="16"/>
          <w:vertAlign w:val="baseline"/>
        </w:rPr>
        <w:t> </w:t>
      </w:r>
      <w:r>
        <w:rPr>
          <w:sz w:val="16"/>
          <w:vertAlign w:val="baseline"/>
        </w:rPr>
        <w:t>Investigaciones</w:t>
      </w:r>
      <w:r>
        <w:rPr>
          <w:spacing w:val="-10"/>
          <w:sz w:val="16"/>
          <w:vertAlign w:val="baseline"/>
        </w:rPr>
        <w:t> </w:t>
      </w:r>
      <w:r>
        <w:rPr>
          <w:sz w:val="16"/>
          <w:vertAlign w:val="baseline"/>
        </w:rPr>
        <w:t>de</w:t>
      </w:r>
      <w:r>
        <w:rPr>
          <w:spacing w:val="-12"/>
          <w:sz w:val="16"/>
          <w:vertAlign w:val="baseline"/>
        </w:rPr>
        <w:t> </w:t>
      </w:r>
      <w:r>
        <w:rPr>
          <w:sz w:val="16"/>
          <w:vertAlign w:val="baseline"/>
        </w:rPr>
        <w:t>Personas</w:t>
      </w:r>
      <w:r>
        <w:rPr>
          <w:spacing w:val="-12"/>
          <w:sz w:val="16"/>
          <w:vertAlign w:val="baseline"/>
        </w:rPr>
        <w:t> </w:t>
      </w:r>
      <w:r>
        <w:rPr>
          <w:sz w:val="16"/>
          <w:vertAlign w:val="baseline"/>
        </w:rPr>
        <w:t>Desaparecidas</w:t>
      </w:r>
      <w:r>
        <w:rPr>
          <w:spacing w:val="-12"/>
          <w:sz w:val="16"/>
          <w:vertAlign w:val="baseline"/>
        </w:rPr>
        <w:t> </w:t>
      </w:r>
      <w:r>
        <w:rPr>
          <w:sz w:val="16"/>
          <w:vertAlign w:val="baseline"/>
        </w:rPr>
        <w:t>de</w:t>
      </w:r>
      <w:r>
        <w:rPr>
          <w:spacing w:val="-9"/>
          <w:sz w:val="16"/>
          <w:vertAlign w:val="baseline"/>
        </w:rPr>
        <w:t> </w:t>
      </w:r>
      <w:r>
        <w:rPr>
          <w:sz w:val="16"/>
          <w:vertAlign w:val="baseline"/>
        </w:rPr>
        <w:t>la</w:t>
      </w:r>
      <w:r>
        <w:rPr>
          <w:spacing w:val="-10"/>
          <w:sz w:val="16"/>
          <w:vertAlign w:val="baseline"/>
        </w:rPr>
        <w:t> </w:t>
      </w:r>
      <w:r>
        <w:rPr>
          <w:sz w:val="16"/>
          <w:vertAlign w:val="baseline"/>
        </w:rPr>
        <w:t>Policía</w:t>
      </w:r>
      <w:r>
        <w:rPr>
          <w:spacing w:val="-10"/>
          <w:sz w:val="16"/>
          <w:vertAlign w:val="baseline"/>
        </w:rPr>
        <w:t> </w:t>
      </w:r>
      <w:r>
        <w:rPr>
          <w:sz w:val="16"/>
          <w:vertAlign w:val="baseline"/>
        </w:rPr>
        <w:t>Nacional</w:t>
      </w:r>
      <w:r>
        <w:rPr>
          <w:spacing w:val="-11"/>
          <w:sz w:val="16"/>
          <w:vertAlign w:val="baseline"/>
        </w:rPr>
        <w:t> </w:t>
      </w:r>
      <w:r>
        <w:rPr>
          <w:sz w:val="16"/>
          <w:vertAlign w:val="baseline"/>
        </w:rPr>
        <w:t>de</w:t>
      </w:r>
      <w:r>
        <w:rPr>
          <w:spacing w:val="-12"/>
          <w:sz w:val="16"/>
          <w:vertAlign w:val="baseline"/>
        </w:rPr>
        <w:t> </w:t>
      </w:r>
      <w:r>
        <w:rPr>
          <w:sz w:val="16"/>
          <w:vertAlign w:val="baseline"/>
        </w:rPr>
        <w:t>19</w:t>
      </w:r>
      <w:r>
        <w:rPr>
          <w:spacing w:val="-11"/>
          <w:sz w:val="16"/>
          <w:vertAlign w:val="baseline"/>
        </w:rPr>
        <w:t> </w:t>
      </w:r>
      <w:r>
        <w:rPr>
          <w:sz w:val="16"/>
          <w:vertAlign w:val="baseline"/>
        </w:rPr>
        <w:t>de</w:t>
      </w:r>
      <w:r>
        <w:rPr>
          <w:spacing w:val="-9"/>
          <w:sz w:val="16"/>
          <w:vertAlign w:val="baseline"/>
        </w:rPr>
        <w:t> </w:t>
      </w:r>
      <w:r>
        <w:rPr>
          <w:sz w:val="16"/>
          <w:vertAlign w:val="baseline"/>
        </w:rPr>
        <w:t>marzo de 1995 (expediente de prueba folio 455).</w:t>
      </w:r>
    </w:p>
    <w:p>
      <w:pPr>
        <w:spacing w:before="119"/>
        <w:ind w:left="758" w:right="194" w:firstLine="0"/>
        <w:jc w:val="both"/>
        <w:rPr>
          <w:sz w:val="16"/>
        </w:rPr>
      </w:pPr>
      <w:bookmarkStart w:name="_bookmark64" w:id="80"/>
      <w:bookmarkEnd w:id="80"/>
      <w:r>
        <w:rPr/>
      </w:r>
      <w:r>
        <w:rPr>
          <w:sz w:val="16"/>
          <w:vertAlign w:val="superscript"/>
        </w:rPr>
        <w:t>48</w:t>
      </w:r>
      <w:r>
        <w:rPr>
          <w:spacing w:val="80"/>
          <w:sz w:val="16"/>
          <w:vertAlign w:val="baseline"/>
        </w:rPr>
        <w:t>   </w:t>
      </w:r>
      <w:r>
        <w:rPr>
          <w:i/>
          <w:sz w:val="16"/>
          <w:vertAlign w:val="baseline"/>
        </w:rPr>
        <w:t>Cfr.</w:t>
      </w:r>
      <w:r>
        <w:rPr>
          <w:i/>
          <w:spacing w:val="-11"/>
          <w:sz w:val="16"/>
          <w:vertAlign w:val="baseline"/>
        </w:rPr>
        <w:t> </w:t>
      </w:r>
      <w:r>
        <w:rPr>
          <w:sz w:val="16"/>
          <w:vertAlign w:val="baseline"/>
        </w:rPr>
        <w:t>Informe</w:t>
      </w:r>
      <w:r>
        <w:rPr>
          <w:spacing w:val="-12"/>
          <w:sz w:val="16"/>
          <w:vertAlign w:val="baseline"/>
        </w:rPr>
        <w:t> </w:t>
      </w:r>
      <w:r>
        <w:rPr>
          <w:sz w:val="16"/>
          <w:vertAlign w:val="baseline"/>
        </w:rPr>
        <w:t>de</w:t>
      </w:r>
      <w:r>
        <w:rPr>
          <w:spacing w:val="-9"/>
          <w:sz w:val="16"/>
          <w:vertAlign w:val="baseline"/>
        </w:rPr>
        <w:t> </w:t>
      </w:r>
      <w:r>
        <w:rPr>
          <w:sz w:val="16"/>
          <w:vertAlign w:val="baseline"/>
        </w:rPr>
        <w:t>la</w:t>
      </w:r>
      <w:r>
        <w:rPr>
          <w:spacing w:val="-10"/>
          <w:sz w:val="16"/>
          <w:vertAlign w:val="baseline"/>
        </w:rPr>
        <w:t> </w:t>
      </w:r>
      <w:r>
        <w:rPr>
          <w:sz w:val="16"/>
          <w:vertAlign w:val="baseline"/>
        </w:rPr>
        <w:t>Sección</w:t>
      </w:r>
      <w:r>
        <w:rPr>
          <w:spacing w:val="-13"/>
          <w:sz w:val="16"/>
          <w:vertAlign w:val="baseline"/>
        </w:rPr>
        <w:t> </w:t>
      </w:r>
      <w:r>
        <w:rPr>
          <w:sz w:val="16"/>
          <w:vertAlign w:val="baseline"/>
        </w:rPr>
        <w:t>de</w:t>
      </w:r>
      <w:r>
        <w:rPr>
          <w:spacing w:val="-9"/>
          <w:sz w:val="16"/>
          <w:vertAlign w:val="baseline"/>
        </w:rPr>
        <w:t> </w:t>
      </w:r>
      <w:r>
        <w:rPr>
          <w:sz w:val="16"/>
          <w:vertAlign w:val="baseline"/>
        </w:rPr>
        <w:t>Investigaciones</w:t>
      </w:r>
      <w:r>
        <w:rPr>
          <w:spacing w:val="-10"/>
          <w:sz w:val="16"/>
          <w:vertAlign w:val="baseline"/>
        </w:rPr>
        <w:t> </w:t>
      </w:r>
      <w:r>
        <w:rPr>
          <w:sz w:val="16"/>
          <w:vertAlign w:val="baseline"/>
        </w:rPr>
        <w:t>de</w:t>
      </w:r>
      <w:r>
        <w:rPr>
          <w:spacing w:val="-12"/>
          <w:sz w:val="16"/>
          <w:vertAlign w:val="baseline"/>
        </w:rPr>
        <w:t> </w:t>
      </w:r>
      <w:r>
        <w:rPr>
          <w:sz w:val="16"/>
          <w:vertAlign w:val="baseline"/>
        </w:rPr>
        <w:t>Personas</w:t>
      </w:r>
      <w:r>
        <w:rPr>
          <w:spacing w:val="-12"/>
          <w:sz w:val="16"/>
          <w:vertAlign w:val="baseline"/>
        </w:rPr>
        <w:t> </w:t>
      </w:r>
      <w:r>
        <w:rPr>
          <w:sz w:val="16"/>
          <w:vertAlign w:val="baseline"/>
        </w:rPr>
        <w:t>Desaparecidas</w:t>
      </w:r>
      <w:r>
        <w:rPr>
          <w:spacing w:val="-12"/>
          <w:sz w:val="16"/>
          <w:vertAlign w:val="baseline"/>
        </w:rPr>
        <w:t> </w:t>
      </w:r>
      <w:r>
        <w:rPr>
          <w:sz w:val="16"/>
          <w:vertAlign w:val="baseline"/>
        </w:rPr>
        <w:t>de</w:t>
      </w:r>
      <w:r>
        <w:rPr>
          <w:spacing w:val="-9"/>
          <w:sz w:val="16"/>
          <w:vertAlign w:val="baseline"/>
        </w:rPr>
        <w:t> </w:t>
      </w:r>
      <w:r>
        <w:rPr>
          <w:sz w:val="16"/>
          <w:vertAlign w:val="baseline"/>
        </w:rPr>
        <w:t>la</w:t>
      </w:r>
      <w:r>
        <w:rPr>
          <w:spacing w:val="-10"/>
          <w:sz w:val="16"/>
          <w:vertAlign w:val="baseline"/>
        </w:rPr>
        <w:t> </w:t>
      </w:r>
      <w:r>
        <w:rPr>
          <w:sz w:val="16"/>
          <w:vertAlign w:val="baseline"/>
        </w:rPr>
        <w:t>Policía</w:t>
      </w:r>
      <w:r>
        <w:rPr>
          <w:spacing w:val="-10"/>
          <w:sz w:val="16"/>
          <w:vertAlign w:val="baseline"/>
        </w:rPr>
        <w:t> </w:t>
      </w:r>
      <w:r>
        <w:rPr>
          <w:sz w:val="16"/>
          <w:vertAlign w:val="baseline"/>
        </w:rPr>
        <w:t>Nacional</w:t>
      </w:r>
      <w:r>
        <w:rPr>
          <w:spacing w:val="-11"/>
          <w:sz w:val="16"/>
          <w:vertAlign w:val="baseline"/>
        </w:rPr>
        <w:t> </w:t>
      </w:r>
      <w:r>
        <w:rPr>
          <w:sz w:val="16"/>
          <w:vertAlign w:val="baseline"/>
        </w:rPr>
        <w:t>de</w:t>
      </w:r>
      <w:r>
        <w:rPr>
          <w:spacing w:val="-12"/>
          <w:sz w:val="16"/>
          <w:vertAlign w:val="baseline"/>
        </w:rPr>
        <w:t> </w:t>
      </w:r>
      <w:r>
        <w:rPr>
          <w:sz w:val="16"/>
          <w:vertAlign w:val="baseline"/>
        </w:rPr>
        <w:t>19</w:t>
      </w:r>
      <w:r>
        <w:rPr>
          <w:spacing w:val="-11"/>
          <w:sz w:val="16"/>
          <w:vertAlign w:val="baseline"/>
        </w:rPr>
        <w:t> </w:t>
      </w:r>
      <w:r>
        <w:rPr>
          <w:sz w:val="16"/>
          <w:vertAlign w:val="baseline"/>
        </w:rPr>
        <w:t>de</w:t>
      </w:r>
      <w:r>
        <w:rPr>
          <w:spacing w:val="-9"/>
          <w:sz w:val="16"/>
          <w:vertAlign w:val="baseline"/>
        </w:rPr>
        <w:t> </w:t>
      </w:r>
      <w:r>
        <w:rPr>
          <w:sz w:val="16"/>
          <w:vertAlign w:val="baseline"/>
        </w:rPr>
        <w:t>marzo de 1995 (expediente de prueba, folio 455).</w:t>
      </w:r>
    </w:p>
    <w:p>
      <w:pPr>
        <w:spacing w:before="120"/>
        <w:ind w:left="758" w:right="191" w:firstLine="0"/>
        <w:jc w:val="both"/>
        <w:rPr>
          <w:sz w:val="16"/>
        </w:rPr>
      </w:pPr>
      <w:bookmarkStart w:name="_bookmark65" w:id="81"/>
      <w:bookmarkEnd w:id="81"/>
      <w:r>
        <w:rPr/>
      </w:r>
      <w:r>
        <w:rPr>
          <w:sz w:val="16"/>
          <w:vertAlign w:val="superscript"/>
        </w:rPr>
        <w:t>49</w:t>
      </w:r>
      <w:r>
        <w:rPr>
          <w:spacing w:val="80"/>
          <w:w w:val="150"/>
          <w:sz w:val="16"/>
          <w:vertAlign w:val="baseline"/>
        </w:rPr>
        <w:t>  </w:t>
      </w:r>
      <w:r>
        <w:rPr>
          <w:i/>
          <w:sz w:val="16"/>
          <w:vertAlign w:val="baseline"/>
        </w:rPr>
        <w:t>Cfr. </w:t>
      </w:r>
      <w:r>
        <w:rPr>
          <w:sz w:val="16"/>
          <w:vertAlign w:val="baseline"/>
        </w:rPr>
        <w:t>Oficio del Médico Forense de 28 de marzo de 1995 (expediente de prueba, folio 484), e informe de la Sección</w:t>
      </w:r>
      <w:r>
        <w:rPr>
          <w:spacing w:val="-8"/>
          <w:sz w:val="16"/>
          <w:vertAlign w:val="baseline"/>
        </w:rPr>
        <w:t> </w:t>
      </w:r>
      <w:r>
        <w:rPr>
          <w:sz w:val="16"/>
          <w:vertAlign w:val="baseline"/>
        </w:rPr>
        <w:t>de</w:t>
      </w:r>
      <w:r>
        <w:rPr>
          <w:spacing w:val="-5"/>
          <w:sz w:val="16"/>
          <w:vertAlign w:val="baseline"/>
        </w:rPr>
        <w:t> </w:t>
      </w:r>
      <w:r>
        <w:rPr>
          <w:sz w:val="16"/>
          <w:vertAlign w:val="baseline"/>
        </w:rPr>
        <w:t>Investigaciones</w:t>
      </w:r>
      <w:r>
        <w:rPr>
          <w:spacing w:val="-5"/>
          <w:sz w:val="16"/>
          <w:vertAlign w:val="baseline"/>
        </w:rPr>
        <w:t> </w:t>
      </w:r>
      <w:r>
        <w:rPr>
          <w:sz w:val="16"/>
          <w:vertAlign w:val="baseline"/>
        </w:rPr>
        <w:t>de</w:t>
      </w:r>
      <w:r>
        <w:rPr>
          <w:spacing w:val="-5"/>
          <w:sz w:val="16"/>
          <w:vertAlign w:val="baseline"/>
        </w:rPr>
        <w:t> </w:t>
      </w:r>
      <w:r>
        <w:rPr>
          <w:sz w:val="16"/>
          <w:vertAlign w:val="baseline"/>
        </w:rPr>
        <w:t>Personas</w:t>
      </w:r>
      <w:r>
        <w:rPr>
          <w:spacing w:val="-7"/>
          <w:sz w:val="16"/>
          <w:vertAlign w:val="baseline"/>
        </w:rPr>
        <w:t> </w:t>
      </w:r>
      <w:r>
        <w:rPr>
          <w:sz w:val="16"/>
          <w:vertAlign w:val="baseline"/>
        </w:rPr>
        <w:t>Desaparecidas</w:t>
      </w:r>
      <w:r>
        <w:rPr>
          <w:spacing w:val="-7"/>
          <w:sz w:val="16"/>
          <w:vertAlign w:val="baseline"/>
        </w:rPr>
        <w:t> </w:t>
      </w:r>
      <w:r>
        <w:rPr>
          <w:sz w:val="16"/>
          <w:vertAlign w:val="baseline"/>
        </w:rPr>
        <w:t>de</w:t>
      </w:r>
      <w:r>
        <w:rPr>
          <w:spacing w:val="-5"/>
          <w:sz w:val="16"/>
          <w:vertAlign w:val="baseline"/>
        </w:rPr>
        <w:t> </w:t>
      </w:r>
      <w:r>
        <w:rPr>
          <w:sz w:val="16"/>
          <w:vertAlign w:val="baseline"/>
        </w:rPr>
        <w:t>la</w:t>
      </w:r>
      <w:r>
        <w:rPr>
          <w:spacing w:val="-6"/>
          <w:sz w:val="16"/>
          <w:vertAlign w:val="baseline"/>
        </w:rPr>
        <w:t> </w:t>
      </w:r>
      <w:r>
        <w:rPr>
          <w:sz w:val="16"/>
          <w:vertAlign w:val="baseline"/>
        </w:rPr>
        <w:t>Policía</w:t>
      </w:r>
      <w:r>
        <w:rPr>
          <w:spacing w:val="-6"/>
          <w:sz w:val="16"/>
          <w:vertAlign w:val="baseline"/>
        </w:rPr>
        <w:t> </w:t>
      </w:r>
      <w:r>
        <w:rPr>
          <w:sz w:val="16"/>
          <w:vertAlign w:val="baseline"/>
        </w:rPr>
        <w:t>Nacional</w:t>
      </w:r>
      <w:r>
        <w:rPr>
          <w:spacing w:val="-6"/>
          <w:sz w:val="16"/>
          <w:vertAlign w:val="baseline"/>
        </w:rPr>
        <w:t> </w:t>
      </w:r>
      <w:r>
        <w:rPr>
          <w:sz w:val="16"/>
          <w:vertAlign w:val="baseline"/>
        </w:rPr>
        <w:t>de</w:t>
      </w:r>
      <w:r>
        <w:rPr>
          <w:spacing w:val="-7"/>
          <w:sz w:val="16"/>
          <w:vertAlign w:val="baseline"/>
        </w:rPr>
        <w:t> </w:t>
      </w:r>
      <w:r>
        <w:rPr>
          <w:sz w:val="16"/>
          <w:vertAlign w:val="baseline"/>
        </w:rPr>
        <w:t>19</w:t>
      </w:r>
      <w:r>
        <w:rPr>
          <w:spacing w:val="-4"/>
          <w:sz w:val="16"/>
          <w:vertAlign w:val="baseline"/>
        </w:rPr>
        <w:t> </w:t>
      </w:r>
      <w:r>
        <w:rPr>
          <w:sz w:val="16"/>
          <w:vertAlign w:val="baseline"/>
        </w:rPr>
        <w:t>de</w:t>
      </w:r>
      <w:r>
        <w:rPr>
          <w:spacing w:val="-7"/>
          <w:sz w:val="16"/>
          <w:vertAlign w:val="baseline"/>
        </w:rPr>
        <w:t> </w:t>
      </w:r>
      <w:r>
        <w:rPr>
          <w:sz w:val="16"/>
          <w:vertAlign w:val="baseline"/>
        </w:rPr>
        <w:t>marzo</w:t>
      </w:r>
      <w:r>
        <w:rPr>
          <w:spacing w:val="-4"/>
          <w:sz w:val="16"/>
          <w:vertAlign w:val="baseline"/>
        </w:rPr>
        <w:t> </w:t>
      </w:r>
      <w:r>
        <w:rPr>
          <w:sz w:val="16"/>
          <w:vertAlign w:val="baseline"/>
        </w:rPr>
        <w:t>de</w:t>
      </w:r>
      <w:r>
        <w:rPr>
          <w:spacing w:val="-7"/>
          <w:sz w:val="16"/>
          <w:vertAlign w:val="baseline"/>
        </w:rPr>
        <w:t> </w:t>
      </w:r>
      <w:r>
        <w:rPr>
          <w:sz w:val="16"/>
          <w:vertAlign w:val="baseline"/>
        </w:rPr>
        <w:t>1995</w:t>
      </w:r>
      <w:r>
        <w:rPr>
          <w:spacing w:val="-4"/>
          <w:sz w:val="16"/>
          <w:vertAlign w:val="baseline"/>
        </w:rPr>
        <w:t> </w:t>
      </w:r>
      <w:r>
        <w:rPr>
          <w:sz w:val="16"/>
          <w:vertAlign w:val="baseline"/>
        </w:rPr>
        <w:t>(expediente</w:t>
      </w:r>
      <w:r>
        <w:rPr>
          <w:spacing w:val="-7"/>
          <w:sz w:val="16"/>
          <w:vertAlign w:val="baseline"/>
        </w:rPr>
        <w:t> </w:t>
      </w:r>
      <w:r>
        <w:rPr>
          <w:sz w:val="16"/>
          <w:vertAlign w:val="baseline"/>
        </w:rPr>
        <w:t>de prueba folio 456).</w:t>
      </w:r>
    </w:p>
    <w:p>
      <w:pPr>
        <w:spacing w:before="120"/>
        <w:ind w:left="758" w:right="192" w:firstLine="0"/>
        <w:jc w:val="both"/>
        <w:rPr>
          <w:sz w:val="16"/>
        </w:rPr>
      </w:pPr>
      <w:bookmarkStart w:name="_bookmark66" w:id="82"/>
      <w:bookmarkEnd w:id="82"/>
      <w:r>
        <w:rPr/>
      </w:r>
      <w:r>
        <w:rPr>
          <w:sz w:val="16"/>
          <w:vertAlign w:val="superscript"/>
        </w:rPr>
        <w:t>50</w:t>
      </w:r>
      <w:r>
        <w:rPr>
          <w:spacing w:val="80"/>
          <w:sz w:val="16"/>
          <w:vertAlign w:val="baseline"/>
        </w:rPr>
        <w:t>  </w:t>
      </w:r>
      <w:r>
        <w:rPr>
          <w:i/>
          <w:sz w:val="16"/>
          <w:vertAlign w:val="baseline"/>
        </w:rPr>
        <w:t>Cfr. </w:t>
      </w:r>
      <w:r>
        <w:rPr>
          <w:sz w:val="16"/>
          <w:vertAlign w:val="baseline"/>
        </w:rPr>
        <w:t>Informe de la Sección de Homicidios del Departamento de Investigaciones Criminológicas de la Policía Nacional de 19 de marzo de 1995 (expediente de prueba folio 457).</w:t>
      </w:r>
    </w:p>
    <w:p>
      <w:pPr>
        <w:spacing w:after="0"/>
        <w:jc w:val="both"/>
        <w:rPr>
          <w:sz w:val="16"/>
        </w:rPr>
        <w:sectPr>
          <w:pgSz w:w="12240" w:h="15840"/>
          <w:pgMar w:header="0" w:footer="624" w:top="1340" w:bottom="820" w:left="660" w:right="1220"/>
        </w:sectPr>
      </w:pPr>
    </w:p>
    <w:p>
      <w:pPr>
        <w:pStyle w:val="BodyText"/>
        <w:spacing w:before="79"/>
        <w:ind w:left="758" w:right="195"/>
        <w:jc w:val="both"/>
      </w:pPr>
      <w:r>
        <w:rPr/>
        <w:t>se encontró su cédula de vecindad y una calculadora</w:t>
      </w:r>
      <w:hyperlink w:history="true" w:anchor="_bookmark67">
        <w:r>
          <w:rPr>
            <w:position w:val="7"/>
            <w:sz w:val="13"/>
          </w:rPr>
          <w:t>51</w:t>
        </w:r>
      </w:hyperlink>
      <w:r>
        <w:rPr/>
        <w:t>. Ese mismo día se entrevistó al señor que encontró el cuerpo, a la hermana de la presunta víctima</w:t>
      </w:r>
      <w:hyperlink w:history="true" w:anchor="_bookmark68">
        <w:r>
          <w:rPr>
            <w:position w:val="7"/>
            <w:sz w:val="13"/>
          </w:rPr>
          <w:t>52</w:t>
        </w:r>
      </w:hyperlink>
      <w:r>
        <w:rPr/>
        <w:t>, y agentes estatales se presentaron en el domicilio del padre de la presunta víctima para tomar su declaración</w:t>
      </w:r>
      <w:hyperlink w:history="true" w:anchor="_bookmark69">
        <w:r>
          <w:rPr>
            <w:position w:val="7"/>
            <w:sz w:val="13"/>
          </w:rPr>
          <w:t>53</w:t>
        </w:r>
      </w:hyperlink>
      <w:r>
        <w:rPr/>
        <w:t>. Asimismo,</w:t>
      </w:r>
      <w:r>
        <w:rPr>
          <w:spacing w:val="-1"/>
        </w:rPr>
        <w:t> </w:t>
      </w:r>
      <w:r>
        <w:rPr/>
        <w:t>se realizó</w:t>
      </w:r>
      <w:r>
        <w:rPr>
          <w:spacing w:val="-2"/>
        </w:rPr>
        <w:t> </w:t>
      </w:r>
      <w:r>
        <w:rPr/>
        <w:t>la autopsia en la cual se concluyó que</w:t>
      </w:r>
      <w:r>
        <w:rPr>
          <w:spacing w:val="-2"/>
        </w:rPr>
        <w:t> </w:t>
      </w:r>
      <w:r>
        <w:rPr/>
        <w:t>la causa de muerte</w:t>
      </w:r>
      <w:r>
        <w:rPr>
          <w:spacing w:val="-2"/>
        </w:rPr>
        <w:t> </w:t>
      </w:r>
      <w:r>
        <w:rPr/>
        <w:t>había sido</w:t>
      </w:r>
      <w:r>
        <w:rPr>
          <w:spacing w:val="-2"/>
        </w:rPr>
        <w:t> </w:t>
      </w:r>
      <w:r>
        <w:rPr/>
        <w:t>un “[t]raumatismo craneoencefálico y torácico de cuarto grado”</w:t>
      </w:r>
      <w:hyperlink w:history="true" w:anchor="_bookmark70">
        <w:r>
          <w:rPr>
            <w:position w:val="7"/>
            <w:sz w:val="13"/>
          </w:rPr>
          <w:t>54</w:t>
        </w:r>
      </w:hyperlink>
      <w:r>
        <w:rPr/>
        <w:t>.</w:t>
      </w:r>
    </w:p>
    <w:p>
      <w:pPr>
        <w:pStyle w:val="ListParagraph"/>
        <w:numPr>
          <w:ilvl w:val="0"/>
          <w:numId w:val="10"/>
        </w:numPr>
        <w:tabs>
          <w:tab w:pos="1325" w:val="left" w:leader="none"/>
        </w:tabs>
        <w:spacing w:line="240" w:lineRule="auto" w:before="119" w:after="0"/>
        <w:ind w:left="758" w:right="197" w:firstLine="0"/>
        <w:jc w:val="both"/>
        <w:rPr>
          <w:sz w:val="20"/>
        </w:rPr>
      </w:pPr>
      <w:r>
        <w:rPr>
          <w:sz w:val="20"/>
        </w:rPr>
        <w:t>Tras</w:t>
      </w:r>
      <w:r>
        <w:rPr>
          <w:spacing w:val="-2"/>
          <w:sz w:val="20"/>
        </w:rPr>
        <w:t> </w:t>
      </w:r>
      <w:r>
        <w:rPr>
          <w:sz w:val="20"/>
        </w:rPr>
        <w:t>el</w:t>
      </w:r>
      <w:r>
        <w:rPr>
          <w:spacing w:val="-6"/>
          <w:sz w:val="20"/>
        </w:rPr>
        <w:t> </w:t>
      </w:r>
      <w:r>
        <w:rPr>
          <w:sz w:val="20"/>
        </w:rPr>
        <w:t>hallazgo</w:t>
      </w:r>
      <w:r>
        <w:rPr>
          <w:spacing w:val="-8"/>
          <w:sz w:val="20"/>
        </w:rPr>
        <w:t> </w:t>
      </w:r>
      <w:r>
        <w:rPr>
          <w:sz w:val="20"/>
        </w:rPr>
        <w:t>del</w:t>
      </w:r>
      <w:r>
        <w:rPr>
          <w:spacing w:val="-4"/>
          <w:sz w:val="20"/>
        </w:rPr>
        <w:t> </w:t>
      </w:r>
      <w:r>
        <w:rPr>
          <w:sz w:val="20"/>
        </w:rPr>
        <w:t>cuerpo,</w:t>
      </w:r>
      <w:r>
        <w:rPr>
          <w:spacing w:val="-7"/>
          <w:sz w:val="20"/>
        </w:rPr>
        <w:t> </w:t>
      </w:r>
      <w:r>
        <w:rPr>
          <w:sz w:val="20"/>
        </w:rPr>
        <w:t>la</w:t>
      </w:r>
      <w:r>
        <w:rPr>
          <w:spacing w:val="-4"/>
          <w:sz w:val="20"/>
        </w:rPr>
        <w:t> </w:t>
      </w:r>
      <w:r>
        <w:rPr>
          <w:sz w:val="20"/>
        </w:rPr>
        <w:t>Sección</w:t>
      </w:r>
      <w:r>
        <w:rPr>
          <w:spacing w:val="-5"/>
          <w:sz w:val="20"/>
        </w:rPr>
        <w:t> </w:t>
      </w:r>
      <w:r>
        <w:rPr>
          <w:sz w:val="20"/>
        </w:rPr>
        <w:t>de</w:t>
      </w:r>
      <w:r>
        <w:rPr>
          <w:spacing w:val="-8"/>
          <w:sz w:val="20"/>
        </w:rPr>
        <w:t> </w:t>
      </w:r>
      <w:r>
        <w:rPr>
          <w:sz w:val="20"/>
        </w:rPr>
        <w:t>Personas</w:t>
      </w:r>
      <w:r>
        <w:rPr>
          <w:spacing w:val="-7"/>
          <w:sz w:val="20"/>
        </w:rPr>
        <w:t> </w:t>
      </w:r>
      <w:r>
        <w:rPr>
          <w:sz w:val="20"/>
        </w:rPr>
        <w:t>Desaparecidas</w:t>
      </w:r>
      <w:r>
        <w:rPr>
          <w:spacing w:val="-5"/>
          <w:sz w:val="20"/>
        </w:rPr>
        <w:t> </w:t>
      </w:r>
      <w:r>
        <w:rPr>
          <w:sz w:val="20"/>
        </w:rPr>
        <w:t>del</w:t>
      </w:r>
      <w:r>
        <w:rPr>
          <w:spacing w:val="-4"/>
          <w:sz w:val="20"/>
        </w:rPr>
        <w:t> </w:t>
      </w:r>
      <w:r>
        <w:rPr>
          <w:sz w:val="20"/>
        </w:rPr>
        <w:t>Departamento</w:t>
      </w:r>
      <w:r>
        <w:rPr>
          <w:spacing w:val="-5"/>
          <w:sz w:val="20"/>
        </w:rPr>
        <w:t> </w:t>
      </w:r>
      <w:r>
        <w:rPr>
          <w:sz w:val="20"/>
        </w:rPr>
        <w:t>de Investigaciones Criminológicas de la Policía Nacional dio por concluido el caso bajo su cargo; turnándolo</w:t>
      </w:r>
      <w:r>
        <w:rPr>
          <w:spacing w:val="-15"/>
          <w:sz w:val="20"/>
        </w:rPr>
        <w:t> </w:t>
      </w:r>
      <w:r>
        <w:rPr>
          <w:sz w:val="20"/>
        </w:rPr>
        <w:t>a</w:t>
      </w:r>
      <w:r>
        <w:rPr>
          <w:spacing w:val="-12"/>
          <w:sz w:val="20"/>
        </w:rPr>
        <w:t> </w:t>
      </w:r>
      <w:r>
        <w:rPr>
          <w:sz w:val="20"/>
        </w:rPr>
        <w:t>la</w:t>
      </w:r>
      <w:r>
        <w:rPr>
          <w:spacing w:val="-14"/>
          <w:sz w:val="20"/>
        </w:rPr>
        <w:t> </w:t>
      </w:r>
      <w:r>
        <w:rPr>
          <w:sz w:val="20"/>
        </w:rPr>
        <w:t>Sección</w:t>
      </w:r>
      <w:r>
        <w:rPr>
          <w:spacing w:val="-9"/>
          <w:sz w:val="20"/>
        </w:rPr>
        <w:t> </w:t>
      </w:r>
      <w:r>
        <w:rPr>
          <w:sz w:val="20"/>
        </w:rPr>
        <w:t>de</w:t>
      </w:r>
      <w:r>
        <w:rPr>
          <w:spacing w:val="-14"/>
          <w:sz w:val="20"/>
        </w:rPr>
        <w:t> </w:t>
      </w:r>
      <w:r>
        <w:rPr>
          <w:sz w:val="20"/>
        </w:rPr>
        <w:t>Homicidios</w:t>
      </w:r>
      <w:r>
        <w:rPr>
          <w:spacing w:val="-13"/>
          <w:sz w:val="20"/>
        </w:rPr>
        <w:t> </w:t>
      </w:r>
      <w:r>
        <w:rPr>
          <w:sz w:val="20"/>
        </w:rPr>
        <w:t>del</w:t>
      </w:r>
      <w:r>
        <w:rPr>
          <w:spacing w:val="-14"/>
          <w:sz w:val="20"/>
        </w:rPr>
        <w:t> </w:t>
      </w:r>
      <w:r>
        <w:rPr>
          <w:sz w:val="20"/>
        </w:rPr>
        <w:t>Departamento</w:t>
      </w:r>
      <w:r>
        <w:rPr>
          <w:spacing w:val="-15"/>
          <w:sz w:val="20"/>
        </w:rPr>
        <w:t> </w:t>
      </w:r>
      <w:r>
        <w:rPr>
          <w:sz w:val="20"/>
        </w:rPr>
        <w:t>de</w:t>
      </w:r>
      <w:r>
        <w:rPr>
          <w:spacing w:val="-13"/>
          <w:sz w:val="20"/>
        </w:rPr>
        <w:t> </w:t>
      </w:r>
      <w:r>
        <w:rPr>
          <w:sz w:val="20"/>
        </w:rPr>
        <w:t>Investigaciones</w:t>
      </w:r>
      <w:r>
        <w:rPr>
          <w:spacing w:val="-13"/>
          <w:sz w:val="20"/>
        </w:rPr>
        <w:t> </w:t>
      </w:r>
      <w:r>
        <w:rPr>
          <w:sz w:val="20"/>
        </w:rPr>
        <w:t>Criminológicas</w:t>
      </w:r>
      <w:r>
        <w:rPr>
          <w:spacing w:val="-13"/>
          <w:sz w:val="20"/>
        </w:rPr>
        <w:t> </w:t>
      </w:r>
      <w:r>
        <w:rPr>
          <w:sz w:val="20"/>
        </w:rPr>
        <w:t>de la</w:t>
      </w:r>
      <w:r>
        <w:rPr>
          <w:spacing w:val="-3"/>
          <w:sz w:val="20"/>
        </w:rPr>
        <w:t> </w:t>
      </w:r>
      <w:r>
        <w:rPr>
          <w:sz w:val="20"/>
        </w:rPr>
        <w:t>Policía</w:t>
      </w:r>
      <w:r>
        <w:rPr>
          <w:spacing w:val="-1"/>
          <w:sz w:val="20"/>
        </w:rPr>
        <w:t> </w:t>
      </w:r>
      <w:r>
        <w:rPr>
          <w:sz w:val="20"/>
        </w:rPr>
        <w:t>Nacional</w:t>
      </w:r>
      <w:hyperlink w:history="true" w:anchor="_bookmark71">
        <w:r>
          <w:rPr>
            <w:position w:val="7"/>
            <w:sz w:val="13"/>
          </w:rPr>
          <w:t>55</w:t>
        </w:r>
      </w:hyperlink>
      <w:r>
        <w:rPr>
          <w:sz w:val="20"/>
        </w:rPr>
        <w:t>,</w:t>
      </w:r>
      <w:r>
        <w:rPr>
          <w:spacing w:val="-4"/>
          <w:sz w:val="20"/>
        </w:rPr>
        <w:t> </w:t>
      </w:r>
      <w:r>
        <w:rPr>
          <w:sz w:val="20"/>
        </w:rPr>
        <w:t>quienes</w:t>
      </w:r>
      <w:r>
        <w:rPr>
          <w:spacing w:val="-4"/>
          <w:sz w:val="20"/>
        </w:rPr>
        <w:t> </w:t>
      </w:r>
      <w:r>
        <w:rPr>
          <w:sz w:val="20"/>
        </w:rPr>
        <w:t>iniciaron las</w:t>
      </w:r>
      <w:r>
        <w:rPr>
          <w:spacing w:val="-4"/>
          <w:sz w:val="20"/>
        </w:rPr>
        <w:t> </w:t>
      </w:r>
      <w:r>
        <w:rPr>
          <w:sz w:val="20"/>
        </w:rPr>
        <w:t>investigaciones</w:t>
      </w:r>
      <w:r>
        <w:rPr>
          <w:spacing w:val="-4"/>
          <w:sz w:val="20"/>
        </w:rPr>
        <w:t> </w:t>
      </w:r>
      <w:r>
        <w:rPr>
          <w:sz w:val="20"/>
        </w:rPr>
        <w:t>para</w:t>
      </w:r>
      <w:r>
        <w:rPr>
          <w:spacing w:val="-3"/>
          <w:sz w:val="20"/>
        </w:rPr>
        <w:t> </w:t>
      </w:r>
      <w:r>
        <w:rPr>
          <w:sz w:val="20"/>
        </w:rPr>
        <w:t>dar</w:t>
      </w:r>
      <w:r>
        <w:rPr>
          <w:spacing w:val="-2"/>
          <w:sz w:val="20"/>
        </w:rPr>
        <w:t> </w:t>
      </w:r>
      <w:r>
        <w:rPr>
          <w:sz w:val="20"/>
        </w:rPr>
        <w:t>con los</w:t>
      </w:r>
      <w:r>
        <w:rPr>
          <w:spacing w:val="-1"/>
          <w:sz w:val="20"/>
        </w:rPr>
        <w:t> </w:t>
      </w:r>
      <w:r>
        <w:rPr>
          <w:sz w:val="20"/>
        </w:rPr>
        <w:t>responsables</w:t>
      </w:r>
      <w:r>
        <w:rPr>
          <w:spacing w:val="-4"/>
          <w:sz w:val="20"/>
        </w:rPr>
        <w:t> </w:t>
      </w:r>
      <w:r>
        <w:rPr>
          <w:sz w:val="20"/>
        </w:rPr>
        <w:t>de</w:t>
      </w:r>
      <w:r>
        <w:rPr>
          <w:spacing w:val="-4"/>
          <w:sz w:val="20"/>
        </w:rPr>
        <w:t> </w:t>
      </w:r>
      <w:r>
        <w:rPr>
          <w:sz w:val="20"/>
        </w:rPr>
        <w:t>lo </w:t>
      </w:r>
      <w:r>
        <w:rPr>
          <w:spacing w:val="-2"/>
          <w:sz w:val="20"/>
        </w:rPr>
        <w:t>sucedido</w:t>
      </w:r>
      <w:hyperlink w:history="true" w:anchor="_bookmark72">
        <w:r>
          <w:rPr>
            <w:spacing w:val="-2"/>
            <w:position w:val="7"/>
            <w:sz w:val="13"/>
          </w:rPr>
          <w:t>56</w:t>
        </w:r>
      </w:hyperlink>
      <w:r>
        <w:rPr>
          <w:spacing w:val="-2"/>
          <w:sz w:val="20"/>
        </w:rPr>
        <w:t>.</w:t>
      </w:r>
    </w:p>
    <w:p>
      <w:pPr>
        <w:pStyle w:val="ListParagraph"/>
        <w:numPr>
          <w:ilvl w:val="0"/>
          <w:numId w:val="10"/>
        </w:numPr>
        <w:tabs>
          <w:tab w:pos="1325" w:val="left" w:leader="none"/>
        </w:tabs>
        <w:spacing w:line="240" w:lineRule="auto" w:before="121" w:after="0"/>
        <w:ind w:left="758" w:right="194" w:firstLine="0"/>
        <w:jc w:val="both"/>
        <w:rPr>
          <w:sz w:val="20"/>
        </w:rPr>
      </w:pPr>
      <w:r>
        <w:rPr>
          <w:sz w:val="20"/>
        </w:rPr>
        <w:t>El 20 de marzo de 1995 agentes estatales se presentaron en la casa donde vivía la presunta</w:t>
      </w:r>
      <w:r>
        <w:rPr>
          <w:spacing w:val="-9"/>
          <w:sz w:val="20"/>
        </w:rPr>
        <w:t> </w:t>
      </w:r>
      <w:r>
        <w:rPr>
          <w:sz w:val="20"/>
        </w:rPr>
        <w:t>víctima.</w:t>
      </w:r>
      <w:r>
        <w:rPr>
          <w:spacing w:val="-9"/>
          <w:sz w:val="20"/>
        </w:rPr>
        <w:t> </w:t>
      </w:r>
      <w:r>
        <w:rPr>
          <w:sz w:val="20"/>
        </w:rPr>
        <w:t>Ahí</w:t>
      </w:r>
      <w:r>
        <w:rPr>
          <w:spacing w:val="-9"/>
          <w:sz w:val="20"/>
        </w:rPr>
        <w:t> </w:t>
      </w:r>
      <w:r>
        <w:rPr>
          <w:sz w:val="20"/>
        </w:rPr>
        <w:t>tomaron</w:t>
      </w:r>
      <w:r>
        <w:rPr>
          <w:spacing w:val="-8"/>
          <w:sz w:val="20"/>
        </w:rPr>
        <w:t> </w:t>
      </w:r>
      <w:r>
        <w:rPr>
          <w:sz w:val="20"/>
        </w:rPr>
        <w:t>nuevamente</w:t>
      </w:r>
      <w:r>
        <w:rPr>
          <w:spacing w:val="-10"/>
          <w:sz w:val="20"/>
        </w:rPr>
        <w:t> </w:t>
      </w:r>
      <w:r>
        <w:rPr>
          <w:sz w:val="20"/>
        </w:rPr>
        <w:t>la</w:t>
      </w:r>
      <w:r>
        <w:rPr>
          <w:spacing w:val="-9"/>
          <w:sz w:val="20"/>
        </w:rPr>
        <w:t> </w:t>
      </w:r>
      <w:r>
        <w:rPr>
          <w:sz w:val="20"/>
        </w:rPr>
        <w:t>declaración</w:t>
      </w:r>
      <w:r>
        <w:rPr>
          <w:spacing w:val="-8"/>
          <w:sz w:val="20"/>
        </w:rPr>
        <w:t> </w:t>
      </w:r>
      <w:r>
        <w:rPr>
          <w:sz w:val="20"/>
        </w:rPr>
        <w:t>del</w:t>
      </w:r>
      <w:r>
        <w:rPr>
          <w:spacing w:val="-7"/>
          <w:sz w:val="20"/>
        </w:rPr>
        <w:t> </w:t>
      </w:r>
      <w:r>
        <w:rPr>
          <w:sz w:val="20"/>
        </w:rPr>
        <w:t>padre</w:t>
      </w:r>
      <w:r>
        <w:rPr>
          <w:spacing w:val="-10"/>
          <w:sz w:val="20"/>
        </w:rPr>
        <w:t> </w:t>
      </w:r>
      <w:r>
        <w:rPr>
          <w:sz w:val="20"/>
        </w:rPr>
        <w:t>de</w:t>
      </w:r>
      <w:r>
        <w:rPr>
          <w:spacing w:val="-10"/>
          <w:sz w:val="20"/>
        </w:rPr>
        <w:t> </w:t>
      </w:r>
      <w:r>
        <w:rPr>
          <w:sz w:val="20"/>
        </w:rPr>
        <w:t>la</w:t>
      </w:r>
      <w:r>
        <w:rPr>
          <w:spacing w:val="-9"/>
          <w:sz w:val="20"/>
        </w:rPr>
        <w:t> </w:t>
      </w:r>
      <w:r>
        <w:rPr>
          <w:sz w:val="20"/>
        </w:rPr>
        <w:t>presunta</w:t>
      </w:r>
      <w:r>
        <w:rPr>
          <w:spacing w:val="-9"/>
          <w:sz w:val="20"/>
        </w:rPr>
        <w:t> </w:t>
      </w:r>
      <w:r>
        <w:rPr>
          <w:sz w:val="20"/>
        </w:rPr>
        <w:t>víctima,</w:t>
      </w:r>
      <w:r>
        <w:rPr>
          <w:spacing w:val="-7"/>
          <w:sz w:val="20"/>
        </w:rPr>
        <w:t> </w:t>
      </w:r>
      <w:r>
        <w:rPr>
          <w:sz w:val="20"/>
        </w:rPr>
        <w:t>el señor Antonio Gómez Areano, quien indicó que el nombre de la última persona que vio a su hijo</w:t>
      </w:r>
      <w:hyperlink w:history="true" w:anchor="_bookmark73">
        <w:r>
          <w:rPr>
            <w:position w:val="7"/>
            <w:sz w:val="13"/>
          </w:rPr>
          <w:t>57</w:t>
        </w:r>
      </w:hyperlink>
      <w:r>
        <w:rPr>
          <w:sz w:val="20"/>
        </w:rPr>
        <w:t>; además los agentes entrevistaron al tío del señor Gómez Virula</w:t>
      </w:r>
      <w:hyperlink w:history="true" w:anchor="_bookmark74">
        <w:r>
          <w:rPr>
            <w:position w:val="7"/>
            <w:sz w:val="13"/>
          </w:rPr>
          <w:t>58</w:t>
        </w:r>
      </w:hyperlink>
      <w:r>
        <w:rPr>
          <w:sz w:val="20"/>
        </w:rPr>
        <w:t>, así como a tres excompañeras de trabajo del mismo</w:t>
      </w:r>
      <w:hyperlink w:history="true" w:anchor="_bookmark75">
        <w:r>
          <w:rPr>
            <w:position w:val="7"/>
            <w:sz w:val="13"/>
          </w:rPr>
          <w:t>59</w:t>
        </w:r>
      </w:hyperlink>
      <w:r>
        <w:rPr>
          <w:sz w:val="20"/>
        </w:rPr>
        <w:t>. Una excompañera de trabajo señaló que “los señores [ML</w:t>
      </w:r>
      <w:r>
        <w:rPr>
          <w:spacing w:val="-12"/>
          <w:sz w:val="20"/>
        </w:rPr>
        <w:t> </w:t>
      </w:r>
      <w:r>
        <w:rPr>
          <w:sz w:val="20"/>
        </w:rPr>
        <w:t>y</w:t>
      </w:r>
      <w:r>
        <w:rPr>
          <w:spacing w:val="-12"/>
          <w:sz w:val="20"/>
        </w:rPr>
        <w:t> </w:t>
      </w:r>
      <w:r>
        <w:rPr>
          <w:sz w:val="20"/>
        </w:rPr>
        <w:t>MK],</w:t>
      </w:r>
      <w:r>
        <w:rPr>
          <w:spacing w:val="-9"/>
          <w:sz w:val="20"/>
        </w:rPr>
        <w:t> </w:t>
      </w:r>
      <w:r>
        <w:rPr>
          <w:sz w:val="20"/>
        </w:rPr>
        <w:t>en</w:t>
      </w:r>
      <w:r>
        <w:rPr>
          <w:spacing w:val="-10"/>
          <w:sz w:val="20"/>
        </w:rPr>
        <w:t> </w:t>
      </w:r>
      <w:r>
        <w:rPr>
          <w:sz w:val="20"/>
        </w:rPr>
        <w:t>múltiples</w:t>
      </w:r>
      <w:r>
        <w:rPr>
          <w:spacing w:val="-10"/>
          <w:sz w:val="20"/>
        </w:rPr>
        <w:t> </w:t>
      </w:r>
      <w:r>
        <w:rPr>
          <w:sz w:val="20"/>
        </w:rPr>
        <w:t>ocasiones</w:t>
      </w:r>
      <w:r>
        <w:rPr>
          <w:spacing w:val="-12"/>
          <w:sz w:val="20"/>
        </w:rPr>
        <w:t> </w:t>
      </w:r>
      <w:r>
        <w:rPr>
          <w:sz w:val="20"/>
        </w:rPr>
        <w:t>habían</w:t>
      </w:r>
      <w:r>
        <w:rPr>
          <w:spacing w:val="-10"/>
          <w:sz w:val="20"/>
        </w:rPr>
        <w:t> </w:t>
      </w:r>
      <w:r>
        <w:rPr>
          <w:sz w:val="20"/>
        </w:rPr>
        <w:t>maltratado</w:t>
      </w:r>
      <w:r>
        <w:rPr>
          <w:spacing w:val="-12"/>
          <w:sz w:val="20"/>
        </w:rPr>
        <w:t> </w:t>
      </w:r>
      <w:r>
        <w:rPr>
          <w:sz w:val="20"/>
        </w:rPr>
        <w:t>de</w:t>
      </w:r>
      <w:r>
        <w:rPr>
          <w:spacing w:val="-12"/>
          <w:sz w:val="20"/>
        </w:rPr>
        <w:t> </w:t>
      </w:r>
      <w:r>
        <w:rPr>
          <w:sz w:val="20"/>
        </w:rPr>
        <w:t>palabra</w:t>
      </w:r>
      <w:r>
        <w:rPr>
          <w:spacing w:val="-11"/>
          <w:sz w:val="20"/>
        </w:rPr>
        <w:t> </w:t>
      </w:r>
      <w:r>
        <w:rPr>
          <w:sz w:val="20"/>
        </w:rPr>
        <w:t>a</w:t>
      </w:r>
      <w:r>
        <w:rPr>
          <w:spacing w:val="-11"/>
          <w:sz w:val="20"/>
        </w:rPr>
        <w:t> </w:t>
      </w:r>
      <w:r>
        <w:rPr>
          <w:sz w:val="20"/>
        </w:rPr>
        <w:t>los</w:t>
      </w:r>
      <w:r>
        <w:rPr>
          <w:spacing w:val="-10"/>
          <w:sz w:val="20"/>
        </w:rPr>
        <w:t> </w:t>
      </w:r>
      <w:r>
        <w:rPr>
          <w:sz w:val="20"/>
        </w:rPr>
        <w:t>empleados</w:t>
      </w:r>
      <w:r>
        <w:rPr>
          <w:spacing w:val="-10"/>
          <w:sz w:val="20"/>
        </w:rPr>
        <w:t> </w:t>
      </w:r>
      <w:r>
        <w:rPr>
          <w:sz w:val="20"/>
        </w:rPr>
        <w:t>al</w:t>
      </w:r>
      <w:r>
        <w:rPr>
          <w:spacing w:val="-11"/>
          <w:sz w:val="20"/>
        </w:rPr>
        <w:t> </w:t>
      </w:r>
      <w:r>
        <w:rPr>
          <w:sz w:val="20"/>
        </w:rPr>
        <w:t>grado</w:t>
      </w:r>
      <w:r>
        <w:rPr>
          <w:spacing w:val="-12"/>
          <w:sz w:val="20"/>
        </w:rPr>
        <w:t> </w:t>
      </w:r>
      <w:r>
        <w:rPr>
          <w:sz w:val="20"/>
        </w:rPr>
        <w:t>que intentaban</w:t>
      </w:r>
      <w:r>
        <w:rPr>
          <w:spacing w:val="-10"/>
          <w:sz w:val="20"/>
        </w:rPr>
        <w:t> </w:t>
      </w:r>
      <w:r>
        <w:rPr>
          <w:sz w:val="20"/>
        </w:rPr>
        <w:t>agredirlos</w:t>
      </w:r>
      <w:r>
        <w:rPr>
          <w:spacing w:val="-10"/>
          <w:sz w:val="20"/>
        </w:rPr>
        <w:t> </w:t>
      </w:r>
      <w:r>
        <w:rPr>
          <w:sz w:val="20"/>
        </w:rPr>
        <w:t>pero</w:t>
      </w:r>
      <w:r>
        <w:rPr>
          <w:spacing w:val="-10"/>
          <w:sz w:val="20"/>
        </w:rPr>
        <w:t> </w:t>
      </w:r>
      <w:r>
        <w:rPr>
          <w:sz w:val="20"/>
        </w:rPr>
        <w:t>ellos</w:t>
      </w:r>
      <w:r>
        <w:rPr>
          <w:spacing w:val="-10"/>
          <w:sz w:val="20"/>
        </w:rPr>
        <w:t> </w:t>
      </w:r>
      <w:r>
        <w:rPr>
          <w:sz w:val="20"/>
        </w:rPr>
        <w:t>se</w:t>
      </w:r>
      <w:r>
        <w:rPr>
          <w:spacing w:val="-10"/>
          <w:sz w:val="20"/>
        </w:rPr>
        <w:t> </w:t>
      </w:r>
      <w:r>
        <w:rPr>
          <w:sz w:val="20"/>
        </w:rPr>
        <w:t>unían</w:t>
      </w:r>
      <w:r>
        <w:rPr>
          <w:spacing w:val="-10"/>
          <w:sz w:val="20"/>
        </w:rPr>
        <w:t> </w:t>
      </w:r>
      <w:r>
        <w:rPr>
          <w:sz w:val="20"/>
        </w:rPr>
        <w:t>y</w:t>
      </w:r>
      <w:r>
        <w:rPr>
          <w:spacing w:val="-12"/>
          <w:sz w:val="20"/>
        </w:rPr>
        <w:t> </w:t>
      </w:r>
      <w:r>
        <w:rPr>
          <w:sz w:val="20"/>
        </w:rPr>
        <w:t>no</w:t>
      </w:r>
      <w:r>
        <w:rPr>
          <w:spacing w:val="-10"/>
          <w:sz w:val="20"/>
        </w:rPr>
        <w:t> </w:t>
      </w:r>
      <w:r>
        <w:rPr>
          <w:sz w:val="20"/>
        </w:rPr>
        <w:t>se</w:t>
      </w:r>
      <w:r>
        <w:rPr>
          <w:spacing w:val="-10"/>
          <w:sz w:val="20"/>
        </w:rPr>
        <w:t> </w:t>
      </w:r>
      <w:r>
        <w:rPr>
          <w:sz w:val="20"/>
        </w:rPr>
        <w:t>dejaban”,</w:t>
      </w:r>
      <w:r>
        <w:rPr>
          <w:spacing w:val="-9"/>
          <w:sz w:val="20"/>
        </w:rPr>
        <w:t> </w:t>
      </w:r>
      <w:r>
        <w:rPr>
          <w:sz w:val="20"/>
        </w:rPr>
        <w:t>otra</w:t>
      </w:r>
      <w:r>
        <w:rPr>
          <w:spacing w:val="-9"/>
          <w:sz w:val="20"/>
        </w:rPr>
        <w:t> </w:t>
      </w:r>
      <w:r>
        <w:rPr>
          <w:sz w:val="20"/>
        </w:rPr>
        <w:t>excompañera</w:t>
      </w:r>
      <w:r>
        <w:rPr>
          <w:spacing w:val="-11"/>
          <w:sz w:val="20"/>
        </w:rPr>
        <w:t> </w:t>
      </w:r>
      <w:r>
        <w:rPr>
          <w:sz w:val="20"/>
        </w:rPr>
        <w:t>indicó</w:t>
      </w:r>
      <w:r>
        <w:rPr>
          <w:spacing w:val="-12"/>
          <w:sz w:val="20"/>
        </w:rPr>
        <w:t> </w:t>
      </w:r>
      <w:r>
        <w:rPr>
          <w:sz w:val="20"/>
        </w:rPr>
        <w:t>que</w:t>
      </w:r>
      <w:r>
        <w:rPr>
          <w:spacing w:val="-10"/>
          <w:sz w:val="20"/>
        </w:rPr>
        <w:t> </w:t>
      </w:r>
      <w:r>
        <w:rPr>
          <w:sz w:val="20"/>
        </w:rPr>
        <w:t>el</w:t>
      </w:r>
      <w:r>
        <w:rPr>
          <w:spacing w:val="-8"/>
          <w:sz w:val="20"/>
        </w:rPr>
        <w:t> </w:t>
      </w:r>
      <w:r>
        <w:rPr>
          <w:sz w:val="20"/>
        </w:rPr>
        <w:t>13 de</w:t>
      </w:r>
      <w:r>
        <w:rPr>
          <w:spacing w:val="-8"/>
          <w:sz w:val="20"/>
        </w:rPr>
        <w:t> </w:t>
      </w:r>
      <w:r>
        <w:rPr>
          <w:sz w:val="20"/>
        </w:rPr>
        <w:t>marzo</w:t>
      </w:r>
      <w:r>
        <w:rPr>
          <w:spacing w:val="-8"/>
          <w:sz w:val="20"/>
        </w:rPr>
        <w:t> </w:t>
      </w:r>
      <w:r>
        <w:rPr>
          <w:sz w:val="20"/>
        </w:rPr>
        <w:t>“encontró</w:t>
      </w:r>
      <w:r>
        <w:rPr>
          <w:spacing w:val="-8"/>
          <w:sz w:val="20"/>
        </w:rPr>
        <w:t> </w:t>
      </w:r>
      <w:r>
        <w:rPr>
          <w:sz w:val="20"/>
        </w:rPr>
        <w:t>a</w:t>
      </w:r>
      <w:r>
        <w:rPr>
          <w:spacing w:val="-6"/>
          <w:sz w:val="20"/>
        </w:rPr>
        <w:t> </w:t>
      </w:r>
      <w:r>
        <w:rPr>
          <w:sz w:val="20"/>
        </w:rPr>
        <w:t>[ML]</w:t>
      </w:r>
      <w:r>
        <w:rPr>
          <w:spacing w:val="-6"/>
          <w:sz w:val="20"/>
        </w:rPr>
        <w:t> </w:t>
      </w:r>
      <w:r>
        <w:rPr>
          <w:sz w:val="20"/>
        </w:rPr>
        <w:t>en</w:t>
      </w:r>
      <w:r>
        <w:rPr>
          <w:spacing w:val="-5"/>
          <w:sz w:val="20"/>
        </w:rPr>
        <w:t> </w:t>
      </w:r>
      <w:r>
        <w:rPr>
          <w:sz w:val="20"/>
        </w:rPr>
        <w:t>un</w:t>
      </w:r>
      <w:r>
        <w:rPr>
          <w:spacing w:val="-5"/>
          <w:sz w:val="20"/>
        </w:rPr>
        <w:t> </w:t>
      </w:r>
      <w:r>
        <w:rPr>
          <w:sz w:val="20"/>
        </w:rPr>
        <w:t>automóvil</w:t>
      </w:r>
      <w:r>
        <w:rPr>
          <w:spacing w:val="-6"/>
          <w:sz w:val="20"/>
        </w:rPr>
        <w:t> </w:t>
      </w:r>
      <w:r>
        <w:rPr>
          <w:sz w:val="20"/>
        </w:rPr>
        <w:t>gris,</w:t>
      </w:r>
      <w:r>
        <w:rPr>
          <w:spacing w:val="-7"/>
          <w:sz w:val="20"/>
        </w:rPr>
        <w:t> </w:t>
      </w:r>
      <w:r>
        <w:rPr>
          <w:sz w:val="20"/>
        </w:rPr>
        <w:t>quien</w:t>
      </w:r>
      <w:r>
        <w:rPr>
          <w:spacing w:val="-5"/>
          <w:sz w:val="20"/>
        </w:rPr>
        <w:t> </w:t>
      </w:r>
      <w:r>
        <w:rPr>
          <w:sz w:val="20"/>
        </w:rPr>
        <w:t>intentó</w:t>
      </w:r>
      <w:r>
        <w:rPr>
          <w:spacing w:val="-7"/>
          <w:sz w:val="20"/>
        </w:rPr>
        <w:t> </w:t>
      </w:r>
      <w:r>
        <w:rPr>
          <w:sz w:val="20"/>
        </w:rPr>
        <w:t>subirla</w:t>
      </w:r>
      <w:r>
        <w:rPr>
          <w:spacing w:val="-4"/>
          <w:sz w:val="20"/>
        </w:rPr>
        <w:t> </w:t>
      </w:r>
      <w:r>
        <w:rPr>
          <w:sz w:val="20"/>
        </w:rPr>
        <w:t>al</w:t>
      </w:r>
      <w:r>
        <w:rPr>
          <w:spacing w:val="-6"/>
          <w:sz w:val="20"/>
        </w:rPr>
        <w:t> </w:t>
      </w:r>
      <w:r>
        <w:rPr>
          <w:sz w:val="20"/>
        </w:rPr>
        <w:t>mismo</w:t>
      </w:r>
      <w:r>
        <w:rPr>
          <w:spacing w:val="-6"/>
          <w:sz w:val="20"/>
        </w:rPr>
        <w:t> </w:t>
      </w:r>
      <w:r>
        <w:rPr>
          <w:sz w:val="20"/>
        </w:rPr>
        <w:t>y</w:t>
      </w:r>
      <w:r>
        <w:rPr>
          <w:spacing w:val="-7"/>
          <w:sz w:val="20"/>
        </w:rPr>
        <w:t> </w:t>
      </w:r>
      <w:r>
        <w:rPr>
          <w:sz w:val="20"/>
        </w:rPr>
        <w:t>le</w:t>
      </w:r>
      <w:r>
        <w:rPr>
          <w:spacing w:val="-8"/>
          <w:sz w:val="20"/>
        </w:rPr>
        <w:t> </w:t>
      </w:r>
      <w:r>
        <w:rPr>
          <w:sz w:val="20"/>
        </w:rPr>
        <w:t>preguntó si aún era miembro del sindicato”</w:t>
      </w:r>
      <w:hyperlink w:history="true" w:anchor="_bookmark76">
        <w:r>
          <w:rPr>
            <w:position w:val="7"/>
            <w:sz w:val="13"/>
          </w:rPr>
          <w:t>60</w:t>
        </w:r>
      </w:hyperlink>
      <w:r>
        <w:rPr>
          <w:sz w:val="20"/>
        </w:rPr>
        <w:t>.</w:t>
      </w:r>
    </w:p>
    <w:p>
      <w:pPr>
        <w:pStyle w:val="ListParagraph"/>
        <w:numPr>
          <w:ilvl w:val="0"/>
          <w:numId w:val="10"/>
        </w:numPr>
        <w:tabs>
          <w:tab w:pos="1325" w:val="left" w:leader="none"/>
        </w:tabs>
        <w:spacing w:line="240" w:lineRule="auto" w:before="119" w:after="0"/>
        <w:ind w:left="758" w:right="197" w:hanging="1"/>
        <w:jc w:val="both"/>
        <w:rPr>
          <w:sz w:val="20"/>
        </w:rPr>
      </w:pPr>
      <w:r>
        <w:rPr>
          <w:sz w:val="20"/>
        </w:rPr>
        <w:t>El 21 de marzo de 1995 los agentes de investigación se presentaron en el domicilio de ECG,</w:t>
      </w:r>
      <w:r>
        <w:rPr>
          <w:spacing w:val="-2"/>
          <w:sz w:val="20"/>
        </w:rPr>
        <w:t> </w:t>
      </w:r>
      <w:r>
        <w:rPr>
          <w:sz w:val="20"/>
        </w:rPr>
        <w:t>donde</w:t>
      </w:r>
      <w:r>
        <w:rPr>
          <w:spacing w:val="-1"/>
          <w:sz w:val="20"/>
        </w:rPr>
        <w:t> </w:t>
      </w:r>
      <w:r>
        <w:rPr>
          <w:sz w:val="20"/>
        </w:rPr>
        <w:t>fueron</w:t>
      </w:r>
      <w:r>
        <w:rPr>
          <w:spacing w:val="-2"/>
          <w:sz w:val="20"/>
        </w:rPr>
        <w:t> </w:t>
      </w:r>
      <w:r>
        <w:rPr>
          <w:sz w:val="20"/>
        </w:rPr>
        <w:t>atendidos</w:t>
      </w:r>
      <w:r>
        <w:rPr>
          <w:spacing w:val="-2"/>
          <w:sz w:val="20"/>
        </w:rPr>
        <w:t> </w:t>
      </w:r>
      <w:r>
        <w:rPr>
          <w:sz w:val="20"/>
        </w:rPr>
        <w:t>por</w:t>
      </w:r>
      <w:r>
        <w:rPr>
          <w:spacing w:val="-1"/>
          <w:sz w:val="20"/>
        </w:rPr>
        <w:t> </w:t>
      </w:r>
      <w:r>
        <w:rPr>
          <w:sz w:val="20"/>
        </w:rPr>
        <w:t>la</w:t>
      </w:r>
      <w:r>
        <w:rPr>
          <w:spacing w:val="-2"/>
          <w:sz w:val="20"/>
        </w:rPr>
        <w:t> </w:t>
      </w:r>
      <w:r>
        <w:rPr>
          <w:sz w:val="20"/>
        </w:rPr>
        <w:t>madre</w:t>
      </w:r>
      <w:r>
        <w:rPr>
          <w:spacing w:val="-1"/>
          <w:sz w:val="20"/>
        </w:rPr>
        <w:t> </w:t>
      </w:r>
      <w:r>
        <w:rPr>
          <w:sz w:val="20"/>
        </w:rPr>
        <w:t>del señor</w:t>
      </w:r>
      <w:r>
        <w:rPr>
          <w:spacing w:val="-3"/>
          <w:sz w:val="20"/>
        </w:rPr>
        <w:t> </w:t>
      </w:r>
      <w:r>
        <w:rPr>
          <w:sz w:val="20"/>
        </w:rPr>
        <w:t>ECG</w:t>
      </w:r>
      <w:hyperlink w:history="true" w:anchor="_bookmark77">
        <w:r>
          <w:rPr>
            <w:position w:val="7"/>
            <w:sz w:val="13"/>
          </w:rPr>
          <w:t>61</w:t>
        </w:r>
      </w:hyperlink>
      <w:r>
        <w:rPr>
          <w:sz w:val="20"/>
        </w:rPr>
        <w:t>.</w:t>
      </w:r>
      <w:r>
        <w:rPr>
          <w:spacing w:val="-2"/>
          <w:sz w:val="20"/>
        </w:rPr>
        <w:t> </w:t>
      </w:r>
      <w:r>
        <w:rPr>
          <w:sz w:val="20"/>
        </w:rPr>
        <w:t>Además</w:t>
      </w:r>
      <w:r>
        <w:rPr>
          <w:spacing w:val="-3"/>
          <w:sz w:val="20"/>
        </w:rPr>
        <w:t> </w:t>
      </w:r>
      <w:r>
        <w:rPr>
          <w:sz w:val="20"/>
        </w:rPr>
        <w:t>se</w:t>
      </w:r>
      <w:r>
        <w:rPr>
          <w:spacing w:val="-1"/>
          <w:sz w:val="20"/>
        </w:rPr>
        <w:t> </w:t>
      </w:r>
      <w:r>
        <w:rPr>
          <w:sz w:val="20"/>
        </w:rPr>
        <w:t>recibió</w:t>
      </w:r>
      <w:r>
        <w:rPr>
          <w:spacing w:val="-1"/>
          <w:sz w:val="20"/>
        </w:rPr>
        <w:t> </w:t>
      </w:r>
      <w:r>
        <w:rPr>
          <w:sz w:val="20"/>
        </w:rPr>
        <w:t>la</w:t>
      </w:r>
      <w:r>
        <w:rPr>
          <w:spacing w:val="-2"/>
          <w:sz w:val="20"/>
        </w:rPr>
        <w:t> </w:t>
      </w:r>
      <w:r>
        <w:rPr>
          <w:sz w:val="20"/>
        </w:rPr>
        <w:t>declaración de</w:t>
      </w:r>
      <w:r>
        <w:rPr>
          <w:spacing w:val="-18"/>
          <w:sz w:val="20"/>
        </w:rPr>
        <w:t> </w:t>
      </w:r>
      <w:r>
        <w:rPr>
          <w:sz w:val="20"/>
        </w:rPr>
        <w:t>otra</w:t>
      </w:r>
      <w:r>
        <w:rPr>
          <w:spacing w:val="-18"/>
          <w:sz w:val="20"/>
        </w:rPr>
        <w:t> </w:t>
      </w:r>
      <w:r>
        <w:rPr>
          <w:sz w:val="20"/>
        </w:rPr>
        <w:t>persona</w:t>
      </w:r>
      <w:r>
        <w:rPr>
          <w:spacing w:val="-17"/>
          <w:sz w:val="20"/>
        </w:rPr>
        <w:t> </w:t>
      </w:r>
      <w:r>
        <w:rPr>
          <w:sz w:val="20"/>
        </w:rPr>
        <w:t>que</w:t>
      </w:r>
      <w:r>
        <w:rPr>
          <w:spacing w:val="-18"/>
          <w:sz w:val="20"/>
        </w:rPr>
        <w:t> </w:t>
      </w:r>
      <w:r>
        <w:rPr>
          <w:sz w:val="20"/>
        </w:rPr>
        <w:t>también</w:t>
      </w:r>
      <w:r>
        <w:rPr>
          <w:spacing w:val="-17"/>
          <w:sz w:val="20"/>
        </w:rPr>
        <w:t> </w:t>
      </w:r>
      <w:r>
        <w:rPr>
          <w:sz w:val="20"/>
        </w:rPr>
        <w:t>trabajaba</w:t>
      </w:r>
      <w:r>
        <w:rPr>
          <w:spacing w:val="-18"/>
          <w:sz w:val="20"/>
        </w:rPr>
        <w:t> </w:t>
      </w:r>
      <w:r>
        <w:rPr>
          <w:sz w:val="20"/>
        </w:rPr>
        <w:t>con</w:t>
      </w:r>
      <w:r>
        <w:rPr>
          <w:spacing w:val="-18"/>
          <w:sz w:val="20"/>
        </w:rPr>
        <w:t> </w:t>
      </w:r>
      <w:r>
        <w:rPr>
          <w:sz w:val="20"/>
        </w:rPr>
        <w:t>el</w:t>
      </w:r>
      <w:r>
        <w:rPr>
          <w:spacing w:val="-17"/>
          <w:sz w:val="20"/>
        </w:rPr>
        <w:t> </w:t>
      </w:r>
      <w:r>
        <w:rPr>
          <w:sz w:val="20"/>
        </w:rPr>
        <w:t>señor</w:t>
      </w:r>
      <w:r>
        <w:rPr>
          <w:spacing w:val="-18"/>
          <w:sz w:val="20"/>
        </w:rPr>
        <w:t> </w:t>
      </w:r>
      <w:r>
        <w:rPr>
          <w:sz w:val="20"/>
        </w:rPr>
        <w:t>Gómez</w:t>
      </w:r>
      <w:r>
        <w:rPr>
          <w:spacing w:val="-17"/>
          <w:sz w:val="20"/>
        </w:rPr>
        <w:t> </w:t>
      </w:r>
      <w:r>
        <w:rPr>
          <w:sz w:val="20"/>
        </w:rPr>
        <w:t>Virula</w:t>
      </w:r>
      <w:hyperlink w:history="true" w:anchor="_bookmark78">
        <w:r>
          <w:rPr>
            <w:position w:val="7"/>
            <w:sz w:val="13"/>
          </w:rPr>
          <w:t>62</w:t>
        </w:r>
      </w:hyperlink>
      <w:r>
        <w:rPr>
          <w:sz w:val="20"/>
        </w:rPr>
        <w:t>.</w:t>
      </w:r>
      <w:r>
        <w:rPr>
          <w:spacing w:val="-18"/>
          <w:sz w:val="20"/>
        </w:rPr>
        <w:t> </w:t>
      </w:r>
      <w:r>
        <w:rPr>
          <w:sz w:val="20"/>
        </w:rPr>
        <w:t>El</w:t>
      </w:r>
      <w:r>
        <w:rPr>
          <w:spacing w:val="-17"/>
          <w:sz w:val="20"/>
        </w:rPr>
        <w:t> </w:t>
      </w:r>
      <w:r>
        <w:rPr>
          <w:sz w:val="20"/>
        </w:rPr>
        <w:t>mismo</w:t>
      </w:r>
      <w:r>
        <w:rPr>
          <w:spacing w:val="-18"/>
          <w:sz w:val="20"/>
        </w:rPr>
        <w:t> </w:t>
      </w:r>
      <w:r>
        <w:rPr>
          <w:sz w:val="20"/>
        </w:rPr>
        <w:t>día</w:t>
      </w:r>
      <w:r>
        <w:rPr>
          <w:spacing w:val="-18"/>
          <w:sz w:val="20"/>
        </w:rPr>
        <w:t> </w:t>
      </w:r>
      <w:r>
        <w:rPr>
          <w:sz w:val="20"/>
        </w:rPr>
        <w:t>se</w:t>
      </w:r>
      <w:r>
        <w:rPr>
          <w:spacing w:val="-17"/>
          <w:sz w:val="20"/>
        </w:rPr>
        <w:t> </w:t>
      </w:r>
      <w:r>
        <w:rPr>
          <w:sz w:val="20"/>
        </w:rPr>
        <w:t>entrevistó a</w:t>
      </w:r>
      <w:r>
        <w:rPr>
          <w:spacing w:val="-9"/>
          <w:sz w:val="20"/>
        </w:rPr>
        <w:t> </w:t>
      </w:r>
      <w:r>
        <w:rPr>
          <w:sz w:val="20"/>
        </w:rPr>
        <w:t>los</w:t>
      </w:r>
      <w:r>
        <w:rPr>
          <w:spacing w:val="-8"/>
          <w:sz w:val="20"/>
        </w:rPr>
        <w:t> </w:t>
      </w:r>
      <w:r>
        <w:rPr>
          <w:sz w:val="20"/>
        </w:rPr>
        <w:t>propietarios</w:t>
      </w:r>
      <w:r>
        <w:rPr>
          <w:spacing w:val="-8"/>
          <w:sz w:val="20"/>
        </w:rPr>
        <w:t> </w:t>
      </w:r>
      <w:r>
        <w:rPr>
          <w:sz w:val="20"/>
        </w:rPr>
        <w:t>del</w:t>
      </w:r>
      <w:r>
        <w:rPr>
          <w:spacing w:val="-9"/>
          <w:sz w:val="20"/>
        </w:rPr>
        <w:t> </w:t>
      </w:r>
      <w:r>
        <w:rPr>
          <w:sz w:val="20"/>
        </w:rPr>
        <w:t>inmueble</w:t>
      </w:r>
      <w:r>
        <w:rPr>
          <w:spacing w:val="-10"/>
          <w:sz w:val="20"/>
        </w:rPr>
        <w:t> </w:t>
      </w:r>
      <w:r>
        <w:rPr>
          <w:sz w:val="20"/>
        </w:rPr>
        <w:t>donde</w:t>
      </w:r>
      <w:r>
        <w:rPr>
          <w:spacing w:val="-9"/>
          <w:sz w:val="20"/>
        </w:rPr>
        <w:t> </w:t>
      </w:r>
      <w:r>
        <w:rPr>
          <w:sz w:val="20"/>
        </w:rPr>
        <w:t>estaba</w:t>
      </w:r>
      <w:r>
        <w:rPr>
          <w:spacing w:val="-7"/>
          <w:sz w:val="20"/>
        </w:rPr>
        <w:t> </w:t>
      </w:r>
      <w:r>
        <w:rPr>
          <w:sz w:val="20"/>
        </w:rPr>
        <w:t>asentada</w:t>
      </w:r>
      <w:r>
        <w:rPr>
          <w:spacing w:val="-9"/>
          <w:sz w:val="20"/>
        </w:rPr>
        <w:t> </w:t>
      </w:r>
      <w:r>
        <w:rPr>
          <w:sz w:val="20"/>
        </w:rPr>
        <w:t>la</w:t>
      </w:r>
      <w:r>
        <w:rPr>
          <w:spacing w:val="-9"/>
          <w:sz w:val="20"/>
        </w:rPr>
        <w:t> </w:t>
      </w:r>
      <w:r>
        <w:rPr>
          <w:sz w:val="20"/>
        </w:rPr>
        <w:t>empresa</w:t>
      </w:r>
      <w:r>
        <w:rPr>
          <w:spacing w:val="-9"/>
          <w:sz w:val="20"/>
        </w:rPr>
        <w:t> </w:t>
      </w:r>
      <w:r>
        <w:rPr>
          <w:sz w:val="20"/>
        </w:rPr>
        <w:t>RCA,</w:t>
      </w:r>
      <w:r>
        <w:rPr>
          <w:spacing w:val="-8"/>
          <w:sz w:val="20"/>
        </w:rPr>
        <w:t> </w:t>
      </w:r>
      <w:r>
        <w:rPr>
          <w:sz w:val="20"/>
        </w:rPr>
        <w:t>quienes</w:t>
      </w:r>
      <w:r>
        <w:rPr>
          <w:spacing w:val="-8"/>
          <w:sz w:val="20"/>
        </w:rPr>
        <w:t> </w:t>
      </w:r>
      <w:r>
        <w:rPr>
          <w:sz w:val="20"/>
        </w:rPr>
        <w:t>mencionaron</w:t>
      </w:r>
    </w:p>
    <w:p>
      <w:pPr>
        <w:pStyle w:val="BodyText"/>
        <w:spacing w:before="11"/>
        <w:rPr>
          <w:sz w:val="18"/>
        </w:rPr>
      </w:pPr>
      <w:r>
        <w:rPr/>
        <w:pict>
          <v:rect style="position:absolute;margin-left:70.919998pt;margin-top:12.694633pt;width:144pt;height:.599pt;mso-position-horizontal-relative:page;mso-position-vertical-relative:paragraph;z-index:-15723520;mso-wrap-distance-left:0;mso-wrap-distance-right:0" id="docshape12" filled="true" fillcolor="#000000" stroked="false">
            <v:fill type="solid"/>
            <w10:wrap type="topAndBottom"/>
          </v:rect>
        </w:pict>
      </w:r>
    </w:p>
    <w:p>
      <w:pPr>
        <w:spacing w:before="98"/>
        <w:ind w:left="758" w:right="191" w:firstLine="0"/>
        <w:jc w:val="both"/>
        <w:rPr>
          <w:sz w:val="16"/>
        </w:rPr>
      </w:pPr>
      <w:bookmarkStart w:name="_bookmark67" w:id="83"/>
      <w:bookmarkEnd w:id="83"/>
      <w:r>
        <w:rPr/>
      </w:r>
      <w:r>
        <w:rPr>
          <w:sz w:val="16"/>
          <w:vertAlign w:val="superscript"/>
        </w:rPr>
        <w:t>51</w:t>
      </w:r>
      <w:r>
        <w:rPr>
          <w:spacing w:val="80"/>
          <w:w w:val="150"/>
          <w:sz w:val="16"/>
          <w:vertAlign w:val="baseline"/>
        </w:rPr>
        <w:t>  </w:t>
      </w:r>
      <w:r>
        <w:rPr>
          <w:i/>
          <w:sz w:val="16"/>
          <w:vertAlign w:val="baseline"/>
        </w:rPr>
        <w:t>Cfr.</w:t>
      </w:r>
      <w:r>
        <w:rPr>
          <w:i/>
          <w:spacing w:val="-8"/>
          <w:sz w:val="16"/>
          <w:vertAlign w:val="baseline"/>
        </w:rPr>
        <w:t> </w:t>
      </w:r>
      <w:r>
        <w:rPr>
          <w:sz w:val="16"/>
          <w:vertAlign w:val="baseline"/>
        </w:rPr>
        <w:t>Oficio</w:t>
      </w:r>
      <w:r>
        <w:rPr>
          <w:spacing w:val="-9"/>
          <w:sz w:val="16"/>
          <w:vertAlign w:val="baseline"/>
        </w:rPr>
        <w:t> </w:t>
      </w:r>
      <w:r>
        <w:rPr>
          <w:sz w:val="16"/>
          <w:vertAlign w:val="baseline"/>
        </w:rPr>
        <w:t>de</w:t>
      </w:r>
      <w:r>
        <w:rPr>
          <w:spacing w:val="-10"/>
          <w:sz w:val="16"/>
          <w:vertAlign w:val="baseline"/>
        </w:rPr>
        <w:t> </w:t>
      </w:r>
      <w:r>
        <w:rPr>
          <w:sz w:val="16"/>
          <w:vertAlign w:val="baseline"/>
        </w:rPr>
        <w:t>20</w:t>
      </w:r>
      <w:r>
        <w:rPr>
          <w:spacing w:val="-9"/>
          <w:sz w:val="16"/>
          <w:vertAlign w:val="baseline"/>
        </w:rPr>
        <w:t> </w:t>
      </w:r>
      <w:r>
        <w:rPr>
          <w:sz w:val="16"/>
          <w:vertAlign w:val="baseline"/>
        </w:rPr>
        <w:t>de</w:t>
      </w:r>
      <w:r>
        <w:rPr>
          <w:spacing w:val="-10"/>
          <w:sz w:val="16"/>
          <w:vertAlign w:val="baseline"/>
        </w:rPr>
        <w:t> </w:t>
      </w:r>
      <w:r>
        <w:rPr>
          <w:sz w:val="16"/>
          <w:vertAlign w:val="baseline"/>
        </w:rPr>
        <w:t>marzo</w:t>
      </w:r>
      <w:r>
        <w:rPr>
          <w:spacing w:val="-9"/>
          <w:sz w:val="16"/>
          <w:vertAlign w:val="baseline"/>
        </w:rPr>
        <w:t> </w:t>
      </w:r>
      <w:r>
        <w:rPr>
          <w:sz w:val="16"/>
          <w:vertAlign w:val="baseline"/>
        </w:rPr>
        <w:t>de</w:t>
      </w:r>
      <w:r>
        <w:rPr>
          <w:spacing w:val="-12"/>
          <w:sz w:val="16"/>
          <w:vertAlign w:val="baseline"/>
        </w:rPr>
        <w:t> </w:t>
      </w:r>
      <w:r>
        <w:rPr>
          <w:sz w:val="16"/>
          <w:vertAlign w:val="baseline"/>
        </w:rPr>
        <w:t>1995</w:t>
      </w:r>
      <w:r>
        <w:rPr>
          <w:spacing w:val="-9"/>
          <w:sz w:val="16"/>
          <w:vertAlign w:val="baseline"/>
        </w:rPr>
        <w:t> </w:t>
      </w:r>
      <w:r>
        <w:rPr>
          <w:sz w:val="16"/>
          <w:vertAlign w:val="baseline"/>
        </w:rPr>
        <w:t>suscrito</w:t>
      </w:r>
      <w:r>
        <w:rPr>
          <w:spacing w:val="-9"/>
          <w:sz w:val="16"/>
          <w:vertAlign w:val="baseline"/>
        </w:rPr>
        <w:t> </w:t>
      </w:r>
      <w:r>
        <w:rPr>
          <w:sz w:val="16"/>
          <w:vertAlign w:val="baseline"/>
        </w:rPr>
        <w:t>por</w:t>
      </w:r>
      <w:r>
        <w:rPr>
          <w:spacing w:val="-9"/>
          <w:sz w:val="16"/>
          <w:vertAlign w:val="baseline"/>
        </w:rPr>
        <w:t> </w:t>
      </w:r>
      <w:r>
        <w:rPr>
          <w:sz w:val="16"/>
          <w:vertAlign w:val="baseline"/>
        </w:rPr>
        <w:t>la</w:t>
      </w:r>
      <w:r>
        <w:rPr>
          <w:spacing w:val="-8"/>
          <w:sz w:val="16"/>
          <w:vertAlign w:val="baseline"/>
        </w:rPr>
        <w:t> </w:t>
      </w:r>
      <w:r>
        <w:rPr>
          <w:sz w:val="16"/>
          <w:vertAlign w:val="baseline"/>
        </w:rPr>
        <w:t>Auxiliar</w:t>
      </w:r>
      <w:r>
        <w:rPr>
          <w:spacing w:val="-9"/>
          <w:sz w:val="16"/>
          <w:vertAlign w:val="baseline"/>
        </w:rPr>
        <w:t> </w:t>
      </w:r>
      <w:r>
        <w:rPr>
          <w:sz w:val="16"/>
          <w:vertAlign w:val="baseline"/>
        </w:rPr>
        <w:t>Fiscal</w:t>
      </w:r>
      <w:r>
        <w:rPr>
          <w:spacing w:val="-8"/>
          <w:sz w:val="16"/>
          <w:vertAlign w:val="baseline"/>
        </w:rPr>
        <w:t> </w:t>
      </w:r>
      <w:r>
        <w:rPr>
          <w:sz w:val="16"/>
          <w:vertAlign w:val="baseline"/>
        </w:rPr>
        <w:t>del</w:t>
      </w:r>
      <w:r>
        <w:rPr>
          <w:spacing w:val="-11"/>
          <w:sz w:val="16"/>
          <w:vertAlign w:val="baseline"/>
        </w:rPr>
        <w:t> </w:t>
      </w:r>
      <w:r>
        <w:rPr>
          <w:sz w:val="16"/>
          <w:vertAlign w:val="baseline"/>
        </w:rPr>
        <w:t>Ministerio</w:t>
      </w:r>
      <w:r>
        <w:rPr>
          <w:spacing w:val="-7"/>
          <w:sz w:val="16"/>
          <w:vertAlign w:val="baseline"/>
        </w:rPr>
        <w:t> </w:t>
      </w:r>
      <w:r>
        <w:rPr>
          <w:sz w:val="16"/>
          <w:vertAlign w:val="baseline"/>
        </w:rPr>
        <w:t>Público</w:t>
      </w:r>
      <w:r>
        <w:rPr>
          <w:spacing w:val="-9"/>
          <w:sz w:val="16"/>
          <w:vertAlign w:val="baseline"/>
        </w:rPr>
        <w:t> </w:t>
      </w:r>
      <w:r>
        <w:rPr>
          <w:sz w:val="16"/>
          <w:vertAlign w:val="baseline"/>
        </w:rPr>
        <w:t>dirigido</w:t>
      </w:r>
      <w:r>
        <w:rPr>
          <w:spacing w:val="-7"/>
          <w:sz w:val="16"/>
          <w:vertAlign w:val="baseline"/>
        </w:rPr>
        <w:t> </w:t>
      </w:r>
      <w:r>
        <w:rPr>
          <w:sz w:val="16"/>
          <w:vertAlign w:val="baseline"/>
        </w:rPr>
        <w:t>al</w:t>
      </w:r>
      <w:r>
        <w:rPr>
          <w:spacing w:val="-11"/>
          <w:sz w:val="16"/>
          <w:vertAlign w:val="baseline"/>
        </w:rPr>
        <w:t> </w:t>
      </w:r>
      <w:r>
        <w:rPr>
          <w:sz w:val="16"/>
          <w:vertAlign w:val="baseline"/>
        </w:rPr>
        <w:t>Fiscal</w:t>
      </w:r>
      <w:r>
        <w:rPr>
          <w:spacing w:val="-11"/>
          <w:sz w:val="16"/>
          <w:vertAlign w:val="baseline"/>
        </w:rPr>
        <w:t> </w:t>
      </w:r>
      <w:r>
        <w:rPr>
          <w:sz w:val="16"/>
          <w:vertAlign w:val="baseline"/>
        </w:rPr>
        <w:t>Distrital Metropolitano (expediente de prueba, folio 688), y recibo emitido por el Ministerio Público de 5 de abril de 1995 (expediente de prueba, folio 503).</w:t>
      </w:r>
    </w:p>
    <w:p>
      <w:pPr>
        <w:spacing w:before="120"/>
        <w:ind w:left="758" w:right="193" w:firstLine="0"/>
        <w:jc w:val="both"/>
        <w:rPr>
          <w:sz w:val="16"/>
        </w:rPr>
      </w:pPr>
      <w:bookmarkStart w:name="_bookmark68" w:id="84"/>
      <w:bookmarkEnd w:id="84"/>
      <w:r>
        <w:rPr/>
      </w:r>
      <w:r>
        <w:rPr>
          <w:sz w:val="16"/>
          <w:vertAlign w:val="superscript"/>
        </w:rPr>
        <w:t>52</w:t>
      </w:r>
      <w:r>
        <w:rPr>
          <w:spacing w:val="80"/>
          <w:w w:val="150"/>
          <w:sz w:val="16"/>
          <w:vertAlign w:val="baseline"/>
        </w:rPr>
        <w:t>  </w:t>
      </w:r>
      <w:r>
        <w:rPr>
          <w:i/>
          <w:sz w:val="16"/>
          <w:vertAlign w:val="baseline"/>
        </w:rPr>
        <w:t>Cfr. </w:t>
      </w:r>
      <w:r>
        <w:rPr>
          <w:sz w:val="16"/>
          <w:vertAlign w:val="baseline"/>
        </w:rPr>
        <w:t>Declaración</w:t>
      </w:r>
      <w:r>
        <w:rPr>
          <w:spacing w:val="-1"/>
          <w:sz w:val="16"/>
          <w:vertAlign w:val="baseline"/>
        </w:rPr>
        <w:t> </w:t>
      </w:r>
      <w:r>
        <w:rPr>
          <w:sz w:val="16"/>
          <w:vertAlign w:val="baseline"/>
        </w:rPr>
        <w:t>de 19 de marzo de 1995 (expediente de prueba, folio 684),</w:t>
      </w:r>
      <w:r>
        <w:rPr>
          <w:spacing w:val="-1"/>
          <w:sz w:val="16"/>
          <w:vertAlign w:val="baseline"/>
        </w:rPr>
        <w:t> </w:t>
      </w:r>
      <w:r>
        <w:rPr>
          <w:sz w:val="16"/>
          <w:vertAlign w:val="baseline"/>
        </w:rPr>
        <w:t>y Declaración de la hermana del señor Gómez Virula de 19 de marzo de 1995 (expediente de prueba, folio 685).</w:t>
      </w:r>
    </w:p>
    <w:p>
      <w:pPr>
        <w:spacing w:before="120"/>
        <w:ind w:left="758" w:right="192" w:firstLine="0"/>
        <w:jc w:val="both"/>
        <w:rPr>
          <w:sz w:val="16"/>
        </w:rPr>
      </w:pPr>
      <w:bookmarkStart w:name="_bookmark69" w:id="85"/>
      <w:bookmarkEnd w:id="85"/>
      <w:r>
        <w:rPr/>
      </w:r>
      <w:r>
        <w:rPr>
          <w:sz w:val="16"/>
          <w:vertAlign w:val="superscript"/>
        </w:rPr>
        <w:t>53</w:t>
      </w:r>
      <w:r>
        <w:rPr>
          <w:spacing w:val="80"/>
          <w:sz w:val="16"/>
          <w:vertAlign w:val="baseline"/>
        </w:rPr>
        <w:t>  </w:t>
      </w:r>
      <w:r>
        <w:rPr>
          <w:i/>
          <w:sz w:val="16"/>
          <w:vertAlign w:val="baseline"/>
        </w:rPr>
        <w:t>Cfr. </w:t>
      </w:r>
      <w:r>
        <w:rPr>
          <w:sz w:val="16"/>
          <w:vertAlign w:val="baseline"/>
        </w:rPr>
        <w:t>Informe de la Sección de Homicidios del Departamento de Investigaciones Criminológicas de la Policía Nacional de 19 de marzo de 1995 (expediente de prueba, folio 458).</w:t>
      </w:r>
    </w:p>
    <w:p>
      <w:pPr>
        <w:spacing w:before="120"/>
        <w:ind w:left="758" w:right="0" w:firstLine="0"/>
        <w:jc w:val="both"/>
        <w:rPr>
          <w:sz w:val="16"/>
        </w:rPr>
      </w:pPr>
      <w:bookmarkStart w:name="_bookmark70" w:id="86"/>
      <w:bookmarkEnd w:id="86"/>
      <w:r>
        <w:rPr/>
      </w:r>
      <w:r>
        <w:rPr>
          <w:sz w:val="16"/>
          <w:vertAlign w:val="superscript"/>
        </w:rPr>
        <w:t>54</w:t>
      </w:r>
      <w:r>
        <w:rPr>
          <w:spacing w:val="56"/>
          <w:w w:val="150"/>
          <w:sz w:val="16"/>
          <w:vertAlign w:val="baseline"/>
        </w:rPr>
        <w:t>   </w:t>
      </w:r>
      <w:r>
        <w:rPr>
          <w:i/>
          <w:sz w:val="16"/>
          <w:vertAlign w:val="baseline"/>
        </w:rPr>
        <w:t>Cfr.</w:t>
      </w:r>
      <w:r>
        <w:rPr>
          <w:i/>
          <w:spacing w:val="-2"/>
          <w:sz w:val="16"/>
          <w:vertAlign w:val="baseline"/>
        </w:rPr>
        <w:t> </w:t>
      </w:r>
      <w:r>
        <w:rPr>
          <w:sz w:val="16"/>
          <w:vertAlign w:val="baseline"/>
        </w:rPr>
        <w:t>Acta</w:t>
      </w:r>
      <w:r>
        <w:rPr>
          <w:spacing w:val="-2"/>
          <w:sz w:val="16"/>
          <w:vertAlign w:val="baseline"/>
        </w:rPr>
        <w:t> </w:t>
      </w:r>
      <w:r>
        <w:rPr>
          <w:sz w:val="16"/>
          <w:vertAlign w:val="baseline"/>
        </w:rPr>
        <w:t>de</w:t>
      </w:r>
      <w:r>
        <w:rPr>
          <w:spacing w:val="-1"/>
          <w:sz w:val="16"/>
          <w:vertAlign w:val="baseline"/>
        </w:rPr>
        <w:t> </w:t>
      </w:r>
      <w:r>
        <w:rPr>
          <w:sz w:val="16"/>
          <w:vertAlign w:val="baseline"/>
        </w:rPr>
        <w:t>necropsia</w:t>
      </w:r>
      <w:r>
        <w:rPr>
          <w:spacing w:val="-4"/>
          <w:sz w:val="16"/>
          <w:vertAlign w:val="baseline"/>
        </w:rPr>
        <w:t> </w:t>
      </w:r>
      <w:r>
        <w:rPr>
          <w:sz w:val="16"/>
          <w:vertAlign w:val="baseline"/>
        </w:rPr>
        <w:t>de</w:t>
      </w:r>
      <w:r>
        <w:rPr>
          <w:spacing w:val="-2"/>
          <w:sz w:val="16"/>
          <w:vertAlign w:val="baseline"/>
        </w:rPr>
        <w:t> </w:t>
      </w:r>
      <w:r>
        <w:rPr>
          <w:sz w:val="16"/>
          <w:vertAlign w:val="baseline"/>
        </w:rPr>
        <w:t>28</w:t>
      </w:r>
      <w:r>
        <w:rPr>
          <w:spacing w:val="-3"/>
          <w:sz w:val="16"/>
          <w:vertAlign w:val="baseline"/>
        </w:rPr>
        <w:t> </w:t>
      </w:r>
      <w:r>
        <w:rPr>
          <w:sz w:val="16"/>
          <w:vertAlign w:val="baseline"/>
        </w:rPr>
        <w:t>de</w:t>
      </w:r>
      <w:r>
        <w:rPr>
          <w:spacing w:val="-1"/>
          <w:sz w:val="16"/>
          <w:vertAlign w:val="baseline"/>
        </w:rPr>
        <w:t> </w:t>
      </w:r>
      <w:r>
        <w:rPr>
          <w:sz w:val="16"/>
          <w:vertAlign w:val="baseline"/>
        </w:rPr>
        <w:t>marzo</w:t>
      </w:r>
      <w:r>
        <w:rPr>
          <w:spacing w:val="-3"/>
          <w:sz w:val="16"/>
          <w:vertAlign w:val="baseline"/>
        </w:rPr>
        <w:t> </w:t>
      </w:r>
      <w:r>
        <w:rPr>
          <w:sz w:val="16"/>
          <w:vertAlign w:val="baseline"/>
        </w:rPr>
        <w:t>de</w:t>
      </w:r>
      <w:r>
        <w:rPr>
          <w:spacing w:val="-3"/>
          <w:sz w:val="16"/>
          <w:vertAlign w:val="baseline"/>
        </w:rPr>
        <w:t> </w:t>
      </w:r>
      <w:r>
        <w:rPr>
          <w:sz w:val="16"/>
          <w:vertAlign w:val="baseline"/>
        </w:rPr>
        <w:t>1995</w:t>
      </w:r>
      <w:r>
        <w:rPr>
          <w:spacing w:val="-3"/>
          <w:sz w:val="16"/>
          <w:vertAlign w:val="baseline"/>
        </w:rPr>
        <w:t> </w:t>
      </w:r>
      <w:r>
        <w:rPr>
          <w:sz w:val="16"/>
          <w:vertAlign w:val="baseline"/>
        </w:rPr>
        <w:t>(expediente</w:t>
      </w:r>
      <w:r>
        <w:rPr>
          <w:spacing w:val="-3"/>
          <w:sz w:val="16"/>
          <w:vertAlign w:val="baseline"/>
        </w:rPr>
        <w:t> </w:t>
      </w:r>
      <w:r>
        <w:rPr>
          <w:sz w:val="16"/>
          <w:vertAlign w:val="baseline"/>
        </w:rPr>
        <w:t>de</w:t>
      </w:r>
      <w:r>
        <w:rPr>
          <w:spacing w:val="-2"/>
          <w:sz w:val="16"/>
          <w:vertAlign w:val="baseline"/>
        </w:rPr>
        <w:t> </w:t>
      </w:r>
      <w:r>
        <w:rPr>
          <w:sz w:val="16"/>
          <w:vertAlign w:val="baseline"/>
        </w:rPr>
        <w:t>prueba,</w:t>
      </w:r>
      <w:r>
        <w:rPr>
          <w:spacing w:val="-4"/>
          <w:sz w:val="16"/>
          <w:vertAlign w:val="baseline"/>
        </w:rPr>
        <w:t> </w:t>
      </w:r>
      <w:r>
        <w:rPr>
          <w:sz w:val="16"/>
          <w:vertAlign w:val="baseline"/>
        </w:rPr>
        <w:t>folio</w:t>
      </w:r>
      <w:r>
        <w:rPr>
          <w:spacing w:val="-3"/>
          <w:sz w:val="16"/>
          <w:vertAlign w:val="baseline"/>
        </w:rPr>
        <w:t> </w:t>
      </w:r>
      <w:r>
        <w:rPr>
          <w:spacing w:val="-2"/>
          <w:sz w:val="16"/>
          <w:vertAlign w:val="baseline"/>
        </w:rPr>
        <w:t>484).</w:t>
      </w:r>
    </w:p>
    <w:p>
      <w:pPr>
        <w:spacing w:before="120"/>
        <w:ind w:left="758" w:right="193" w:firstLine="0"/>
        <w:jc w:val="both"/>
        <w:rPr>
          <w:sz w:val="16"/>
        </w:rPr>
      </w:pPr>
      <w:bookmarkStart w:name="_bookmark71" w:id="87"/>
      <w:bookmarkEnd w:id="87"/>
      <w:r>
        <w:rPr/>
      </w:r>
      <w:r>
        <w:rPr>
          <w:sz w:val="16"/>
          <w:vertAlign w:val="superscript"/>
        </w:rPr>
        <w:t>55</w:t>
      </w:r>
      <w:r>
        <w:rPr>
          <w:spacing w:val="80"/>
          <w:sz w:val="16"/>
          <w:vertAlign w:val="baseline"/>
        </w:rPr>
        <w:t>   </w:t>
      </w:r>
      <w:r>
        <w:rPr>
          <w:i/>
          <w:sz w:val="16"/>
          <w:vertAlign w:val="baseline"/>
        </w:rPr>
        <w:t>Cfr.</w:t>
      </w:r>
      <w:r>
        <w:rPr>
          <w:i/>
          <w:spacing w:val="-11"/>
          <w:sz w:val="16"/>
          <w:vertAlign w:val="baseline"/>
        </w:rPr>
        <w:t> </w:t>
      </w:r>
      <w:r>
        <w:rPr>
          <w:sz w:val="16"/>
          <w:vertAlign w:val="baseline"/>
        </w:rPr>
        <w:t>Informe</w:t>
      </w:r>
      <w:r>
        <w:rPr>
          <w:spacing w:val="-12"/>
          <w:sz w:val="16"/>
          <w:vertAlign w:val="baseline"/>
        </w:rPr>
        <w:t> </w:t>
      </w:r>
      <w:r>
        <w:rPr>
          <w:sz w:val="16"/>
          <w:vertAlign w:val="baseline"/>
        </w:rPr>
        <w:t>de</w:t>
      </w:r>
      <w:r>
        <w:rPr>
          <w:spacing w:val="-9"/>
          <w:sz w:val="16"/>
          <w:vertAlign w:val="baseline"/>
        </w:rPr>
        <w:t> </w:t>
      </w:r>
      <w:r>
        <w:rPr>
          <w:sz w:val="16"/>
          <w:vertAlign w:val="baseline"/>
        </w:rPr>
        <w:t>la</w:t>
      </w:r>
      <w:r>
        <w:rPr>
          <w:spacing w:val="-10"/>
          <w:sz w:val="16"/>
          <w:vertAlign w:val="baseline"/>
        </w:rPr>
        <w:t> </w:t>
      </w:r>
      <w:r>
        <w:rPr>
          <w:sz w:val="16"/>
          <w:vertAlign w:val="baseline"/>
        </w:rPr>
        <w:t>Sección</w:t>
      </w:r>
      <w:r>
        <w:rPr>
          <w:spacing w:val="-13"/>
          <w:sz w:val="16"/>
          <w:vertAlign w:val="baseline"/>
        </w:rPr>
        <w:t> </w:t>
      </w:r>
      <w:r>
        <w:rPr>
          <w:sz w:val="16"/>
          <w:vertAlign w:val="baseline"/>
        </w:rPr>
        <w:t>de</w:t>
      </w:r>
      <w:r>
        <w:rPr>
          <w:spacing w:val="-9"/>
          <w:sz w:val="16"/>
          <w:vertAlign w:val="baseline"/>
        </w:rPr>
        <w:t> </w:t>
      </w:r>
      <w:r>
        <w:rPr>
          <w:sz w:val="16"/>
          <w:vertAlign w:val="baseline"/>
        </w:rPr>
        <w:t>Investigaciones</w:t>
      </w:r>
      <w:r>
        <w:rPr>
          <w:spacing w:val="-10"/>
          <w:sz w:val="16"/>
          <w:vertAlign w:val="baseline"/>
        </w:rPr>
        <w:t> </w:t>
      </w:r>
      <w:r>
        <w:rPr>
          <w:sz w:val="16"/>
          <w:vertAlign w:val="baseline"/>
        </w:rPr>
        <w:t>de</w:t>
      </w:r>
      <w:r>
        <w:rPr>
          <w:spacing w:val="-12"/>
          <w:sz w:val="16"/>
          <w:vertAlign w:val="baseline"/>
        </w:rPr>
        <w:t> </w:t>
      </w:r>
      <w:r>
        <w:rPr>
          <w:sz w:val="16"/>
          <w:vertAlign w:val="baseline"/>
        </w:rPr>
        <w:t>Personas</w:t>
      </w:r>
      <w:r>
        <w:rPr>
          <w:spacing w:val="-12"/>
          <w:sz w:val="16"/>
          <w:vertAlign w:val="baseline"/>
        </w:rPr>
        <w:t> </w:t>
      </w:r>
      <w:r>
        <w:rPr>
          <w:sz w:val="16"/>
          <w:vertAlign w:val="baseline"/>
        </w:rPr>
        <w:t>Desaparecidas</w:t>
      </w:r>
      <w:r>
        <w:rPr>
          <w:spacing w:val="-12"/>
          <w:sz w:val="16"/>
          <w:vertAlign w:val="baseline"/>
        </w:rPr>
        <w:t> </w:t>
      </w:r>
      <w:r>
        <w:rPr>
          <w:sz w:val="16"/>
          <w:vertAlign w:val="baseline"/>
        </w:rPr>
        <w:t>de</w:t>
      </w:r>
      <w:r>
        <w:rPr>
          <w:spacing w:val="-9"/>
          <w:sz w:val="16"/>
          <w:vertAlign w:val="baseline"/>
        </w:rPr>
        <w:t> </w:t>
      </w:r>
      <w:r>
        <w:rPr>
          <w:sz w:val="16"/>
          <w:vertAlign w:val="baseline"/>
        </w:rPr>
        <w:t>la</w:t>
      </w:r>
      <w:r>
        <w:rPr>
          <w:spacing w:val="-10"/>
          <w:sz w:val="16"/>
          <w:vertAlign w:val="baseline"/>
        </w:rPr>
        <w:t> </w:t>
      </w:r>
      <w:r>
        <w:rPr>
          <w:sz w:val="16"/>
          <w:vertAlign w:val="baseline"/>
        </w:rPr>
        <w:t>Policía</w:t>
      </w:r>
      <w:r>
        <w:rPr>
          <w:spacing w:val="-10"/>
          <w:sz w:val="16"/>
          <w:vertAlign w:val="baseline"/>
        </w:rPr>
        <w:t> </w:t>
      </w:r>
      <w:r>
        <w:rPr>
          <w:sz w:val="16"/>
          <w:vertAlign w:val="baseline"/>
        </w:rPr>
        <w:t>Nacional</w:t>
      </w:r>
      <w:r>
        <w:rPr>
          <w:spacing w:val="-11"/>
          <w:sz w:val="16"/>
          <w:vertAlign w:val="baseline"/>
        </w:rPr>
        <w:t> </w:t>
      </w:r>
      <w:r>
        <w:rPr>
          <w:sz w:val="16"/>
          <w:vertAlign w:val="baseline"/>
        </w:rPr>
        <w:t>de</w:t>
      </w:r>
      <w:r>
        <w:rPr>
          <w:spacing w:val="-12"/>
          <w:sz w:val="16"/>
          <w:vertAlign w:val="baseline"/>
        </w:rPr>
        <w:t> </w:t>
      </w:r>
      <w:r>
        <w:rPr>
          <w:sz w:val="16"/>
          <w:vertAlign w:val="baseline"/>
        </w:rPr>
        <w:t>19</w:t>
      </w:r>
      <w:r>
        <w:rPr>
          <w:spacing w:val="-11"/>
          <w:sz w:val="16"/>
          <w:vertAlign w:val="baseline"/>
        </w:rPr>
        <w:t> </w:t>
      </w:r>
      <w:r>
        <w:rPr>
          <w:sz w:val="16"/>
          <w:vertAlign w:val="baseline"/>
        </w:rPr>
        <w:t>de</w:t>
      </w:r>
      <w:r>
        <w:rPr>
          <w:spacing w:val="-9"/>
          <w:sz w:val="16"/>
          <w:vertAlign w:val="baseline"/>
        </w:rPr>
        <w:t> </w:t>
      </w:r>
      <w:r>
        <w:rPr>
          <w:sz w:val="16"/>
          <w:vertAlign w:val="baseline"/>
        </w:rPr>
        <w:t>marzo de</w:t>
      </w:r>
      <w:r>
        <w:rPr>
          <w:spacing w:val="-5"/>
          <w:sz w:val="16"/>
          <w:vertAlign w:val="baseline"/>
        </w:rPr>
        <w:t> </w:t>
      </w:r>
      <w:r>
        <w:rPr>
          <w:sz w:val="16"/>
          <w:vertAlign w:val="baseline"/>
        </w:rPr>
        <w:t>1995</w:t>
      </w:r>
      <w:r>
        <w:rPr>
          <w:spacing w:val="-4"/>
          <w:sz w:val="16"/>
          <w:vertAlign w:val="baseline"/>
        </w:rPr>
        <w:t> </w:t>
      </w:r>
      <w:r>
        <w:rPr>
          <w:sz w:val="16"/>
          <w:vertAlign w:val="baseline"/>
        </w:rPr>
        <w:t>(expediente</w:t>
      </w:r>
      <w:r>
        <w:rPr>
          <w:spacing w:val="-7"/>
          <w:sz w:val="16"/>
          <w:vertAlign w:val="baseline"/>
        </w:rPr>
        <w:t> </w:t>
      </w:r>
      <w:r>
        <w:rPr>
          <w:sz w:val="16"/>
          <w:vertAlign w:val="baseline"/>
        </w:rPr>
        <w:t>de</w:t>
      </w:r>
      <w:r>
        <w:rPr>
          <w:spacing w:val="-5"/>
          <w:sz w:val="16"/>
          <w:vertAlign w:val="baseline"/>
        </w:rPr>
        <w:t> </w:t>
      </w:r>
      <w:r>
        <w:rPr>
          <w:sz w:val="16"/>
          <w:vertAlign w:val="baseline"/>
        </w:rPr>
        <w:t>prueba</w:t>
      </w:r>
      <w:r>
        <w:rPr>
          <w:spacing w:val="-3"/>
          <w:sz w:val="16"/>
          <w:vertAlign w:val="baseline"/>
        </w:rPr>
        <w:t> </w:t>
      </w:r>
      <w:r>
        <w:rPr>
          <w:sz w:val="16"/>
          <w:vertAlign w:val="baseline"/>
        </w:rPr>
        <w:t>folio,</w:t>
      </w:r>
      <w:r>
        <w:rPr>
          <w:spacing w:val="-6"/>
          <w:sz w:val="16"/>
          <w:vertAlign w:val="baseline"/>
        </w:rPr>
        <w:t> </w:t>
      </w:r>
      <w:r>
        <w:rPr>
          <w:sz w:val="16"/>
          <w:vertAlign w:val="baseline"/>
        </w:rPr>
        <w:t>456),</w:t>
      </w:r>
      <w:r>
        <w:rPr>
          <w:spacing w:val="-6"/>
          <w:sz w:val="16"/>
          <w:vertAlign w:val="baseline"/>
        </w:rPr>
        <w:t> </w:t>
      </w:r>
      <w:r>
        <w:rPr>
          <w:sz w:val="16"/>
          <w:vertAlign w:val="baseline"/>
        </w:rPr>
        <w:t>y</w:t>
      </w:r>
      <w:r>
        <w:rPr>
          <w:spacing w:val="-4"/>
          <w:sz w:val="16"/>
          <w:vertAlign w:val="baseline"/>
        </w:rPr>
        <w:t> </w:t>
      </w:r>
      <w:r>
        <w:rPr>
          <w:sz w:val="16"/>
          <w:vertAlign w:val="baseline"/>
        </w:rPr>
        <w:t>oficio</w:t>
      </w:r>
      <w:r>
        <w:rPr>
          <w:spacing w:val="-4"/>
          <w:sz w:val="16"/>
          <w:vertAlign w:val="baseline"/>
        </w:rPr>
        <w:t> </w:t>
      </w:r>
      <w:r>
        <w:rPr>
          <w:sz w:val="16"/>
          <w:vertAlign w:val="baseline"/>
        </w:rPr>
        <w:t>de</w:t>
      </w:r>
      <w:r>
        <w:rPr>
          <w:spacing w:val="-7"/>
          <w:sz w:val="16"/>
          <w:vertAlign w:val="baseline"/>
        </w:rPr>
        <w:t> </w:t>
      </w:r>
      <w:r>
        <w:rPr>
          <w:sz w:val="16"/>
          <w:vertAlign w:val="baseline"/>
        </w:rPr>
        <w:t>19</w:t>
      </w:r>
      <w:r>
        <w:rPr>
          <w:spacing w:val="-6"/>
          <w:sz w:val="16"/>
          <w:vertAlign w:val="baseline"/>
        </w:rPr>
        <w:t> </w:t>
      </w:r>
      <w:r>
        <w:rPr>
          <w:sz w:val="16"/>
          <w:vertAlign w:val="baseline"/>
        </w:rPr>
        <w:t>de</w:t>
      </w:r>
      <w:r>
        <w:rPr>
          <w:spacing w:val="-5"/>
          <w:sz w:val="16"/>
          <w:vertAlign w:val="baseline"/>
        </w:rPr>
        <w:t> </w:t>
      </w:r>
      <w:r>
        <w:rPr>
          <w:sz w:val="16"/>
          <w:vertAlign w:val="baseline"/>
        </w:rPr>
        <w:t>marzo</w:t>
      </w:r>
      <w:r>
        <w:rPr>
          <w:spacing w:val="-4"/>
          <w:sz w:val="16"/>
          <w:vertAlign w:val="baseline"/>
        </w:rPr>
        <w:t> </w:t>
      </w:r>
      <w:r>
        <w:rPr>
          <w:sz w:val="16"/>
          <w:vertAlign w:val="baseline"/>
        </w:rPr>
        <w:t>de</w:t>
      </w:r>
      <w:r>
        <w:rPr>
          <w:spacing w:val="-7"/>
          <w:sz w:val="16"/>
          <w:vertAlign w:val="baseline"/>
        </w:rPr>
        <w:t> </w:t>
      </w:r>
      <w:r>
        <w:rPr>
          <w:sz w:val="16"/>
          <w:vertAlign w:val="baseline"/>
        </w:rPr>
        <w:t>1995</w:t>
      </w:r>
      <w:r>
        <w:rPr>
          <w:spacing w:val="-4"/>
          <w:sz w:val="16"/>
          <w:vertAlign w:val="baseline"/>
        </w:rPr>
        <w:t> </w:t>
      </w:r>
      <w:r>
        <w:rPr>
          <w:sz w:val="16"/>
          <w:vertAlign w:val="baseline"/>
        </w:rPr>
        <w:t>suscrito</w:t>
      </w:r>
      <w:r>
        <w:rPr>
          <w:spacing w:val="-4"/>
          <w:sz w:val="16"/>
          <w:vertAlign w:val="baseline"/>
        </w:rPr>
        <w:t> </w:t>
      </w:r>
      <w:r>
        <w:rPr>
          <w:sz w:val="16"/>
          <w:vertAlign w:val="baseline"/>
        </w:rPr>
        <w:t>por</w:t>
      </w:r>
      <w:r>
        <w:rPr>
          <w:spacing w:val="-4"/>
          <w:sz w:val="16"/>
          <w:vertAlign w:val="baseline"/>
        </w:rPr>
        <w:t> </w:t>
      </w:r>
      <w:r>
        <w:rPr>
          <w:sz w:val="16"/>
          <w:vertAlign w:val="baseline"/>
        </w:rPr>
        <w:t>el</w:t>
      </w:r>
      <w:r>
        <w:rPr>
          <w:spacing w:val="-6"/>
          <w:sz w:val="16"/>
          <w:vertAlign w:val="baseline"/>
        </w:rPr>
        <w:t> </w:t>
      </w:r>
      <w:r>
        <w:rPr>
          <w:sz w:val="16"/>
          <w:vertAlign w:val="baseline"/>
        </w:rPr>
        <w:t>Oficial</w:t>
      </w:r>
      <w:r>
        <w:rPr>
          <w:spacing w:val="-3"/>
          <w:sz w:val="16"/>
          <w:vertAlign w:val="baseline"/>
        </w:rPr>
        <w:t> </w:t>
      </w:r>
      <w:r>
        <w:rPr>
          <w:sz w:val="16"/>
          <w:vertAlign w:val="baseline"/>
        </w:rPr>
        <w:t>Segundo</w:t>
      </w:r>
      <w:r>
        <w:rPr>
          <w:spacing w:val="-4"/>
          <w:sz w:val="16"/>
          <w:vertAlign w:val="baseline"/>
        </w:rPr>
        <w:t> </w:t>
      </w:r>
      <w:r>
        <w:rPr>
          <w:sz w:val="16"/>
          <w:vertAlign w:val="baseline"/>
        </w:rPr>
        <w:t>de</w:t>
      </w:r>
      <w:r>
        <w:rPr>
          <w:spacing w:val="-5"/>
          <w:sz w:val="16"/>
          <w:vertAlign w:val="baseline"/>
        </w:rPr>
        <w:t> </w:t>
      </w:r>
      <w:r>
        <w:rPr>
          <w:sz w:val="16"/>
          <w:vertAlign w:val="baseline"/>
        </w:rPr>
        <w:t>Policía de</w:t>
      </w:r>
      <w:r>
        <w:rPr>
          <w:spacing w:val="-15"/>
          <w:sz w:val="16"/>
          <w:vertAlign w:val="baseline"/>
        </w:rPr>
        <w:t> </w:t>
      </w:r>
      <w:r>
        <w:rPr>
          <w:sz w:val="16"/>
          <w:vertAlign w:val="baseline"/>
        </w:rPr>
        <w:t>la</w:t>
      </w:r>
      <w:r>
        <w:rPr>
          <w:spacing w:val="-11"/>
          <w:sz w:val="16"/>
          <w:vertAlign w:val="baseline"/>
        </w:rPr>
        <w:t> </w:t>
      </w:r>
      <w:r>
        <w:rPr>
          <w:sz w:val="16"/>
          <w:vertAlign w:val="baseline"/>
        </w:rPr>
        <w:t>Sección</w:t>
      </w:r>
      <w:r>
        <w:rPr>
          <w:spacing w:val="-15"/>
          <w:sz w:val="16"/>
          <w:vertAlign w:val="baseline"/>
        </w:rPr>
        <w:t> </w:t>
      </w:r>
      <w:r>
        <w:rPr>
          <w:sz w:val="16"/>
          <w:vertAlign w:val="baseline"/>
        </w:rPr>
        <w:t>de</w:t>
      </w:r>
      <w:r>
        <w:rPr>
          <w:spacing w:val="-12"/>
          <w:sz w:val="16"/>
          <w:vertAlign w:val="baseline"/>
        </w:rPr>
        <w:t> </w:t>
      </w:r>
      <w:r>
        <w:rPr>
          <w:sz w:val="16"/>
          <w:vertAlign w:val="baseline"/>
        </w:rPr>
        <w:t>Personas</w:t>
      </w:r>
      <w:r>
        <w:rPr>
          <w:spacing w:val="-13"/>
          <w:sz w:val="16"/>
          <w:vertAlign w:val="baseline"/>
        </w:rPr>
        <w:t> </w:t>
      </w:r>
      <w:r>
        <w:rPr>
          <w:sz w:val="16"/>
          <w:vertAlign w:val="baseline"/>
        </w:rPr>
        <w:t>Desaparecidas</w:t>
      </w:r>
      <w:r>
        <w:rPr>
          <w:spacing w:val="-13"/>
          <w:sz w:val="16"/>
          <w:vertAlign w:val="baseline"/>
        </w:rPr>
        <w:t> </w:t>
      </w:r>
      <w:r>
        <w:rPr>
          <w:sz w:val="16"/>
          <w:vertAlign w:val="baseline"/>
        </w:rPr>
        <w:t>del</w:t>
      </w:r>
      <w:r>
        <w:rPr>
          <w:spacing w:val="-15"/>
          <w:sz w:val="16"/>
          <w:vertAlign w:val="baseline"/>
        </w:rPr>
        <w:t> </w:t>
      </w:r>
      <w:r>
        <w:rPr>
          <w:sz w:val="16"/>
          <w:vertAlign w:val="baseline"/>
        </w:rPr>
        <w:t>Departamento</w:t>
      </w:r>
      <w:r>
        <w:rPr>
          <w:spacing w:val="-14"/>
          <w:sz w:val="16"/>
          <w:vertAlign w:val="baseline"/>
        </w:rPr>
        <w:t> </w:t>
      </w:r>
      <w:r>
        <w:rPr>
          <w:sz w:val="16"/>
          <w:vertAlign w:val="baseline"/>
        </w:rPr>
        <w:t>de</w:t>
      </w:r>
      <w:r>
        <w:rPr>
          <w:spacing w:val="-12"/>
          <w:sz w:val="16"/>
          <w:vertAlign w:val="baseline"/>
        </w:rPr>
        <w:t> </w:t>
      </w:r>
      <w:r>
        <w:rPr>
          <w:sz w:val="16"/>
          <w:vertAlign w:val="baseline"/>
        </w:rPr>
        <w:t>Investigaciones</w:t>
      </w:r>
      <w:r>
        <w:rPr>
          <w:spacing w:val="-13"/>
          <w:sz w:val="16"/>
          <w:vertAlign w:val="baseline"/>
        </w:rPr>
        <w:t> </w:t>
      </w:r>
      <w:r>
        <w:rPr>
          <w:sz w:val="16"/>
          <w:vertAlign w:val="baseline"/>
        </w:rPr>
        <w:t>Criminológicas</w:t>
      </w:r>
      <w:r>
        <w:rPr>
          <w:spacing w:val="-11"/>
          <w:sz w:val="16"/>
          <w:vertAlign w:val="baseline"/>
        </w:rPr>
        <w:t> </w:t>
      </w:r>
      <w:r>
        <w:rPr>
          <w:sz w:val="16"/>
          <w:vertAlign w:val="baseline"/>
        </w:rPr>
        <w:t>(expediente</w:t>
      </w:r>
      <w:r>
        <w:rPr>
          <w:spacing w:val="-13"/>
          <w:sz w:val="16"/>
          <w:vertAlign w:val="baseline"/>
        </w:rPr>
        <w:t> </w:t>
      </w:r>
      <w:r>
        <w:rPr>
          <w:sz w:val="16"/>
          <w:vertAlign w:val="baseline"/>
        </w:rPr>
        <w:t>de</w:t>
      </w:r>
      <w:r>
        <w:rPr>
          <w:spacing w:val="-15"/>
          <w:sz w:val="16"/>
          <w:vertAlign w:val="baseline"/>
        </w:rPr>
        <w:t> </w:t>
      </w:r>
      <w:r>
        <w:rPr>
          <w:sz w:val="16"/>
          <w:vertAlign w:val="baseline"/>
        </w:rPr>
        <w:t>prueba, folio 463).</w:t>
      </w:r>
    </w:p>
    <w:p>
      <w:pPr>
        <w:spacing w:before="119"/>
        <w:ind w:left="758" w:right="194" w:firstLine="0"/>
        <w:jc w:val="both"/>
        <w:rPr>
          <w:sz w:val="16"/>
        </w:rPr>
      </w:pPr>
      <w:bookmarkStart w:name="_bookmark72" w:id="88"/>
      <w:bookmarkEnd w:id="88"/>
      <w:r>
        <w:rPr/>
      </w:r>
      <w:r>
        <w:rPr>
          <w:sz w:val="16"/>
          <w:vertAlign w:val="superscript"/>
        </w:rPr>
        <w:t>56</w:t>
      </w:r>
      <w:r>
        <w:rPr>
          <w:spacing w:val="80"/>
          <w:sz w:val="16"/>
          <w:vertAlign w:val="baseline"/>
        </w:rPr>
        <w:t>   </w:t>
      </w:r>
      <w:r>
        <w:rPr>
          <w:i/>
          <w:sz w:val="16"/>
          <w:vertAlign w:val="baseline"/>
        </w:rPr>
        <w:t>Cfr.</w:t>
      </w:r>
      <w:r>
        <w:rPr>
          <w:i/>
          <w:spacing w:val="-11"/>
          <w:sz w:val="16"/>
          <w:vertAlign w:val="baseline"/>
        </w:rPr>
        <w:t> </w:t>
      </w:r>
      <w:r>
        <w:rPr>
          <w:sz w:val="16"/>
          <w:vertAlign w:val="baseline"/>
        </w:rPr>
        <w:t>Informe</w:t>
      </w:r>
      <w:r>
        <w:rPr>
          <w:spacing w:val="-12"/>
          <w:sz w:val="16"/>
          <w:vertAlign w:val="baseline"/>
        </w:rPr>
        <w:t> </w:t>
      </w:r>
      <w:r>
        <w:rPr>
          <w:sz w:val="16"/>
          <w:vertAlign w:val="baseline"/>
        </w:rPr>
        <w:t>de</w:t>
      </w:r>
      <w:r>
        <w:rPr>
          <w:spacing w:val="-9"/>
          <w:sz w:val="16"/>
          <w:vertAlign w:val="baseline"/>
        </w:rPr>
        <w:t> </w:t>
      </w:r>
      <w:r>
        <w:rPr>
          <w:sz w:val="16"/>
          <w:vertAlign w:val="baseline"/>
        </w:rPr>
        <w:t>la</w:t>
      </w:r>
      <w:r>
        <w:rPr>
          <w:spacing w:val="-10"/>
          <w:sz w:val="16"/>
          <w:vertAlign w:val="baseline"/>
        </w:rPr>
        <w:t> </w:t>
      </w:r>
      <w:r>
        <w:rPr>
          <w:sz w:val="16"/>
          <w:vertAlign w:val="baseline"/>
        </w:rPr>
        <w:t>Sección</w:t>
      </w:r>
      <w:r>
        <w:rPr>
          <w:spacing w:val="-13"/>
          <w:sz w:val="16"/>
          <w:vertAlign w:val="baseline"/>
        </w:rPr>
        <w:t> </w:t>
      </w:r>
      <w:r>
        <w:rPr>
          <w:sz w:val="16"/>
          <w:vertAlign w:val="baseline"/>
        </w:rPr>
        <w:t>de</w:t>
      </w:r>
      <w:r>
        <w:rPr>
          <w:spacing w:val="-9"/>
          <w:sz w:val="16"/>
          <w:vertAlign w:val="baseline"/>
        </w:rPr>
        <w:t> </w:t>
      </w:r>
      <w:r>
        <w:rPr>
          <w:sz w:val="16"/>
          <w:vertAlign w:val="baseline"/>
        </w:rPr>
        <w:t>Investigaciones</w:t>
      </w:r>
      <w:r>
        <w:rPr>
          <w:spacing w:val="-10"/>
          <w:sz w:val="16"/>
          <w:vertAlign w:val="baseline"/>
        </w:rPr>
        <w:t> </w:t>
      </w:r>
      <w:r>
        <w:rPr>
          <w:sz w:val="16"/>
          <w:vertAlign w:val="baseline"/>
        </w:rPr>
        <w:t>de</w:t>
      </w:r>
      <w:r>
        <w:rPr>
          <w:spacing w:val="-12"/>
          <w:sz w:val="16"/>
          <w:vertAlign w:val="baseline"/>
        </w:rPr>
        <w:t> </w:t>
      </w:r>
      <w:r>
        <w:rPr>
          <w:sz w:val="16"/>
          <w:vertAlign w:val="baseline"/>
        </w:rPr>
        <w:t>Personas</w:t>
      </w:r>
      <w:r>
        <w:rPr>
          <w:spacing w:val="-12"/>
          <w:sz w:val="16"/>
          <w:vertAlign w:val="baseline"/>
        </w:rPr>
        <w:t> </w:t>
      </w:r>
      <w:r>
        <w:rPr>
          <w:sz w:val="16"/>
          <w:vertAlign w:val="baseline"/>
        </w:rPr>
        <w:t>Desaparecidas</w:t>
      </w:r>
      <w:r>
        <w:rPr>
          <w:spacing w:val="-12"/>
          <w:sz w:val="16"/>
          <w:vertAlign w:val="baseline"/>
        </w:rPr>
        <w:t> </w:t>
      </w:r>
      <w:r>
        <w:rPr>
          <w:sz w:val="16"/>
          <w:vertAlign w:val="baseline"/>
        </w:rPr>
        <w:t>de</w:t>
      </w:r>
      <w:r>
        <w:rPr>
          <w:spacing w:val="-9"/>
          <w:sz w:val="16"/>
          <w:vertAlign w:val="baseline"/>
        </w:rPr>
        <w:t> </w:t>
      </w:r>
      <w:r>
        <w:rPr>
          <w:sz w:val="16"/>
          <w:vertAlign w:val="baseline"/>
        </w:rPr>
        <w:t>la</w:t>
      </w:r>
      <w:r>
        <w:rPr>
          <w:spacing w:val="-10"/>
          <w:sz w:val="16"/>
          <w:vertAlign w:val="baseline"/>
        </w:rPr>
        <w:t> </w:t>
      </w:r>
      <w:r>
        <w:rPr>
          <w:sz w:val="16"/>
          <w:vertAlign w:val="baseline"/>
        </w:rPr>
        <w:t>Policía</w:t>
      </w:r>
      <w:r>
        <w:rPr>
          <w:spacing w:val="-10"/>
          <w:sz w:val="16"/>
          <w:vertAlign w:val="baseline"/>
        </w:rPr>
        <w:t> </w:t>
      </w:r>
      <w:r>
        <w:rPr>
          <w:sz w:val="16"/>
          <w:vertAlign w:val="baseline"/>
        </w:rPr>
        <w:t>Nacional</w:t>
      </w:r>
      <w:r>
        <w:rPr>
          <w:spacing w:val="-11"/>
          <w:sz w:val="16"/>
          <w:vertAlign w:val="baseline"/>
        </w:rPr>
        <w:t> </w:t>
      </w:r>
      <w:r>
        <w:rPr>
          <w:sz w:val="16"/>
          <w:vertAlign w:val="baseline"/>
        </w:rPr>
        <w:t>de</w:t>
      </w:r>
      <w:r>
        <w:rPr>
          <w:spacing w:val="-12"/>
          <w:sz w:val="16"/>
          <w:vertAlign w:val="baseline"/>
        </w:rPr>
        <w:t> </w:t>
      </w:r>
      <w:r>
        <w:rPr>
          <w:sz w:val="16"/>
          <w:vertAlign w:val="baseline"/>
        </w:rPr>
        <w:t>19</w:t>
      </w:r>
      <w:r>
        <w:rPr>
          <w:spacing w:val="-11"/>
          <w:sz w:val="16"/>
          <w:vertAlign w:val="baseline"/>
        </w:rPr>
        <w:t> </w:t>
      </w:r>
      <w:r>
        <w:rPr>
          <w:sz w:val="16"/>
          <w:vertAlign w:val="baseline"/>
        </w:rPr>
        <w:t>de</w:t>
      </w:r>
      <w:r>
        <w:rPr>
          <w:spacing w:val="-9"/>
          <w:sz w:val="16"/>
          <w:vertAlign w:val="baseline"/>
        </w:rPr>
        <w:t> </w:t>
      </w:r>
      <w:r>
        <w:rPr>
          <w:sz w:val="16"/>
          <w:vertAlign w:val="baseline"/>
        </w:rPr>
        <w:t>marzo de 1995 (expediente de prueba folio, 456), e informe de la Sección de Homicidios del Departamento de Investigaciones Criminológicas de la Policía Nacional de 19 de marzo de 1995 (expediente de prueba, folio 457).</w:t>
      </w:r>
    </w:p>
    <w:p>
      <w:pPr>
        <w:spacing w:before="120"/>
        <w:ind w:left="758" w:right="193" w:firstLine="0"/>
        <w:jc w:val="both"/>
        <w:rPr>
          <w:sz w:val="16"/>
        </w:rPr>
      </w:pPr>
      <w:bookmarkStart w:name="_bookmark73" w:id="89"/>
      <w:bookmarkEnd w:id="89"/>
      <w:r>
        <w:rPr/>
      </w:r>
      <w:r>
        <w:rPr>
          <w:sz w:val="16"/>
          <w:vertAlign w:val="superscript"/>
        </w:rPr>
        <w:t>57</w:t>
      </w:r>
      <w:r>
        <w:rPr>
          <w:spacing w:val="80"/>
          <w:w w:val="150"/>
          <w:sz w:val="16"/>
          <w:vertAlign w:val="baseline"/>
        </w:rPr>
        <w:t>  </w:t>
      </w:r>
      <w:r>
        <w:rPr>
          <w:i/>
          <w:sz w:val="16"/>
          <w:vertAlign w:val="baseline"/>
        </w:rPr>
        <w:t>Cfr. </w:t>
      </w:r>
      <w:r>
        <w:rPr>
          <w:sz w:val="16"/>
          <w:vertAlign w:val="baseline"/>
        </w:rPr>
        <w:t>Transcripción de la declaración de Antonio Gómez Areano en el Informe del Ministerio Público de 20 de marzo de 1995 (expediente de prueba, folio 698).</w:t>
      </w:r>
    </w:p>
    <w:p>
      <w:pPr>
        <w:spacing w:before="120"/>
        <w:ind w:left="758" w:right="194" w:firstLine="0"/>
        <w:jc w:val="both"/>
        <w:rPr>
          <w:sz w:val="16"/>
        </w:rPr>
      </w:pPr>
      <w:bookmarkStart w:name="_bookmark74" w:id="90"/>
      <w:bookmarkEnd w:id="90"/>
      <w:r>
        <w:rPr/>
      </w:r>
      <w:r>
        <w:rPr>
          <w:sz w:val="16"/>
          <w:vertAlign w:val="superscript"/>
        </w:rPr>
        <w:t>58</w:t>
      </w:r>
      <w:r>
        <w:rPr>
          <w:spacing w:val="80"/>
          <w:sz w:val="16"/>
          <w:vertAlign w:val="baseline"/>
        </w:rPr>
        <w:t>   </w:t>
      </w:r>
      <w:r>
        <w:rPr>
          <w:i/>
          <w:sz w:val="16"/>
          <w:vertAlign w:val="baseline"/>
        </w:rPr>
        <w:t>Cfr. </w:t>
      </w:r>
      <w:r>
        <w:rPr>
          <w:sz w:val="16"/>
          <w:vertAlign w:val="baseline"/>
        </w:rPr>
        <w:t>Transcripción de la declaración del tío del señor Gómez Virula en el Informe del Ministerio Público de 20 de marzo de 1995 (expediente de prueba, folio 699).</w:t>
      </w:r>
    </w:p>
    <w:p>
      <w:pPr>
        <w:spacing w:before="120"/>
        <w:ind w:left="758" w:right="192" w:firstLine="0"/>
        <w:jc w:val="both"/>
        <w:rPr>
          <w:sz w:val="16"/>
        </w:rPr>
      </w:pPr>
      <w:bookmarkStart w:name="_bookmark75" w:id="91"/>
      <w:bookmarkEnd w:id="91"/>
      <w:r>
        <w:rPr/>
      </w:r>
      <w:r>
        <w:rPr>
          <w:sz w:val="16"/>
          <w:vertAlign w:val="superscript"/>
        </w:rPr>
        <w:t>59</w:t>
      </w:r>
      <w:r>
        <w:rPr>
          <w:spacing w:val="80"/>
          <w:sz w:val="16"/>
          <w:vertAlign w:val="baseline"/>
        </w:rPr>
        <w:t>   </w:t>
      </w:r>
      <w:r>
        <w:rPr>
          <w:i/>
          <w:sz w:val="16"/>
          <w:vertAlign w:val="baseline"/>
        </w:rPr>
        <w:t>Cfr.</w:t>
      </w:r>
      <w:r>
        <w:rPr>
          <w:i/>
          <w:spacing w:val="-13"/>
          <w:sz w:val="16"/>
          <w:vertAlign w:val="baseline"/>
        </w:rPr>
        <w:t> </w:t>
      </w:r>
      <w:r>
        <w:rPr>
          <w:sz w:val="16"/>
          <w:vertAlign w:val="baseline"/>
        </w:rPr>
        <w:t>Transcripción</w:t>
      </w:r>
      <w:r>
        <w:rPr>
          <w:spacing w:val="-13"/>
          <w:sz w:val="16"/>
          <w:vertAlign w:val="baseline"/>
        </w:rPr>
        <w:t> </w:t>
      </w:r>
      <w:r>
        <w:rPr>
          <w:sz w:val="16"/>
          <w:vertAlign w:val="baseline"/>
        </w:rPr>
        <w:t>de</w:t>
      </w:r>
      <w:r>
        <w:rPr>
          <w:spacing w:val="-12"/>
          <w:sz w:val="16"/>
          <w:vertAlign w:val="baseline"/>
        </w:rPr>
        <w:t> </w:t>
      </w:r>
      <w:r>
        <w:rPr>
          <w:sz w:val="16"/>
          <w:vertAlign w:val="baseline"/>
        </w:rPr>
        <w:t>las</w:t>
      </w:r>
      <w:r>
        <w:rPr>
          <w:spacing w:val="-14"/>
          <w:sz w:val="16"/>
          <w:vertAlign w:val="baseline"/>
        </w:rPr>
        <w:t> </w:t>
      </w:r>
      <w:r>
        <w:rPr>
          <w:sz w:val="16"/>
          <w:vertAlign w:val="baseline"/>
        </w:rPr>
        <w:t>declaraciones</w:t>
      </w:r>
      <w:r>
        <w:rPr>
          <w:spacing w:val="-12"/>
          <w:sz w:val="16"/>
          <w:vertAlign w:val="baseline"/>
        </w:rPr>
        <w:t> </w:t>
      </w:r>
      <w:r>
        <w:rPr>
          <w:sz w:val="16"/>
          <w:vertAlign w:val="baseline"/>
        </w:rPr>
        <w:t>en</w:t>
      </w:r>
      <w:r>
        <w:rPr>
          <w:spacing w:val="-15"/>
          <w:sz w:val="16"/>
          <w:vertAlign w:val="baseline"/>
        </w:rPr>
        <w:t> </w:t>
      </w:r>
      <w:r>
        <w:rPr>
          <w:sz w:val="16"/>
          <w:vertAlign w:val="baseline"/>
        </w:rPr>
        <w:t>el</w:t>
      </w:r>
      <w:r>
        <w:rPr>
          <w:spacing w:val="-12"/>
          <w:sz w:val="16"/>
          <w:vertAlign w:val="baseline"/>
        </w:rPr>
        <w:t> </w:t>
      </w:r>
      <w:r>
        <w:rPr>
          <w:sz w:val="16"/>
          <w:vertAlign w:val="baseline"/>
        </w:rPr>
        <w:t>Informe</w:t>
      </w:r>
      <w:r>
        <w:rPr>
          <w:spacing w:val="-14"/>
          <w:sz w:val="16"/>
          <w:vertAlign w:val="baseline"/>
        </w:rPr>
        <w:t> </w:t>
      </w:r>
      <w:r>
        <w:rPr>
          <w:sz w:val="16"/>
          <w:vertAlign w:val="baseline"/>
        </w:rPr>
        <w:t>del</w:t>
      </w:r>
      <w:r>
        <w:rPr>
          <w:spacing w:val="-15"/>
          <w:sz w:val="16"/>
          <w:vertAlign w:val="baseline"/>
        </w:rPr>
        <w:t> </w:t>
      </w:r>
      <w:r>
        <w:rPr>
          <w:sz w:val="16"/>
          <w:vertAlign w:val="baseline"/>
        </w:rPr>
        <w:t>Ministerio</w:t>
      </w:r>
      <w:r>
        <w:rPr>
          <w:spacing w:val="-10"/>
          <w:sz w:val="16"/>
          <w:vertAlign w:val="baseline"/>
        </w:rPr>
        <w:t> </w:t>
      </w:r>
      <w:r>
        <w:rPr>
          <w:sz w:val="16"/>
          <w:vertAlign w:val="baseline"/>
        </w:rPr>
        <w:t>Público</w:t>
      </w:r>
      <w:r>
        <w:rPr>
          <w:spacing w:val="-14"/>
          <w:sz w:val="16"/>
          <w:vertAlign w:val="baseline"/>
        </w:rPr>
        <w:t> </w:t>
      </w:r>
      <w:r>
        <w:rPr>
          <w:sz w:val="16"/>
          <w:vertAlign w:val="baseline"/>
        </w:rPr>
        <w:t>de</w:t>
      </w:r>
      <w:r>
        <w:rPr>
          <w:spacing w:val="-14"/>
          <w:sz w:val="16"/>
          <w:vertAlign w:val="baseline"/>
        </w:rPr>
        <w:t> </w:t>
      </w:r>
      <w:r>
        <w:rPr>
          <w:sz w:val="16"/>
          <w:vertAlign w:val="baseline"/>
        </w:rPr>
        <w:t>20</w:t>
      </w:r>
      <w:r>
        <w:rPr>
          <w:spacing w:val="-14"/>
          <w:sz w:val="16"/>
          <w:vertAlign w:val="baseline"/>
        </w:rPr>
        <w:t> </w:t>
      </w:r>
      <w:r>
        <w:rPr>
          <w:sz w:val="16"/>
          <w:vertAlign w:val="baseline"/>
        </w:rPr>
        <w:t>de</w:t>
      </w:r>
      <w:r>
        <w:rPr>
          <w:spacing w:val="-14"/>
          <w:sz w:val="16"/>
          <w:vertAlign w:val="baseline"/>
        </w:rPr>
        <w:t> </w:t>
      </w:r>
      <w:r>
        <w:rPr>
          <w:sz w:val="16"/>
          <w:vertAlign w:val="baseline"/>
        </w:rPr>
        <w:t>marzo</w:t>
      </w:r>
      <w:r>
        <w:rPr>
          <w:spacing w:val="-14"/>
          <w:sz w:val="16"/>
          <w:vertAlign w:val="baseline"/>
        </w:rPr>
        <w:t> </w:t>
      </w:r>
      <w:r>
        <w:rPr>
          <w:sz w:val="16"/>
          <w:vertAlign w:val="baseline"/>
        </w:rPr>
        <w:t>de</w:t>
      </w:r>
      <w:r>
        <w:rPr>
          <w:spacing w:val="-12"/>
          <w:sz w:val="16"/>
          <w:vertAlign w:val="baseline"/>
        </w:rPr>
        <w:t> </w:t>
      </w:r>
      <w:r>
        <w:rPr>
          <w:sz w:val="16"/>
          <w:vertAlign w:val="baseline"/>
        </w:rPr>
        <w:t>1995</w:t>
      </w:r>
      <w:r>
        <w:rPr>
          <w:spacing w:val="-13"/>
          <w:sz w:val="16"/>
          <w:vertAlign w:val="baseline"/>
        </w:rPr>
        <w:t> </w:t>
      </w:r>
      <w:r>
        <w:rPr>
          <w:sz w:val="16"/>
          <w:vertAlign w:val="baseline"/>
        </w:rPr>
        <w:t>(expediente de prueba, folio 699).</w:t>
      </w:r>
    </w:p>
    <w:p>
      <w:pPr>
        <w:spacing w:before="120"/>
        <w:ind w:left="758" w:right="192" w:firstLine="0"/>
        <w:jc w:val="both"/>
        <w:rPr>
          <w:sz w:val="16"/>
        </w:rPr>
      </w:pPr>
      <w:bookmarkStart w:name="_bookmark76" w:id="92"/>
      <w:bookmarkEnd w:id="92"/>
      <w:r>
        <w:rPr/>
      </w:r>
      <w:r>
        <w:rPr>
          <w:sz w:val="16"/>
          <w:vertAlign w:val="superscript"/>
        </w:rPr>
        <w:t>60</w:t>
      </w:r>
      <w:r>
        <w:rPr>
          <w:spacing w:val="80"/>
          <w:sz w:val="16"/>
          <w:vertAlign w:val="baseline"/>
        </w:rPr>
        <w:t>   </w:t>
      </w:r>
      <w:r>
        <w:rPr>
          <w:i/>
          <w:sz w:val="16"/>
          <w:vertAlign w:val="baseline"/>
        </w:rPr>
        <w:t>Cfr.</w:t>
      </w:r>
      <w:r>
        <w:rPr>
          <w:i/>
          <w:spacing w:val="-13"/>
          <w:sz w:val="16"/>
          <w:vertAlign w:val="baseline"/>
        </w:rPr>
        <w:t> </w:t>
      </w:r>
      <w:r>
        <w:rPr>
          <w:sz w:val="16"/>
          <w:vertAlign w:val="baseline"/>
        </w:rPr>
        <w:t>Transcripción</w:t>
      </w:r>
      <w:r>
        <w:rPr>
          <w:spacing w:val="-13"/>
          <w:sz w:val="16"/>
          <w:vertAlign w:val="baseline"/>
        </w:rPr>
        <w:t> </w:t>
      </w:r>
      <w:r>
        <w:rPr>
          <w:sz w:val="16"/>
          <w:vertAlign w:val="baseline"/>
        </w:rPr>
        <w:t>de</w:t>
      </w:r>
      <w:r>
        <w:rPr>
          <w:spacing w:val="-12"/>
          <w:sz w:val="16"/>
          <w:vertAlign w:val="baseline"/>
        </w:rPr>
        <w:t> </w:t>
      </w:r>
      <w:r>
        <w:rPr>
          <w:sz w:val="16"/>
          <w:vertAlign w:val="baseline"/>
        </w:rPr>
        <w:t>las</w:t>
      </w:r>
      <w:r>
        <w:rPr>
          <w:spacing w:val="-14"/>
          <w:sz w:val="16"/>
          <w:vertAlign w:val="baseline"/>
        </w:rPr>
        <w:t> </w:t>
      </w:r>
      <w:r>
        <w:rPr>
          <w:sz w:val="16"/>
          <w:vertAlign w:val="baseline"/>
        </w:rPr>
        <w:t>declaraciones</w:t>
      </w:r>
      <w:r>
        <w:rPr>
          <w:spacing w:val="-12"/>
          <w:sz w:val="16"/>
          <w:vertAlign w:val="baseline"/>
        </w:rPr>
        <w:t> </w:t>
      </w:r>
      <w:r>
        <w:rPr>
          <w:sz w:val="16"/>
          <w:vertAlign w:val="baseline"/>
        </w:rPr>
        <w:t>en</w:t>
      </w:r>
      <w:r>
        <w:rPr>
          <w:spacing w:val="-15"/>
          <w:sz w:val="16"/>
          <w:vertAlign w:val="baseline"/>
        </w:rPr>
        <w:t> </w:t>
      </w:r>
      <w:r>
        <w:rPr>
          <w:sz w:val="16"/>
          <w:vertAlign w:val="baseline"/>
        </w:rPr>
        <w:t>el</w:t>
      </w:r>
      <w:r>
        <w:rPr>
          <w:spacing w:val="-12"/>
          <w:sz w:val="16"/>
          <w:vertAlign w:val="baseline"/>
        </w:rPr>
        <w:t> </w:t>
      </w:r>
      <w:r>
        <w:rPr>
          <w:sz w:val="16"/>
          <w:vertAlign w:val="baseline"/>
        </w:rPr>
        <w:t>Informe</w:t>
      </w:r>
      <w:r>
        <w:rPr>
          <w:spacing w:val="-14"/>
          <w:sz w:val="16"/>
          <w:vertAlign w:val="baseline"/>
        </w:rPr>
        <w:t> </w:t>
      </w:r>
      <w:r>
        <w:rPr>
          <w:sz w:val="16"/>
          <w:vertAlign w:val="baseline"/>
        </w:rPr>
        <w:t>del</w:t>
      </w:r>
      <w:r>
        <w:rPr>
          <w:spacing w:val="-15"/>
          <w:sz w:val="16"/>
          <w:vertAlign w:val="baseline"/>
        </w:rPr>
        <w:t> </w:t>
      </w:r>
      <w:r>
        <w:rPr>
          <w:sz w:val="16"/>
          <w:vertAlign w:val="baseline"/>
        </w:rPr>
        <w:t>Ministerio</w:t>
      </w:r>
      <w:r>
        <w:rPr>
          <w:spacing w:val="-10"/>
          <w:sz w:val="16"/>
          <w:vertAlign w:val="baseline"/>
        </w:rPr>
        <w:t> </w:t>
      </w:r>
      <w:r>
        <w:rPr>
          <w:sz w:val="16"/>
          <w:vertAlign w:val="baseline"/>
        </w:rPr>
        <w:t>Público</w:t>
      </w:r>
      <w:r>
        <w:rPr>
          <w:spacing w:val="-14"/>
          <w:sz w:val="16"/>
          <w:vertAlign w:val="baseline"/>
        </w:rPr>
        <w:t> </w:t>
      </w:r>
      <w:r>
        <w:rPr>
          <w:sz w:val="16"/>
          <w:vertAlign w:val="baseline"/>
        </w:rPr>
        <w:t>de</w:t>
      </w:r>
      <w:r>
        <w:rPr>
          <w:spacing w:val="-14"/>
          <w:sz w:val="16"/>
          <w:vertAlign w:val="baseline"/>
        </w:rPr>
        <w:t> </w:t>
      </w:r>
      <w:r>
        <w:rPr>
          <w:sz w:val="16"/>
          <w:vertAlign w:val="baseline"/>
        </w:rPr>
        <w:t>20</w:t>
      </w:r>
      <w:r>
        <w:rPr>
          <w:spacing w:val="-14"/>
          <w:sz w:val="16"/>
          <w:vertAlign w:val="baseline"/>
        </w:rPr>
        <w:t> </w:t>
      </w:r>
      <w:r>
        <w:rPr>
          <w:sz w:val="16"/>
          <w:vertAlign w:val="baseline"/>
        </w:rPr>
        <w:t>de</w:t>
      </w:r>
      <w:r>
        <w:rPr>
          <w:spacing w:val="-14"/>
          <w:sz w:val="16"/>
          <w:vertAlign w:val="baseline"/>
        </w:rPr>
        <w:t> </w:t>
      </w:r>
      <w:r>
        <w:rPr>
          <w:sz w:val="16"/>
          <w:vertAlign w:val="baseline"/>
        </w:rPr>
        <w:t>marzo</w:t>
      </w:r>
      <w:r>
        <w:rPr>
          <w:spacing w:val="-14"/>
          <w:sz w:val="16"/>
          <w:vertAlign w:val="baseline"/>
        </w:rPr>
        <w:t> </w:t>
      </w:r>
      <w:r>
        <w:rPr>
          <w:sz w:val="16"/>
          <w:vertAlign w:val="baseline"/>
        </w:rPr>
        <w:t>de</w:t>
      </w:r>
      <w:r>
        <w:rPr>
          <w:spacing w:val="-12"/>
          <w:sz w:val="16"/>
          <w:vertAlign w:val="baseline"/>
        </w:rPr>
        <w:t> </w:t>
      </w:r>
      <w:r>
        <w:rPr>
          <w:sz w:val="16"/>
          <w:vertAlign w:val="baseline"/>
        </w:rPr>
        <w:t>1995</w:t>
      </w:r>
      <w:r>
        <w:rPr>
          <w:spacing w:val="-13"/>
          <w:sz w:val="16"/>
          <w:vertAlign w:val="baseline"/>
        </w:rPr>
        <w:t> </w:t>
      </w:r>
      <w:r>
        <w:rPr>
          <w:sz w:val="16"/>
          <w:vertAlign w:val="baseline"/>
        </w:rPr>
        <w:t>(expediente de prueba, folio 699).</w:t>
      </w:r>
    </w:p>
    <w:p>
      <w:pPr>
        <w:spacing w:before="120"/>
        <w:ind w:left="758" w:right="192" w:firstLine="0"/>
        <w:jc w:val="both"/>
        <w:rPr>
          <w:sz w:val="16"/>
        </w:rPr>
      </w:pPr>
      <w:bookmarkStart w:name="_bookmark77" w:id="93"/>
      <w:bookmarkEnd w:id="93"/>
      <w:r>
        <w:rPr/>
      </w:r>
      <w:r>
        <w:rPr>
          <w:sz w:val="16"/>
          <w:vertAlign w:val="superscript"/>
        </w:rPr>
        <w:t>61</w:t>
      </w:r>
      <w:r>
        <w:rPr>
          <w:spacing w:val="80"/>
          <w:sz w:val="16"/>
          <w:vertAlign w:val="baseline"/>
        </w:rPr>
        <w:t>   </w:t>
      </w:r>
      <w:r>
        <w:rPr>
          <w:i/>
          <w:sz w:val="16"/>
          <w:vertAlign w:val="baseline"/>
        </w:rPr>
        <w:t>Cfr. </w:t>
      </w:r>
      <w:r>
        <w:rPr>
          <w:sz w:val="16"/>
          <w:vertAlign w:val="baseline"/>
        </w:rPr>
        <w:t>Transcripción de la declaración en el Informe del Ministerio Público de 21 de marzo de 1995 (expediente de prueba, folio 700 a 701).</w:t>
      </w:r>
    </w:p>
    <w:p>
      <w:pPr>
        <w:spacing w:before="120"/>
        <w:ind w:left="758" w:right="192" w:firstLine="0"/>
        <w:jc w:val="both"/>
        <w:rPr>
          <w:sz w:val="16"/>
        </w:rPr>
      </w:pPr>
      <w:bookmarkStart w:name="_bookmark78" w:id="94"/>
      <w:bookmarkEnd w:id="94"/>
      <w:r>
        <w:rPr/>
      </w:r>
      <w:r>
        <w:rPr>
          <w:sz w:val="16"/>
          <w:vertAlign w:val="superscript"/>
        </w:rPr>
        <w:t>62</w:t>
      </w:r>
      <w:r>
        <w:rPr>
          <w:spacing w:val="80"/>
          <w:sz w:val="16"/>
          <w:vertAlign w:val="baseline"/>
        </w:rPr>
        <w:t>   </w:t>
      </w:r>
      <w:r>
        <w:rPr>
          <w:i/>
          <w:sz w:val="16"/>
          <w:vertAlign w:val="baseline"/>
        </w:rPr>
        <w:t>Cfr. </w:t>
      </w:r>
      <w:r>
        <w:rPr>
          <w:sz w:val="16"/>
          <w:vertAlign w:val="baseline"/>
        </w:rPr>
        <w:t>Transcripción de la declaración en el Informe del Ministerio Público de 21 de marzo de 1995 (expediente de prueba, folios 700 a 701).</w:t>
      </w:r>
    </w:p>
    <w:p>
      <w:pPr>
        <w:spacing w:after="0"/>
        <w:jc w:val="both"/>
        <w:rPr>
          <w:sz w:val="16"/>
        </w:rPr>
        <w:sectPr>
          <w:pgSz w:w="12240" w:h="15840"/>
          <w:pgMar w:header="0" w:footer="624" w:top="1340" w:bottom="820" w:left="660" w:right="1220"/>
        </w:sectPr>
      </w:pPr>
    </w:p>
    <w:p>
      <w:pPr>
        <w:pStyle w:val="BodyText"/>
        <w:spacing w:before="79"/>
        <w:ind w:left="758" w:right="196"/>
        <w:jc w:val="both"/>
      </w:pPr>
      <w:r>
        <w:rPr/>
        <w:t>los</w:t>
      </w:r>
      <w:r>
        <w:rPr>
          <w:spacing w:val="-11"/>
        </w:rPr>
        <w:t> </w:t>
      </w:r>
      <w:r>
        <w:rPr/>
        <w:t>nombres</w:t>
      </w:r>
      <w:r>
        <w:rPr>
          <w:spacing w:val="-9"/>
        </w:rPr>
        <w:t> </w:t>
      </w:r>
      <w:r>
        <w:rPr/>
        <w:t>de</w:t>
      </w:r>
      <w:r>
        <w:rPr>
          <w:spacing w:val="-11"/>
        </w:rPr>
        <w:t> </w:t>
      </w:r>
      <w:r>
        <w:rPr/>
        <w:t>los</w:t>
      </w:r>
      <w:r>
        <w:rPr>
          <w:spacing w:val="-8"/>
        </w:rPr>
        <w:t> </w:t>
      </w:r>
      <w:r>
        <w:rPr/>
        <w:t>dueños</w:t>
      </w:r>
      <w:r>
        <w:rPr>
          <w:spacing w:val="-9"/>
        </w:rPr>
        <w:t> </w:t>
      </w:r>
      <w:r>
        <w:rPr/>
        <w:t>de</w:t>
      </w:r>
      <w:r>
        <w:rPr>
          <w:spacing w:val="-9"/>
        </w:rPr>
        <w:t> </w:t>
      </w:r>
      <w:r>
        <w:rPr/>
        <w:t>dicha</w:t>
      </w:r>
      <w:r>
        <w:rPr>
          <w:spacing w:val="-8"/>
        </w:rPr>
        <w:t> </w:t>
      </w:r>
      <w:r>
        <w:rPr/>
        <w:t>compañía</w:t>
      </w:r>
      <w:hyperlink w:history="true" w:anchor="_bookmark79">
        <w:r>
          <w:rPr>
            <w:position w:val="7"/>
            <w:sz w:val="13"/>
          </w:rPr>
          <w:t>63</w:t>
        </w:r>
      </w:hyperlink>
      <w:r>
        <w:rPr/>
        <w:t>.</w:t>
      </w:r>
      <w:r>
        <w:rPr>
          <w:spacing w:val="-8"/>
        </w:rPr>
        <w:t> </w:t>
      </w:r>
      <w:r>
        <w:rPr/>
        <w:t>También</w:t>
      </w:r>
      <w:r>
        <w:rPr>
          <w:spacing w:val="-9"/>
        </w:rPr>
        <w:t> </w:t>
      </w:r>
      <w:r>
        <w:rPr/>
        <w:t>se</w:t>
      </w:r>
      <w:r>
        <w:rPr>
          <w:spacing w:val="-9"/>
        </w:rPr>
        <w:t> </w:t>
      </w:r>
      <w:r>
        <w:rPr/>
        <w:t>tomó</w:t>
      </w:r>
      <w:r>
        <w:rPr>
          <w:spacing w:val="-11"/>
        </w:rPr>
        <w:t> </w:t>
      </w:r>
      <w:r>
        <w:rPr/>
        <w:t>la</w:t>
      </w:r>
      <w:r>
        <w:rPr>
          <w:spacing w:val="-8"/>
        </w:rPr>
        <w:t> </w:t>
      </w:r>
      <w:r>
        <w:rPr/>
        <w:t>declaración</w:t>
      </w:r>
      <w:r>
        <w:rPr>
          <w:spacing w:val="-7"/>
        </w:rPr>
        <w:t> </w:t>
      </w:r>
      <w:r>
        <w:rPr/>
        <w:t>de</w:t>
      </w:r>
      <w:r>
        <w:rPr>
          <w:spacing w:val="-9"/>
        </w:rPr>
        <w:t> </w:t>
      </w:r>
      <w:r>
        <w:rPr/>
        <w:t>un</w:t>
      </w:r>
      <w:r>
        <w:rPr>
          <w:spacing w:val="-9"/>
        </w:rPr>
        <w:t> </w:t>
      </w:r>
      <w:r>
        <w:rPr/>
        <w:t>vecino de la zona donde fue encontrado el cuerpo del señor Gómez Virula,</w:t>
      </w:r>
      <w:hyperlink w:history="true" w:anchor="_bookmark80">
        <w:r>
          <w:rPr>
            <w:position w:val="7"/>
            <w:sz w:val="13"/>
          </w:rPr>
          <w:t>64</w:t>
        </w:r>
      </w:hyperlink>
      <w:r>
        <w:rPr>
          <w:spacing w:val="40"/>
          <w:position w:val="7"/>
          <w:sz w:val="13"/>
        </w:rPr>
        <w:t> </w:t>
      </w:r>
      <w:r>
        <w:rPr/>
        <w:t>y de una persona, a quien el señor Antonio Gómez Areano había señalado por haber amenazado a su hijo</w:t>
      </w:r>
      <w:hyperlink w:history="true" w:anchor="_bookmark81">
        <w:r>
          <w:rPr>
            <w:position w:val="7"/>
            <w:sz w:val="13"/>
          </w:rPr>
          <w:t>65</w:t>
        </w:r>
      </w:hyperlink>
      <w:r>
        <w:rPr/>
        <w:t>.</w:t>
      </w:r>
    </w:p>
    <w:p>
      <w:pPr>
        <w:pStyle w:val="ListParagraph"/>
        <w:numPr>
          <w:ilvl w:val="0"/>
          <w:numId w:val="10"/>
        </w:numPr>
        <w:tabs>
          <w:tab w:pos="1325" w:val="left" w:leader="none"/>
        </w:tabs>
        <w:spacing w:line="240" w:lineRule="auto" w:before="120" w:after="0"/>
        <w:ind w:left="758" w:right="195" w:hanging="1"/>
        <w:jc w:val="both"/>
        <w:rPr>
          <w:sz w:val="20"/>
        </w:rPr>
      </w:pPr>
      <w:r>
        <w:rPr>
          <w:sz w:val="20"/>
        </w:rPr>
        <w:t>El</w:t>
      </w:r>
      <w:r>
        <w:rPr>
          <w:spacing w:val="-10"/>
          <w:sz w:val="20"/>
        </w:rPr>
        <w:t> </w:t>
      </w:r>
      <w:r>
        <w:rPr>
          <w:sz w:val="20"/>
        </w:rPr>
        <w:t>24</w:t>
      </w:r>
      <w:r>
        <w:rPr>
          <w:spacing w:val="-10"/>
          <w:sz w:val="20"/>
        </w:rPr>
        <w:t> </w:t>
      </w:r>
      <w:r>
        <w:rPr>
          <w:sz w:val="20"/>
        </w:rPr>
        <w:t>de</w:t>
      </w:r>
      <w:r>
        <w:rPr>
          <w:spacing w:val="-11"/>
          <w:sz w:val="20"/>
        </w:rPr>
        <w:t> </w:t>
      </w:r>
      <w:r>
        <w:rPr>
          <w:sz w:val="20"/>
        </w:rPr>
        <w:t>marzo</w:t>
      </w:r>
      <w:r>
        <w:rPr>
          <w:spacing w:val="-11"/>
          <w:sz w:val="20"/>
        </w:rPr>
        <w:t> </w:t>
      </w:r>
      <w:r>
        <w:rPr>
          <w:sz w:val="20"/>
        </w:rPr>
        <w:t>de</w:t>
      </w:r>
      <w:r>
        <w:rPr>
          <w:spacing w:val="-11"/>
          <w:sz w:val="20"/>
        </w:rPr>
        <w:t> </w:t>
      </w:r>
      <w:r>
        <w:rPr>
          <w:sz w:val="20"/>
        </w:rPr>
        <w:t>1995</w:t>
      </w:r>
      <w:r>
        <w:rPr>
          <w:spacing w:val="-7"/>
          <w:sz w:val="20"/>
        </w:rPr>
        <w:t> </w:t>
      </w:r>
      <w:r>
        <w:rPr>
          <w:sz w:val="20"/>
        </w:rPr>
        <w:t>el</w:t>
      </w:r>
      <w:r>
        <w:rPr>
          <w:spacing w:val="-10"/>
          <w:sz w:val="20"/>
        </w:rPr>
        <w:t> </w:t>
      </w:r>
      <w:r>
        <w:rPr>
          <w:sz w:val="20"/>
        </w:rPr>
        <w:t>Ministerio</w:t>
      </w:r>
      <w:r>
        <w:rPr>
          <w:spacing w:val="-11"/>
          <w:sz w:val="20"/>
        </w:rPr>
        <w:t> </w:t>
      </w:r>
      <w:r>
        <w:rPr>
          <w:sz w:val="20"/>
        </w:rPr>
        <w:t>Público</w:t>
      </w:r>
      <w:r>
        <w:rPr>
          <w:spacing w:val="-11"/>
          <w:sz w:val="20"/>
        </w:rPr>
        <w:t> </w:t>
      </w:r>
      <w:r>
        <w:rPr>
          <w:sz w:val="20"/>
        </w:rPr>
        <w:t>se</w:t>
      </w:r>
      <w:r>
        <w:rPr>
          <w:spacing w:val="-11"/>
          <w:sz w:val="20"/>
        </w:rPr>
        <w:t> </w:t>
      </w:r>
      <w:r>
        <w:rPr>
          <w:sz w:val="20"/>
        </w:rPr>
        <w:t>constituyó</w:t>
      </w:r>
      <w:r>
        <w:rPr>
          <w:spacing w:val="-9"/>
          <w:sz w:val="20"/>
        </w:rPr>
        <w:t> </w:t>
      </w:r>
      <w:r>
        <w:rPr>
          <w:sz w:val="20"/>
        </w:rPr>
        <w:t>en</w:t>
      </w:r>
      <w:r>
        <w:rPr>
          <w:spacing w:val="-9"/>
          <w:sz w:val="20"/>
        </w:rPr>
        <w:t> </w:t>
      </w:r>
      <w:r>
        <w:rPr>
          <w:sz w:val="20"/>
        </w:rPr>
        <w:t>la</w:t>
      </w:r>
      <w:r>
        <w:rPr>
          <w:spacing w:val="-10"/>
          <w:sz w:val="20"/>
        </w:rPr>
        <w:t> </w:t>
      </w:r>
      <w:r>
        <w:rPr>
          <w:sz w:val="20"/>
        </w:rPr>
        <w:t>sede</w:t>
      </w:r>
      <w:r>
        <w:rPr>
          <w:spacing w:val="-11"/>
          <w:sz w:val="20"/>
        </w:rPr>
        <w:t> </w:t>
      </w:r>
      <w:r>
        <w:rPr>
          <w:sz w:val="20"/>
        </w:rPr>
        <w:t>de</w:t>
      </w:r>
      <w:r>
        <w:rPr>
          <w:spacing w:val="-9"/>
          <w:sz w:val="20"/>
        </w:rPr>
        <w:t> </w:t>
      </w:r>
      <w:r>
        <w:rPr>
          <w:sz w:val="20"/>
        </w:rPr>
        <w:t>UNSITRAGUA</w:t>
      </w:r>
      <w:hyperlink w:history="true" w:anchor="_bookmark82">
        <w:r>
          <w:rPr>
            <w:position w:val="7"/>
            <w:sz w:val="13"/>
          </w:rPr>
          <w:t>66</w:t>
        </w:r>
      </w:hyperlink>
      <w:r>
        <w:rPr>
          <w:sz w:val="20"/>
        </w:rPr>
        <w:t>, y se recibió la declaración de ECG</w:t>
      </w:r>
      <w:hyperlink w:history="true" w:anchor="_bookmark83">
        <w:r>
          <w:rPr>
            <w:position w:val="7"/>
            <w:sz w:val="13"/>
          </w:rPr>
          <w:t>67</w:t>
        </w:r>
      </w:hyperlink>
      <w:r>
        <w:rPr>
          <w:sz w:val="20"/>
        </w:rPr>
        <w:t>. El 5 de abril de 1995 se recibió una nueva declaración por parte de la hermana de la presunta víctima</w:t>
      </w:r>
      <w:hyperlink w:history="true" w:anchor="_bookmark84">
        <w:r>
          <w:rPr>
            <w:position w:val="7"/>
            <w:sz w:val="13"/>
          </w:rPr>
          <w:t>68</w:t>
        </w:r>
      </w:hyperlink>
      <w:r>
        <w:rPr>
          <w:sz w:val="20"/>
        </w:rPr>
        <w:t>. El mismo día se entrevistó a un conocido del señor Gómez Virula quien manifestó haberlo visto “a pie, en compañía de tres individuos desconocidos” el 16 de marzo de 1995</w:t>
      </w:r>
      <w:hyperlink w:history="true" w:anchor="_bookmark85">
        <w:r>
          <w:rPr>
            <w:position w:val="7"/>
            <w:sz w:val="13"/>
          </w:rPr>
          <w:t>69</w:t>
        </w:r>
      </w:hyperlink>
      <w:r>
        <w:rPr>
          <w:sz w:val="20"/>
        </w:rPr>
        <w:t>.</w:t>
      </w:r>
    </w:p>
    <w:p>
      <w:pPr>
        <w:pStyle w:val="ListParagraph"/>
        <w:numPr>
          <w:ilvl w:val="0"/>
          <w:numId w:val="10"/>
        </w:numPr>
        <w:tabs>
          <w:tab w:pos="1325" w:val="left" w:leader="none"/>
        </w:tabs>
        <w:spacing w:line="240" w:lineRule="auto" w:before="119" w:after="0"/>
        <w:ind w:left="758" w:right="195" w:firstLine="0"/>
        <w:jc w:val="both"/>
        <w:rPr>
          <w:sz w:val="20"/>
        </w:rPr>
      </w:pPr>
      <w:r>
        <w:rPr>
          <w:sz w:val="20"/>
        </w:rPr>
        <w:t>El</w:t>
      </w:r>
      <w:r>
        <w:rPr>
          <w:spacing w:val="-18"/>
          <w:sz w:val="20"/>
        </w:rPr>
        <w:t> </w:t>
      </w:r>
      <w:r>
        <w:rPr>
          <w:sz w:val="20"/>
        </w:rPr>
        <w:t>12</w:t>
      </w:r>
      <w:r>
        <w:rPr>
          <w:spacing w:val="-18"/>
          <w:sz w:val="20"/>
        </w:rPr>
        <w:t> </w:t>
      </w:r>
      <w:r>
        <w:rPr>
          <w:sz w:val="20"/>
        </w:rPr>
        <w:t>de</w:t>
      </w:r>
      <w:r>
        <w:rPr>
          <w:spacing w:val="-17"/>
          <w:sz w:val="20"/>
        </w:rPr>
        <w:t> </w:t>
      </w:r>
      <w:r>
        <w:rPr>
          <w:sz w:val="20"/>
        </w:rPr>
        <w:t>abril</w:t>
      </w:r>
      <w:r>
        <w:rPr>
          <w:spacing w:val="-18"/>
          <w:sz w:val="20"/>
        </w:rPr>
        <w:t> </w:t>
      </w:r>
      <w:r>
        <w:rPr>
          <w:sz w:val="20"/>
        </w:rPr>
        <w:t>de</w:t>
      </w:r>
      <w:r>
        <w:rPr>
          <w:spacing w:val="-17"/>
          <w:sz w:val="20"/>
        </w:rPr>
        <w:t> </w:t>
      </w:r>
      <w:r>
        <w:rPr>
          <w:sz w:val="20"/>
        </w:rPr>
        <w:t>1995</w:t>
      </w:r>
      <w:r>
        <w:rPr>
          <w:spacing w:val="-18"/>
          <w:sz w:val="20"/>
        </w:rPr>
        <w:t> </w:t>
      </w:r>
      <w:r>
        <w:rPr>
          <w:sz w:val="20"/>
        </w:rPr>
        <w:t>los</w:t>
      </w:r>
      <w:r>
        <w:rPr>
          <w:spacing w:val="-18"/>
          <w:sz w:val="20"/>
        </w:rPr>
        <w:t> </w:t>
      </w:r>
      <w:r>
        <w:rPr>
          <w:sz w:val="20"/>
        </w:rPr>
        <w:t>agentes</w:t>
      </w:r>
      <w:r>
        <w:rPr>
          <w:spacing w:val="-17"/>
          <w:sz w:val="20"/>
        </w:rPr>
        <w:t> </w:t>
      </w:r>
      <w:r>
        <w:rPr>
          <w:sz w:val="20"/>
        </w:rPr>
        <w:t>investigadores</w:t>
      </w:r>
      <w:r>
        <w:rPr>
          <w:spacing w:val="-18"/>
          <w:sz w:val="20"/>
        </w:rPr>
        <w:t> </w:t>
      </w:r>
      <w:r>
        <w:rPr>
          <w:sz w:val="20"/>
        </w:rPr>
        <w:t>acudieron</w:t>
      </w:r>
      <w:r>
        <w:rPr>
          <w:spacing w:val="-17"/>
          <w:sz w:val="20"/>
        </w:rPr>
        <w:t> </w:t>
      </w:r>
      <w:r>
        <w:rPr>
          <w:sz w:val="20"/>
        </w:rPr>
        <w:t>al</w:t>
      </w:r>
      <w:r>
        <w:rPr>
          <w:spacing w:val="-18"/>
          <w:sz w:val="20"/>
        </w:rPr>
        <w:t> </w:t>
      </w:r>
      <w:r>
        <w:rPr>
          <w:sz w:val="20"/>
        </w:rPr>
        <w:t>domicilio</w:t>
      </w:r>
      <w:r>
        <w:rPr>
          <w:spacing w:val="-17"/>
          <w:sz w:val="20"/>
        </w:rPr>
        <w:t> </w:t>
      </w:r>
      <w:r>
        <w:rPr>
          <w:sz w:val="20"/>
        </w:rPr>
        <w:t>del</w:t>
      </w:r>
      <w:r>
        <w:rPr>
          <w:spacing w:val="-18"/>
          <w:sz w:val="20"/>
        </w:rPr>
        <w:t> </w:t>
      </w:r>
      <w:r>
        <w:rPr>
          <w:sz w:val="20"/>
        </w:rPr>
        <w:t>señor</w:t>
      </w:r>
      <w:r>
        <w:rPr>
          <w:spacing w:val="-18"/>
          <w:sz w:val="20"/>
        </w:rPr>
        <w:t> </w:t>
      </w:r>
      <w:r>
        <w:rPr>
          <w:sz w:val="20"/>
        </w:rPr>
        <w:t>Antonio Gómez Areano a tomarle declaración. Ese mismo día, los agentes acudieron “a diferentes direcciones con el objeto de entrevistar a algunas personas relacionadas al caso, pero [ello] no fue posible por no encontrarse en su domicilio”</w:t>
      </w:r>
      <w:hyperlink w:history="true" w:anchor="_bookmark86">
        <w:r>
          <w:rPr>
            <w:position w:val="7"/>
            <w:sz w:val="13"/>
          </w:rPr>
          <w:t>70</w:t>
        </w:r>
      </w:hyperlink>
      <w:r>
        <w:rPr>
          <w:sz w:val="20"/>
        </w:rPr>
        <w:t>. No consta en el expediente más información al respecto. El 18 de abril de 1995 el señor Antonio Gómez Areano compareció ante el Auxiliar Fiscal del Ministerio Público a rendir declaración</w:t>
      </w:r>
      <w:hyperlink w:history="true" w:anchor="_bookmark87">
        <w:r>
          <w:rPr>
            <w:position w:val="7"/>
            <w:sz w:val="13"/>
          </w:rPr>
          <w:t>71</w:t>
        </w:r>
      </w:hyperlink>
      <w:r>
        <w:rPr>
          <w:sz w:val="20"/>
        </w:rPr>
        <w:t>.</w:t>
      </w:r>
    </w:p>
    <w:p>
      <w:pPr>
        <w:pStyle w:val="ListParagraph"/>
        <w:numPr>
          <w:ilvl w:val="0"/>
          <w:numId w:val="10"/>
        </w:numPr>
        <w:tabs>
          <w:tab w:pos="1325" w:val="left" w:leader="none"/>
        </w:tabs>
        <w:spacing w:line="240" w:lineRule="auto" w:before="121" w:after="0"/>
        <w:ind w:left="758" w:right="195" w:hanging="1"/>
        <w:jc w:val="both"/>
        <w:rPr>
          <w:sz w:val="20"/>
        </w:rPr>
      </w:pPr>
      <w:r>
        <w:rPr>
          <w:sz w:val="20"/>
        </w:rPr>
        <w:t>El</w:t>
      </w:r>
      <w:r>
        <w:rPr>
          <w:spacing w:val="-3"/>
          <w:sz w:val="20"/>
        </w:rPr>
        <w:t> </w:t>
      </w:r>
      <w:r>
        <w:rPr>
          <w:sz w:val="20"/>
        </w:rPr>
        <w:t>24</w:t>
      </w:r>
      <w:r>
        <w:rPr>
          <w:spacing w:val="-3"/>
          <w:sz w:val="20"/>
        </w:rPr>
        <w:t> </w:t>
      </w:r>
      <w:r>
        <w:rPr>
          <w:sz w:val="20"/>
        </w:rPr>
        <w:t>de</w:t>
      </w:r>
      <w:r>
        <w:rPr>
          <w:spacing w:val="-4"/>
          <w:sz w:val="20"/>
        </w:rPr>
        <w:t> </w:t>
      </w:r>
      <w:r>
        <w:rPr>
          <w:sz w:val="20"/>
        </w:rPr>
        <w:t>abril</w:t>
      </w:r>
      <w:r>
        <w:rPr>
          <w:spacing w:val="-3"/>
          <w:sz w:val="20"/>
        </w:rPr>
        <w:t> </w:t>
      </w:r>
      <w:r>
        <w:rPr>
          <w:sz w:val="20"/>
        </w:rPr>
        <w:t>de</w:t>
      </w:r>
      <w:r>
        <w:rPr>
          <w:spacing w:val="-2"/>
          <w:sz w:val="20"/>
        </w:rPr>
        <w:t> </w:t>
      </w:r>
      <w:r>
        <w:rPr>
          <w:sz w:val="20"/>
        </w:rPr>
        <w:t>1995</w:t>
      </w:r>
      <w:r>
        <w:rPr>
          <w:spacing w:val="-3"/>
          <w:sz w:val="20"/>
        </w:rPr>
        <w:t> </w:t>
      </w:r>
      <w:r>
        <w:rPr>
          <w:sz w:val="20"/>
        </w:rPr>
        <w:t>la</w:t>
      </w:r>
      <w:r>
        <w:rPr>
          <w:spacing w:val="-3"/>
          <w:sz w:val="20"/>
        </w:rPr>
        <w:t> </w:t>
      </w:r>
      <w:r>
        <w:rPr>
          <w:sz w:val="20"/>
        </w:rPr>
        <w:t>Fiscalía</w:t>
      </w:r>
      <w:r>
        <w:rPr>
          <w:spacing w:val="-1"/>
          <w:sz w:val="20"/>
        </w:rPr>
        <w:t> </w:t>
      </w:r>
      <w:r>
        <w:rPr>
          <w:sz w:val="20"/>
        </w:rPr>
        <w:t>General de</w:t>
      </w:r>
      <w:r>
        <w:rPr>
          <w:spacing w:val="-4"/>
          <w:sz w:val="20"/>
        </w:rPr>
        <w:t> </w:t>
      </w:r>
      <w:r>
        <w:rPr>
          <w:sz w:val="20"/>
        </w:rPr>
        <w:t>la República</w:t>
      </w:r>
      <w:r>
        <w:rPr>
          <w:spacing w:val="-3"/>
          <w:sz w:val="20"/>
        </w:rPr>
        <w:t> </w:t>
      </w:r>
      <w:r>
        <w:rPr>
          <w:sz w:val="20"/>
        </w:rPr>
        <w:t>remitió</w:t>
      </w:r>
      <w:r>
        <w:rPr>
          <w:spacing w:val="-2"/>
          <w:sz w:val="20"/>
        </w:rPr>
        <w:t> </w:t>
      </w:r>
      <w:r>
        <w:rPr>
          <w:sz w:val="20"/>
        </w:rPr>
        <w:t>a</w:t>
      </w:r>
      <w:r>
        <w:rPr>
          <w:spacing w:val="-3"/>
          <w:sz w:val="20"/>
        </w:rPr>
        <w:t> </w:t>
      </w:r>
      <w:r>
        <w:rPr>
          <w:sz w:val="20"/>
        </w:rPr>
        <w:t>la</w:t>
      </w:r>
      <w:r>
        <w:rPr>
          <w:spacing w:val="-3"/>
          <w:sz w:val="20"/>
        </w:rPr>
        <w:t> </w:t>
      </w:r>
      <w:r>
        <w:rPr>
          <w:sz w:val="20"/>
        </w:rPr>
        <w:t>Corte</w:t>
      </w:r>
      <w:r>
        <w:rPr>
          <w:spacing w:val="-4"/>
          <w:sz w:val="20"/>
        </w:rPr>
        <w:t> </w:t>
      </w:r>
      <w:r>
        <w:rPr>
          <w:sz w:val="20"/>
        </w:rPr>
        <w:t>Suprema</w:t>
      </w:r>
      <w:r>
        <w:rPr>
          <w:spacing w:val="-3"/>
          <w:sz w:val="20"/>
        </w:rPr>
        <w:t> </w:t>
      </w:r>
      <w:r>
        <w:rPr>
          <w:sz w:val="20"/>
        </w:rPr>
        <w:t>de Justicia</w:t>
      </w:r>
      <w:r>
        <w:rPr>
          <w:spacing w:val="-4"/>
          <w:sz w:val="20"/>
        </w:rPr>
        <w:t> </w:t>
      </w:r>
      <w:r>
        <w:rPr>
          <w:sz w:val="20"/>
        </w:rPr>
        <w:t>el</w:t>
      </w:r>
      <w:r>
        <w:rPr>
          <w:spacing w:val="-1"/>
          <w:sz w:val="20"/>
        </w:rPr>
        <w:t> </w:t>
      </w:r>
      <w:r>
        <w:rPr>
          <w:sz w:val="20"/>
        </w:rPr>
        <w:t>expediente</w:t>
      </w:r>
      <w:r>
        <w:rPr>
          <w:spacing w:val="-5"/>
          <w:sz w:val="20"/>
        </w:rPr>
        <w:t> </w:t>
      </w:r>
      <w:r>
        <w:rPr>
          <w:sz w:val="20"/>
        </w:rPr>
        <w:t>procedente</w:t>
      </w:r>
      <w:r>
        <w:rPr>
          <w:spacing w:val="-3"/>
          <w:sz w:val="20"/>
        </w:rPr>
        <w:t> </w:t>
      </w:r>
      <w:r>
        <w:rPr>
          <w:sz w:val="20"/>
        </w:rPr>
        <w:t>del</w:t>
      </w:r>
      <w:r>
        <w:rPr>
          <w:spacing w:val="-1"/>
          <w:sz w:val="20"/>
        </w:rPr>
        <w:t> </w:t>
      </w:r>
      <w:r>
        <w:rPr>
          <w:sz w:val="20"/>
        </w:rPr>
        <w:t>Sexto</w:t>
      </w:r>
      <w:r>
        <w:rPr>
          <w:spacing w:val="-3"/>
          <w:sz w:val="20"/>
        </w:rPr>
        <w:t> </w:t>
      </w:r>
      <w:r>
        <w:rPr>
          <w:sz w:val="20"/>
        </w:rPr>
        <w:t>Cuerpo</w:t>
      </w:r>
      <w:r>
        <w:rPr>
          <w:spacing w:val="-5"/>
          <w:sz w:val="20"/>
        </w:rPr>
        <w:t> </w:t>
      </w:r>
      <w:r>
        <w:rPr>
          <w:sz w:val="20"/>
        </w:rPr>
        <w:t>de</w:t>
      </w:r>
      <w:r>
        <w:rPr>
          <w:spacing w:val="-5"/>
          <w:sz w:val="20"/>
        </w:rPr>
        <w:t> </w:t>
      </w:r>
      <w:r>
        <w:rPr>
          <w:sz w:val="20"/>
        </w:rPr>
        <w:t>la</w:t>
      </w:r>
      <w:r>
        <w:rPr>
          <w:spacing w:val="-1"/>
          <w:sz w:val="20"/>
        </w:rPr>
        <w:t> </w:t>
      </w:r>
      <w:r>
        <w:rPr>
          <w:sz w:val="20"/>
        </w:rPr>
        <w:t>Policía</w:t>
      </w:r>
      <w:r>
        <w:rPr>
          <w:spacing w:val="-4"/>
          <w:sz w:val="20"/>
        </w:rPr>
        <w:t> </w:t>
      </w:r>
      <w:r>
        <w:rPr>
          <w:sz w:val="20"/>
        </w:rPr>
        <w:t>Nacional</w:t>
      </w:r>
      <w:r>
        <w:rPr>
          <w:spacing w:val="-4"/>
          <w:sz w:val="20"/>
        </w:rPr>
        <w:t> </w:t>
      </w:r>
      <w:r>
        <w:rPr>
          <w:sz w:val="20"/>
        </w:rPr>
        <w:t>tramitado</w:t>
      </w:r>
      <w:r>
        <w:rPr>
          <w:spacing w:val="-3"/>
          <w:sz w:val="20"/>
        </w:rPr>
        <w:t> </w:t>
      </w:r>
      <w:r>
        <w:rPr>
          <w:sz w:val="20"/>
        </w:rPr>
        <w:t>en</w:t>
      </w:r>
      <w:r>
        <w:rPr>
          <w:spacing w:val="-1"/>
          <w:sz w:val="20"/>
        </w:rPr>
        <w:t> </w:t>
      </w:r>
      <w:r>
        <w:rPr>
          <w:sz w:val="20"/>
        </w:rPr>
        <w:t>contra de</w:t>
      </w:r>
      <w:r>
        <w:rPr>
          <w:spacing w:val="-12"/>
          <w:sz w:val="20"/>
        </w:rPr>
        <w:t> </w:t>
      </w:r>
      <w:r>
        <w:rPr>
          <w:sz w:val="20"/>
        </w:rPr>
        <w:t>los</w:t>
      </w:r>
      <w:r>
        <w:rPr>
          <w:spacing w:val="-12"/>
          <w:sz w:val="20"/>
        </w:rPr>
        <w:t> </w:t>
      </w:r>
      <w:r>
        <w:rPr>
          <w:sz w:val="20"/>
        </w:rPr>
        <w:t>dos</w:t>
      </w:r>
      <w:r>
        <w:rPr>
          <w:spacing w:val="-12"/>
          <w:sz w:val="20"/>
        </w:rPr>
        <w:t> </w:t>
      </w:r>
      <w:r>
        <w:rPr>
          <w:sz w:val="20"/>
        </w:rPr>
        <w:t>dueños</w:t>
      </w:r>
      <w:r>
        <w:rPr>
          <w:spacing w:val="-12"/>
          <w:sz w:val="20"/>
        </w:rPr>
        <w:t> </w:t>
      </w:r>
      <w:r>
        <w:rPr>
          <w:sz w:val="20"/>
        </w:rPr>
        <w:t>de</w:t>
      </w:r>
      <w:r>
        <w:rPr>
          <w:spacing w:val="-12"/>
          <w:sz w:val="20"/>
        </w:rPr>
        <w:t> </w:t>
      </w:r>
      <w:r>
        <w:rPr>
          <w:sz w:val="20"/>
        </w:rPr>
        <w:t>la</w:t>
      </w:r>
      <w:r>
        <w:rPr>
          <w:spacing w:val="-9"/>
          <w:sz w:val="20"/>
        </w:rPr>
        <w:t> </w:t>
      </w:r>
      <w:r>
        <w:rPr>
          <w:sz w:val="20"/>
        </w:rPr>
        <w:t>empresa</w:t>
      </w:r>
      <w:r>
        <w:rPr>
          <w:spacing w:val="-11"/>
          <w:sz w:val="20"/>
        </w:rPr>
        <w:t> </w:t>
      </w:r>
      <w:r>
        <w:rPr>
          <w:sz w:val="20"/>
        </w:rPr>
        <w:t>RCA</w:t>
      </w:r>
      <w:r>
        <w:rPr>
          <w:spacing w:val="-8"/>
          <w:sz w:val="20"/>
        </w:rPr>
        <w:t> </w:t>
      </w:r>
      <w:r>
        <w:rPr>
          <w:sz w:val="20"/>
        </w:rPr>
        <w:t>con</w:t>
      </w:r>
      <w:r>
        <w:rPr>
          <w:spacing w:val="-10"/>
          <w:sz w:val="20"/>
        </w:rPr>
        <w:t> </w:t>
      </w:r>
      <w:r>
        <w:rPr>
          <w:sz w:val="20"/>
        </w:rPr>
        <w:t>el</w:t>
      </w:r>
      <w:r>
        <w:rPr>
          <w:spacing w:val="-8"/>
          <w:sz w:val="20"/>
        </w:rPr>
        <w:t> </w:t>
      </w:r>
      <w:r>
        <w:rPr>
          <w:sz w:val="20"/>
        </w:rPr>
        <w:t>objeto</w:t>
      </w:r>
      <w:r>
        <w:rPr>
          <w:spacing w:val="-12"/>
          <w:sz w:val="20"/>
        </w:rPr>
        <w:t> </w:t>
      </w:r>
      <w:r>
        <w:rPr>
          <w:sz w:val="20"/>
        </w:rPr>
        <w:t>de</w:t>
      </w:r>
      <w:r>
        <w:rPr>
          <w:spacing w:val="-12"/>
          <w:sz w:val="20"/>
        </w:rPr>
        <w:t> </w:t>
      </w:r>
      <w:r>
        <w:rPr>
          <w:sz w:val="20"/>
        </w:rPr>
        <w:t>que</w:t>
      </w:r>
      <w:r>
        <w:rPr>
          <w:spacing w:val="-12"/>
          <w:sz w:val="20"/>
        </w:rPr>
        <w:t> </w:t>
      </w:r>
      <w:r>
        <w:rPr>
          <w:sz w:val="20"/>
        </w:rPr>
        <w:t>se</w:t>
      </w:r>
      <w:r>
        <w:rPr>
          <w:spacing w:val="-12"/>
          <w:sz w:val="20"/>
        </w:rPr>
        <w:t> </w:t>
      </w:r>
      <w:r>
        <w:rPr>
          <w:sz w:val="20"/>
        </w:rPr>
        <w:t>le</w:t>
      </w:r>
      <w:r>
        <w:rPr>
          <w:spacing w:val="-12"/>
          <w:sz w:val="20"/>
        </w:rPr>
        <w:t> </w:t>
      </w:r>
      <w:r>
        <w:rPr>
          <w:sz w:val="20"/>
        </w:rPr>
        <w:t>designara</w:t>
      </w:r>
      <w:r>
        <w:rPr>
          <w:spacing w:val="-11"/>
          <w:sz w:val="20"/>
        </w:rPr>
        <w:t> </w:t>
      </w:r>
      <w:r>
        <w:rPr>
          <w:sz w:val="20"/>
        </w:rPr>
        <w:t>Juzgado</w:t>
      </w:r>
      <w:r>
        <w:rPr>
          <w:spacing w:val="-12"/>
          <w:sz w:val="20"/>
        </w:rPr>
        <w:t> </w:t>
      </w:r>
      <w:r>
        <w:rPr>
          <w:sz w:val="20"/>
        </w:rPr>
        <w:t>de</w:t>
      </w:r>
      <w:r>
        <w:rPr>
          <w:spacing w:val="-12"/>
          <w:sz w:val="20"/>
        </w:rPr>
        <w:t> </w:t>
      </w:r>
      <w:r>
        <w:rPr>
          <w:sz w:val="20"/>
        </w:rPr>
        <w:t>Primera Instancia</w:t>
      </w:r>
      <w:r>
        <w:rPr>
          <w:spacing w:val="-12"/>
          <w:sz w:val="20"/>
        </w:rPr>
        <w:t> </w:t>
      </w:r>
      <w:r>
        <w:rPr>
          <w:sz w:val="20"/>
        </w:rPr>
        <w:t>Penal,</w:t>
      </w:r>
      <w:r>
        <w:rPr>
          <w:spacing w:val="-13"/>
          <w:sz w:val="20"/>
        </w:rPr>
        <w:t> </w:t>
      </w:r>
      <w:r>
        <w:rPr>
          <w:sz w:val="20"/>
        </w:rPr>
        <w:t>Narcoatividad</w:t>
      </w:r>
      <w:r>
        <w:rPr>
          <w:spacing w:val="-12"/>
          <w:sz w:val="20"/>
        </w:rPr>
        <w:t> </w:t>
      </w:r>
      <w:r>
        <w:rPr>
          <w:sz w:val="20"/>
        </w:rPr>
        <w:t>y</w:t>
      </w:r>
      <w:r>
        <w:rPr>
          <w:spacing w:val="-13"/>
          <w:sz w:val="20"/>
        </w:rPr>
        <w:t> </w:t>
      </w:r>
      <w:r>
        <w:rPr>
          <w:sz w:val="20"/>
        </w:rPr>
        <w:t>Delitos</w:t>
      </w:r>
      <w:r>
        <w:rPr>
          <w:spacing w:val="-13"/>
          <w:sz w:val="20"/>
        </w:rPr>
        <w:t> </w:t>
      </w:r>
      <w:r>
        <w:rPr>
          <w:sz w:val="20"/>
        </w:rPr>
        <w:t>contra</w:t>
      </w:r>
      <w:r>
        <w:rPr>
          <w:spacing w:val="-10"/>
          <w:sz w:val="20"/>
        </w:rPr>
        <w:t> </w:t>
      </w:r>
      <w:r>
        <w:rPr>
          <w:sz w:val="20"/>
        </w:rPr>
        <w:t>el</w:t>
      </w:r>
      <w:r>
        <w:rPr>
          <w:spacing w:val="-12"/>
          <w:sz w:val="20"/>
        </w:rPr>
        <w:t> </w:t>
      </w:r>
      <w:r>
        <w:rPr>
          <w:sz w:val="20"/>
        </w:rPr>
        <w:t>Ambiente</w:t>
      </w:r>
      <w:hyperlink w:history="true" w:anchor="_bookmark88">
        <w:r>
          <w:rPr>
            <w:position w:val="7"/>
            <w:sz w:val="13"/>
          </w:rPr>
          <w:t>72</w:t>
        </w:r>
      </w:hyperlink>
      <w:r>
        <w:rPr>
          <w:sz w:val="20"/>
        </w:rPr>
        <w:t>.</w:t>
      </w:r>
      <w:r>
        <w:rPr>
          <w:spacing w:val="-13"/>
          <w:sz w:val="20"/>
        </w:rPr>
        <w:t> </w:t>
      </w:r>
      <w:r>
        <w:rPr>
          <w:sz w:val="20"/>
        </w:rPr>
        <w:t>El</w:t>
      </w:r>
      <w:r>
        <w:rPr>
          <w:spacing w:val="-12"/>
          <w:sz w:val="20"/>
        </w:rPr>
        <w:t> </w:t>
      </w:r>
      <w:r>
        <w:rPr>
          <w:sz w:val="20"/>
        </w:rPr>
        <w:t>26</w:t>
      </w:r>
      <w:r>
        <w:rPr>
          <w:spacing w:val="-12"/>
          <w:sz w:val="20"/>
        </w:rPr>
        <w:t> </w:t>
      </w:r>
      <w:r>
        <w:rPr>
          <w:sz w:val="20"/>
        </w:rPr>
        <w:t>de</w:t>
      </w:r>
      <w:r>
        <w:rPr>
          <w:spacing w:val="-14"/>
          <w:sz w:val="20"/>
        </w:rPr>
        <w:t> </w:t>
      </w:r>
      <w:r>
        <w:rPr>
          <w:sz w:val="20"/>
        </w:rPr>
        <w:t>abril</w:t>
      </w:r>
      <w:r>
        <w:rPr>
          <w:spacing w:val="-12"/>
          <w:sz w:val="20"/>
        </w:rPr>
        <w:t> </w:t>
      </w:r>
      <w:r>
        <w:rPr>
          <w:sz w:val="20"/>
        </w:rPr>
        <w:t>de</w:t>
      </w:r>
      <w:r>
        <w:rPr>
          <w:spacing w:val="-14"/>
          <w:sz w:val="20"/>
        </w:rPr>
        <w:t> </w:t>
      </w:r>
      <w:r>
        <w:rPr>
          <w:sz w:val="20"/>
        </w:rPr>
        <w:t>1995</w:t>
      </w:r>
      <w:r>
        <w:rPr>
          <w:spacing w:val="-12"/>
          <w:sz w:val="20"/>
        </w:rPr>
        <w:t> </w:t>
      </w:r>
      <w:r>
        <w:rPr>
          <w:sz w:val="20"/>
        </w:rPr>
        <w:t>la</w:t>
      </w:r>
      <w:r>
        <w:rPr>
          <w:spacing w:val="-13"/>
          <w:sz w:val="20"/>
        </w:rPr>
        <w:t> </w:t>
      </w:r>
      <w:r>
        <w:rPr>
          <w:sz w:val="20"/>
        </w:rPr>
        <w:t>Fiscalía General de la República remitió el expediente de la investigación al Juez Sexto de Primera Instancia Penal, Narcoactividad y Delitos contra el Ambiente, quien por resolución de la Secretaría</w:t>
      </w:r>
      <w:r>
        <w:rPr>
          <w:spacing w:val="-8"/>
          <w:sz w:val="20"/>
        </w:rPr>
        <w:t> </w:t>
      </w:r>
      <w:r>
        <w:rPr>
          <w:sz w:val="20"/>
        </w:rPr>
        <w:t>de</w:t>
      </w:r>
      <w:r>
        <w:rPr>
          <w:spacing w:val="-9"/>
          <w:sz w:val="20"/>
        </w:rPr>
        <w:t> </w:t>
      </w:r>
      <w:r>
        <w:rPr>
          <w:sz w:val="20"/>
        </w:rPr>
        <w:t>la</w:t>
      </w:r>
      <w:r>
        <w:rPr>
          <w:spacing w:val="-5"/>
          <w:sz w:val="20"/>
        </w:rPr>
        <w:t> </w:t>
      </w:r>
      <w:r>
        <w:rPr>
          <w:sz w:val="20"/>
        </w:rPr>
        <w:t>Corte</w:t>
      </w:r>
      <w:r>
        <w:rPr>
          <w:spacing w:val="-7"/>
          <w:sz w:val="20"/>
        </w:rPr>
        <w:t> </w:t>
      </w:r>
      <w:r>
        <w:rPr>
          <w:sz w:val="20"/>
        </w:rPr>
        <w:t>Suprema</w:t>
      </w:r>
      <w:r>
        <w:rPr>
          <w:spacing w:val="-8"/>
          <w:sz w:val="20"/>
        </w:rPr>
        <w:t> </w:t>
      </w:r>
      <w:r>
        <w:rPr>
          <w:sz w:val="20"/>
        </w:rPr>
        <w:t>de</w:t>
      </w:r>
      <w:r>
        <w:rPr>
          <w:spacing w:val="-7"/>
          <w:sz w:val="20"/>
        </w:rPr>
        <w:t> </w:t>
      </w:r>
      <w:r>
        <w:rPr>
          <w:sz w:val="20"/>
        </w:rPr>
        <w:t>Justicia</w:t>
      </w:r>
      <w:r>
        <w:rPr>
          <w:spacing w:val="-8"/>
          <w:sz w:val="20"/>
        </w:rPr>
        <w:t> </w:t>
      </w:r>
      <w:r>
        <w:rPr>
          <w:sz w:val="20"/>
        </w:rPr>
        <w:t>fue</w:t>
      </w:r>
      <w:r>
        <w:rPr>
          <w:spacing w:val="-9"/>
          <w:sz w:val="20"/>
        </w:rPr>
        <w:t> </w:t>
      </w:r>
      <w:r>
        <w:rPr>
          <w:sz w:val="20"/>
        </w:rPr>
        <w:t>designado</w:t>
      </w:r>
      <w:r>
        <w:rPr>
          <w:spacing w:val="-7"/>
          <w:sz w:val="20"/>
        </w:rPr>
        <w:t> </w:t>
      </w:r>
      <w:r>
        <w:rPr>
          <w:sz w:val="20"/>
        </w:rPr>
        <w:t>responsable</w:t>
      </w:r>
      <w:r>
        <w:rPr>
          <w:spacing w:val="-7"/>
          <w:sz w:val="20"/>
        </w:rPr>
        <w:t> </w:t>
      </w:r>
      <w:r>
        <w:rPr>
          <w:sz w:val="20"/>
        </w:rPr>
        <w:t>de</w:t>
      </w:r>
      <w:r>
        <w:rPr>
          <w:spacing w:val="-7"/>
          <w:sz w:val="20"/>
        </w:rPr>
        <w:t> </w:t>
      </w:r>
      <w:r>
        <w:rPr>
          <w:sz w:val="20"/>
        </w:rPr>
        <w:t>controlar</w:t>
      </w:r>
      <w:r>
        <w:rPr>
          <w:spacing w:val="-7"/>
          <w:sz w:val="20"/>
        </w:rPr>
        <w:t> </w:t>
      </w:r>
      <w:r>
        <w:rPr>
          <w:sz w:val="20"/>
        </w:rPr>
        <w:t>y</w:t>
      </w:r>
      <w:r>
        <w:rPr>
          <w:spacing w:val="-6"/>
          <w:sz w:val="20"/>
        </w:rPr>
        <w:t> </w:t>
      </w:r>
      <w:r>
        <w:rPr>
          <w:sz w:val="20"/>
        </w:rPr>
        <w:t>fiscalizar la investigación sobre el homicidio del señor Gómez Virula</w:t>
      </w:r>
      <w:hyperlink w:history="true" w:anchor="_bookmark89">
        <w:r>
          <w:rPr>
            <w:position w:val="7"/>
            <w:sz w:val="13"/>
          </w:rPr>
          <w:t>73</w:t>
        </w:r>
      </w:hyperlink>
      <w:r>
        <w:rPr>
          <w:sz w:val="20"/>
        </w:rPr>
        <w:t>.</w:t>
      </w:r>
    </w:p>
    <w:p>
      <w:pPr>
        <w:pStyle w:val="BodyText"/>
      </w:pPr>
    </w:p>
    <w:p>
      <w:pPr>
        <w:pStyle w:val="BodyText"/>
      </w:pPr>
    </w:p>
    <w:p>
      <w:pPr>
        <w:pStyle w:val="BodyText"/>
      </w:pPr>
    </w:p>
    <w:p>
      <w:pPr>
        <w:pStyle w:val="BodyText"/>
      </w:pPr>
    </w:p>
    <w:p>
      <w:pPr>
        <w:pStyle w:val="BodyText"/>
      </w:pPr>
    </w:p>
    <w:p>
      <w:pPr>
        <w:pStyle w:val="BodyText"/>
        <w:spacing w:before="8"/>
        <w:rPr>
          <w:sz w:val="12"/>
        </w:rPr>
      </w:pPr>
      <w:r>
        <w:rPr/>
        <w:pict>
          <v:rect style="position:absolute;margin-left:70.919998pt;margin-top:8.910352pt;width:144pt;height:.6pt;mso-position-horizontal-relative:page;mso-position-vertical-relative:paragraph;z-index:-15723008;mso-wrap-distance-left:0;mso-wrap-distance-right:0" id="docshape13" filled="true" fillcolor="#000000" stroked="false">
            <v:fill type="solid"/>
            <w10:wrap type="topAndBottom"/>
          </v:rect>
        </w:pict>
      </w:r>
    </w:p>
    <w:p>
      <w:pPr>
        <w:spacing w:before="98"/>
        <w:ind w:left="758" w:right="192" w:firstLine="0"/>
        <w:jc w:val="both"/>
        <w:rPr>
          <w:sz w:val="16"/>
        </w:rPr>
      </w:pPr>
      <w:bookmarkStart w:name="_bookmark79" w:id="95"/>
      <w:bookmarkEnd w:id="95"/>
      <w:r>
        <w:rPr/>
      </w:r>
      <w:r>
        <w:rPr>
          <w:sz w:val="16"/>
          <w:vertAlign w:val="superscript"/>
        </w:rPr>
        <w:t>63</w:t>
      </w:r>
      <w:r>
        <w:rPr>
          <w:spacing w:val="80"/>
          <w:sz w:val="16"/>
          <w:vertAlign w:val="baseline"/>
        </w:rPr>
        <w:t>   </w:t>
      </w:r>
      <w:r>
        <w:rPr>
          <w:i/>
          <w:sz w:val="16"/>
          <w:vertAlign w:val="baseline"/>
        </w:rPr>
        <w:t>Cfr.</w:t>
      </w:r>
      <w:r>
        <w:rPr>
          <w:i/>
          <w:spacing w:val="-13"/>
          <w:sz w:val="16"/>
          <w:vertAlign w:val="baseline"/>
        </w:rPr>
        <w:t> </w:t>
      </w:r>
      <w:r>
        <w:rPr>
          <w:sz w:val="16"/>
          <w:vertAlign w:val="baseline"/>
        </w:rPr>
        <w:t>Transcripción</w:t>
      </w:r>
      <w:r>
        <w:rPr>
          <w:spacing w:val="-13"/>
          <w:sz w:val="16"/>
          <w:vertAlign w:val="baseline"/>
        </w:rPr>
        <w:t> </w:t>
      </w:r>
      <w:r>
        <w:rPr>
          <w:sz w:val="16"/>
          <w:vertAlign w:val="baseline"/>
        </w:rPr>
        <w:t>de</w:t>
      </w:r>
      <w:r>
        <w:rPr>
          <w:spacing w:val="-12"/>
          <w:sz w:val="16"/>
          <w:vertAlign w:val="baseline"/>
        </w:rPr>
        <w:t> </w:t>
      </w:r>
      <w:r>
        <w:rPr>
          <w:sz w:val="16"/>
          <w:vertAlign w:val="baseline"/>
        </w:rPr>
        <w:t>las</w:t>
      </w:r>
      <w:r>
        <w:rPr>
          <w:spacing w:val="-14"/>
          <w:sz w:val="16"/>
          <w:vertAlign w:val="baseline"/>
        </w:rPr>
        <w:t> </w:t>
      </w:r>
      <w:r>
        <w:rPr>
          <w:sz w:val="16"/>
          <w:vertAlign w:val="baseline"/>
        </w:rPr>
        <w:t>declaraciones</w:t>
      </w:r>
      <w:r>
        <w:rPr>
          <w:spacing w:val="-12"/>
          <w:sz w:val="16"/>
          <w:vertAlign w:val="baseline"/>
        </w:rPr>
        <w:t> </w:t>
      </w:r>
      <w:r>
        <w:rPr>
          <w:sz w:val="16"/>
          <w:vertAlign w:val="baseline"/>
        </w:rPr>
        <w:t>en</w:t>
      </w:r>
      <w:r>
        <w:rPr>
          <w:spacing w:val="-15"/>
          <w:sz w:val="16"/>
          <w:vertAlign w:val="baseline"/>
        </w:rPr>
        <w:t> </w:t>
      </w:r>
      <w:r>
        <w:rPr>
          <w:sz w:val="16"/>
          <w:vertAlign w:val="baseline"/>
        </w:rPr>
        <w:t>el</w:t>
      </w:r>
      <w:r>
        <w:rPr>
          <w:spacing w:val="-12"/>
          <w:sz w:val="16"/>
          <w:vertAlign w:val="baseline"/>
        </w:rPr>
        <w:t> </w:t>
      </w:r>
      <w:r>
        <w:rPr>
          <w:sz w:val="16"/>
          <w:vertAlign w:val="baseline"/>
        </w:rPr>
        <w:t>Informe</w:t>
      </w:r>
      <w:r>
        <w:rPr>
          <w:spacing w:val="-14"/>
          <w:sz w:val="16"/>
          <w:vertAlign w:val="baseline"/>
        </w:rPr>
        <w:t> </w:t>
      </w:r>
      <w:r>
        <w:rPr>
          <w:sz w:val="16"/>
          <w:vertAlign w:val="baseline"/>
        </w:rPr>
        <w:t>del</w:t>
      </w:r>
      <w:r>
        <w:rPr>
          <w:spacing w:val="-15"/>
          <w:sz w:val="16"/>
          <w:vertAlign w:val="baseline"/>
        </w:rPr>
        <w:t> </w:t>
      </w:r>
      <w:r>
        <w:rPr>
          <w:sz w:val="16"/>
          <w:vertAlign w:val="baseline"/>
        </w:rPr>
        <w:t>Ministerio</w:t>
      </w:r>
      <w:r>
        <w:rPr>
          <w:spacing w:val="-10"/>
          <w:sz w:val="16"/>
          <w:vertAlign w:val="baseline"/>
        </w:rPr>
        <w:t> </w:t>
      </w:r>
      <w:r>
        <w:rPr>
          <w:sz w:val="16"/>
          <w:vertAlign w:val="baseline"/>
        </w:rPr>
        <w:t>Público</w:t>
      </w:r>
      <w:r>
        <w:rPr>
          <w:spacing w:val="-14"/>
          <w:sz w:val="16"/>
          <w:vertAlign w:val="baseline"/>
        </w:rPr>
        <w:t> </w:t>
      </w:r>
      <w:r>
        <w:rPr>
          <w:sz w:val="16"/>
          <w:vertAlign w:val="baseline"/>
        </w:rPr>
        <w:t>de</w:t>
      </w:r>
      <w:r>
        <w:rPr>
          <w:spacing w:val="-14"/>
          <w:sz w:val="16"/>
          <w:vertAlign w:val="baseline"/>
        </w:rPr>
        <w:t> </w:t>
      </w:r>
      <w:r>
        <w:rPr>
          <w:sz w:val="16"/>
          <w:vertAlign w:val="baseline"/>
        </w:rPr>
        <w:t>21</w:t>
      </w:r>
      <w:r>
        <w:rPr>
          <w:spacing w:val="-14"/>
          <w:sz w:val="16"/>
          <w:vertAlign w:val="baseline"/>
        </w:rPr>
        <w:t> </w:t>
      </w:r>
      <w:r>
        <w:rPr>
          <w:sz w:val="16"/>
          <w:vertAlign w:val="baseline"/>
        </w:rPr>
        <w:t>de</w:t>
      </w:r>
      <w:r>
        <w:rPr>
          <w:spacing w:val="-14"/>
          <w:sz w:val="16"/>
          <w:vertAlign w:val="baseline"/>
        </w:rPr>
        <w:t> </w:t>
      </w:r>
      <w:r>
        <w:rPr>
          <w:sz w:val="16"/>
          <w:vertAlign w:val="baseline"/>
        </w:rPr>
        <w:t>marzo</w:t>
      </w:r>
      <w:r>
        <w:rPr>
          <w:spacing w:val="-14"/>
          <w:sz w:val="16"/>
          <w:vertAlign w:val="baseline"/>
        </w:rPr>
        <w:t> </w:t>
      </w:r>
      <w:r>
        <w:rPr>
          <w:sz w:val="16"/>
          <w:vertAlign w:val="baseline"/>
        </w:rPr>
        <w:t>de</w:t>
      </w:r>
      <w:r>
        <w:rPr>
          <w:spacing w:val="-12"/>
          <w:sz w:val="16"/>
          <w:vertAlign w:val="baseline"/>
        </w:rPr>
        <w:t> </w:t>
      </w:r>
      <w:r>
        <w:rPr>
          <w:sz w:val="16"/>
          <w:vertAlign w:val="baseline"/>
        </w:rPr>
        <w:t>1995</w:t>
      </w:r>
      <w:r>
        <w:rPr>
          <w:spacing w:val="-13"/>
          <w:sz w:val="16"/>
          <w:vertAlign w:val="baseline"/>
        </w:rPr>
        <w:t> </w:t>
      </w:r>
      <w:r>
        <w:rPr>
          <w:sz w:val="16"/>
          <w:vertAlign w:val="baseline"/>
        </w:rPr>
        <w:t>(expediente de prueba, folios 700 a 701).</w:t>
      </w:r>
    </w:p>
    <w:p>
      <w:pPr>
        <w:spacing w:before="120"/>
        <w:ind w:left="758" w:right="192" w:firstLine="0"/>
        <w:jc w:val="both"/>
        <w:rPr>
          <w:sz w:val="16"/>
        </w:rPr>
      </w:pPr>
      <w:bookmarkStart w:name="_bookmark80" w:id="96"/>
      <w:bookmarkEnd w:id="96"/>
      <w:r>
        <w:rPr/>
      </w:r>
      <w:r>
        <w:rPr>
          <w:sz w:val="16"/>
          <w:vertAlign w:val="superscript"/>
        </w:rPr>
        <w:t>64</w:t>
      </w:r>
      <w:r>
        <w:rPr>
          <w:spacing w:val="80"/>
          <w:sz w:val="16"/>
          <w:vertAlign w:val="baseline"/>
        </w:rPr>
        <w:t>   </w:t>
      </w:r>
      <w:r>
        <w:rPr>
          <w:i/>
          <w:sz w:val="16"/>
          <w:vertAlign w:val="baseline"/>
        </w:rPr>
        <w:t>Cfr. </w:t>
      </w:r>
      <w:r>
        <w:rPr>
          <w:sz w:val="16"/>
          <w:vertAlign w:val="baseline"/>
        </w:rPr>
        <w:t>Transcripción de la declaración en el Informe del Ministerio Público de 21 de marzo de 1995 (expediente de prueba, folios 700 a 701).</w:t>
      </w:r>
    </w:p>
    <w:p>
      <w:pPr>
        <w:spacing w:before="120"/>
        <w:ind w:left="758" w:right="192" w:firstLine="0"/>
        <w:jc w:val="both"/>
        <w:rPr>
          <w:sz w:val="16"/>
        </w:rPr>
      </w:pPr>
      <w:bookmarkStart w:name="_bookmark81" w:id="97"/>
      <w:bookmarkEnd w:id="97"/>
      <w:r>
        <w:rPr/>
      </w:r>
      <w:r>
        <w:rPr>
          <w:sz w:val="16"/>
          <w:vertAlign w:val="superscript"/>
        </w:rPr>
        <w:t>65</w:t>
      </w:r>
      <w:r>
        <w:rPr>
          <w:spacing w:val="80"/>
          <w:sz w:val="16"/>
          <w:vertAlign w:val="baseline"/>
        </w:rPr>
        <w:t>   </w:t>
      </w:r>
      <w:r>
        <w:rPr>
          <w:i/>
          <w:sz w:val="16"/>
          <w:vertAlign w:val="baseline"/>
        </w:rPr>
        <w:t>Cfr. </w:t>
      </w:r>
      <w:r>
        <w:rPr>
          <w:sz w:val="16"/>
          <w:vertAlign w:val="baseline"/>
        </w:rPr>
        <w:t>Transcripción de la declaración en el Informe del Ministerio Público de 21 de marzo de 1995 (expediente de prueba, folio 701).</w:t>
      </w:r>
    </w:p>
    <w:p>
      <w:pPr>
        <w:spacing w:before="120"/>
        <w:ind w:left="758" w:right="0" w:firstLine="0"/>
        <w:jc w:val="both"/>
        <w:rPr>
          <w:sz w:val="16"/>
        </w:rPr>
      </w:pPr>
      <w:bookmarkStart w:name="_bookmark82" w:id="98"/>
      <w:bookmarkEnd w:id="98"/>
      <w:r>
        <w:rPr/>
      </w:r>
      <w:r>
        <w:rPr>
          <w:sz w:val="16"/>
          <w:vertAlign w:val="superscript"/>
        </w:rPr>
        <w:t>66</w:t>
      </w:r>
      <w:r>
        <w:rPr>
          <w:spacing w:val="55"/>
          <w:w w:val="150"/>
          <w:sz w:val="16"/>
          <w:vertAlign w:val="baseline"/>
        </w:rPr>
        <w:t>   </w:t>
      </w:r>
      <w:r>
        <w:rPr>
          <w:i/>
          <w:sz w:val="16"/>
          <w:vertAlign w:val="baseline"/>
        </w:rPr>
        <w:t>Cfr. </w:t>
      </w:r>
      <w:r>
        <w:rPr>
          <w:sz w:val="16"/>
          <w:vertAlign w:val="baseline"/>
        </w:rPr>
        <w:t>Informe</w:t>
      </w:r>
      <w:r>
        <w:rPr>
          <w:spacing w:val="-3"/>
          <w:sz w:val="16"/>
          <w:vertAlign w:val="baseline"/>
        </w:rPr>
        <w:t> </w:t>
      </w:r>
      <w:r>
        <w:rPr>
          <w:sz w:val="16"/>
          <w:vertAlign w:val="baseline"/>
        </w:rPr>
        <w:t>del</w:t>
      </w:r>
      <w:r>
        <w:rPr>
          <w:spacing w:val="-4"/>
          <w:sz w:val="16"/>
          <w:vertAlign w:val="baseline"/>
        </w:rPr>
        <w:t> </w:t>
      </w:r>
      <w:r>
        <w:rPr>
          <w:sz w:val="16"/>
          <w:vertAlign w:val="baseline"/>
        </w:rPr>
        <w:t>Ministerio</w:t>
      </w:r>
      <w:r>
        <w:rPr>
          <w:spacing w:val="-3"/>
          <w:sz w:val="16"/>
          <w:vertAlign w:val="baseline"/>
        </w:rPr>
        <w:t> </w:t>
      </w:r>
      <w:r>
        <w:rPr>
          <w:sz w:val="16"/>
          <w:vertAlign w:val="baseline"/>
        </w:rPr>
        <w:t>Público</w:t>
      </w:r>
      <w:r>
        <w:rPr>
          <w:spacing w:val="-3"/>
          <w:sz w:val="16"/>
          <w:vertAlign w:val="baseline"/>
        </w:rPr>
        <w:t> </w:t>
      </w:r>
      <w:r>
        <w:rPr>
          <w:sz w:val="16"/>
          <w:vertAlign w:val="baseline"/>
        </w:rPr>
        <w:t>de</w:t>
      </w:r>
      <w:r>
        <w:rPr>
          <w:spacing w:val="-3"/>
          <w:sz w:val="16"/>
          <w:vertAlign w:val="baseline"/>
        </w:rPr>
        <w:t> </w:t>
      </w:r>
      <w:r>
        <w:rPr>
          <w:sz w:val="16"/>
          <w:vertAlign w:val="baseline"/>
        </w:rPr>
        <w:t>24</w:t>
      </w:r>
      <w:r>
        <w:rPr>
          <w:spacing w:val="-3"/>
          <w:sz w:val="16"/>
          <w:vertAlign w:val="baseline"/>
        </w:rPr>
        <w:t> </w:t>
      </w:r>
      <w:r>
        <w:rPr>
          <w:sz w:val="16"/>
          <w:vertAlign w:val="baseline"/>
        </w:rPr>
        <w:t>de</w:t>
      </w:r>
      <w:r>
        <w:rPr>
          <w:spacing w:val="-2"/>
          <w:sz w:val="16"/>
          <w:vertAlign w:val="baseline"/>
        </w:rPr>
        <w:t> </w:t>
      </w:r>
      <w:r>
        <w:rPr>
          <w:sz w:val="16"/>
          <w:vertAlign w:val="baseline"/>
        </w:rPr>
        <w:t>marzo</w:t>
      </w:r>
      <w:r>
        <w:rPr>
          <w:spacing w:val="-3"/>
          <w:sz w:val="16"/>
          <w:vertAlign w:val="baseline"/>
        </w:rPr>
        <w:t> </w:t>
      </w:r>
      <w:r>
        <w:rPr>
          <w:sz w:val="16"/>
          <w:vertAlign w:val="baseline"/>
        </w:rPr>
        <w:t>de</w:t>
      </w:r>
      <w:r>
        <w:rPr>
          <w:spacing w:val="-3"/>
          <w:sz w:val="16"/>
          <w:vertAlign w:val="baseline"/>
        </w:rPr>
        <w:t> </w:t>
      </w:r>
      <w:r>
        <w:rPr>
          <w:sz w:val="16"/>
          <w:vertAlign w:val="baseline"/>
        </w:rPr>
        <w:t>1995</w:t>
      </w:r>
      <w:r>
        <w:rPr>
          <w:spacing w:val="-3"/>
          <w:sz w:val="16"/>
          <w:vertAlign w:val="baseline"/>
        </w:rPr>
        <w:t> </w:t>
      </w:r>
      <w:r>
        <w:rPr>
          <w:sz w:val="16"/>
          <w:vertAlign w:val="baseline"/>
        </w:rPr>
        <w:t>(expediente</w:t>
      </w:r>
      <w:r>
        <w:rPr>
          <w:spacing w:val="-3"/>
          <w:sz w:val="16"/>
          <w:vertAlign w:val="baseline"/>
        </w:rPr>
        <w:t> </w:t>
      </w:r>
      <w:r>
        <w:rPr>
          <w:sz w:val="16"/>
          <w:vertAlign w:val="baseline"/>
        </w:rPr>
        <w:t>de</w:t>
      </w:r>
      <w:r>
        <w:rPr>
          <w:spacing w:val="-3"/>
          <w:sz w:val="16"/>
          <w:vertAlign w:val="baseline"/>
        </w:rPr>
        <w:t> </w:t>
      </w:r>
      <w:r>
        <w:rPr>
          <w:sz w:val="16"/>
          <w:vertAlign w:val="baseline"/>
        </w:rPr>
        <w:t>prueba,</w:t>
      </w:r>
      <w:r>
        <w:rPr>
          <w:spacing w:val="-2"/>
          <w:sz w:val="16"/>
          <w:vertAlign w:val="baseline"/>
        </w:rPr>
        <w:t> </w:t>
      </w:r>
      <w:r>
        <w:rPr>
          <w:sz w:val="16"/>
          <w:vertAlign w:val="baseline"/>
        </w:rPr>
        <w:t>folios</w:t>
      </w:r>
      <w:r>
        <w:rPr>
          <w:spacing w:val="-3"/>
          <w:sz w:val="16"/>
          <w:vertAlign w:val="baseline"/>
        </w:rPr>
        <w:t> </w:t>
      </w:r>
      <w:r>
        <w:rPr>
          <w:sz w:val="16"/>
          <w:vertAlign w:val="baseline"/>
        </w:rPr>
        <w:t>703</w:t>
      </w:r>
      <w:r>
        <w:rPr>
          <w:spacing w:val="-3"/>
          <w:sz w:val="16"/>
          <w:vertAlign w:val="baseline"/>
        </w:rPr>
        <w:t> </w:t>
      </w:r>
      <w:r>
        <w:rPr>
          <w:sz w:val="16"/>
          <w:vertAlign w:val="baseline"/>
        </w:rPr>
        <w:t>a</w:t>
      </w:r>
      <w:r>
        <w:rPr>
          <w:spacing w:val="-4"/>
          <w:sz w:val="16"/>
          <w:vertAlign w:val="baseline"/>
        </w:rPr>
        <w:t> </w:t>
      </w:r>
      <w:r>
        <w:rPr>
          <w:spacing w:val="-2"/>
          <w:sz w:val="16"/>
          <w:vertAlign w:val="baseline"/>
        </w:rPr>
        <w:t>705).</w:t>
      </w:r>
    </w:p>
    <w:p>
      <w:pPr>
        <w:spacing w:before="120"/>
        <w:ind w:left="758" w:right="192" w:firstLine="0"/>
        <w:jc w:val="both"/>
        <w:rPr>
          <w:sz w:val="16"/>
        </w:rPr>
      </w:pPr>
      <w:bookmarkStart w:name="_bookmark83" w:id="99"/>
      <w:bookmarkEnd w:id="99"/>
      <w:r>
        <w:rPr/>
      </w:r>
      <w:r>
        <w:rPr>
          <w:sz w:val="16"/>
          <w:vertAlign w:val="superscript"/>
        </w:rPr>
        <w:t>67</w:t>
      </w:r>
      <w:r>
        <w:rPr>
          <w:spacing w:val="80"/>
          <w:sz w:val="16"/>
          <w:vertAlign w:val="baseline"/>
        </w:rPr>
        <w:t>  </w:t>
      </w:r>
      <w:r>
        <w:rPr>
          <w:i/>
          <w:sz w:val="16"/>
          <w:vertAlign w:val="baseline"/>
        </w:rPr>
        <w:t>Cfr. </w:t>
      </w:r>
      <w:r>
        <w:rPr>
          <w:sz w:val="16"/>
          <w:vertAlign w:val="baseline"/>
        </w:rPr>
        <w:t>Transcripción de la declaración de ECG en el Informe del Ministerio Público de 24 de marzo de 1995 (expediente de prueba,</w:t>
      </w:r>
      <w:r>
        <w:rPr>
          <w:spacing w:val="-3"/>
          <w:sz w:val="16"/>
          <w:vertAlign w:val="baseline"/>
        </w:rPr>
        <w:t> </w:t>
      </w:r>
      <w:r>
        <w:rPr>
          <w:sz w:val="16"/>
          <w:vertAlign w:val="baseline"/>
        </w:rPr>
        <w:t>folios</w:t>
      </w:r>
      <w:r>
        <w:rPr>
          <w:spacing w:val="-2"/>
          <w:sz w:val="16"/>
          <w:vertAlign w:val="baseline"/>
        </w:rPr>
        <w:t> </w:t>
      </w:r>
      <w:r>
        <w:rPr>
          <w:sz w:val="16"/>
          <w:vertAlign w:val="baseline"/>
        </w:rPr>
        <w:t>703 a</w:t>
      </w:r>
      <w:r>
        <w:rPr>
          <w:spacing w:val="-3"/>
          <w:sz w:val="16"/>
          <w:vertAlign w:val="baseline"/>
        </w:rPr>
        <w:t> </w:t>
      </w:r>
      <w:r>
        <w:rPr>
          <w:sz w:val="16"/>
          <w:vertAlign w:val="baseline"/>
        </w:rPr>
        <w:t>704),</w:t>
      </w:r>
      <w:r>
        <w:rPr>
          <w:spacing w:val="-1"/>
          <w:sz w:val="16"/>
          <w:vertAlign w:val="baseline"/>
        </w:rPr>
        <w:t> </w:t>
      </w:r>
      <w:r>
        <w:rPr>
          <w:sz w:val="16"/>
          <w:vertAlign w:val="baseline"/>
        </w:rPr>
        <w:t>y</w:t>
      </w:r>
      <w:r>
        <w:rPr>
          <w:spacing w:val="-2"/>
          <w:sz w:val="16"/>
          <w:vertAlign w:val="baseline"/>
        </w:rPr>
        <w:t> </w:t>
      </w:r>
      <w:r>
        <w:rPr>
          <w:sz w:val="16"/>
          <w:vertAlign w:val="baseline"/>
        </w:rPr>
        <w:t>Declaración</w:t>
      </w:r>
      <w:r>
        <w:rPr>
          <w:spacing w:val="-1"/>
          <w:sz w:val="16"/>
          <w:vertAlign w:val="baseline"/>
        </w:rPr>
        <w:t> </w:t>
      </w:r>
      <w:r>
        <w:rPr>
          <w:sz w:val="16"/>
          <w:vertAlign w:val="baseline"/>
        </w:rPr>
        <w:t>testimonial</w:t>
      </w:r>
      <w:r>
        <w:rPr>
          <w:spacing w:val="-1"/>
          <w:sz w:val="16"/>
          <w:vertAlign w:val="baseline"/>
        </w:rPr>
        <w:t> </w:t>
      </w:r>
      <w:r>
        <w:rPr>
          <w:sz w:val="16"/>
          <w:vertAlign w:val="baseline"/>
        </w:rPr>
        <w:t>de ECG</w:t>
      </w:r>
      <w:r>
        <w:rPr>
          <w:spacing w:val="-2"/>
          <w:sz w:val="16"/>
          <w:vertAlign w:val="baseline"/>
        </w:rPr>
        <w:t> </w:t>
      </w:r>
      <w:r>
        <w:rPr>
          <w:sz w:val="16"/>
          <w:vertAlign w:val="baseline"/>
        </w:rPr>
        <w:t>de</w:t>
      </w:r>
      <w:r>
        <w:rPr>
          <w:spacing w:val="-2"/>
          <w:sz w:val="16"/>
          <w:vertAlign w:val="baseline"/>
        </w:rPr>
        <w:t> </w:t>
      </w:r>
      <w:r>
        <w:rPr>
          <w:sz w:val="16"/>
          <w:vertAlign w:val="baseline"/>
        </w:rPr>
        <w:t>24</w:t>
      </w:r>
      <w:r>
        <w:rPr>
          <w:spacing w:val="-2"/>
          <w:sz w:val="16"/>
          <w:vertAlign w:val="baseline"/>
        </w:rPr>
        <w:t> </w:t>
      </w:r>
      <w:r>
        <w:rPr>
          <w:sz w:val="16"/>
          <w:vertAlign w:val="baseline"/>
        </w:rPr>
        <w:t>de marzo de 1995</w:t>
      </w:r>
      <w:r>
        <w:rPr>
          <w:spacing w:val="-2"/>
          <w:sz w:val="16"/>
          <w:vertAlign w:val="baseline"/>
        </w:rPr>
        <w:t> </w:t>
      </w:r>
      <w:r>
        <w:rPr>
          <w:sz w:val="16"/>
          <w:vertAlign w:val="baseline"/>
        </w:rPr>
        <w:t>(expediente</w:t>
      </w:r>
      <w:r>
        <w:rPr>
          <w:spacing w:val="-2"/>
          <w:sz w:val="16"/>
          <w:vertAlign w:val="baseline"/>
        </w:rPr>
        <w:t> </w:t>
      </w:r>
      <w:r>
        <w:rPr>
          <w:sz w:val="16"/>
          <w:vertAlign w:val="baseline"/>
        </w:rPr>
        <w:t>de prueba, folios 690 a 692).</w:t>
      </w:r>
    </w:p>
    <w:p>
      <w:pPr>
        <w:spacing w:before="120"/>
        <w:ind w:left="758" w:right="191" w:hanging="1"/>
        <w:jc w:val="both"/>
        <w:rPr>
          <w:sz w:val="16"/>
        </w:rPr>
      </w:pPr>
      <w:bookmarkStart w:name="_bookmark84" w:id="100"/>
      <w:bookmarkEnd w:id="100"/>
      <w:r>
        <w:rPr/>
      </w:r>
      <w:r>
        <w:rPr>
          <w:sz w:val="16"/>
          <w:vertAlign w:val="superscript"/>
        </w:rPr>
        <w:t>68</w:t>
      </w:r>
      <w:r>
        <w:rPr>
          <w:spacing w:val="80"/>
          <w:sz w:val="16"/>
          <w:vertAlign w:val="baseline"/>
        </w:rPr>
        <w:t>  </w:t>
      </w:r>
      <w:r>
        <w:rPr>
          <w:i/>
          <w:sz w:val="16"/>
          <w:vertAlign w:val="baseline"/>
        </w:rPr>
        <w:t>Cfr. </w:t>
      </w:r>
      <w:r>
        <w:rPr>
          <w:sz w:val="16"/>
          <w:vertAlign w:val="baseline"/>
        </w:rPr>
        <w:t>Transcripción de la declaración de la hermana del señor Gómez Virula en el Informe de la Sección de Homicidios del Departamento de Investigaciones Criminológicas de la Policía Nacional de 5 de abril de 1995 (expediente de prueba, folio 467).</w:t>
      </w:r>
    </w:p>
    <w:p>
      <w:pPr>
        <w:spacing w:before="119"/>
        <w:ind w:left="758" w:right="194" w:firstLine="0"/>
        <w:jc w:val="both"/>
        <w:rPr>
          <w:sz w:val="16"/>
        </w:rPr>
      </w:pPr>
      <w:bookmarkStart w:name="_bookmark85" w:id="101"/>
      <w:bookmarkEnd w:id="101"/>
      <w:r>
        <w:rPr/>
      </w:r>
      <w:r>
        <w:rPr>
          <w:sz w:val="16"/>
          <w:vertAlign w:val="superscript"/>
        </w:rPr>
        <w:t>69</w:t>
      </w:r>
      <w:r>
        <w:rPr>
          <w:spacing w:val="80"/>
          <w:w w:val="150"/>
          <w:sz w:val="16"/>
          <w:vertAlign w:val="baseline"/>
        </w:rPr>
        <w:t> </w:t>
      </w:r>
      <w:r>
        <w:rPr>
          <w:i/>
          <w:sz w:val="16"/>
          <w:vertAlign w:val="baseline"/>
        </w:rPr>
        <w:t>Cfr. </w:t>
      </w:r>
      <w:r>
        <w:rPr>
          <w:sz w:val="16"/>
          <w:vertAlign w:val="baseline"/>
        </w:rPr>
        <w:t>Transcripción de la declaración en el Informe de la Sección de Homicidios del Departamento de Investigaciones Criminológicas de la Policía Nacional de 5 de abril de 1995 (expediente de prueba, folio 467).</w:t>
      </w:r>
    </w:p>
    <w:p>
      <w:pPr>
        <w:spacing w:before="120"/>
        <w:ind w:left="758" w:right="192" w:firstLine="0"/>
        <w:jc w:val="both"/>
        <w:rPr>
          <w:sz w:val="16"/>
        </w:rPr>
      </w:pPr>
      <w:bookmarkStart w:name="_bookmark86" w:id="102"/>
      <w:bookmarkEnd w:id="102"/>
      <w:r>
        <w:rPr/>
      </w:r>
      <w:r>
        <w:rPr>
          <w:sz w:val="16"/>
          <w:vertAlign w:val="superscript"/>
        </w:rPr>
        <w:t>70</w:t>
      </w:r>
      <w:r>
        <w:rPr>
          <w:spacing w:val="80"/>
          <w:sz w:val="16"/>
          <w:vertAlign w:val="baseline"/>
        </w:rPr>
        <w:t>  </w:t>
      </w:r>
      <w:r>
        <w:rPr>
          <w:i/>
          <w:sz w:val="16"/>
          <w:vertAlign w:val="baseline"/>
        </w:rPr>
        <w:t>Cfr. </w:t>
      </w:r>
      <w:r>
        <w:rPr>
          <w:sz w:val="16"/>
          <w:vertAlign w:val="baseline"/>
        </w:rPr>
        <w:t>Informe de la Sección de Homicidios del Departamento de Investigaciones Criminológicas de la Policía Nacional de 12 de abril de 1995 (expediente de prueba, folio 472).</w:t>
      </w:r>
    </w:p>
    <w:p>
      <w:pPr>
        <w:spacing w:before="120"/>
        <w:ind w:left="758" w:right="194" w:firstLine="0"/>
        <w:jc w:val="both"/>
        <w:rPr>
          <w:sz w:val="16"/>
        </w:rPr>
      </w:pPr>
      <w:bookmarkStart w:name="_bookmark87" w:id="103"/>
      <w:bookmarkEnd w:id="103"/>
      <w:r>
        <w:rPr/>
      </w:r>
      <w:r>
        <w:rPr>
          <w:sz w:val="16"/>
          <w:vertAlign w:val="superscript"/>
        </w:rPr>
        <w:t>71</w:t>
      </w:r>
      <w:r>
        <w:rPr>
          <w:spacing w:val="80"/>
          <w:w w:val="150"/>
          <w:sz w:val="16"/>
          <w:vertAlign w:val="baseline"/>
        </w:rPr>
        <w:t>  </w:t>
      </w:r>
      <w:r>
        <w:rPr>
          <w:i/>
          <w:sz w:val="16"/>
          <w:vertAlign w:val="baseline"/>
        </w:rPr>
        <w:t>Cfr. </w:t>
      </w:r>
      <w:r>
        <w:rPr>
          <w:sz w:val="16"/>
          <w:vertAlign w:val="baseline"/>
        </w:rPr>
        <w:t>Declaración testimonial de Antonio Gómez Areano ante el Auxiliar Fiscal del Ministerio Público de 18 de abril de 1995 (expediente de prueba, folio 696).</w:t>
      </w:r>
    </w:p>
    <w:p>
      <w:pPr>
        <w:spacing w:before="120"/>
        <w:ind w:left="758" w:right="190" w:firstLine="0"/>
        <w:jc w:val="both"/>
        <w:rPr>
          <w:sz w:val="16"/>
        </w:rPr>
      </w:pPr>
      <w:bookmarkStart w:name="_bookmark88" w:id="104"/>
      <w:bookmarkEnd w:id="104"/>
      <w:r>
        <w:rPr/>
      </w:r>
      <w:r>
        <w:rPr>
          <w:sz w:val="16"/>
          <w:vertAlign w:val="superscript"/>
        </w:rPr>
        <w:t>72</w:t>
      </w:r>
      <w:r>
        <w:rPr>
          <w:spacing w:val="80"/>
          <w:w w:val="150"/>
          <w:sz w:val="16"/>
          <w:vertAlign w:val="baseline"/>
        </w:rPr>
        <w:t>  </w:t>
      </w:r>
      <w:r>
        <w:rPr>
          <w:i/>
          <w:sz w:val="16"/>
          <w:vertAlign w:val="baseline"/>
        </w:rPr>
        <w:t>Cfr. </w:t>
      </w:r>
      <w:r>
        <w:rPr>
          <w:sz w:val="16"/>
          <w:vertAlign w:val="baseline"/>
        </w:rPr>
        <w:t>Oficio de 24 de abril de 1995 suscrito por el Auxiliar Fiscal del Ministerio Público (expediente de prueba, folio 708).</w:t>
      </w:r>
    </w:p>
    <w:p>
      <w:pPr>
        <w:spacing w:before="120"/>
        <w:ind w:left="758" w:right="195" w:firstLine="0"/>
        <w:jc w:val="both"/>
        <w:rPr>
          <w:sz w:val="16"/>
        </w:rPr>
      </w:pPr>
      <w:bookmarkStart w:name="_bookmark89" w:id="105"/>
      <w:bookmarkEnd w:id="105"/>
      <w:r>
        <w:rPr/>
      </w:r>
      <w:r>
        <w:rPr>
          <w:sz w:val="16"/>
          <w:vertAlign w:val="superscript"/>
        </w:rPr>
        <w:t>73</w:t>
      </w:r>
      <w:r>
        <w:rPr>
          <w:spacing w:val="80"/>
          <w:sz w:val="16"/>
          <w:vertAlign w:val="baseline"/>
        </w:rPr>
        <w:t>   </w:t>
      </w:r>
      <w:r>
        <w:rPr>
          <w:i/>
          <w:sz w:val="16"/>
          <w:vertAlign w:val="baseline"/>
        </w:rPr>
        <w:t>Cfr.</w:t>
      </w:r>
      <w:r>
        <w:rPr>
          <w:i/>
          <w:spacing w:val="-8"/>
          <w:sz w:val="16"/>
          <w:vertAlign w:val="baseline"/>
        </w:rPr>
        <w:t> </w:t>
      </w:r>
      <w:r>
        <w:rPr>
          <w:sz w:val="16"/>
          <w:vertAlign w:val="baseline"/>
        </w:rPr>
        <w:t>Oficio</w:t>
      </w:r>
      <w:r>
        <w:rPr>
          <w:spacing w:val="-9"/>
          <w:sz w:val="16"/>
          <w:vertAlign w:val="baseline"/>
        </w:rPr>
        <w:t> </w:t>
      </w:r>
      <w:r>
        <w:rPr>
          <w:sz w:val="16"/>
          <w:vertAlign w:val="baseline"/>
        </w:rPr>
        <w:t>de</w:t>
      </w:r>
      <w:r>
        <w:rPr>
          <w:spacing w:val="-10"/>
          <w:sz w:val="16"/>
          <w:vertAlign w:val="baseline"/>
        </w:rPr>
        <w:t> </w:t>
      </w:r>
      <w:r>
        <w:rPr>
          <w:sz w:val="16"/>
          <w:vertAlign w:val="baseline"/>
        </w:rPr>
        <w:t>26</w:t>
      </w:r>
      <w:r>
        <w:rPr>
          <w:spacing w:val="-9"/>
          <w:sz w:val="16"/>
          <w:vertAlign w:val="baseline"/>
        </w:rPr>
        <w:t> </w:t>
      </w:r>
      <w:r>
        <w:rPr>
          <w:sz w:val="16"/>
          <w:vertAlign w:val="baseline"/>
        </w:rPr>
        <w:t>de</w:t>
      </w:r>
      <w:r>
        <w:rPr>
          <w:spacing w:val="-7"/>
          <w:sz w:val="16"/>
          <w:vertAlign w:val="baseline"/>
        </w:rPr>
        <w:t> </w:t>
      </w:r>
      <w:r>
        <w:rPr>
          <w:sz w:val="16"/>
          <w:vertAlign w:val="baseline"/>
        </w:rPr>
        <w:t>abril</w:t>
      </w:r>
      <w:r>
        <w:rPr>
          <w:spacing w:val="-6"/>
          <w:sz w:val="16"/>
          <w:vertAlign w:val="baseline"/>
        </w:rPr>
        <w:t> </w:t>
      </w:r>
      <w:r>
        <w:rPr>
          <w:sz w:val="16"/>
          <w:vertAlign w:val="baseline"/>
        </w:rPr>
        <w:t>de</w:t>
      </w:r>
      <w:r>
        <w:rPr>
          <w:spacing w:val="-7"/>
          <w:sz w:val="16"/>
          <w:vertAlign w:val="baseline"/>
        </w:rPr>
        <w:t> </w:t>
      </w:r>
      <w:r>
        <w:rPr>
          <w:sz w:val="16"/>
          <w:vertAlign w:val="baseline"/>
        </w:rPr>
        <w:t>1995</w:t>
      </w:r>
      <w:r>
        <w:rPr>
          <w:spacing w:val="-6"/>
          <w:sz w:val="16"/>
          <w:vertAlign w:val="baseline"/>
        </w:rPr>
        <w:t> </w:t>
      </w:r>
      <w:r>
        <w:rPr>
          <w:sz w:val="16"/>
          <w:vertAlign w:val="baseline"/>
        </w:rPr>
        <w:t>suscrito</w:t>
      </w:r>
      <w:r>
        <w:rPr>
          <w:spacing w:val="-9"/>
          <w:sz w:val="16"/>
          <w:vertAlign w:val="baseline"/>
        </w:rPr>
        <w:t> </w:t>
      </w:r>
      <w:r>
        <w:rPr>
          <w:sz w:val="16"/>
          <w:vertAlign w:val="baseline"/>
        </w:rPr>
        <w:t>por</w:t>
      </w:r>
      <w:r>
        <w:rPr>
          <w:spacing w:val="-6"/>
          <w:sz w:val="16"/>
          <w:vertAlign w:val="baseline"/>
        </w:rPr>
        <w:t> </w:t>
      </w:r>
      <w:r>
        <w:rPr>
          <w:sz w:val="16"/>
          <w:vertAlign w:val="baseline"/>
        </w:rPr>
        <w:t>el</w:t>
      </w:r>
      <w:r>
        <w:rPr>
          <w:spacing w:val="-8"/>
          <w:sz w:val="16"/>
          <w:vertAlign w:val="baseline"/>
        </w:rPr>
        <w:t> </w:t>
      </w:r>
      <w:r>
        <w:rPr>
          <w:sz w:val="16"/>
          <w:vertAlign w:val="baseline"/>
        </w:rPr>
        <w:t>Auxiliar</w:t>
      </w:r>
      <w:r>
        <w:rPr>
          <w:spacing w:val="-6"/>
          <w:sz w:val="16"/>
          <w:vertAlign w:val="baseline"/>
        </w:rPr>
        <w:t> </w:t>
      </w:r>
      <w:r>
        <w:rPr>
          <w:sz w:val="16"/>
          <w:vertAlign w:val="baseline"/>
        </w:rPr>
        <w:t>Fiscal</w:t>
      </w:r>
      <w:r>
        <w:rPr>
          <w:spacing w:val="-6"/>
          <w:sz w:val="16"/>
          <w:vertAlign w:val="baseline"/>
        </w:rPr>
        <w:t> </w:t>
      </w:r>
      <w:r>
        <w:rPr>
          <w:sz w:val="16"/>
          <w:vertAlign w:val="baseline"/>
        </w:rPr>
        <w:t>del</w:t>
      </w:r>
      <w:r>
        <w:rPr>
          <w:spacing w:val="-11"/>
          <w:sz w:val="16"/>
          <w:vertAlign w:val="baseline"/>
        </w:rPr>
        <w:t> </w:t>
      </w:r>
      <w:r>
        <w:rPr>
          <w:sz w:val="16"/>
          <w:vertAlign w:val="baseline"/>
        </w:rPr>
        <w:t>Ministerio</w:t>
      </w:r>
      <w:r>
        <w:rPr>
          <w:spacing w:val="-7"/>
          <w:sz w:val="16"/>
          <w:vertAlign w:val="baseline"/>
        </w:rPr>
        <w:t> </w:t>
      </w:r>
      <w:r>
        <w:rPr>
          <w:sz w:val="16"/>
          <w:vertAlign w:val="baseline"/>
        </w:rPr>
        <w:t>(expediente</w:t>
      </w:r>
      <w:r>
        <w:rPr>
          <w:spacing w:val="-7"/>
          <w:sz w:val="16"/>
          <w:vertAlign w:val="baseline"/>
        </w:rPr>
        <w:t> </w:t>
      </w:r>
      <w:r>
        <w:rPr>
          <w:sz w:val="16"/>
          <w:vertAlign w:val="baseline"/>
        </w:rPr>
        <w:t>de</w:t>
      </w:r>
      <w:r>
        <w:rPr>
          <w:spacing w:val="-7"/>
          <w:sz w:val="16"/>
          <w:vertAlign w:val="baseline"/>
        </w:rPr>
        <w:t> </w:t>
      </w:r>
      <w:r>
        <w:rPr>
          <w:sz w:val="16"/>
          <w:vertAlign w:val="baseline"/>
        </w:rPr>
        <w:t>prueba,</w:t>
      </w:r>
      <w:r>
        <w:rPr>
          <w:spacing w:val="-8"/>
          <w:sz w:val="16"/>
          <w:vertAlign w:val="baseline"/>
        </w:rPr>
        <w:t> </w:t>
      </w:r>
      <w:r>
        <w:rPr>
          <w:sz w:val="16"/>
          <w:vertAlign w:val="baseline"/>
        </w:rPr>
        <w:t>folios</w:t>
      </w:r>
      <w:r>
        <w:rPr>
          <w:spacing w:val="-7"/>
          <w:sz w:val="16"/>
          <w:vertAlign w:val="baseline"/>
        </w:rPr>
        <w:t> </w:t>
      </w:r>
      <w:r>
        <w:rPr>
          <w:sz w:val="16"/>
          <w:vertAlign w:val="baseline"/>
        </w:rPr>
        <w:t>709 y 710).</w:t>
      </w:r>
    </w:p>
    <w:p>
      <w:pPr>
        <w:spacing w:after="0"/>
        <w:jc w:val="both"/>
        <w:rPr>
          <w:sz w:val="16"/>
        </w:rPr>
        <w:sectPr>
          <w:pgSz w:w="12240" w:h="15840"/>
          <w:pgMar w:header="0" w:footer="624" w:top="1340" w:bottom="820" w:left="660" w:right="1220"/>
        </w:sectPr>
      </w:pPr>
    </w:p>
    <w:p>
      <w:pPr>
        <w:pStyle w:val="ListParagraph"/>
        <w:numPr>
          <w:ilvl w:val="0"/>
          <w:numId w:val="10"/>
        </w:numPr>
        <w:tabs>
          <w:tab w:pos="1325" w:val="left" w:leader="none"/>
        </w:tabs>
        <w:spacing w:line="240" w:lineRule="auto" w:before="79" w:after="0"/>
        <w:ind w:left="758" w:right="195" w:hanging="1"/>
        <w:jc w:val="both"/>
        <w:rPr>
          <w:sz w:val="20"/>
        </w:rPr>
      </w:pPr>
      <w:r>
        <w:rPr>
          <w:sz w:val="20"/>
        </w:rPr>
        <w:t>El 30 de mayo de 1995 el Ministerio Público solicitó la comparecencia de los dueños de la empresa RCA en calidad de testigos dentro del proceso a cargo del mismo Juzgado</w:t>
      </w:r>
      <w:hyperlink w:history="true" w:anchor="_bookmark90">
        <w:r>
          <w:rPr>
            <w:position w:val="7"/>
            <w:sz w:val="13"/>
          </w:rPr>
          <w:t>74</w:t>
        </w:r>
      </w:hyperlink>
      <w:r>
        <w:rPr>
          <w:sz w:val="20"/>
        </w:rPr>
        <w:t>, mismos que no comparecieron</w:t>
      </w:r>
      <w:hyperlink w:history="true" w:anchor="_bookmark91">
        <w:r>
          <w:rPr>
            <w:position w:val="7"/>
            <w:sz w:val="13"/>
          </w:rPr>
          <w:t>75</w:t>
        </w:r>
      </w:hyperlink>
      <w:r>
        <w:rPr>
          <w:sz w:val="20"/>
        </w:rPr>
        <w:t>.</w:t>
      </w:r>
    </w:p>
    <w:p>
      <w:pPr>
        <w:pStyle w:val="ListParagraph"/>
        <w:numPr>
          <w:ilvl w:val="0"/>
          <w:numId w:val="10"/>
        </w:numPr>
        <w:tabs>
          <w:tab w:pos="1325" w:val="left" w:leader="none"/>
        </w:tabs>
        <w:spacing w:line="240" w:lineRule="auto" w:before="120" w:after="0"/>
        <w:ind w:left="758" w:right="195" w:firstLine="0"/>
        <w:jc w:val="both"/>
        <w:rPr>
          <w:sz w:val="20"/>
        </w:rPr>
      </w:pPr>
      <w:r>
        <w:rPr>
          <w:sz w:val="20"/>
        </w:rPr>
        <w:t>El</w:t>
      </w:r>
      <w:r>
        <w:rPr>
          <w:spacing w:val="-8"/>
          <w:sz w:val="20"/>
        </w:rPr>
        <w:t> </w:t>
      </w:r>
      <w:r>
        <w:rPr>
          <w:sz w:val="20"/>
        </w:rPr>
        <w:t>19</w:t>
      </w:r>
      <w:r>
        <w:rPr>
          <w:spacing w:val="-7"/>
          <w:sz w:val="20"/>
        </w:rPr>
        <w:t> </w:t>
      </w:r>
      <w:r>
        <w:rPr>
          <w:sz w:val="20"/>
        </w:rPr>
        <w:t>de</w:t>
      </w:r>
      <w:r>
        <w:rPr>
          <w:spacing w:val="-9"/>
          <w:sz w:val="20"/>
        </w:rPr>
        <w:t> </w:t>
      </w:r>
      <w:r>
        <w:rPr>
          <w:sz w:val="20"/>
        </w:rPr>
        <w:t>junio</w:t>
      </w:r>
      <w:r>
        <w:rPr>
          <w:spacing w:val="-7"/>
          <w:sz w:val="20"/>
        </w:rPr>
        <w:t> </w:t>
      </w:r>
      <w:r>
        <w:rPr>
          <w:sz w:val="20"/>
        </w:rPr>
        <w:t>de</w:t>
      </w:r>
      <w:r>
        <w:rPr>
          <w:spacing w:val="-7"/>
          <w:sz w:val="20"/>
        </w:rPr>
        <w:t> </w:t>
      </w:r>
      <w:r>
        <w:rPr>
          <w:sz w:val="20"/>
        </w:rPr>
        <w:t>1995</w:t>
      </w:r>
      <w:r>
        <w:rPr>
          <w:spacing w:val="-7"/>
          <w:sz w:val="20"/>
        </w:rPr>
        <w:t> </w:t>
      </w:r>
      <w:r>
        <w:rPr>
          <w:sz w:val="20"/>
        </w:rPr>
        <w:t>se</w:t>
      </w:r>
      <w:r>
        <w:rPr>
          <w:spacing w:val="-7"/>
          <w:sz w:val="20"/>
        </w:rPr>
        <w:t> </w:t>
      </w:r>
      <w:r>
        <w:rPr>
          <w:sz w:val="20"/>
        </w:rPr>
        <w:t>recibió</w:t>
      </w:r>
      <w:r>
        <w:rPr>
          <w:spacing w:val="-9"/>
          <w:sz w:val="20"/>
        </w:rPr>
        <w:t> </w:t>
      </w:r>
      <w:r>
        <w:rPr>
          <w:sz w:val="20"/>
        </w:rPr>
        <w:t>la</w:t>
      </w:r>
      <w:r>
        <w:rPr>
          <w:spacing w:val="-6"/>
          <w:sz w:val="20"/>
        </w:rPr>
        <w:t> </w:t>
      </w:r>
      <w:r>
        <w:rPr>
          <w:sz w:val="20"/>
        </w:rPr>
        <w:t>declaración</w:t>
      </w:r>
      <w:r>
        <w:rPr>
          <w:spacing w:val="-5"/>
          <w:sz w:val="20"/>
        </w:rPr>
        <w:t> </w:t>
      </w:r>
      <w:r>
        <w:rPr>
          <w:sz w:val="20"/>
        </w:rPr>
        <w:t>de</w:t>
      </w:r>
      <w:r>
        <w:rPr>
          <w:spacing w:val="-9"/>
          <w:sz w:val="20"/>
        </w:rPr>
        <w:t> </w:t>
      </w:r>
      <w:r>
        <w:rPr>
          <w:sz w:val="20"/>
        </w:rPr>
        <w:t>la</w:t>
      </w:r>
      <w:r>
        <w:rPr>
          <w:spacing w:val="-6"/>
          <w:sz w:val="20"/>
        </w:rPr>
        <w:t> </w:t>
      </w:r>
      <w:r>
        <w:rPr>
          <w:sz w:val="20"/>
        </w:rPr>
        <w:t>Secretaria</w:t>
      </w:r>
      <w:r>
        <w:rPr>
          <w:spacing w:val="-6"/>
          <w:sz w:val="20"/>
        </w:rPr>
        <w:t> </w:t>
      </w:r>
      <w:r>
        <w:rPr>
          <w:sz w:val="20"/>
        </w:rPr>
        <w:t>General</w:t>
      </w:r>
      <w:r>
        <w:rPr>
          <w:spacing w:val="-6"/>
          <w:sz w:val="20"/>
        </w:rPr>
        <w:t> </w:t>
      </w:r>
      <w:r>
        <w:rPr>
          <w:sz w:val="20"/>
        </w:rPr>
        <w:t>del</w:t>
      </w:r>
      <w:r>
        <w:rPr>
          <w:spacing w:val="-6"/>
          <w:sz w:val="20"/>
        </w:rPr>
        <w:t> </w:t>
      </w:r>
      <w:r>
        <w:rPr>
          <w:sz w:val="20"/>
        </w:rPr>
        <w:t>sindicato</w:t>
      </w:r>
      <w:r>
        <w:rPr>
          <w:spacing w:val="-9"/>
          <w:sz w:val="20"/>
        </w:rPr>
        <w:t> </w:t>
      </w:r>
      <w:r>
        <w:rPr>
          <w:sz w:val="20"/>
        </w:rPr>
        <w:t>de trabajadores de la empresa RCA</w:t>
      </w:r>
      <w:hyperlink w:history="true" w:anchor="_bookmark92">
        <w:r>
          <w:rPr>
            <w:position w:val="7"/>
            <w:sz w:val="13"/>
          </w:rPr>
          <w:t>76</w:t>
        </w:r>
      </w:hyperlink>
      <w:r>
        <w:rPr>
          <w:sz w:val="20"/>
        </w:rPr>
        <w:t>. El 20 de junio de 1995 los agentes acudieron al domicilio de ECG, entrevistándose con su madre toda vez que el señor ECG no se encontraba</w:t>
      </w:r>
      <w:hyperlink w:history="true" w:anchor="_bookmark93">
        <w:r>
          <w:rPr>
            <w:position w:val="7"/>
            <w:sz w:val="13"/>
          </w:rPr>
          <w:t>77</w:t>
        </w:r>
      </w:hyperlink>
      <w:r>
        <w:rPr>
          <w:sz w:val="20"/>
        </w:rPr>
        <w:t>. Posteriormente, se apersonaron a la zona dónde el señor ECG vio por última vez al señor Gómez Virula, específicamente el taller “Suzuki, situado en el kilómetro 7 ruta [al] atlántico, zona 18” y entrevistaron a su propietario</w:t>
      </w:r>
      <w:hyperlink w:history="true" w:anchor="_bookmark94">
        <w:r>
          <w:rPr>
            <w:position w:val="7"/>
            <w:sz w:val="13"/>
          </w:rPr>
          <w:t>78</w:t>
        </w:r>
      </w:hyperlink>
      <w:r>
        <w:rPr>
          <w:sz w:val="20"/>
        </w:rPr>
        <w:t>. Por último, ese mismo día entrevistaron nuevamente a la madre del señor Gómez Virula</w:t>
      </w:r>
      <w:hyperlink w:history="true" w:anchor="_bookmark95">
        <w:r>
          <w:rPr>
            <w:position w:val="7"/>
            <w:sz w:val="13"/>
          </w:rPr>
          <w:t>79</w:t>
        </w:r>
      </w:hyperlink>
      <w:r>
        <w:rPr>
          <w:sz w:val="20"/>
        </w:rPr>
        <w:t>.</w:t>
      </w:r>
    </w:p>
    <w:p>
      <w:pPr>
        <w:pStyle w:val="ListParagraph"/>
        <w:numPr>
          <w:ilvl w:val="0"/>
          <w:numId w:val="10"/>
        </w:numPr>
        <w:tabs>
          <w:tab w:pos="1325" w:val="left" w:leader="none"/>
        </w:tabs>
        <w:spacing w:line="240" w:lineRule="auto" w:before="120" w:after="0"/>
        <w:ind w:left="758" w:right="196" w:hanging="1"/>
        <w:jc w:val="both"/>
        <w:rPr>
          <w:sz w:val="20"/>
        </w:rPr>
      </w:pPr>
      <w:r>
        <w:rPr>
          <w:sz w:val="20"/>
        </w:rPr>
        <w:t>El 7 de julio de 1995 el Departamento de Investigaciones Criminológicas de la Policía Nacional presentó un informe al Fiscal del Ministerio Público</w:t>
      </w:r>
      <w:hyperlink w:history="true" w:anchor="_bookmark96">
        <w:r>
          <w:rPr>
            <w:position w:val="7"/>
            <w:sz w:val="13"/>
          </w:rPr>
          <w:t>80</w:t>
        </w:r>
      </w:hyperlink>
      <w:r>
        <w:rPr>
          <w:sz w:val="20"/>
        </w:rPr>
        <w:t>. Dicho informe concluía que “existían suficientes indicios de que los señores de nacionalidad coreana [eran] los responsables</w:t>
      </w:r>
      <w:r>
        <w:rPr>
          <w:spacing w:val="-3"/>
          <w:sz w:val="20"/>
        </w:rPr>
        <w:t> </w:t>
      </w:r>
      <w:r>
        <w:rPr>
          <w:sz w:val="20"/>
        </w:rPr>
        <w:t>intelectuales</w:t>
      </w:r>
      <w:r>
        <w:rPr>
          <w:spacing w:val="-3"/>
          <w:sz w:val="20"/>
        </w:rPr>
        <w:t> </w:t>
      </w:r>
      <w:r>
        <w:rPr>
          <w:sz w:val="20"/>
        </w:rPr>
        <w:t>de</w:t>
      </w:r>
      <w:r>
        <w:rPr>
          <w:spacing w:val="-4"/>
          <w:sz w:val="20"/>
        </w:rPr>
        <w:t> </w:t>
      </w:r>
      <w:r>
        <w:rPr>
          <w:sz w:val="20"/>
        </w:rPr>
        <w:t>la</w:t>
      </w:r>
      <w:r>
        <w:rPr>
          <w:spacing w:val="-2"/>
          <w:sz w:val="20"/>
        </w:rPr>
        <w:t> </w:t>
      </w:r>
      <w:r>
        <w:rPr>
          <w:sz w:val="20"/>
        </w:rPr>
        <w:t>muerte</w:t>
      </w:r>
      <w:r>
        <w:rPr>
          <w:spacing w:val="-4"/>
          <w:sz w:val="20"/>
        </w:rPr>
        <w:t> </w:t>
      </w:r>
      <w:r>
        <w:rPr>
          <w:sz w:val="20"/>
        </w:rPr>
        <w:t>del</w:t>
      </w:r>
      <w:r>
        <w:rPr>
          <w:spacing w:val="-2"/>
          <w:sz w:val="20"/>
        </w:rPr>
        <w:t> </w:t>
      </w:r>
      <w:r>
        <w:rPr>
          <w:sz w:val="20"/>
        </w:rPr>
        <w:t>señor</w:t>
      </w:r>
      <w:r>
        <w:rPr>
          <w:spacing w:val="-4"/>
          <w:sz w:val="20"/>
        </w:rPr>
        <w:t> </w:t>
      </w:r>
      <w:r>
        <w:rPr>
          <w:sz w:val="20"/>
        </w:rPr>
        <w:t>[Gómez</w:t>
      </w:r>
      <w:r>
        <w:rPr>
          <w:spacing w:val="-2"/>
          <w:sz w:val="20"/>
        </w:rPr>
        <w:t> </w:t>
      </w:r>
      <w:r>
        <w:rPr>
          <w:sz w:val="20"/>
        </w:rPr>
        <w:t>Virula]</w:t>
      </w:r>
      <w:r>
        <w:rPr>
          <w:spacing w:val="-2"/>
          <w:sz w:val="20"/>
        </w:rPr>
        <w:t> </w:t>
      </w:r>
      <w:r>
        <w:rPr>
          <w:sz w:val="20"/>
        </w:rPr>
        <w:t>y</w:t>
      </w:r>
      <w:r>
        <w:rPr>
          <w:spacing w:val="-3"/>
          <w:sz w:val="20"/>
        </w:rPr>
        <w:t> </w:t>
      </w:r>
      <w:r>
        <w:rPr>
          <w:sz w:val="20"/>
        </w:rPr>
        <w:t>que</w:t>
      </w:r>
      <w:r>
        <w:rPr>
          <w:spacing w:val="-1"/>
          <w:sz w:val="20"/>
        </w:rPr>
        <w:t> </w:t>
      </w:r>
      <w:r>
        <w:rPr>
          <w:sz w:val="20"/>
        </w:rPr>
        <w:t>el</w:t>
      </w:r>
      <w:r>
        <w:rPr>
          <w:spacing w:val="-2"/>
          <w:sz w:val="20"/>
        </w:rPr>
        <w:t> </w:t>
      </w:r>
      <w:r>
        <w:rPr>
          <w:sz w:val="20"/>
        </w:rPr>
        <w:t>señor</w:t>
      </w:r>
      <w:r>
        <w:rPr>
          <w:spacing w:val="-4"/>
          <w:sz w:val="20"/>
        </w:rPr>
        <w:t> </w:t>
      </w:r>
      <w:r>
        <w:rPr>
          <w:sz w:val="20"/>
        </w:rPr>
        <w:t>[ECG]</w:t>
      </w:r>
      <w:r>
        <w:rPr>
          <w:spacing w:val="-2"/>
          <w:sz w:val="20"/>
        </w:rPr>
        <w:t> </w:t>
      </w:r>
      <w:r>
        <w:rPr>
          <w:sz w:val="20"/>
        </w:rPr>
        <w:t>tenga participación en el hecho, ya que se niega a proporcionar información al respecto”</w:t>
      </w:r>
      <w:hyperlink w:history="true" w:anchor="_bookmark97">
        <w:r>
          <w:rPr>
            <w:position w:val="7"/>
            <w:sz w:val="13"/>
          </w:rPr>
          <w:t>81</w:t>
        </w:r>
      </w:hyperlink>
      <w:r>
        <w:rPr>
          <w:sz w:val="20"/>
        </w:rPr>
        <w:t>.</w:t>
      </w:r>
    </w:p>
    <w:p>
      <w:pPr>
        <w:pStyle w:val="ListParagraph"/>
        <w:numPr>
          <w:ilvl w:val="0"/>
          <w:numId w:val="10"/>
        </w:numPr>
        <w:tabs>
          <w:tab w:pos="1325" w:val="left" w:leader="none"/>
        </w:tabs>
        <w:spacing w:line="240" w:lineRule="auto" w:before="119" w:after="0"/>
        <w:ind w:left="758" w:right="195" w:firstLine="0"/>
        <w:jc w:val="both"/>
        <w:rPr>
          <w:sz w:val="20"/>
        </w:rPr>
      </w:pPr>
      <w:r>
        <w:rPr>
          <w:sz w:val="20"/>
        </w:rPr>
        <w:t>En</w:t>
      </w:r>
      <w:r>
        <w:rPr>
          <w:spacing w:val="-13"/>
          <w:sz w:val="20"/>
        </w:rPr>
        <w:t> </w:t>
      </w:r>
      <w:r>
        <w:rPr>
          <w:sz w:val="20"/>
        </w:rPr>
        <w:t>julio</w:t>
      </w:r>
      <w:r>
        <w:rPr>
          <w:spacing w:val="-15"/>
          <w:sz w:val="20"/>
        </w:rPr>
        <w:t> </w:t>
      </w:r>
      <w:r>
        <w:rPr>
          <w:sz w:val="20"/>
        </w:rPr>
        <w:t>de</w:t>
      </w:r>
      <w:r>
        <w:rPr>
          <w:spacing w:val="-15"/>
          <w:sz w:val="20"/>
        </w:rPr>
        <w:t> </w:t>
      </w:r>
      <w:r>
        <w:rPr>
          <w:sz w:val="20"/>
        </w:rPr>
        <w:t>1995</w:t>
      </w:r>
      <w:r>
        <w:rPr>
          <w:spacing w:val="-13"/>
          <w:sz w:val="20"/>
        </w:rPr>
        <w:t> </w:t>
      </w:r>
      <w:r>
        <w:rPr>
          <w:sz w:val="20"/>
        </w:rPr>
        <w:t>se</w:t>
      </w:r>
      <w:r>
        <w:rPr>
          <w:spacing w:val="-15"/>
          <w:sz w:val="20"/>
        </w:rPr>
        <w:t> </w:t>
      </w:r>
      <w:r>
        <w:rPr>
          <w:sz w:val="20"/>
        </w:rPr>
        <w:t>solicitaron</w:t>
      </w:r>
      <w:r>
        <w:rPr>
          <w:spacing w:val="-13"/>
          <w:sz w:val="20"/>
        </w:rPr>
        <w:t> </w:t>
      </w:r>
      <w:r>
        <w:rPr>
          <w:sz w:val="20"/>
        </w:rPr>
        <w:t>los</w:t>
      </w:r>
      <w:r>
        <w:rPr>
          <w:spacing w:val="-14"/>
          <w:sz w:val="20"/>
        </w:rPr>
        <w:t> </w:t>
      </w:r>
      <w:r>
        <w:rPr>
          <w:sz w:val="20"/>
        </w:rPr>
        <w:t>movimientos</w:t>
      </w:r>
      <w:r>
        <w:rPr>
          <w:spacing w:val="-12"/>
          <w:sz w:val="20"/>
        </w:rPr>
        <w:t> </w:t>
      </w:r>
      <w:r>
        <w:rPr>
          <w:sz w:val="20"/>
        </w:rPr>
        <w:t>migratorios</w:t>
      </w:r>
      <w:r>
        <w:rPr>
          <w:spacing w:val="-14"/>
          <w:sz w:val="20"/>
        </w:rPr>
        <w:t> </w:t>
      </w:r>
      <w:r>
        <w:rPr>
          <w:sz w:val="20"/>
        </w:rPr>
        <w:t>de</w:t>
      </w:r>
      <w:r>
        <w:rPr>
          <w:spacing w:val="-14"/>
          <w:sz w:val="20"/>
        </w:rPr>
        <w:t> </w:t>
      </w:r>
      <w:r>
        <w:rPr>
          <w:sz w:val="20"/>
        </w:rPr>
        <w:t>cuatro</w:t>
      </w:r>
      <w:r>
        <w:rPr>
          <w:spacing w:val="-15"/>
          <w:sz w:val="20"/>
        </w:rPr>
        <w:t> </w:t>
      </w:r>
      <w:r>
        <w:rPr>
          <w:sz w:val="20"/>
        </w:rPr>
        <w:t>personas</w:t>
      </w:r>
      <w:r>
        <w:rPr>
          <w:spacing w:val="-14"/>
          <w:sz w:val="20"/>
        </w:rPr>
        <w:t> </w:t>
      </w:r>
      <w:r>
        <w:rPr>
          <w:sz w:val="20"/>
        </w:rPr>
        <w:t>de</w:t>
      </w:r>
      <w:r>
        <w:rPr>
          <w:spacing w:val="-12"/>
          <w:sz w:val="20"/>
        </w:rPr>
        <w:t> </w:t>
      </w:r>
      <w:r>
        <w:rPr>
          <w:sz w:val="20"/>
        </w:rPr>
        <w:t>origen coreano presuntamente encargadas de la empresa RCA</w:t>
      </w:r>
      <w:hyperlink w:history="true" w:anchor="_bookmark98">
        <w:r>
          <w:rPr>
            <w:position w:val="7"/>
            <w:sz w:val="13"/>
          </w:rPr>
          <w:t>82</w:t>
        </w:r>
      </w:hyperlink>
      <w:r>
        <w:rPr>
          <w:sz w:val="20"/>
        </w:rPr>
        <w:t>, ante lo cual la dirección de migración respondió que “[n]o les aparece ningún control ni registro” en el departamento de extranjería y no se puede establecer los movimientos migratorios “por carecer de datos concretos”</w:t>
      </w:r>
      <w:hyperlink w:history="true" w:anchor="_bookmark99">
        <w:r>
          <w:rPr>
            <w:position w:val="7"/>
            <w:sz w:val="13"/>
          </w:rPr>
          <w:t>83</w:t>
        </w:r>
      </w:hyperlink>
      <w:r>
        <w:rPr>
          <w:sz w:val="20"/>
        </w:rPr>
        <w:t>. Asimismo, se solicitó los datos de estas personas al Departamento de Tránsito y el Gabinete de Identificación, con resultados negativos</w:t>
      </w:r>
      <w:hyperlink w:history="true" w:anchor="_bookmark100">
        <w:r>
          <w:rPr>
            <w:position w:val="7"/>
            <w:sz w:val="13"/>
          </w:rPr>
          <w:t>84</w:t>
        </w:r>
      </w:hyperlink>
      <w:r>
        <w:rPr>
          <w:sz w:val="20"/>
        </w:rPr>
        <w:t>. El 11 de julio de 1995 se citó al señor ECG para prestar declaración ante la Fiscalía el día 17 de julio de 1995, quien no compareció</w:t>
      </w:r>
      <w:hyperlink w:history="true" w:anchor="_bookmark101">
        <w:r>
          <w:rPr>
            <w:position w:val="7"/>
            <w:sz w:val="13"/>
          </w:rPr>
          <w:t>85</w:t>
        </w:r>
      </w:hyperlink>
      <w:r>
        <w:rPr>
          <w:sz w:val="20"/>
        </w:rPr>
        <w:t>.</w:t>
      </w:r>
      <w:r>
        <w:rPr>
          <w:spacing w:val="40"/>
          <w:sz w:val="20"/>
        </w:rPr>
        <w:t> </w:t>
      </w:r>
      <w:r>
        <w:rPr>
          <w:sz w:val="20"/>
        </w:rPr>
        <w:t>El</w:t>
      </w:r>
      <w:r>
        <w:rPr>
          <w:spacing w:val="41"/>
          <w:sz w:val="20"/>
        </w:rPr>
        <w:t> </w:t>
      </w:r>
      <w:r>
        <w:rPr>
          <w:sz w:val="20"/>
        </w:rPr>
        <w:t>24</w:t>
      </w:r>
      <w:r>
        <w:rPr>
          <w:spacing w:val="41"/>
          <w:sz w:val="20"/>
        </w:rPr>
        <w:t> </w:t>
      </w:r>
      <w:r>
        <w:rPr>
          <w:sz w:val="20"/>
        </w:rPr>
        <w:t>de</w:t>
      </w:r>
      <w:r>
        <w:rPr>
          <w:spacing w:val="40"/>
          <w:sz w:val="20"/>
        </w:rPr>
        <w:t> </w:t>
      </w:r>
      <w:r>
        <w:rPr>
          <w:sz w:val="20"/>
        </w:rPr>
        <w:t>julio</w:t>
      </w:r>
      <w:r>
        <w:rPr>
          <w:spacing w:val="39"/>
          <w:sz w:val="20"/>
        </w:rPr>
        <w:t> </w:t>
      </w:r>
      <w:r>
        <w:rPr>
          <w:sz w:val="20"/>
        </w:rPr>
        <w:t>de</w:t>
      </w:r>
      <w:r>
        <w:rPr>
          <w:spacing w:val="40"/>
          <w:sz w:val="20"/>
        </w:rPr>
        <w:t> </w:t>
      </w:r>
      <w:r>
        <w:rPr>
          <w:sz w:val="20"/>
        </w:rPr>
        <w:t>1995</w:t>
      </w:r>
      <w:r>
        <w:rPr>
          <w:spacing w:val="41"/>
          <w:sz w:val="20"/>
        </w:rPr>
        <w:t> </w:t>
      </w:r>
      <w:r>
        <w:rPr>
          <w:sz w:val="20"/>
        </w:rPr>
        <w:t>se</w:t>
      </w:r>
      <w:r>
        <w:rPr>
          <w:spacing w:val="39"/>
          <w:sz w:val="20"/>
        </w:rPr>
        <w:t> </w:t>
      </w:r>
      <w:r>
        <w:rPr>
          <w:sz w:val="20"/>
        </w:rPr>
        <w:t>le</w:t>
      </w:r>
      <w:r>
        <w:rPr>
          <w:spacing w:val="42"/>
          <w:sz w:val="20"/>
        </w:rPr>
        <w:t> </w:t>
      </w:r>
      <w:r>
        <w:rPr>
          <w:sz w:val="20"/>
        </w:rPr>
        <w:t>solicitó</w:t>
      </w:r>
      <w:r>
        <w:rPr>
          <w:spacing w:val="39"/>
          <w:sz w:val="20"/>
        </w:rPr>
        <w:t> </w:t>
      </w:r>
      <w:r>
        <w:rPr>
          <w:sz w:val="20"/>
        </w:rPr>
        <w:t>al</w:t>
      </w:r>
      <w:r>
        <w:rPr>
          <w:spacing w:val="41"/>
          <w:sz w:val="20"/>
        </w:rPr>
        <w:t> </w:t>
      </w:r>
      <w:r>
        <w:rPr>
          <w:sz w:val="20"/>
        </w:rPr>
        <w:t>Juez</w:t>
      </w:r>
      <w:r>
        <w:rPr>
          <w:spacing w:val="42"/>
          <w:sz w:val="20"/>
        </w:rPr>
        <w:t> </w:t>
      </w:r>
      <w:r>
        <w:rPr>
          <w:sz w:val="20"/>
        </w:rPr>
        <w:t>que</w:t>
      </w:r>
      <w:r>
        <w:rPr>
          <w:spacing w:val="41"/>
          <w:sz w:val="20"/>
        </w:rPr>
        <w:t> </w:t>
      </w:r>
      <w:r>
        <w:rPr>
          <w:sz w:val="20"/>
        </w:rPr>
        <w:t>escuchara</w:t>
      </w:r>
      <w:r>
        <w:rPr>
          <w:spacing w:val="40"/>
          <w:sz w:val="20"/>
        </w:rPr>
        <w:t> </w:t>
      </w:r>
      <w:r>
        <w:rPr>
          <w:sz w:val="20"/>
        </w:rPr>
        <w:t>como</w:t>
      </w:r>
      <w:r>
        <w:rPr>
          <w:spacing w:val="40"/>
          <w:sz w:val="20"/>
        </w:rPr>
        <w:t> </w:t>
      </w:r>
      <w:r>
        <w:rPr>
          <w:spacing w:val="-2"/>
          <w:sz w:val="20"/>
        </w:rPr>
        <w:t>“Prueba</w:t>
      </w:r>
    </w:p>
    <w:p>
      <w:pPr>
        <w:pStyle w:val="BodyText"/>
        <w:spacing w:before="11"/>
        <w:rPr>
          <w:sz w:val="18"/>
        </w:rPr>
      </w:pPr>
      <w:r>
        <w:rPr/>
        <w:pict>
          <v:rect style="position:absolute;margin-left:70.919998pt;margin-top:12.694633pt;width:144pt;height:.599pt;mso-position-horizontal-relative:page;mso-position-vertical-relative:paragraph;z-index:-15722496;mso-wrap-distance-left:0;mso-wrap-distance-right:0" id="docshape14" filled="true" fillcolor="#000000" stroked="false">
            <v:fill type="solid"/>
            <w10:wrap type="topAndBottom"/>
          </v:rect>
        </w:pict>
      </w:r>
    </w:p>
    <w:p>
      <w:pPr>
        <w:spacing w:before="98"/>
        <w:ind w:left="758" w:right="0" w:firstLine="0"/>
        <w:jc w:val="both"/>
        <w:rPr>
          <w:sz w:val="16"/>
        </w:rPr>
      </w:pPr>
      <w:bookmarkStart w:name="_bookmark90" w:id="106"/>
      <w:bookmarkEnd w:id="106"/>
      <w:r>
        <w:rPr/>
      </w:r>
      <w:r>
        <w:rPr>
          <w:sz w:val="16"/>
          <w:vertAlign w:val="superscript"/>
        </w:rPr>
        <w:t>74</w:t>
      </w:r>
      <w:r>
        <w:rPr>
          <w:spacing w:val="55"/>
          <w:w w:val="150"/>
          <w:sz w:val="16"/>
          <w:vertAlign w:val="baseline"/>
        </w:rPr>
        <w:t>   </w:t>
      </w:r>
      <w:r>
        <w:rPr>
          <w:i/>
          <w:sz w:val="16"/>
          <w:vertAlign w:val="baseline"/>
        </w:rPr>
        <w:t>Cfr.</w:t>
      </w:r>
      <w:r>
        <w:rPr>
          <w:i/>
          <w:spacing w:val="-1"/>
          <w:sz w:val="16"/>
          <w:vertAlign w:val="baseline"/>
        </w:rPr>
        <w:t> </w:t>
      </w:r>
      <w:r>
        <w:rPr>
          <w:sz w:val="16"/>
          <w:vertAlign w:val="baseline"/>
        </w:rPr>
        <w:t>Telegrama</w:t>
      </w:r>
      <w:r>
        <w:rPr>
          <w:spacing w:val="-4"/>
          <w:sz w:val="16"/>
          <w:vertAlign w:val="baseline"/>
        </w:rPr>
        <w:t> </w:t>
      </w:r>
      <w:r>
        <w:rPr>
          <w:sz w:val="16"/>
          <w:vertAlign w:val="baseline"/>
        </w:rPr>
        <w:t>Oficial</w:t>
      </w:r>
      <w:r>
        <w:rPr>
          <w:spacing w:val="-2"/>
          <w:sz w:val="16"/>
          <w:vertAlign w:val="baseline"/>
        </w:rPr>
        <w:t> </w:t>
      </w:r>
      <w:r>
        <w:rPr>
          <w:sz w:val="16"/>
          <w:vertAlign w:val="baseline"/>
        </w:rPr>
        <w:t>del</w:t>
      </w:r>
      <w:r>
        <w:rPr>
          <w:spacing w:val="-4"/>
          <w:sz w:val="16"/>
          <w:vertAlign w:val="baseline"/>
        </w:rPr>
        <w:t> </w:t>
      </w:r>
      <w:r>
        <w:rPr>
          <w:sz w:val="16"/>
          <w:vertAlign w:val="baseline"/>
        </w:rPr>
        <w:t>Ministerio</w:t>
      </w:r>
      <w:r>
        <w:rPr>
          <w:spacing w:val="-3"/>
          <w:sz w:val="16"/>
          <w:vertAlign w:val="baseline"/>
        </w:rPr>
        <w:t> </w:t>
      </w:r>
      <w:r>
        <w:rPr>
          <w:sz w:val="16"/>
          <w:vertAlign w:val="baseline"/>
        </w:rPr>
        <w:t>Público</w:t>
      </w:r>
      <w:r>
        <w:rPr>
          <w:spacing w:val="-3"/>
          <w:sz w:val="16"/>
          <w:vertAlign w:val="baseline"/>
        </w:rPr>
        <w:t> </w:t>
      </w:r>
      <w:r>
        <w:rPr>
          <w:sz w:val="16"/>
          <w:vertAlign w:val="baseline"/>
        </w:rPr>
        <w:t>de</w:t>
      </w:r>
      <w:r>
        <w:rPr>
          <w:spacing w:val="-3"/>
          <w:sz w:val="16"/>
          <w:vertAlign w:val="baseline"/>
        </w:rPr>
        <w:t> </w:t>
      </w:r>
      <w:r>
        <w:rPr>
          <w:sz w:val="16"/>
          <w:vertAlign w:val="baseline"/>
        </w:rPr>
        <w:t>30</w:t>
      </w:r>
      <w:r>
        <w:rPr>
          <w:spacing w:val="-3"/>
          <w:sz w:val="16"/>
          <w:vertAlign w:val="baseline"/>
        </w:rPr>
        <w:t> </w:t>
      </w:r>
      <w:r>
        <w:rPr>
          <w:sz w:val="16"/>
          <w:vertAlign w:val="baseline"/>
        </w:rPr>
        <w:t>de</w:t>
      </w:r>
      <w:r>
        <w:rPr>
          <w:spacing w:val="-3"/>
          <w:sz w:val="16"/>
          <w:vertAlign w:val="baseline"/>
        </w:rPr>
        <w:t> </w:t>
      </w:r>
      <w:r>
        <w:rPr>
          <w:sz w:val="16"/>
          <w:vertAlign w:val="baseline"/>
        </w:rPr>
        <w:t>mayo</w:t>
      </w:r>
      <w:r>
        <w:rPr>
          <w:spacing w:val="-5"/>
          <w:sz w:val="16"/>
          <w:vertAlign w:val="baseline"/>
        </w:rPr>
        <w:t> </w:t>
      </w:r>
      <w:r>
        <w:rPr>
          <w:sz w:val="16"/>
          <w:vertAlign w:val="baseline"/>
        </w:rPr>
        <w:t>de</w:t>
      </w:r>
      <w:r>
        <w:rPr>
          <w:spacing w:val="-3"/>
          <w:sz w:val="16"/>
          <w:vertAlign w:val="baseline"/>
        </w:rPr>
        <w:t> </w:t>
      </w:r>
      <w:r>
        <w:rPr>
          <w:sz w:val="16"/>
          <w:vertAlign w:val="baseline"/>
        </w:rPr>
        <w:t>1995 (expediente</w:t>
      </w:r>
      <w:r>
        <w:rPr>
          <w:spacing w:val="-3"/>
          <w:sz w:val="16"/>
          <w:vertAlign w:val="baseline"/>
        </w:rPr>
        <w:t> </w:t>
      </w:r>
      <w:r>
        <w:rPr>
          <w:sz w:val="16"/>
          <w:vertAlign w:val="baseline"/>
        </w:rPr>
        <w:t>de</w:t>
      </w:r>
      <w:r>
        <w:rPr>
          <w:spacing w:val="-3"/>
          <w:sz w:val="16"/>
          <w:vertAlign w:val="baseline"/>
        </w:rPr>
        <w:t> </w:t>
      </w:r>
      <w:r>
        <w:rPr>
          <w:sz w:val="16"/>
          <w:vertAlign w:val="baseline"/>
        </w:rPr>
        <w:t>prueba,</w:t>
      </w:r>
      <w:r>
        <w:rPr>
          <w:spacing w:val="-2"/>
          <w:sz w:val="16"/>
          <w:vertAlign w:val="baseline"/>
        </w:rPr>
        <w:t> </w:t>
      </w:r>
      <w:r>
        <w:rPr>
          <w:sz w:val="16"/>
          <w:vertAlign w:val="baseline"/>
        </w:rPr>
        <w:t>folio</w:t>
      </w:r>
      <w:r>
        <w:rPr>
          <w:spacing w:val="-3"/>
          <w:sz w:val="16"/>
          <w:vertAlign w:val="baseline"/>
        </w:rPr>
        <w:t> </w:t>
      </w:r>
      <w:r>
        <w:rPr>
          <w:spacing w:val="-2"/>
          <w:sz w:val="16"/>
          <w:vertAlign w:val="baseline"/>
        </w:rPr>
        <w:t>720).</w:t>
      </w:r>
    </w:p>
    <w:p>
      <w:pPr>
        <w:spacing w:before="120"/>
        <w:ind w:left="758" w:right="192" w:hanging="1"/>
        <w:jc w:val="both"/>
        <w:rPr>
          <w:sz w:val="16"/>
        </w:rPr>
      </w:pPr>
      <w:bookmarkStart w:name="_bookmark91" w:id="107"/>
      <w:bookmarkEnd w:id="107"/>
      <w:r>
        <w:rPr/>
      </w:r>
      <w:r>
        <w:rPr>
          <w:sz w:val="16"/>
          <w:vertAlign w:val="superscript"/>
        </w:rPr>
        <w:t>75</w:t>
      </w:r>
      <w:r>
        <w:rPr>
          <w:spacing w:val="80"/>
          <w:sz w:val="16"/>
          <w:vertAlign w:val="baseline"/>
        </w:rPr>
        <w:t>   </w:t>
      </w:r>
      <w:r>
        <w:rPr>
          <w:i/>
          <w:sz w:val="16"/>
          <w:vertAlign w:val="baseline"/>
        </w:rPr>
        <w:t>Cfr. </w:t>
      </w:r>
      <w:r>
        <w:rPr>
          <w:sz w:val="16"/>
          <w:vertAlign w:val="baseline"/>
        </w:rPr>
        <w:t>Oficio de 23 de febrero de 2004 suscrito por el Agente Fiscal Ministerio Público (expediente de prueba, folio 448).</w:t>
      </w:r>
    </w:p>
    <w:p>
      <w:pPr>
        <w:spacing w:before="120"/>
        <w:ind w:left="758" w:right="192" w:firstLine="0"/>
        <w:jc w:val="both"/>
        <w:rPr>
          <w:sz w:val="16"/>
        </w:rPr>
      </w:pPr>
      <w:bookmarkStart w:name="_bookmark92" w:id="108"/>
      <w:bookmarkEnd w:id="108"/>
      <w:r>
        <w:rPr/>
      </w:r>
      <w:r>
        <w:rPr>
          <w:sz w:val="16"/>
          <w:vertAlign w:val="superscript"/>
        </w:rPr>
        <w:t>76</w:t>
      </w:r>
      <w:r>
        <w:rPr>
          <w:spacing w:val="80"/>
          <w:sz w:val="16"/>
          <w:vertAlign w:val="baseline"/>
        </w:rPr>
        <w:t>  </w:t>
      </w:r>
      <w:r>
        <w:rPr>
          <w:i/>
          <w:sz w:val="16"/>
          <w:vertAlign w:val="baseline"/>
        </w:rPr>
        <w:t>Cfr. </w:t>
      </w:r>
      <w:r>
        <w:rPr>
          <w:sz w:val="16"/>
          <w:vertAlign w:val="baseline"/>
        </w:rPr>
        <w:t>Transcripción de la declaración de la Secretaria General del sindicato en el Informe de la Sección de Homicidios del Departamento de Investigaciones Criminológicas de la Policía Nacional de 19 de junio de 1995 (expediente de prueba, folio 477).</w:t>
      </w:r>
    </w:p>
    <w:p>
      <w:pPr>
        <w:spacing w:before="120"/>
        <w:ind w:left="758" w:right="192" w:firstLine="0"/>
        <w:jc w:val="both"/>
        <w:rPr>
          <w:sz w:val="16"/>
        </w:rPr>
      </w:pPr>
      <w:bookmarkStart w:name="_bookmark93" w:id="109"/>
      <w:bookmarkEnd w:id="109"/>
      <w:r>
        <w:rPr/>
      </w:r>
      <w:r>
        <w:rPr>
          <w:sz w:val="16"/>
          <w:vertAlign w:val="superscript"/>
        </w:rPr>
        <w:t>77</w:t>
      </w:r>
      <w:r>
        <w:rPr>
          <w:spacing w:val="40"/>
          <w:sz w:val="16"/>
          <w:vertAlign w:val="baseline"/>
        </w:rPr>
        <w:t>  </w:t>
      </w:r>
      <w:r>
        <w:rPr>
          <w:i/>
          <w:sz w:val="16"/>
          <w:vertAlign w:val="baseline"/>
        </w:rPr>
        <w:t>Cfr. </w:t>
      </w:r>
      <w:r>
        <w:rPr>
          <w:sz w:val="16"/>
          <w:vertAlign w:val="baseline"/>
        </w:rPr>
        <w:t>Transcripción de la declaración de la madre de ECG en el Informe de la Sección de Homicidios del Departamento</w:t>
      </w:r>
      <w:r>
        <w:rPr>
          <w:spacing w:val="-12"/>
          <w:sz w:val="16"/>
          <w:vertAlign w:val="baseline"/>
        </w:rPr>
        <w:t> </w:t>
      </w:r>
      <w:r>
        <w:rPr>
          <w:sz w:val="16"/>
          <w:vertAlign w:val="baseline"/>
        </w:rPr>
        <w:t>de</w:t>
      </w:r>
      <w:r>
        <w:rPr>
          <w:spacing w:val="-13"/>
          <w:sz w:val="16"/>
          <w:vertAlign w:val="baseline"/>
        </w:rPr>
        <w:t> </w:t>
      </w:r>
      <w:r>
        <w:rPr>
          <w:sz w:val="16"/>
          <w:vertAlign w:val="baseline"/>
        </w:rPr>
        <w:t>Investigaciones</w:t>
      </w:r>
      <w:r>
        <w:rPr>
          <w:spacing w:val="-11"/>
          <w:sz w:val="16"/>
          <w:vertAlign w:val="baseline"/>
        </w:rPr>
        <w:t> </w:t>
      </w:r>
      <w:r>
        <w:rPr>
          <w:sz w:val="16"/>
          <w:vertAlign w:val="baseline"/>
        </w:rPr>
        <w:t>Criminológicas</w:t>
      </w:r>
      <w:r>
        <w:rPr>
          <w:spacing w:val="-11"/>
          <w:sz w:val="16"/>
          <w:vertAlign w:val="baseline"/>
        </w:rPr>
        <w:t> </w:t>
      </w:r>
      <w:r>
        <w:rPr>
          <w:sz w:val="16"/>
          <w:vertAlign w:val="baseline"/>
        </w:rPr>
        <w:t>de</w:t>
      </w:r>
      <w:r>
        <w:rPr>
          <w:spacing w:val="-11"/>
          <w:sz w:val="16"/>
          <w:vertAlign w:val="baseline"/>
        </w:rPr>
        <w:t> </w:t>
      </w:r>
      <w:r>
        <w:rPr>
          <w:sz w:val="16"/>
          <w:vertAlign w:val="baseline"/>
        </w:rPr>
        <w:t>la</w:t>
      </w:r>
      <w:r>
        <w:rPr>
          <w:spacing w:val="-11"/>
          <w:sz w:val="16"/>
          <w:vertAlign w:val="baseline"/>
        </w:rPr>
        <w:t> </w:t>
      </w:r>
      <w:r>
        <w:rPr>
          <w:sz w:val="16"/>
          <w:vertAlign w:val="baseline"/>
        </w:rPr>
        <w:t>Policía</w:t>
      </w:r>
      <w:r>
        <w:rPr>
          <w:spacing w:val="-11"/>
          <w:sz w:val="16"/>
          <w:vertAlign w:val="baseline"/>
        </w:rPr>
        <w:t> </w:t>
      </w:r>
      <w:r>
        <w:rPr>
          <w:sz w:val="16"/>
          <w:vertAlign w:val="baseline"/>
        </w:rPr>
        <w:t>Nacional</w:t>
      </w:r>
      <w:r>
        <w:rPr>
          <w:spacing w:val="-12"/>
          <w:sz w:val="16"/>
          <w:vertAlign w:val="baseline"/>
        </w:rPr>
        <w:t> </w:t>
      </w:r>
      <w:r>
        <w:rPr>
          <w:sz w:val="16"/>
          <w:vertAlign w:val="baseline"/>
        </w:rPr>
        <w:t>de</w:t>
      </w:r>
      <w:r>
        <w:rPr>
          <w:spacing w:val="-13"/>
          <w:sz w:val="16"/>
          <w:vertAlign w:val="baseline"/>
        </w:rPr>
        <w:t> </w:t>
      </w:r>
      <w:r>
        <w:rPr>
          <w:sz w:val="16"/>
          <w:vertAlign w:val="baseline"/>
        </w:rPr>
        <w:t>20</w:t>
      </w:r>
      <w:r>
        <w:rPr>
          <w:spacing w:val="-12"/>
          <w:sz w:val="16"/>
          <w:vertAlign w:val="baseline"/>
        </w:rPr>
        <w:t> </w:t>
      </w:r>
      <w:r>
        <w:rPr>
          <w:sz w:val="16"/>
          <w:vertAlign w:val="baseline"/>
        </w:rPr>
        <w:t>de</w:t>
      </w:r>
      <w:r>
        <w:rPr>
          <w:spacing w:val="-13"/>
          <w:sz w:val="16"/>
          <w:vertAlign w:val="baseline"/>
        </w:rPr>
        <w:t> </w:t>
      </w:r>
      <w:r>
        <w:rPr>
          <w:sz w:val="16"/>
          <w:vertAlign w:val="baseline"/>
        </w:rPr>
        <w:t>junio</w:t>
      </w:r>
      <w:r>
        <w:rPr>
          <w:spacing w:val="-12"/>
          <w:sz w:val="16"/>
          <w:vertAlign w:val="baseline"/>
        </w:rPr>
        <w:t> </w:t>
      </w:r>
      <w:r>
        <w:rPr>
          <w:sz w:val="16"/>
          <w:vertAlign w:val="baseline"/>
        </w:rPr>
        <w:t>de</w:t>
      </w:r>
      <w:r>
        <w:rPr>
          <w:spacing w:val="-13"/>
          <w:sz w:val="16"/>
          <w:vertAlign w:val="baseline"/>
        </w:rPr>
        <w:t> </w:t>
      </w:r>
      <w:r>
        <w:rPr>
          <w:sz w:val="16"/>
          <w:vertAlign w:val="baseline"/>
        </w:rPr>
        <w:t>1995</w:t>
      </w:r>
      <w:r>
        <w:rPr>
          <w:spacing w:val="-10"/>
          <w:sz w:val="16"/>
          <w:vertAlign w:val="baseline"/>
        </w:rPr>
        <w:t> </w:t>
      </w:r>
      <w:r>
        <w:rPr>
          <w:sz w:val="16"/>
          <w:vertAlign w:val="baseline"/>
        </w:rPr>
        <w:t>(expediente</w:t>
      </w:r>
      <w:r>
        <w:rPr>
          <w:spacing w:val="-13"/>
          <w:sz w:val="16"/>
          <w:vertAlign w:val="baseline"/>
        </w:rPr>
        <w:t> </w:t>
      </w:r>
      <w:r>
        <w:rPr>
          <w:sz w:val="16"/>
          <w:vertAlign w:val="baseline"/>
        </w:rPr>
        <w:t>de</w:t>
      </w:r>
      <w:r>
        <w:rPr>
          <w:spacing w:val="-13"/>
          <w:sz w:val="16"/>
          <w:vertAlign w:val="baseline"/>
        </w:rPr>
        <w:t> </w:t>
      </w:r>
      <w:r>
        <w:rPr>
          <w:sz w:val="16"/>
          <w:vertAlign w:val="baseline"/>
        </w:rPr>
        <w:t>prueba, folios 479 y 480).</w:t>
      </w:r>
    </w:p>
    <w:p>
      <w:pPr>
        <w:spacing w:before="120"/>
        <w:ind w:left="758" w:right="193" w:firstLine="0"/>
        <w:jc w:val="both"/>
        <w:rPr>
          <w:sz w:val="16"/>
        </w:rPr>
      </w:pPr>
      <w:bookmarkStart w:name="_bookmark94" w:id="110"/>
      <w:bookmarkEnd w:id="110"/>
      <w:r>
        <w:rPr/>
      </w:r>
      <w:r>
        <w:rPr>
          <w:sz w:val="16"/>
          <w:vertAlign w:val="superscript"/>
        </w:rPr>
        <w:t>78</w:t>
      </w:r>
      <w:r>
        <w:rPr>
          <w:spacing w:val="80"/>
          <w:w w:val="150"/>
          <w:sz w:val="16"/>
          <w:vertAlign w:val="baseline"/>
        </w:rPr>
        <w:t> </w:t>
      </w:r>
      <w:r>
        <w:rPr>
          <w:i/>
          <w:sz w:val="16"/>
          <w:vertAlign w:val="baseline"/>
        </w:rPr>
        <w:t>Cfr. </w:t>
      </w:r>
      <w:r>
        <w:rPr>
          <w:sz w:val="16"/>
          <w:vertAlign w:val="baseline"/>
        </w:rPr>
        <w:t>Transcripción de la declaración en el Informe de la Sección de Homicidios del Departamento de Investigaciones Criminológicas de la Policía Nacional de 20 de junio de 1995 (expediente de prueba, folio 479).</w:t>
      </w:r>
    </w:p>
    <w:p>
      <w:pPr>
        <w:spacing w:before="119"/>
        <w:ind w:left="758" w:right="191" w:firstLine="0"/>
        <w:jc w:val="both"/>
        <w:rPr>
          <w:sz w:val="16"/>
        </w:rPr>
      </w:pPr>
      <w:bookmarkStart w:name="_bookmark95" w:id="111"/>
      <w:bookmarkEnd w:id="111"/>
      <w:r>
        <w:rPr/>
      </w:r>
      <w:r>
        <w:rPr>
          <w:sz w:val="16"/>
          <w:vertAlign w:val="superscript"/>
        </w:rPr>
        <w:t>79</w:t>
      </w:r>
      <w:r>
        <w:rPr>
          <w:spacing w:val="80"/>
          <w:sz w:val="16"/>
          <w:vertAlign w:val="baseline"/>
        </w:rPr>
        <w:t>  </w:t>
      </w:r>
      <w:r>
        <w:rPr>
          <w:i/>
          <w:sz w:val="16"/>
          <w:vertAlign w:val="baseline"/>
        </w:rPr>
        <w:t>Cfr. </w:t>
      </w:r>
      <w:r>
        <w:rPr>
          <w:sz w:val="16"/>
          <w:vertAlign w:val="baseline"/>
        </w:rPr>
        <w:t>Transcripción de la declaración de Paula Virula Dionicio en el Informe de la Sección de Homicidios del Departamento</w:t>
      </w:r>
      <w:r>
        <w:rPr>
          <w:spacing w:val="-12"/>
          <w:sz w:val="16"/>
          <w:vertAlign w:val="baseline"/>
        </w:rPr>
        <w:t> </w:t>
      </w:r>
      <w:r>
        <w:rPr>
          <w:sz w:val="16"/>
          <w:vertAlign w:val="baseline"/>
        </w:rPr>
        <w:t>de</w:t>
      </w:r>
      <w:r>
        <w:rPr>
          <w:spacing w:val="-13"/>
          <w:sz w:val="16"/>
          <w:vertAlign w:val="baseline"/>
        </w:rPr>
        <w:t> </w:t>
      </w:r>
      <w:r>
        <w:rPr>
          <w:sz w:val="16"/>
          <w:vertAlign w:val="baseline"/>
        </w:rPr>
        <w:t>Investigaciones</w:t>
      </w:r>
      <w:r>
        <w:rPr>
          <w:spacing w:val="-11"/>
          <w:sz w:val="16"/>
          <w:vertAlign w:val="baseline"/>
        </w:rPr>
        <w:t> </w:t>
      </w:r>
      <w:r>
        <w:rPr>
          <w:sz w:val="16"/>
          <w:vertAlign w:val="baseline"/>
        </w:rPr>
        <w:t>Criminológicas</w:t>
      </w:r>
      <w:r>
        <w:rPr>
          <w:spacing w:val="-11"/>
          <w:sz w:val="16"/>
          <w:vertAlign w:val="baseline"/>
        </w:rPr>
        <w:t> </w:t>
      </w:r>
      <w:r>
        <w:rPr>
          <w:sz w:val="16"/>
          <w:vertAlign w:val="baseline"/>
        </w:rPr>
        <w:t>de</w:t>
      </w:r>
      <w:r>
        <w:rPr>
          <w:spacing w:val="-11"/>
          <w:sz w:val="16"/>
          <w:vertAlign w:val="baseline"/>
        </w:rPr>
        <w:t> </w:t>
      </w:r>
      <w:r>
        <w:rPr>
          <w:sz w:val="16"/>
          <w:vertAlign w:val="baseline"/>
        </w:rPr>
        <w:t>la</w:t>
      </w:r>
      <w:r>
        <w:rPr>
          <w:spacing w:val="-11"/>
          <w:sz w:val="16"/>
          <w:vertAlign w:val="baseline"/>
        </w:rPr>
        <w:t> </w:t>
      </w:r>
      <w:r>
        <w:rPr>
          <w:sz w:val="16"/>
          <w:vertAlign w:val="baseline"/>
        </w:rPr>
        <w:t>Policía</w:t>
      </w:r>
      <w:r>
        <w:rPr>
          <w:spacing w:val="-11"/>
          <w:sz w:val="16"/>
          <w:vertAlign w:val="baseline"/>
        </w:rPr>
        <w:t> </w:t>
      </w:r>
      <w:r>
        <w:rPr>
          <w:sz w:val="16"/>
          <w:vertAlign w:val="baseline"/>
        </w:rPr>
        <w:t>Nacional</w:t>
      </w:r>
      <w:r>
        <w:rPr>
          <w:spacing w:val="-12"/>
          <w:sz w:val="16"/>
          <w:vertAlign w:val="baseline"/>
        </w:rPr>
        <w:t> </w:t>
      </w:r>
      <w:r>
        <w:rPr>
          <w:sz w:val="16"/>
          <w:vertAlign w:val="baseline"/>
        </w:rPr>
        <w:t>de</w:t>
      </w:r>
      <w:r>
        <w:rPr>
          <w:spacing w:val="-13"/>
          <w:sz w:val="16"/>
          <w:vertAlign w:val="baseline"/>
        </w:rPr>
        <w:t> </w:t>
      </w:r>
      <w:r>
        <w:rPr>
          <w:sz w:val="16"/>
          <w:vertAlign w:val="baseline"/>
        </w:rPr>
        <w:t>20</w:t>
      </w:r>
      <w:r>
        <w:rPr>
          <w:spacing w:val="-12"/>
          <w:sz w:val="16"/>
          <w:vertAlign w:val="baseline"/>
        </w:rPr>
        <w:t> </w:t>
      </w:r>
      <w:r>
        <w:rPr>
          <w:sz w:val="16"/>
          <w:vertAlign w:val="baseline"/>
        </w:rPr>
        <w:t>de</w:t>
      </w:r>
      <w:r>
        <w:rPr>
          <w:spacing w:val="-13"/>
          <w:sz w:val="16"/>
          <w:vertAlign w:val="baseline"/>
        </w:rPr>
        <w:t> </w:t>
      </w:r>
      <w:r>
        <w:rPr>
          <w:sz w:val="16"/>
          <w:vertAlign w:val="baseline"/>
        </w:rPr>
        <w:t>junio</w:t>
      </w:r>
      <w:r>
        <w:rPr>
          <w:spacing w:val="-12"/>
          <w:sz w:val="16"/>
          <w:vertAlign w:val="baseline"/>
        </w:rPr>
        <w:t> </w:t>
      </w:r>
      <w:r>
        <w:rPr>
          <w:sz w:val="16"/>
          <w:vertAlign w:val="baseline"/>
        </w:rPr>
        <w:t>de</w:t>
      </w:r>
      <w:r>
        <w:rPr>
          <w:spacing w:val="-13"/>
          <w:sz w:val="16"/>
          <w:vertAlign w:val="baseline"/>
        </w:rPr>
        <w:t> </w:t>
      </w:r>
      <w:r>
        <w:rPr>
          <w:sz w:val="16"/>
          <w:vertAlign w:val="baseline"/>
        </w:rPr>
        <w:t>1995</w:t>
      </w:r>
      <w:r>
        <w:rPr>
          <w:spacing w:val="-10"/>
          <w:sz w:val="16"/>
          <w:vertAlign w:val="baseline"/>
        </w:rPr>
        <w:t> </w:t>
      </w:r>
      <w:r>
        <w:rPr>
          <w:sz w:val="16"/>
          <w:vertAlign w:val="baseline"/>
        </w:rPr>
        <w:t>(expediente</w:t>
      </w:r>
      <w:r>
        <w:rPr>
          <w:spacing w:val="-13"/>
          <w:sz w:val="16"/>
          <w:vertAlign w:val="baseline"/>
        </w:rPr>
        <w:t> </w:t>
      </w:r>
      <w:r>
        <w:rPr>
          <w:sz w:val="16"/>
          <w:vertAlign w:val="baseline"/>
        </w:rPr>
        <w:t>de</w:t>
      </w:r>
      <w:r>
        <w:rPr>
          <w:spacing w:val="-13"/>
          <w:sz w:val="16"/>
          <w:vertAlign w:val="baseline"/>
        </w:rPr>
        <w:t> </w:t>
      </w:r>
      <w:r>
        <w:rPr>
          <w:sz w:val="16"/>
          <w:vertAlign w:val="baseline"/>
        </w:rPr>
        <w:t>prueba, folio 479).</w:t>
      </w:r>
    </w:p>
    <w:p>
      <w:pPr>
        <w:spacing w:before="120"/>
        <w:ind w:left="758" w:right="193" w:firstLine="0"/>
        <w:jc w:val="both"/>
        <w:rPr>
          <w:sz w:val="16"/>
        </w:rPr>
      </w:pPr>
      <w:bookmarkStart w:name="_bookmark96" w:id="112"/>
      <w:bookmarkEnd w:id="112"/>
      <w:r>
        <w:rPr/>
      </w:r>
      <w:r>
        <w:rPr>
          <w:sz w:val="16"/>
          <w:vertAlign w:val="superscript"/>
        </w:rPr>
        <w:t>80</w:t>
      </w:r>
      <w:r>
        <w:rPr>
          <w:spacing w:val="80"/>
          <w:sz w:val="16"/>
          <w:vertAlign w:val="baseline"/>
        </w:rPr>
        <w:t>   </w:t>
      </w:r>
      <w:r>
        <w:rPr>
          <w:i/>
          <w:sz w:val="16"/>
          <w:vertAlign w:val="baseline"/>
        </w:rPr>
        <w:t>Cfr. </w:t>
      </w:r>
      <w:r>
        <w:rPr>
          <w:sz w:val="16"/>
          <w:vertAlign w:val="baseline"/>
        </w:rPr>
        <w:t>Oficio de 6 de mayo de 1997 suscrito por el Agente Fiscal del Ministerio Público (expediente de prueba, folio 442).</w:t>
      </w:r>
    </w:p>
    <w:p>
      <w:pPr>
        <w:spacing w:before="120"/>
        <w:ind w:left="758" w:right="0" w:firstLine="0"/>
        <w:jc w:val="both"/>
        <w:rPr>
          <w:sz w:val="16"/>
        </w:rPr>
      </w:pPr>
      <w:bookmarkStart w:name="_bookmark97" w:id="113"/>
      <w:bookmarkEnd w:id="113"/>
      <w:r>
        <w:rPr/>
      </w:r>
      <w:r>
        <w:rPr>
          <w:sz w:val="16"/>
          <w:vertAlign w:val="superscript"/>
        </w:rPr>
        <w:t>81</w:t>
      </w:r>
      <w:r>
        <w:rPr>
          <w:spacing w:val="56"/>
          <w:w w:val="150"/>
          <w:sz w:val="16"/>
          <w:vertAlign w:val="baseline"/>
        </w:rPr>
        <w:t>   </w:t>
      </w:r>
      <w:r>
        <w:rPr>
          <w:i/>
          <w:sz w:val="16"/>
          <w:vertAlign w:val="baseline"/>
        </w:rPr>
        <w:t>Cfr.</w:t>
      </w:r>
      <w:r>
        <w:rPr>
          <w:i/>
          <w:spacing w:val="-7"/>
          <w:sz w:val="16"/>
          <w:vertAlign w:val="baseline"/>
        </w:rPr>
        <w:t> </w:t>
      </w:r>
      <w:r>
        <w:rPr>
          <w:sz w:val="16"/>
          <w:vertAlign w:val="baseline"/>
        </w:rPr>
        <w:t>Oficio</w:t>
      </w:r>
      <w:r>
        <w:rPr>
          <w:spacing w:val="-10"/>
          <w:sz w:val="16"/>
          <w:vertAlign w:val="baseline"/>
        </w:rPr>
        <w:t> </w:t>
      </w:r>
      <w:r>
        <w:rPr>
          <w:sz w:val="16"/>
          <w:vertAlign w:val="baseline"/>
        </w:rPr>
        <w:t>de</w:t>
      </w:r>
      <w:r>
        <w:rPr>
          <w:spacing w:val="-10"/>
          <w:sz w:val="16"/>
          <w:vertAlign w:val="baseline"/>
        </w:rPr>
        <w:t> </w:t>
      </w:r>
      <w:r>
        <w:rPr>
          <w:sz w:val="16"/>
          <w:vertAlign w:val="baseline"/>
        </w:rPr>
        <w:t>6</w:t>
      </w:r>
      <w:r>
        <w:rPr>
          <w:spacing w:val="-7"/>
          <w:sz w:val="16"/>
          <w:vertAlign w:val="baseline"/>
        </w:rPr>
        <w:t> </w:t>
      </w:r>
      <w:r>
        <w:rPr>
          <w:sz w:val="16"/>
          <w:vertAlign w:val="baseline"/>
        </w:rPr>
        <w:t>de</w:t>
      </w:r>
      <w:r>
        <w:rPr>
          <w:spacing w:val="-8"/>
          <w:sz w:val="16"/>
          <w:vertAlign w:val="baseline"/>
        </w:rPr>
        <w:t> </w:t>
      </w:r>
      <w:r>
        <w:rPr>
          <w:sz w:val="16"/>
          <w:vertAlign w:val="baseline"/>
        </w:rPr>
        <w:t>mayo</w:t>
      </w:r>
      <w:r>
        <w:rPr>
          <w:spacing w:val="-9"/>
          <w:sz w:val="16"/>
          <w:vertAlign w:val="baseline"/>
        </w:rPr>
        <w:t> </w:t>
      </w:r>
      <w:r>
        <w:rPr>
          <w:sz w:val="16"/>
          <w:vertAlign w:val="baseline"/>
        </w:rPr>
        <w:t>de</w:t>
      </w:r>
      <w:r>
        <w:rPr>
          <w:spacing w:val="-8"/>
          <w:sz w:val="16"/>
          <w:vertAlign w:val="baseline"/>
        </w:rPr>
        <w:t> </w:t>
      </w:r>
      <w:r>
        <w:rPr>
          <w:sz w:val="16"/>
          <w:vertAlign w:val="baseline"/>
        </w:rPr>
        <w:t>1997</w:t>
      </w:r>
      <w:r>
        <w:rPr>
          <w:spacing w:val="-6"/>
          <w:sz w:val="16"/>
          <w:vertAlign w:val="baseline"/>
        </w:rPr>
        <w:t> </w:t>
      </w:r>
      <w:r>
        <w:rPr>
          <w:sz w:val="16"/>
          <w:vertAlign w:val="baseline"/>
        </w:rPr>
        <w:t>suscrito</w:t>
      </w:r>
      <w:r>
        <w:rPr>
          <w:spacing w:val="-10"/>
          <w:sz w:val="16"/>
          <w:vertAlign w:val="baseline"/>
        </w:rPr>
        <w:t> </w:t>
      </w:r>
      <w:r>
        <w:rPr>
          <w:sz w:val="16"/>
          <w:vertAlign w:val="baseline"/>
        </w:rPr>
        <w:t>por</w:t>
      </w:r>
      <w:r>
        <w:rPr>
          <w:spacing w:val="-6"/>
          <w:sz w:val="16"/>
          <w:vertAlign w:val="baseline"/>
        </w:rPr>
        <w:t> </w:t>
      </w:r>
      <w:r>
        <w:rPr>
          <w:sz w:val="16"/>
          <w:vertAlign w:val="baseline"/>
        </w:rPr>
        <w:t>el</w:t>
      </w:r>
      <w:r>
        <w:rPr>
          <w:spacing w:val="-9"/>
          <w:sz w:val="16"/>
          <w:vertAlign w:val="baseline"/>
        </w:rPr>
        <w:t> </w:t>
      </w:r>
      <w:r>
        <w:rPr>
          <w:sz w:val="16"/>
          <w:vertAlign w:val="baseline"/>
        </w:rPr>
        <w:t>Agente</w:t>
      </w:r>
      <w:r>
        <w:rPr>
          <w:spacing w:val="-7"/>
          <w:sz w:val="16"/>
          <w:vertAlign w:val="baseline"/>
        </w:rPr>
        <w:t> </w:t>
      </w:r>
      <w:r>
        <w:rPr>
          <w:sz w:val="16"/>
          <w:vertAlign w:val="baseline"/>
        </w:rPr>
        <w:t>Fiscal</w:t>
      </w:r>
      <w:r>
        <w:rPr>
          <w:spacing w:val="-7"/>
          <w:sz w:val="16"/>
          <w:vertAlign w:val="baseline"/>
        </w:rPr>
        <w:t> </w:t>
      </w:r>
      <w:r>
        <w:rPr>
          <w:sz w:val="16"/>
          <w:vertAlign w:val="baseline"/>
        </w:rPr>
        <w:t>del</w:t>
      </w:r>
      <w:r>
        <w:rPr>
          <w:spacing w:val="-11"/>
          <w:sz w:val="16"/>
          <w:vertAlign w:val="baseline"/>
        </w:rPr>
        <w:t> </w:t>
      </w:r>
      <w:r>
        <w:rPr>
          <w:sz w:val="16"/>
          <w:vertAlign w:val="baseline"/>
        </w:rPr>
        <w:t>Ministerio</w:t>
      </w:r>
      <w:r>
        <w:rPr>
          <w:spacing w:val="-8"/>
          <w:sz w:val="16"/>
          <w:vertAlign w:val="baseline"/>
        </w:rPr>
        <w:t> </w:t>
      </w:r>
      <w:r>
        <w:rPr>
          <w:sz w:val="16"/>
          <w:vertAlign w:val="baseline"/>
        </w:rPr>
        <w:t>(expediente</w:t>
      </w:r>
      <w:r>
        <w:rPr>
          <w:spacing w:val="-8"/>
          <w:sz w:val="16"/>
          <w:vertAlign w:val="baseline"/>
        </w:rPr>
        <w:t> </w:t>
      </w:r>
      <w:r>
        <w:rPr>
          <w:sz w:val="16"/>
          <w:vertAlign w:val="baseline"/>
        </w:rPr>
        <w:t>de</w:t>
      </w:r>
      <w:r>
        <w:rPr>
          <w:spacing w:val="-7"/>
          <w:sz w:val="16"/>
          <w:vertAlign w:val="baseline"/>
        </w:rPr>
        <w:t> </w:t>
      </w:r>
      <w:r>
        <w:rPr>
          <w:sz w:val="16"/>
          <w:vertAlign w:val="baseline"/>
        </w:rPr>
        <w:t>prueba,</w:t>
      </w:r>
      <w:r>
        <w:rPr>
          <w:spacing w:val="-12"/>
          <w:sz w:val="16"/>
          <w:vertAlign w:val="baseline"/>
        </w:rPr>
        <w:t> </w:t>
      </w:r>
      <w:r>
        <w:rPr>
          <w:sz w:val="16"/>
          <w:vertAlign w:val="baseline"/>
        </w:rPr>
        <w:t>folio</w:t>
      </w:r>
      <w:r>
        <w:rPr>
          <w:spacing w:val="-9"/>
          <w:sz w:val="16"/>
          <w:vertAlign w:val="baseline"/>
        </w:rPr>
        <w:t> </w:t>
      </w:r>
      <w:r>
        <w:rPr>
          <w:spacing w:val="-2"/>
          <w:sz w:val="16"/>
          <w:vertAlign w:val="baseline"/>
        </w:rPr>
        <w:t>442).</w:t>
      </w:r>
    </w:p>
    <w:p>
      <w:pPr>
        <w:spacing w:before="120"/>
        <w:ind w:left="758" w:right="0" w:firstLine="0"/>
        <w:jc w:val="both"/>
        <w:rPr>
          <w:sz w:val="16"/>
        </w:rPr>
      </w:pPr>
      <w:bookmarkStart w:name="_bookmark98" w:id="114"/>
      <w:bookmarkEnd w:id="114"/>
      <w:r>
        <w:rPr/>
      </w:r>
      <w:r>
        <w:rPr>
          <w:sz w:val="16"/>
          <w:vertAlign w:val="superscript"/>
        </w:rPr>
        <w:t>82</w:t>
      </w:r>
      <w:r>
        <w:rPr>
          <w:spacing w:val="54"/>
          <w:w w:val="150"/>
          <w:sz w:val="16"/>
          <w:vertAlign w:val="baseline"/>
        </w:rPr>
        <w:t>   </w:t>
      </w:r>
      <w:r>
        <w:rPr>
          <w:i/>
          <w:sz w:val="16"/>
          <w:vertAlign w:val="baseline"/>
        </w:rPr>
        <w:t>Cfr. </w:t>
      </w:r>
      <w:r>
        <w:rPr>
          <w:sz w:val="16"/>
          <w:vertAlign w:val="baseline"/>
        </w:rPr>
        <w:t>Oficio</w:t>
      </w:r>
      <w:r>
        <w:rPr>
          <w:spacing w:val="-4"/>
          <w:sz w:val="16"/>
          <w:vertAlign w:val="baseline"/>
        </w:rPr>
        <w:t> </w:t>
      </w:r>
      <w:r>
        <w:rPr>
          <w:sz w:val="16"/>
          <w:vertAlign w:val="baseline"/>
        </w:rPr>
        <w:t>del</w:t>
      </w:r>
      <w:r>
        <w:rPr>
          <w:spacing w:val="-4"/>
          <w:sz w:val="16"/>
          <w:vertAlign w:val="baseline"/>
        </w:rPr>
        <w:t> </w:t>
      </w:r>
      <w:r>
        <w:rPr>
          <w:sz w:val="16"/>
          <w:vertAlign w:val="baseline"/>
        </w:rPr>
        <w:t>Director</w:t>
      </w:r>
      <w:r>
        <w:rPr>
          <w:spacing w:val="-3"/>
          <w:sz w:val="16"/>
          <w:vertAlign w:val="baseline"/>
        </w:rPr>
        <w:t> </w:t>
      </w:r>
      <w:r>
        <w:rPr>
          <w:sz w:val="16"/>
          <w:vertAlign w:val="baseline"/>
        </w:rPr>
        <w:t>General</w:t>
      </w:r>
      <w:r>
        <w:rPr>
          <w:spacing w:val="-3"/>
          <w:sz w:val="16"/>
          <w:vertAlign w:val="baseline"/>
        </w:rPr>
        <w:t> </w:t>
      </w:r>
      <w:r>
        <w:rPr>
          <w:sz w:val="16"/>
          <w:vertAlign w:val="baseline"/>
        </w:rPr>
        <w:t>de</w:t>
      </w:r>
      <w:r>
        <w:rPr>
          <w:spacing w:val="-3"/>
          <w:sz w:val="16"/>
          <w:vertAlign w:val="baseline"/>
        </w:rPr>
        <w:t> </w:t>
      </w:r>
      <w:r>
        <w:rPr>
          <w:sz w:val="16"/>
          <w:vertAlign w:val="baseline"/>
        </w:rPr>
        <w:t>Migración</w:t>
      </w:r>
      <w:r>
        <w:rPr>
          <w:spacing w:val="-2"/>
          <w:sz w:val="16"/>
          <w:vertAlign w:val="baseline"/>
        </w:rPr>
        <w:t> </w:t>
      </w:r>
      <w:r>
        <w:rPr>
          <w:sz w:val="16"/>
          <w:vertAlign w:val="baseline"/>
        </w:rPr>
        <w:t>de</w:t>
      </w:r>
      <w:r>
        <w:rPr>
          <w:spacing w:val="-4"/>
          <w:sz w:val="16"/>
          <w:vertAlign w:val="baseline"/>
        </w:rPr>
        <w:t> </w:t>
      </w:r>
      <w:r>
        <w:rPr>
          <w:sz w:val="16"/>
          <w:vertAlign w:val="baseline"/>
        </w:rPr>
        <w:t>20</w:t>
      </w:r>
      <w:r>
        <w:rPr>
          <w:spacing w:val="-3"/>
          <w:sz w:val="16"/>
          <w:vertAlign w:val="baseline"/>
        </w:rPr>
        <w:t> </w:t>
      </w:r>
      <w:r>
        <w:rPr>
          <w:sz w:val="16"/>
          <w:vertAlign w:val="baseline"/>
        </w:rPr>
        <w:t>de</w:t>
      </w:r>
      <w:r>
        <w:rPr>
          <w:spacing w:val="-2"/>
          <w:sz w:val="16"/>
          <w:vertAlign w:val="baseline"/>
        </w:rPr>
        <w:t> </w:t>
      </w:r>
      <w:r>
        <w:rPr>
          <w:sz w:val="16"/>
          <w:vertAlign w:val="baseline"/>
        </w:rPr>
        <w:t>julio</w:t>
      </w:r>
      <w:r>
        <w:rPr>
          <w:spacing w:val="-3"/>
          <w:sz w:val="16"/>
          <w:vertAlign w:val="baseline"/>
        </w:rPr>
        <w:t> </w:t>
      </w:r>
      <w:r>
        <w:rPr>
          <w:sz w:val="16"/>
          <w:vertAlign w:val="baseline"/>
        </w:rPr>
        <w:t>de</w:t>
      </w:r>
      <w:r>
        <w:rPr>
          <w:spacing w:val="-1"/>
          <w:sz w:val="16"/>
          <w:vertAlign w:val="baseline"/>
        </w:rPr>
        <w:t> </w:t>
      </w:r>
      <w:r>
        <w:rPr>
          <w:sz w:val="16"/>
          <w:vertAlign w:val="baseline"/>
        </w:rPr>
        <w:t>1995</w:t>
      </w:r>
      <w:r>
        <w:rPr>
          <w:spacing w:val="-4"/>
          <w:sz w:val="16"/>
          <w:vertAlign w:val="baseline"/>
        </w:rPr>
        <w:t> </w:t>
      </w:r>
      <w:r>
        <w:rPr>
          <w:sz w:val="16"/>
          <w:vertAlign w:val="baseline"/>
        </w:rPr>
        <w:t>(expediente</w:t>
      </w:r>
      <w:r>
        <w:rPr>
          <w:spacing w:val="-1"/>
          <w:sz w:val="16"/>
          <w:vertAlign w:val="baseline"/>
        </w:rPr>
        <w:t> </w:t>
      </w:r>
      <w:r>
        <w:rPr>
          <w:sz w:val="16"/>
          <w:vertAlign w:val="baseline"/>
        </w:rPr>
        <w:t>de</w:t>
      </w:r>
      <w:r>
        <w:rPr>
          <w:spacing w:val="-3"/>
          <w:sz w:val="16"/>
          <w:vertAlign w:val="baseline"/>
        </w:rPr>
        <w:t> </w:t>
      </w:r>
      <w:r>
        <w:rPr>
          <w:sz w:val="16"/>
          <w:vertAlign w:val="baseline"/>
        </w:rPr>
        <w:t>prueba,</w:t>
      </w:r>
      <w:r>
        <w:rPr>
          <w:spacing w:val="-3"/>
          <w:sz w:val="16"/>
          <w:vertAlign w:val="baseline"/>
        </w:rPr>
        <w:t> </w:t>
      </w:r>
      <w:r>
        <w:rPr>
          <w:sz w:val="16"/>
          <w:vertAlign w:val="baseline"/>
        </w:rPr>
        <w:t>folio</w:t>
      </w:r>
      <w:r>
        <w:rPr>
          <w:spacing w:val="-5"/>
          <w:sz w:val="16"/>
          <w:vertAlign w:val="baseline"/>
        </w:rPr>
        <w:t> </w:t>
      </w:r>
      <w:r>
        <w:rPr>
          <w:spacing w:val="-2"/>
          <w:sz w:val="16"/>
          <w:vertAlign w:val="baseline"/>
        </w:rPr>
        <w:t>768).</w:t>
      </w:r>
    </w:p>
    <w:p>
      <w:pPr>
        <w:spacing w:before="120"/>
        <w:ind w:left="758" w:right="192" w:firstLine="0"/>
        <w:jc w:val="both"/>
        <w:rPr>
          <w:sz w:val="16"/>
        </w:rPr>
      </w:pPr>
      <w:bookmarkStart w:name="_bookmark99" w:id="115"/>
      <w:bookmarkEnd w:id="115"/>
      <w:r>
        <w:rPr/>
      </w:r>
      <w:r>
        <w:rPr>
          <w:sz w:val="16"/>
          <w:vertAlign w:val="superscript"/>
        </w:rPr>
        <w:t>83</w:t>
      </w:r>
      <w:r>
        <w:rPr>
          <w:spacing w:val="80"/>
          <w:sz w:val="16"/>
          <w:vertAlign w:val="baseline"/>
        </w:rPr>
        <w:t>   </w:t>
      </w:r>
      <w:r>
        <w:rPr>
          <w:i/>
          <w:sz w:val="16"/>
          <w:vertAlign w:val="baseline"/>
        </w:rPr>
        <w:t>Cfr.</w:t>
      </w:r>
      <w:r>
        <w:rPr>
          <w:i/>
          <w:spacing w:val="-13"/>
          <w:sz w:val="16"/>
          <w:vertAlign w:val="baseline"/>
        </w:rPr>
        <w:t> </w:t>
      </w:r>
      <w:r>
        <w:rPr>
          <w:sz w:val="16"/>
          <w:vertAlign w:val="baseline"/>
        </w:rPr>
        <w:t>Oficio</w:t>
      </w:r>
      <w:r>
        <w:rPr>
          <w:spacing w:val="-11"/>
          <w:sz w:val="16"/>
          <w:vertAlign w:val="baseline"/>
        </w:rPr>
        <w:t> </w:t>
      </w:r>
      <w:r>
        <w:rPr>
          <w:sz w:val="16"/>
          <w:vertAlign w:val="baseline"/>
        </w:rPr>
        <w:t>del</w:t>
      </w:r>
      <w:r>
        <w:rPr>
          <w:spacing w:val="-13"/>
          <w:sz w:val="16"/>
          <w:vertAlign w:val="baseline"/>
        </w:rPr>
        <w:t> </w:t>
      </w:r>
      <w:r>
        <w:rPr>
          <w:sz w:val="16"/>
          <w:vertAlign w:val="baseline"/>
        </w:rPr>
        <w:t>Inspector</w:t>
      </w:r>
      <w:r>
        <w:rPr>
          <w:spacing w:val="-14"/>
          <w:sz w:val="16"/>
          <w:vertAlign w:val="baseline"/>
        </w:rPr>
        <w:t> </w:t>
      </w:r>
      <w:r>
        <w:rPr>
          <w:sz w:val="16"/>
          <w:vertAlign w:val="baseline"/>
        </w:rPr>
        <w:t>de</w:t>
      </w:r>
      <w:r>
        <w:rPr>
          <w:spacing w:val="-14"/>
          <w:sz w:val="16"/>
          <w:vertAlign w:val="baseline"/>
        </w:rPr>
        <w:t> </w:t>
      </w:r>
      <w:r>
        <w:rPr>
          <w:sz w:val="16"/>
          <w:vertAlign w:val="baseline"/>
        </w:rPr>
        <w:t>Migración</w:t>
      </w:r>
      <w:r>
        <w:rPr>
          <w:spacing w:val="-13"/>
          <w:sz w:val="16"/>
          <w:vertAlign w:val="baseline"/>
        </w:rPr>
        <w:t> </w:t>
      </w:r>
      <w:r>
        <w:rPr>
          <w:sz w:val="16"/>
          <w:vertAlign w:val="baseline"/>
        </w:rPr>
        <w:t>de</w:t>
      </w:r>
      <w:r>
        <w:rPr>
          <w:spacing w:val="-12"/>
          <w:sz w:val="16"/>
          <w:vertAlign w:val="baseline"/>
        </w:rPr>
        <w:t> </w:t>
      </w:r>
      <w:r>
        <w:rPr>
          <w:sz w:val="16"/>
          <w:vertAlign w:val="baseline"/>
        </w:rPr>
        <w:t>18</w:t>
      </w:r>
      <w:r>
        <w:rPr>
          <w:spacing w:val="-14"/>
          <w:sz w:val="16"/>
          <w:vertAlign w:val="baseline"/>
        </w:rPr>
        <w:t> </w:t>
      </w:r>
      <w:r>
        <w:rPr>
          <w:sz w:val="16"/>
          <w:vertAlign w:val="baseline"/>
        </w:rPr>
        <w:t>de</w:t>
      </w:r>
      <w:r>
        <w:rPr>
          <w:spacing w:val="-12"/>
          <w:sz w:val="16"/>
          <w:vertAlign w:val="baseline"/>
        </w:rPr>
        <w:t> </w:t>
      </w:r>
      <w:r>
        <w:rPr>
          <w:sz w:val="16"/>
          <w:vertAlign w:val="baseline"/>
        </w:rPr>
        <w:t>julio</w:t>
      </w:r>
      <w:r>
        <w:rPr>
          <w:spacing w:val="-14"/>
          <w:sz w:val="16"/>
          <w:vertAlign w:val="baseline"/>
        </w:rPr>
        <w:t> </w:t>
      </w:r>
      <w:r>
        <w:rPr>
          <w:sz w:val="16"/>
          <w:vertAlign w:val="baseline"/>
        </w:rPr>
        <w:t>de</w:t>
      </w:r>
      <w:r>
        <w:rPr>
          <w:spacing w:val="-14"/>
          <w:sz w:val="16"/>
          <w:vertAlign w:val="baseline"/>
        </w:rPr>
        <w:t> </w:t>
      </w:r>
      <w:r>
        <w:rPr>
          <w:sz w:val="16"/>
          <w:vertAlign w:val="baseline"/>
        </w:rPr>
        <w:t>1995</w:t>
      </w:r>
      <w:r>
        <w:rPr>
          <w:spacing w:val="-14"/>
          <w:sz w:val="16"/>
          <w:vertAlign w:val="baseline"/>
        </w:rPr>
        <w:t> </w:t>
      </w:r>
      <w:r>
        <w:rPr>
          <w:sz w:val="16"/>
          <w:vertAlign w:val="baseline"/>
        </w:rPr>
        <w:t>(expediente</w:t>
      </w:r>
      <w:r>
        <w:rPr>
          <w:spacing w:val="-12"/>
          <w:sz w:val="16"/>
          <w:vertAlign w:val="baseline"/>
        </w:rPr>
        <w:t> </w:t>
      </w:r>
      <w:r>
        <w:rPr>
          <w:sz w:val="16"/>
          <w:vertAlign w:val="baseline"/>
        </w:rPr>
        <w:t>de</w:t>
      </w:r>
      <w:r>
        <w:rPr>
          <w:spacing w:val="-12"/>
          <w:sz w:val="16"/>
          <w:vertAlign w:val="baseline"/>
        </w:rPr>
        <w:t> </w:t>
      </w:r>
      <w:r>
        <w:rPr>
          <w:sz w:val="16"/>
          <w:vertAlign w:val="baseline"/>
        </w:rPr>
        <w:t>prueba,</w:t>
      </w:r>
      <w:r>
        <w:rPr>
          <w:spacing w:val="-15"/>
          <w:sz w:val="16"/>
          <w:vertAlign w:val="baseline"/>
        </w:rPr>
        <w:t> </w:t>
      </w:r>
      <w:r>
        <w:rPr>
          <w:sz w:val="16"/>
          <w:vertAlign w:val="baseline"/>
        </w:rPr>
        <w:t>folio</w:t>
      </w:r>
      <w:r>
        <w:rPr>
          <w:spacing w:val="-13"/>
          <w:sz w:val="16"/>
          <w:vertAlign w:val="baseline"/>
        </w:rPr>
        <w:t> </w:t>
      </w:r>
      <w:r>
        <w:rPr>
          <w:sz w:val="16"/>
          <w:vertAlign w:val="baseline"/>
        </w:rPr>
        <w:t>769).</w:t>
      </w:r>
      <w:r>
        <w:rPr>
          <w:spacing w:val="-13"/>
          <w:sz w:val="16"/>
          <w:vertAlign w:val="baseline"/>
        </w:rPr>
        <w:t> </w:t>
      </w:r>
      <w:r>
        <w:rPr>
          <w:sz w:val="16"/>
          <w:vertAlign w:val="baseline"/>
        </w:rPr>
        <w:t>Posteriormente, se remitió el sexo de cada</w:t>
      </w:r>
      <w:r>
        <w:rPr>
          <w:spacing w:val="-1"/>
          <w:sz w:val="16"/>
          <w:vertAlign w:val="baseline"/>
        </w:rPr>
        <w:t> </w:t>
      </w:r>
      <w:r>
        <w:rPr>
          <w:sz w:val="16"/>
          <w:vertAlign w:val="baseline"/>
        </w:rPr>
        <w:t>una de las personas mencionadas, ante lo cual la</w:t>
      </w:r>
      <w:r>
        <w:rPr>
          <w:spacing w:val="-1"/>
          <w:sz w:val="16"/>
          <w:vertAlign w:val="baseline"/>
        </w:rPr>
        <w:t> </w:t>
      </w:r>
      <w:r>
        <w:rPr>
          <w:sz w:val="16"/>
          <w:vertAlign w:val="baseline"/>
        </w:rPr>
        <w:t>Dirección</w:t>
      </w:r>
      <w:r>
        <w:rPr>
          <w:spacing w:val="-1"/>
          <w:sz w:val="16"/>
          <w:vertAlign w:val="baseline"/>
        </w:rPr>
        <w:t> </w:t>
      </w:r>
      <w:r>
        <w:rPr>
          <w:sz w:val="16"/>
          <w:vertAlign w:val="baseline"/>
        </w:rPr>
        <w:t>de</w:t>
      </w:r>
      <w:r>
        <w:rPr>
          <w:spacing w:val="-2"/>
          <w:sz w:val="16"/>
          <w:vertAlign w:val="baseline"/>
        </w:rPr>
        <w:t> </w:t>
      </w:r>
      <w:r>
        <w:rPr>
          <w:sz w:val="16"/>
          <w:vertAlign w:val="baseline"/>
        </w:rPr>
        <w:t>Migración informó que “no les aparecen ningún control en [sus] archivos”. </w:t>
      </w:r>
      <w:r>
        <w:rPr>
          <w:i/>
          <w:sz w:val="16"/>
          <w:vertAlign w:val="baseline"/>
        </w:rPr>
        <w:t>Cfr. </w:t>
      </w:r>
      <w:r>
        <w:rPr>
          <w:sz w:val="16"/>
          <w:vertAlign w:val="baseline"/>
        </w:rPr>
        <w:t>Oficio de la Fiscalía General de 20 de julio de 1995 (expediente de prueba, folio 770), y oficio de la Dirección General de Migración de 24 de julio de 1995 (expediente de prueba, folio 772).</w:t>
      </w:r>
    </w:p>
    <w:p>
      <w:pPr>
        <w:spacing w:before="120"/>
        <w:ind w:left="758" w:right="192" w:firstLine="0"/>
        <w:jc w:val="both"/>
        <w:rPr>
          <w:sz w:val="16"/>
        </w:rPr>
      </w:pPr>
      <w:bookmarkStart w:name="_bookmark100" w:id="116"/>
      <w:bookmarkEnd w:id="116"/>
      <w:r>
        <w:rPr/>
      </w:r>
      <w:r>
        <w:rPr>
          <w:sz w:val="16"/>
          <w:vertAlign w:val="superscript"/>
        </w:rPr>
        <w:t>84</w:t>
      </w:r>
      <w:r>
        <w:rPr>
          <w:spacing w:val="80"/>
          <w:sz w:val="16"/>
          <w:vertAlign w:val="baseline"/>
        </w:rPr>
        <w:t>  </w:t>
      </w:r>
      <w:r>
        <w:rPr>
          <w:i/>
          <w:sz w:val="16"/>
          <w:vertAlign w:val="baseline"/>
        </w:rPr>
        <w:t>Cfr. </w:t>
      </w:r>
      <w:r>
        <w:rPr>
          <w:sz w:val="16"/>
          <w:vertAlign w:val="baseline"/>
        </w:rPr>
        <w:t>Informe del</w:t>
      </w:r>
      <w:r>
        <w:rPr>
          <w:spacing w:val="-1"/>
          <w:sz w:val="16"/>
          <w:vertAlign w:val="baseline"/>
        </w:rPr>
        <w:t> </w:t>
      </w:r>
      <w:r>
        <w:rPr>
          <w:sz w:val="16"/>
          <w:vertAlign w:val="baseline"/>
        </w:rPr>
        <w:t>Departamento de Investigaciones Criminológicas de la Policía Nacional de 6 de julio de</w:t>
      </w:r>
      <w:r>
        <w:rPr>
          <w:spacing w:val="-2"/>
          <w:sz w:val="16"/>
          <w:vertAlign w:val="baseline"/>
        </w:rPr>
        <w:t> </w:t>
      </w:r>
      <w:r>
        <w:rPr>
          <w:sz w:val="16"/>
          <w:vertAlign w:val="baseline"/>
        </w:rPr>
        <w:t>1995 (expediente de prueba, folio 801).</w:t>
      </w:r>
    </w:p>
    <w:p>
      <w:pPr>
        <w:spacing w:before="120"/>
        <w:ind w:left="758" w:right="191" w:firstLine="0"/>
        <w:jc w:val="both"/>
        <w:rPr>
          <w:sz w:val="16"/>
        </w:rPr>
      </w:pPr>
      <w:bookmarkStart w:name="_bookmark101" w:id="117"/>
      <w:bookmarkEnd w:id="117"/>
      <w:r>
        <w:rPr/>
      </w:r>
      <w:r>
        <w:rPr>
          <w:sz w:val="16"/>
          <w:vertAlign w:val="superscript"/>
        </w:rPr>
        <w:t>85</w:t>
      </w:r>
      <w:r>
        <w:rPr>
          <w:spacing w:val="80"/>
          <w:sz w:val="16"/>
          <w:vertAlign w:val="baseline"/>
        </w:rPr>
        <w:t>   </w:t>
      </w:r>
      <w:r>
        <w:rPr>
          <w:i/>
          <w:sz w:val="16"/>
          <w:vertAlign w:val="baseline"/>
        </w:rPr>
        <w:t>Cfr.</w:t>
      </w:r>
      <w:r>
        <w:rPr>
          <w:i/>
          <w:spacing w:val="-3"/>
          <w:sz w:val="16"/>
          <w:vertAlign w:val="baseline"/>
        </w:rPr>
        <w:t> </w:t>
      </w:r>
      <w:r>
        <w:rPr>
          <w:sz w:val="16"/>
          <w:vertAlign w:val="baseline"/>
        </w:rPr>
        <w:t>Oficio</w:t>
      </w:r>
      <w:r>
        <w:rPr>
          <w:spacing w:val="-4"/>
          <w:sz w:val="16"/>
          <w:vertAlign w:val="baseline"/>
        </w:rPr>
        <w:t> </w:t>
      </w:r>
      <w:r>
        <w:rPr>
          <w:sz w:val="16"/>
          <w:vertAlign w:val="baseline"/>
        </w:rPr>
        <w:t>de</w:t>
      </w:r>
      <w:r>
        <w:rPr>
          <w:spacing w:val="-5"/>
          <w:sz w:val="16"/>
          <w:vertAlign w:val="baseline"/>
        </w:rPr>
        <w:t> </w:t>
      </w:r>
      <w:r>
        <w:rPr>
          <w:sz w:val="16"/>
          <w:vertAlign w:val="baseline"/>
        </w:rPr>
        <w:t>6</w:t>
      </w:r>
      <w:r>
        <w:rPr>
          <w:spacing w:val="-4"/>
          <w:sz w:val="16"/>
          <w:vertAlign w:val="baseline"/>
        </w:rPr>
        <w:t> </w:t>
      </w:r>
      <w:r>
        <w:rPr>
          <w:sz w:val="16"/>
          <w:vertAlign w:val="baseline"/>
        </w:rPr>
        <w:t>de</w:t>
      </w:r>
      <w:r>
        <w:rPr>
          <w:spacing w:val="-5"/>
          <w:sz w:val="16"/>
          <w:vertAlign w:val="baseline"/>
        </w:rPr>
        <w:t> </w:t>
      </w:r>
      <w:r>
        <w:rPr>
          <w:sz w:val="16"/>
          <w:vertAlign w:val="baseline"/>
        </w:rPr>
        <w:t>mayo</w:t>
      </w:r>
      <w:r>
        <w:rPr>
          <w:spacing w:val="-4"/>
          <w:sz w:val="16"/>
          <w:vertAlign w:val="baseline"/>
        </w:rPr>
        <w:t> </w:t>
      </w:r>
      <w:r>
        <w:rPr>
          <w:sz w:val="16"/>
          <w:vertAlign w:val="baseline"/>
        </w:rPr>
        <w:t>de</w:t>
      </w:r>
      <w:r>
        <w:rPr>
          <w:spacing w:val="-5"/>
          <w:sz w:val="16"/>
          <w:vertAlign w:val="baseline"/>
        </w:rPr>
        <w:t> </w:t>
      </w:r>
      <w:r>
        <w:rPr>
          <w:sz w:val="16"/>
          <w:vertAlign w:val="baseline"/>
        </w:rPr>
        <w:t>1997</w:t>
      </w:r>
      <w:r>
        <w:rPr>
          <w:spacing w:val="-4"/>
          <w:sz w:val="16"/>
          <w:vertAlign w:val="baseline"/>
        </w:rPr>
        <w:t> </w:t>
      </w:r>
      <w:r>
        <w:rPr>
          <w:sz w:val="16"/>
          <w:vertAlign w:val="baseline"/>
        </w:rPr>
        <w:t>suscrito</w:t>
      </w:r>
      <w:r>
        <w:rPr>
          <w:spacing w:val="-4"/>
          <w:sz w:val="16"/>
          <w:vertAlign w:val="baseline"/>
        </w:rPr>
        <w:t> </w:t>
      </w:r>
      <w:r>
        <w:rPr>
          <w:sz w:val="16"/>
          <w:vertAlign w:val="baseline"/>
        </w:rPr>
        <w:t>por</w:t>
      </w:r>
      <w:r>
        <w:rPr>
          <w:spacing w:val="-4"/>
          <w:sz w:val="16"/>
          <w:vertAlign w:val="baseline"/>
        </w:rPr>
        <w:t> </w:t>
      </w:r>
      <w:r>
        <w:rPr>
          <w:sz w:val="16"/>
          <w:vertAlign w:val="baseline"/>
        </w:rPr>
        <w:t>el</w:t>
      </w:r>
      <w:r>
        <w:rPr>
          <w:spacing w:val="-6"/>
          <w:sz w:val="16"/>
          <w:vertAlign w:val="baseline"/>
        </w:rPr>
        <w:t> </w:t>
      </w:r>
      <w:r>
        <w:rPr>
          <w:sz w:val="16"/>
          <w:vertAlign w:val="baseline"/>
        </w:rPr>
        <w:t>Agente</w:t>
      </w:r>
      <w:r>
        <w:rPr>
          <w:spacing w:val="-5"/>
          <w:sz w:val="16"/>
          <w:vertAlign w:val="baseline"/>
        </w:rPr>
        <w:t> </w:t>
      </w:r>
      <w:r>
        <w:rPr>
          <w:sz w:val="16"/>
          <w:vertAlign w:val="baseline"/>
        </w:rPr>
        <w:t>Fiscal</w:t>
      </w:r>
      <w:r>
        <w:rPr>
          <w:spacing w:val="-3"/>
          <w:sz w:val="16"/>
          <w:vertAlign w:val="baseline"/>
        </w:rPr>
        <w:t> </w:t>
      </w:r>
      <w:r>
        <w:rPr>
          <w:sz w:val="16"/>
          <w:vertAlign w:val="baseline"/>
        </w:rPr>
        <w:t>del</w:t>
      </w:r>
      <w:r>
        <w:rPr>
          <w:spacing w:val="-6"/>
          <w:sz w:val="16"/>
          <w:vertAlign w:val="baseline"/>
        </w:rPr>
        <w:t> </w:t>
      </w:r>
      <w:r>
        <w:rPr>
          <w:sz w:val="16"/>
          <w:vertAlign w:val="baseline"/>
        </w:rPr>
        <w:t>Ministerio</w:t>
      </w:r>
      <w:r>
        <w:rPr>
          <w:spacing w:val="-4"/>
          <w:sz w:val="16"/>
          <w:vertAlign w:val="baseline"/>
        </w:rPr>
        <w:t> </w:t>
      </w:r>
      <w:r>
        <w:rPr>
          <w:sz w:val="16"/>
          <w:vertAlign w:val="baseline"/>
        </w:rPr>
        <w:t>Público</w:t>
      </w:r>
      <w:r>
        <w:rPr>
          <w:spacing w:val="-4"/>
          <w:sz w:val="16"/>
          <w:vertAlign w:val="baseline"/>
        </w:rPr>
        <w:t> </w:t>
      </w:r>
      <w:r>
        <w:rPr>
          <w:sz w:val="16"/>
          <w:vertAlign w:val="baseline"/>
        </w:rPr>
        <w:t>dirigido</w:t>
      </w:r>
      <w:r>
        <w:rPr>
          <w:spacing w:val="-2"/>
          <w:sz w:val="16"/>
          <w:vertAlign w:val="baseline"/>
        </w:rPr>
        <w:t> </w:t>
      </w:r>
      <w:r>
        <w:rPr>
          <w:sz w:val="16"/>
          <w:vertAlign w:val="baseline"/>
        </w:rPr>
        <w:t>al</w:t>
      </w:r>
      <w:r>
        <w:rPr>
          <w:spacing w:val="-6"/>
          <w:sz w:val="16"/>
          <w:vertAlign w:val="baseline"/>
        </w:rPr>
        <w:t> </w:t>
      </w:r>
      <w:r>
        <w:rPr>
          <w:sz w:val="16"/>
          <w:vertAlign w:val="baseline"/>
        </w:rPr>
        <w:t>Coordinador</w:t>
      </w:r>
      <w:r>
        <w:rPr>
          <w:spacing w:val="-4"/>
          <w:sz w:val="16"/>
          <w:vertAlign w:val="baseline"/>
        </w:rPr>
        <w:t> </w:t>
      </w:r>
      <w:r>
        <w:rPr>
          <w:sz w:val="16"/>
          <w:vertAlign w:val="baseline"/>
        </w:rPr>
        <w:t>de la Sección de Procuración (expediente de prueba, folio 442).</w:t>
      </w:r>
    </w:p>
    <w:p>
      <w:pPr>
        <w:spacing w:after="0"/>
        <w:jc w:val="both"/>
        <w:rPr>
          <w:sz w:val="16"/>
        </w:rPr>
        <w:sectPr>
          <w:pgSz w:w="12240" w:h="15840"/>
          <w:pgMar w:header="0" w:footer="624" w:top="1340" w:bottom="820" w:left="660" w:right="1220"/>
        </w:sectPr>
      </w:pPr>
    </w:p>
    <w:p>
      <w:pPr>
        <w:pStyle w:val="BodyText"/>
        <w:spacing w:before="79"/>
        <w:ind w:left="758" w:right="198"/>
        <w:jc w:val="both"/>
      </w:pPr>
      <w:r>
        <w:rPr/>
        <w:t>Anticipada</w:t>
      </w:r>
      <w:r>
        <w:rPr>
          <w:spacing w:val="-3"/>
        </w:rPr>
        <w:t> </w:t>
      </w:r>
      <w:r>
        <w:rPr/>
        <w:t>la</w:t>
      </w:r>
      <w:r>
        <w:rPr>
          <w:spacing w:val="-3"/>
        </w:rPr>
        <w:t> </w:t>
      </w:r>
      <w:r>
        <w:rPr/>
        <w:t>declaración</w:t>
      </w:r>
      <w:r>
        <w:rPr>
          <w:spacing w:val="-2"/>
        </w:rPr>
        <w:t> </w:t>
      </w:r>
      <w:r>
        <w:rPr/>
        <w:t>del</w:t>
      </w:r>
      <w:r>
        <w:rPr>
          <w:spacing w:val="-1"/>
        </w:rPr>
        <w:t> </w:t>
      </w:r>
      <w:r>
        <w:rPr/>
        <w:t>señor</w:t>
      </w:r>
      <w:r>
        <w:rPr>
          <w:spacing w:val="-2"/>
        </w:rPr>
        <w:t> </w:t>
      </w:r>
      <w:r>
        <w:rPr/>
        <w:t>ECG</w:t>
      </w:r>
      <w:r>
        <w:rPr>
          <w:spacing w:val="-7"/>
        </w:rPr>
        <w:t> </w:t>
      </w:r>
      <w:r>
        <w:rPr/>
        <w:t>en</w:t>
      </w:r>
      <w:r>
        <w:rPr>
          <w:spacing w:val="-1"/>
        </w:rPr>
        <w:t> </w:t>
      </w:r>
      <w:r>
        <w:rPr/>
        <w:t>su</w:t>
      </w:r>
      <w:r>
        <w:rPr>
          <w:spacing w:val="-2"/>
        </w:rPr>
        <w:t> </w:t>
      </w:r>
      <w:r>
        <w:rPr/>
        <w:t>calidad</w:t>
      </w:r>
      <w:r>
        <w:rPr>
          <w:spacing w:val="-3"/>
        </w:rPr>
        <w:t> </w:t>
      </w:r>
      <w:r>
        <w:rPr/>
        <w:t>de</w:t>
      </w:r>
      <w:r>
        <w:rPr>
          <w:spacing w:val="-2"/>
        </w:rPr>
        <w:t> </w:t>
      </w:r>
      <w:r>
        <w:rPr/>
        <w:t>testigo,</w:t>
      </w:r>
      <w:r>
        <w:rPr>
          <w:spacing w:val="-2"/>
        </w:rPr>
        <w:t> </w:t>
      </w:r>
      <w:r>
        <w:rPr/>
        <w:t>a</w:t>
      </w:r>
      <w:r>
        <w:rPr>
          <w:spacing w:val="-3"/>
        </w:rPr>
        <w:t> </w:t>
      </w:r>
      <w:r>
        <w:rPr/>
        <w:t>lo</w:t>
      </w:r>
      <w:r>
        <w:rPr>
          <w:spacing w:val="-4"/>
        </w:rPr>
        <w:t> </w:t>
      </w:r>
      <w:r>
        <w:rPr/>
        <w:t>que</w:t>
      </w:r>
      <w:r>
        <w:rPr>
          <w:spacing w:val="-4"/>
        </w:rPr>
        <w:t> </w:t>
      </w:r>
      <w:r>
        <w:rPr/>
        <w:t>accedió</w:t>
      </w:r>
      <w:r>
        <w:rPr>
          <w:spacing w:val="-2"/>
        </w:rPr>
        <w:t> </w:t>
      </w:r>
      <w:r>
        <w:rPr/>
        <w:t>[el]</w:t>
      </w:r>
      <w:r>
        <w:rPr>
          <w:spacing w:val="-2"/>
        </w:rPr>
        <w:t> </w:t>
      </w:r>
      <w:r>
        <w:rPr/>
        <w:t>Juez[,] citándolo</w:t>
      </w:r>
      <w:r>
        <w:rPr>
          <w:spacing w:val="-5"/>
        </w:rPr>
        <w:t> </w:t>
      </w:r>
      <w:r>
        <w:rPr/>
        <w:t>para</w:t>
      </w:r>
      <w:r>
        <w:rPr>
          <w:spacing w:val="-4"/>
        </w:rPr>
        <w:t> </w:t>
      </w:r>
      <w:r>
        <w:rPr/>
        <w:t>prestar</w:t>
      </w:r>
      <w:r>
        <w:rPr>
          <w:spacing w:val="-5"/>
        </w:rPr>
        <w:t> </w:t>
      </w:r>
      <w:r>
        <w:rPr/>
        <w:t>declaración</w:t>
      </w:r>
      <w:r>
        <w:rPr>
          <w:spacing w:val="-1"/>
        </w:rPr>
        <w:t> </w:t>
      </w:r>
      <w:r>
        <w:rPr/>
        <w:t>el</w:t>
      </w:r>
      <w:r>
        <w:rPr>
          <w:spacing w:val="-4"/>
        </w:rPr>
        <w:t> </w:t>
      </w:r>
      <w:r>
        <w:rPr/>
        <w:t>día</w:t>
      </w:r>
      <w:r>
        <w:rPr>
          <w:spacing w:val="-4"/>
        </w:rPr>
        <w:t> </w:t>
      </w:r>
      <w:r>
        <w:rPr/>
        <w:t>7</w:t>
      </w:r>
      <w:r>
        <w:rPr>
          <w:spacing w:val="-4"/>
        </w:rPr>
        <w:t> </w:t>
      </w:r>
      <w:r>
        <w:rPr/>
        <w:t>de</w:t>
      </w:r>
      <w:r>
        <w:rPr>
          <w:spacing w:val="-5"/>
        </w:rPr>
        <w:t> </w:t>
      </w:r>
      <w:r>
        <w:rPr/>
        <w:t>agosto</w:t>
      </w:r>
      <w:r>
        <w:rPr>
          <w:spacing w:val="-5"/>
        </w:rPr>
        <w:t> </w:t>
      </w:r>
      <w:r>
        <w:rPr/>
        <w:t>de</w:t>
      </w:r>
      <w:r>
        <w:rPr>
          <w:spacing w:val="-5"/>
        </w:rPr>
        <w:t> </w:t>
      </w:r>
      <w:r>
        <w:rPr/>
        <w:t>1995”</w:t>
      </w:r>
      <w:hyperlink w:history="true" w:anchor="_bookmark102">
        <w:r>
          <w:rPr>
            <w:position w:val="7"/>
            <w:sz w:val="13"/>
          </w:rPr>
          <w:t>86</w:t>
        </w:r>
      </w:hyperlink>
      <w:r>
        <w:rPr/>
        <w:t>.</w:t>
      </w:r>
      <w:r>
        <w:rPr>
          <w:spacing w:val="-5"/>
        </w:rPr>
        <w:t> </w:t>
      </w:r>
      <w:r>
        <w:rPr/>
        <w:t>El</w:t>
      </w:r>
      <w:r>
        <w:rPr>
          <w:spacing w:val="-4"/>
        </w:rPr>
        <w:t> </w:t>
      </w:r>
      <w:r>
        <w:rPr/>
        <w:t>señor</w:t>
      </w:r>
      <w:r>
        <w:rPr>
          <w:spacing w:val="-3"/>
        </w:rPr>
        <w:t> </w:t>
      </w:r>
      <w:r>
        <w:rPr/>
        <w:t>ECG</w:t>
      </w:r>
      <w:r>
        <w:rPr>
          <w:spacing w:val="-9"/>
        </w:rPr>
        <w:t> </w:t>
      </w:r>
      <w:r>
        <w:rPr/>
        <w:t>no</w:t>
      </w:r>
      <w:r>
        <w:rPr>
          <w:spacing w:val="-5"/>
        </w:rPr>
        <w:t> </w:t>
      </w:r>
      <w:r>
        <w:rPr/>
        <w:t>compareció ante</w:t>
      </w:r>
      <w:r>
        <w:rPr>
          <w:spacing w:val="-18"/>
        </w:rPr>
        <w:t> </w:t>
      </w:r>
      <w:r>
        <w:rPr/>
        <w:t>este</w:t>
      </w:r>
      <w:r>
        <w:rPr>
          <w:spacing w:val="-16"/>
        </w:rPr>
        <w:t> </w:t>
      </w:r>
      <w:r>
        <w:rPr/>
        <w:t>citatorio</w:t>
      </w:r>
      <w:hyperlink w:history="true" w:anchor="_bookmark103">
        <w:r>
          <w:rPr>
            <w:position w:val="7"/>
            <w:sz w:val="13"/>
          </w:rPr>
          <w:t>87</w:t>
        </w:r>
      </w:hyperlink>
      <w:r>
        <w:rPr/>
        <w:t>.</w:t>
      </w:r>
      <w:r>
        <w:rPr>
          <w:spacing w:val="-18"/>
        </w:rPr>
        <w:t> </w:t>
      </w:r>
      <w:r>
        <w:rPr/>
        <w:t>El</w:t>
      </w:r>
      <w:r>
        <w:rPr>
          <w:spacing w:val="-17"/>
        </w:rPr>
        <w:t> </w:t>
      </w:r>
      <w:r>
        <w:rPr/>
        <w:t>10</w:t>
      </w:r>
      <w:r>
        <w:rPr>
          <w:spacing w:val="-15"/>
        </w:rPr>
        <w:t> </w:t>
      </w:r>
      <w:r>
        <w:rPr/>
        <w:t>de</w:t>
      </w:r>
      <w:r>
        <w:rPr>
          <w:spacing w:val="-16"/>
        </w:rPr>
        <w:t> </w:t>
      </w:r>
      <w:r>
        <w:rPr/>
        <w:t>agosto</w:t>
      </w:r>
      <w:r>
        <w:rPr>
          <w:spacing w:val="-16"/>
        </w:rPr>
        <w:t> </w:t>
      </w:r>
      <w:r>
        <w:rPr/>
        <w:t>de</w:t>
      </w:r>
      <w:r>
        <w:rPr>
          <w:spacing w:val="-16"/>
        </w:rPr>
        <w:t> </w:t>
      </w:r>
      <w:r>
        <w:rPr/>
        <w:t>1995</w:t>
      </w:r>
      <w:r>
        <w:rPr>
          <w:spacing w:val="-17"/>
        </w:rPr>
        <w:t> </w:t>
      </w:r>
      <w:r>
        <w:rPr/>
        <w:t>la</w:t>
      </w:r>
      <w:r>
        <w:rPr>
          <w:spacing w:val="-15"/>
        </w:rPr>
        <w:t> </w:t>
      </w:r>
      <w:r>
        <w:rPr/>
        <w:t>Fiscalía</w:t>
      </w:r>
      <w:r>
        <w:rPr>
          <w:spacing w:val="-17"/>
        </w:rPr>
        <w:t> </w:t>
      </w:r>
      <w:r>
        <w:rPr/>
        <w:t>solicitó</w:t>
      </w:r>
      <w:r>
        <w:rPr>
          <w:spacing w:val="-16"/>
        </w:rPr>
        <w:t> </w:t>
      </w:r>
      <w:r>
        <w:rPr/>
        <w:t>“Orden</w:t>
      </w:r>
      <w:r>
        <w:rPr>
          <w:spacing w:val="-16"/>
        </w:rPr>
        <w:t> </w:t>
      </w:r>
      <w:r>
        <w:rPr/>
        <w:t>de</w:t>
      </w:r>
      <w:r>
        <w:rPr>
          <w:spacing w:val="-16"/>
        </w:rPr>
        <w:t> </w:t>
      </w:r>
      <w:r>
        <w:rPr/>
        <w:t>Aprehensión”</w:t>
      </w:r>
      <w:r>
        <w:rPr>
          <w:spacing w:val="-15"/>
        </w:rPr>
        <w:t> </w:t>
      </w:r>
      <w:r>
        <w:rPr/>
        <w:t>contra el señor ECG, a lo que el Juez no accedió</w:t>
      </w:r>
      <w:hyperlink w:history="true" w:anchor="_bookmark104">
        <w:r>
          <w:rPr>
            <w:position w:val="7"/>
            <w:sz w:val="13"/>
          </w:rPr>
          <w:t>88</w:t>
        </w:r>
      </w:hyperlink>
      <w:r>
        <w:rPr/>
        <w:t>.</w:t>
      </w:r>
    </w:p>
    <w:p>
      <w:pPr>
        <w:pStyle w:val="ListParagraph"/>
        <w:numPr>
          <w:ilvl w:val="0"/>
          <w:numId w:val="10"/>
        </w:numPr>
        <w:tabs>
          <w:tab w:pos="1325" w:val="left" w:leader="none"/>
        </w:tabs>
        <w:spacing w:line="240" w:lineRule="auto" w:before="119" w:after="0"/>
        <w:ind w:left="758" w:right="194" w:firstLine="0"/>
        <w:jc w:val="both"/>
        <w:rPr>
          <w:sz w:val="20"/>
        </w:rPr>
      </w:pPr>
      <w:r>
        <w:rPr>
          <w:spacing w:val="-2"/>
          <w:sz w:val="20"/>
        </w:rPr>
        <w:t>El</w:t>
      </w:r>
      <w:r>
        <w:rPr>
          <w:spacing w:val="-11"/>
          <w:sz w:val="20"/>
        </w:rPr>
        <w:t> </w:t>
      </w:r>
      <w:r>
        <w:rPr>
          <w:spacing w:val="-2"/>
          <w:sz w:val="20"/>
        </w:rPr>
        <w:t>25</w:t>
      </w:r>
      <w:r>
        <w:rPr>
          <w:spacing w:val="-10"/>
          <w:sz w:val="20"/>
        </w:rPr>
        <w:t> </w:t>
      </w:r>
      <w:r>
        <w:rPr>
          <w:spacing w:val="-2"/>
          <w:sz w:val="20"/>
        </w:rPr>
        <w:t>de</w:t>
      </w:r>
      <w:r>
        <w:rPr>
          <w:spacing w:val="-13"/>
          <w:sz w:val="20"/>
        </w:rPr>
        <w:t> </w:t>
      </w:r>
      <w:r>
        <w:rPr>
          <w:spacing w:val="-2"/>
          <w:sz w:val="20"/>
        </w:rPr>
        <w:t>agosto</w:t>
      </w:r>
      <w:r>
        <w:rPr>
          <w:spacing w:val="-13"/>
          <w:sz w:val="20"/>
        </w:rPr>
        <w:t> </w:t>
      </w:r>
      <w:r>
        <w:rPr>
          <w:spacing w:val="-2"/>
          <w:sz w:val="20"/>
        </w:rPr>
        <w:t>de</w:t>
      </w:r>
      <w:r>
        <w:rPr>
          <w:spacing w:val="-13"/>
          <w:sz w:val="20"/>
        </w:rPr>
        <w:t> </w:t>
      </w:r>
      <w:r>
        <w:rPr>
          <w:spacing w:val="-2"/>
          <w:sz w:val="20"/>
        </w:rPr>
        <w:t>1995</w:t>
      </w:r>
      <w:r>
        <w:rPr>
          <w:spacing w:val="-6"/>
          <w:sz w:val="20"/>
        </w:rPr>
        <w:t> </w:t>
      </w:r>
      <w:r>
        <w:rPr>
          <w:spacing w:val="-2"/>
          <w:sz w:val="20"/>
        </w:rPr>
        <w:t>el</w:t>
      </w:r>
      <w:r>
        <w:rPr>
          <w:spacing w:val="-11"/>
          <w:sz w:val="20"/>
        </w:rPr>
        <w:t> </w:t>
      </w:r>
      <w:r>
        <w:rPr>
          <w:spacing w:val="-2"/>
          <w:sz w:val="20"/>
        </w:rPr>
        <w:t>señor</w:t>
      </w:r>
      <w:r>
        <w:rPr>
          <w:spacing w:val="-13"/>
          <w:sz w:val="20"/>
        </w:rPr>
        <w:t> </w:t>
      </w:r>
      <w:r>
        <w:rPr>
          <w:spacing w:val="-2"/>
          <w:sz w:val="20"/>
        </w:rPr>
        <w:t>ECG</w:t>
      </w:r>
      <w:r>
        <w:rPr>
          <w:spacing w:val="-15"/>
          <w:sz w:val="20"/>
        </w:rPr>
        <w:t> </w:t>
      </w:r>
      <w:r>
        <w:rPr>
          <w:spacing w:val="-2"/>
          <w:sz w:val="20"/>
        </w:rPr>
        <w:t>rindió</w:t>
      </w:r>
      <w:r>
        <w:rPr>
          <w:spacing w:val="-13"/>
          <w:sz w:val="20"/>
        </w:rPr>
        <w:t> </w:t>
      </w:r>
      <w:r>
        <w:rPr>
          <w:spacing w:val="-2"/>
          <w:sz w:val="20"/>
        </w:rPr>
        <w:t>declaración</w:t>
      </w:r>
      <w:r>
        <w:rPr>
          <w:spacing w:val="-7"/>
          <w:sz w:val="20"/>
        </w:rPr>
        <w:t> </w:t>
      </w:r>
      <w:r>
        <w:rPr>
          <w:spacing w:val="-2"/>
          <w:sz w:val="20"/>
        </w:rPr>
        <w:t>ante</w:t>
      </w:r>
      <w:r>
        <w:rPr>
          <w:spacing w:val="-10"/>
          <w:sz w:val="20"/>
        </w:rPr>
        <w:t> </w:t>
      </w:r>
      <w:r>
        <w:rPr>
          <w:spacing w:val="-2"/>
          <w:sz w:val="20"/>
        </w:rPr>
        <w:t>el</w:t>
      </w:r>
      <w:r>
        <w:rPr>
          <w:spacing w:val="-10"/>
          <w:sz w:val="20"/>
        </w:rPr>
        <w:t> </w:t>
      </w:r>
      <w:r>
        <w:rPr>
          <w:spacing w:val="-2"/>
          <w:sz w:val="20"/>
        </w:rPr>
        <w:t>Juzgado</w:t>
      </w:r>
      <w:r>
        <w:rPr>
          <w:spacing w:val="-10"/>
          <w:sz w:val="20"/>
        </w:rPr>
        <w:t> </w:t>
      </w:r>
      <w:r>
        <w:rPr>
          <w:spacing w:val="-2"/>
          <w:sz w:val="20"/>
        </w:rPr>
        <w:t>Sexto</w:t>
      </w:r>
      <w:r>
        <w:rPr>
          <w:spacing w:val="-10"/>
          <w:sz w:val="20"/>
        </w:rPr>
        <w:t> </w:t>
      </w:r>
      <w:r>
        <w:rPr>
          <w:spacing w:val="-2"/>
          <w:sz w:val="20"/>
        </w:rPr>
        <w:t>de</w:t>
      </w:r>
      <w:r>
        <w:rPr>
          <w:spacing w:val="-10"/>
          <w:sz w:val="20"/>
        </w:rPr>
        <w:t> </w:t>
      </w:r>
      <w:r>
        <w:rPr>
          <w:spacing w:val="-2"/>
          <w:sz w:val="20"/>
        </w:rPr>
        <w:t>Primera </w:t>
      </w:r>
      <w:r>
        <w:rPr>
          <w:sz w:val="20"/>
        </w:rPr>
        <w:t>Instancia Penal, Narcoactividad y Delitos contra el Ambiente. En esta declaración dio otros detalles sobre lo ocurrido el 13 de marzo de 1995 (</w:t>
      </w:r>
      <w:r>
        <w:rPr>
          <w:i/>
          <w:sz w:val="20"/>
        </w:rPr>
        <w:t>supra </w:t>
      </w:r>
      <w:r>
        <w:rPr>
          <w:sz w:val="20"/>
        </w:rPr>
        <w:t>párr. </w:t>
      </w:r>
      <w:hyperlink w:history="true" w:anchor="_bookmark40">
        <w:r>
          <w:rPr>
            <w:sz w:val="20"/>
          </w:rPr>
          <w:t>29</w:t>
        </w:r>
      </w:hyperlink>
      <w:r>
        <w:rPr>
          <w:sz w:val="20"/>
        </w:rPr>
        <w:t>) e indicó que el jueves 16 de</w:t>
      </w:r>
      <w:r>
        <w:rPr>
          <w:spacing w:val="-4"/>
          <w:sz w:val="20"/>
        </w:rPr>
        <w:t> </w:t>
      </w:r>
      <w:r>
        <w:rPr>
          <w:sz w:val="20"/>
        </w:rPr>
        <w:t>marzo</w:t>
      </w:r>
      <w:r>
        <w:rPr>
          <w:spacing w:val="-2"/>
          <w:sz w:val="20"/>
        </w:rPr>
        <w:t> </w:t>
      </w:r>
      <w:r>
        <w:rPr>
          <w:sz w:val="20"/>
        </w:rPr>
        <w:t>de</w:t>
      </w:r>
      <w:r>
        <w:rPr>
          <w:spacing w:val="-2"/>
          <w:sz w:val="20"/>
        </w:rPr>
        <w:t> </w:t>
      </w:r>
      <w:r>
        <w:rPr>
          <w:sz w:val="20"/>
        </w:rPr>
        <w:t>1995</w:t>
      </w:r>
      <w:r>
        <w:rPr>
          <w:spacing w:val="-3"/>
          <w:sz w:val="20"/>
        </w:rPr>
        <w:t> </w:t>
      </w:r>
      <w:r>
        <w:rPr>
          <w:sz w:val="20"/>
        </w:rPr>
        <w:t>iba</w:t>
      </w:r>
      <w:r>
        <w:rPr>
          <w:spacing w:val="-1"/>
          <w:sz w:val="20"/>
        </w:rPr>
        <w:t> </w:t>
      </w:r>
      <w:r>
        <w:rPr>
          <w:sz w:val="20"/>
        </w:rPr>
        <w:t>“caminando</w:t>
      </w:r>
      <w:r>
        <w:rPr>
          <w:spacing w:val="-2"/>
          <w:sz w:val="20"/>
        </w:rPr>
        <w:t> </w:t>
      </w:r>
      <w:r>
        <w:rPr>
          <w:sz w:val="20"/>
        </w:rPr>
        <w:t>sobre</w:t>
      </w:r>
      <w:r>
        <w:rPr>
          <w:spacing w:val="-2"/>
          <w:sz w:val="20"/>
        </w:rPr>
        <w:t> </w:t>
      </w:r>
      <w:r>
        <w:rPr>
          <w:sz w:val="20"/>
        </w:rPr>
        <w:t>la</w:t>
      </w:r>
      <w:r>
        <w:rPr>
          <w:spacing w:val="-1"/>
          <w:sz w:val="20"/>
        </w:rPr>
        <w:t> </w:t>
      </w:r>
      <w:r>
        <w:rPr>
          <w:sz w:val="20"/>
        </w:rPr>
        <w:t>sexta</w:t>
      </w:r>
      <w:r>
        <w:rPr>
          <w:spacing w:val="-3"/>
          <w:sz w:val="20"/>
        </w:rPr>
        <w:t> </w:t>
      </w:r>
      <w:r>
        <w:rPr>
          <w:sz w:val="20"/>
        </w:rPr>
        <w:t>avenida</w:t>
      </w:r>
      <w:r>
        <w:rPr>
          <w:spacing w:val="-3"/>
          <w:sz w:val="20"/>
        </w:rPr>
        <w:t> </w:t>
      </w:r>
      <w:r>
        <w:rPr>
          <w:sz w:val="20"/>
        </w:rPr>
        <w:t>zona uno</w:t>
      </w:r>
      <w:r>
        <w:rPr>
          <w:spacing w:val="-2"/>
          <w:sz w:val="20"/>
        </w:rPr>
        <w:t> </w:t>
      </w:r>
      <w:r>
        <w:rPr>
          <w:sz w:val="20"/>
        </w:rPr>
        <w:t>y</w:t>
      </w:r>
      <w:r>
        <w:rPr>
          <w:spacing w:val="-1"/>
          <w:sz w:val="20"/>
        </w:rPr>
        <w:t> </w:t>
      </w:r>
      <w:r>
        <w:rPr>
          <w:sz w:val="20"/>
        </w:rPr>
        <w:t>de</w:t>
      </w:r>
      <w:r>
        <w:rPr>
          <w:spacing w:val="-2"/>
          <w:sz w:val="20"/>
        </w:rPr>
        <w:t> </w:t>
      </w:r>
      <w:r>
        <w:rPr>
          <w:sz w:val="20"/>
        </w:rPr>
        <w:t>repente</w:t>
      </w:r>
      <w:r>
        <w:rPr>
          <w:spacing w:val="-2"/>
          <w:sz w:val="20"/>
        </w:rPr>
        <w:t> </w:t>
      </w:r>
      <w:r>
        <w:rPr>
          <w:sz w:val="20"/>
        </w:rPr>
        <w:t>[…] un</w:t>
      </w:r>
      <w:r>
        <w:rPr>
          <w:spacing w:val="-2"/>
          <w:sz w:val="20"/>
        </w:rPr>
        <w:t> </w:t>
      </w:r>
      <w:r>
        <w:rPr>
          <w:sz w:val="20"/>
        </w:rPr>
        <w:t>auto color gris con vidrios polarizados marca [N]issan [se le emparejó], de ese veh[í]culo [bajó] un</w:t>
      </w:r>
      <w:r>
        <w:rPr>
          <w:spacing w:val="-8"/>
          <w:sz w:val="20"/>
        </w:rPr>
        <w:t> </w:t>
      </w:r>
      <w:r>
        <w:rPr>
          <w:sz w:val="20"/>
        </w:rPr>
        <w:t>coreano</w:t>
      </w:r>
      <w:r>
        <w:rPr>
          <w:spacing w:val="-10"/>
          <w:sz w:val="20"/>
        </w:rPr>
        <w:t> </w:t>
      </w:r>
      <w:r>
        <w:rPr>
          <w:sz w:val="20"/>
        </w:rPr>
        <w:t>de</w:t>
      </w:r>
      <w:r>
        <w:rPr>
          <w:spacing w:val="-10"/>
          <w:sz w:val="20"/>
        </w:rPr>
        <w:t> </w:t>
      </w:r>
      <w:r>
        <w:rPr>
          <w:sz w:val="20"/>
        </w:rPr>
        <w:t>nombre</w:t>
      </w:r>
      <w:r>
        <w:rPr>
          <w:spacing w:val="-10"/>
          <w:sz w:val="20"/>
        </w:rPr>
        <w:t> </w:t>
      </w:r>
      <w:r>
        <w:rPr>
          <w:sz w:val="20"/>
        </w:rPr>
        <w:t>[ML,]</w:t>
      </w:r>
      <w:r>
        <w:rPr>
          <w:spacing w:val="-8"/>
          <w:sz w:val="20"/>
        </w:rPr>
        <w:t> </w:t>
      </w:r>
      <w:r>
        <w:rPr>
          <w:sz w:val="20"/>
        </w:rPr>
        <w:t>quien</w:t>
      </w:r>
      <w:r>
        <w:rPr>
          <w:spacing w:val="-8"/>
          <w:sz w:val="20"/>
        </w:rPr>
        <w:t> </w:t>
      </w:r>
      <w:r>
        <w:rPr>
          <w:sz w:val="20"/>
        </w:rPr>
        <w:t>tenía</w:t>
      </w:r>
      <w:r>
        <w:rPr>
          <w:spacing w:val="-9"/>
          <w:sz w:val="20"/>
        </w:rPr>
        <w:t> </w:t>
      </w:r>
      <w:r>
        <w:rPr>
          <w:sz w:val="20"/>
        </w:rPr>
        <w:t>un</w:t>
      </w:r>
      <w:r>
        <w:rPr>
          <w:spacing w:val="-8"/>
          <w:sz w:val="20"/>
        </w:rPr>
        <w:t> </w:t>
      </w:r>
      <w:r>
        <w:rPr>
          <w:sz w:val="20"/>
        </w:rPr>
        <w:t>alto</w:t>
      </w:r>
      <w:r>
        <w:rPr>
          <w:spacing w:val="-10"/>
          <w:sz w:val="20"/>
        </w:rPr>
        <w:t> </w:t>
      </w:r>
      <w:r>
        <w:rPr>
          <w:sz w:val="20"/>
        </w:rPr>
        <w:t>cargo</w:t>
      </w:r>
      <w:r>
        <w:rPr>
          <w:spacing w:val="-10"/>
          <w:sz w:val="20"/>
        </w:rPr>
        <w:t> </w:t>
      </w:r>
      <w:r>
        <w:rPr>
          <w:sz w:val="20"/>
        </w:rPr>
        <w:t>en</w:t>
      </w:r>
      <w:r>
        <w:rPr>
          <w:spacing w:val="-8"/>
          <w:sz w:val="20"/>
        </w:rPr>
        <w:t> </w:t>
      </w:r>
      <w:r>
        <w:rPr>
          <w:sz w:val="20"/>
        </w:rPr>
        <w:t>la</w:t>
      </w:r>
      <w:r>
        <w:rPr>
          <w:spacing w:val="-9"/>
          <w:sz w:val="20"/>
        </w:rPr>
        <w:t> </w:t>
      </w:r>
      <w:r>
        <w:rPr>
          <w:sz w:val="20"/>
        </w:rPr>
        <w:t>maquiladora</w:t>
      </w:r>
      <w:r>
        <w:rPr>
          <w:spacing w:val="-6"/>
          <w:sz w:val="20"/>
        </w:rPr>
        <w:t> </w:t>
      </w:r>
      <w:r>
        <w:rPr>
          <w:sz w:val="20"/>
        </w:rPr>
        <w:t>donde</w:t>
      </w:r>
      <w:r>
        <w:rPr>
          <w:spacing w:val="-10"/>
          <w:sz w:val="20"/>
        </w:rPr>
        <w:t> </w:t>
      </w:r>
      <w:r>
        <w:rPr>
          <w:sz w:val="20"/>
        </w:rPr>
        <w:t>[el]</w:t>
      </w:r>
      <w:r>
        <w:rPr>
          <w:spacing w:val="-8"/>
          <w:sz w:val="20"/>
        </w:rPr>
        <w:t> </w:t>
      </w:r>
      <w:r>
        <w:rPr>
          <w:sz w:val="20"/>
        </w:rPr>
        <w:t>trabajaba y</w:t>
      </w:r>
      <w:r>
        <w:rPr>
          <w:spacing w:val="-8"/>
          <w:sz w:val="20"/>
        </w:rPr>
        <w:t> </w:t>
      </w:r>
      <w:r>
        <w:rPr>
          <w:sz w:val="20"/>
        </w:rPr>
        <w:t>[l]e</w:t>
      </w:r>
      <w:r>
        <w:rPr>
          <w:spacing w:val="-7"/>
          <w:sz w:val="20"/>
        </w:rPr>
        <w:t> </w:t>
      </w:r>
      <w:r>
        <w:rPr>
          <w:sz w:val="20"/>
        </w:rPr>
        <w:t>preguntó</w:t>
      </w:r>
      <w:r>
        <w:rPr>
          <w:spacing w:val="-9"/>
          <w:sz w:val="20"/>
        </w:rPr>
        <w:t> </w:t>
      </w:r>
      <w:r>
        <w:rPr>
          <w:sz w:val="20"/>
        </w:rPr>
        <w:t>que</w:t>
      </w:r>
      <w:r>
        <w:rPr>
          <w:spacing w:val="-7"/>
          <w:sz w:val="20"/>
        </w:rPr>
        <w:t> </w:t>
      </w:r>
      <w:r>
        <w:rPr>
          <w:sz w:val="20"/>
        </w:rPr>
        <w:t>andaba</w:t>
      </w:r>
      <w:r>
        <w:rPr>
          <w:spacing w:val="-8"/>
          <w:sz w:val="20"/>
        </w:rPr>
        <w:t> </w:t>
      </w:r>
      <w:r>
        <w:rPr>
          <w:sz w:val="20"/>
        </w:rPr>
        <w:t>haciendo</w:t>
      </w:r>
      <w:r>
        <w:rPr>
          <w:spacing w:val="-9"/>
          <w:sz w:val="20"/>
        </w:rPr>
        <w:t> </w:t>
      </w:r>
      <w:r>
        <w:rPr>
          <w:sz w:val="20"/>
        </w:rPr>
        <w:t>[…]</w:t>
      </w:r>
      <w:r>
        <w:rPr>
          <w:spacing w:val="-5"/>
          <w:sz w:val="20"/>
        </w:rPr>
        <w:t> </w:t>
      </w:r>
      <w:r>
        <w:rPr>
          <w:sz w:val="20"/>
        </w:rPr>
        <w:t>este</w:t>
      </w:r>
      <w:r>
        <w:rPr>
          <w:spacing w:val="-7"/>
          <w:sz w:val="20"/>
        </w:rPr>
        <w:t> </w:t>
      </w:r>
      <w:r>
        <w:rPr>
          <w:sz w:val="20"/>
        </w:rPr>
        <w:t>coreano</w:t>
      </w:r>
      <w:r>
        <w:rPr>
          <w:spacing w:val="-6"/>
          <w:sz w:val="20"/>
        </w:rPr>
        <w:t> </w:t>
      </w:r>
      <w:r>
        <w:rPr>
          <w:sz w:val="20"/>
        </w:rPr>
        <w:t>[l]e</w:t>
      </w:r>
      <w:r>
        <w:rPr>
          <w:spacing w:val="-9"/>
          <w:sz w:val="20"/>
        </w:rPr>
        <w:t> </w:t>
      </w:r>
      <w:r>
        <w:rPr>
          <w:sz w:val="20"/>
        </w:rPr>
        <w:t>pidió</w:t>
      </w:r>
      <w:r>
        <w:rPr>
          <w:spacing w:val="-9"/>
          <w:sz w:val="20"/>
        </w:rPr>
        <w:t> </w:t>
      </w:r>
      <w:r>
        <w:rPr>
          <w:sz w:val="20"/>
        </w:rPr>
        <w:t>que</w:t>
      </w:r>
      <w:r>
        <w:rPr>
          <w:spacing w:val="-7"/>
          <w:sz w:val="20"/>
        </w:rPr>
        <w:t> </w:t>
      </w:r>
      <w:r>
        <w:rPr>
          <w:sz w:val="20"/>
        </w:rPr>
        <w:t>subiera</w:t>
      </w:r>
      <w:r>
        <w:rPr>
          <w:spacing w:val="-5"/>
          <w:sz w:val="20"/>
        </w:rPr>
        <w:t> </w:t>
      </w:r>
      <w:r>
        <w:rPr>
          <w:sz w:val="20"/>
        </w:rPr>
        <w:t>al</w:t>
      </w:r>
      <w:r>
        <w:rPr>
          <w:spacing w:val="-5"/>
          <w:sz w:val="20"/>
        </w:rPr>
        <w:t> </w:t>
      </w:r>
      <w:r>
        <w:rPr>
          <w:sz w:val="20"/>
        </w:rPr>
        <w:t>carro</w:t>
      </w:r>
      <w:r>
        <w:rPr>
          <w:spacing w:val="-6"/>
          <w:sz w:val="20"/>
        </w:rPr>
        <w:t> </w:t>
      </w:r>
      <w:r>
        <w:rPr>
          <w:sz w:val="20"/>
        </w:rPr>
        <w:t>y</w:t>
      </w:r>
      <w:r>
        <w:rPr>
          <w:spacing w:val="-6"/>
          <w:sz w:val="20"/>
        </w:rPr>
        <w:t> </w:t>
      </w:r>
      <w:r>
        <w:rPr>
          <w:sz w:val="20"/>
        </w:rPr>
        <w:t>[el</w:t>
      </w:r>
      <w:r>
        <w:rPr>
          <w:spacing w:val="-5"/>
          <w:sz w:val="20"/>
        </w:rPr>
        <w:t> </w:t>
      </w:r>
      <w:r>
        <w:rPr>
          <w:sz w:val="20"/>
        </w:rPr>
        <w:t>se] neg[ó]</w:t>
      </w:r>
      <w:r>
        <w:rPr>
          <w:spacing w:val="-18"/>
          <w:sz w:val="20"/>
        </w:rPr>
        <w:t> </w:t>
      </w:r>
      <w:r>
        <w:rPr>
          <w:sz w:val="20"/>
        </w:rPr>
        <w:t>y</w:t>
      </w:r>
      <w:r>
        <w:rPr>
          <w:spacing w:val="-18"/>
          <w:sz w:val="20"/>
        </w:rPr>
        <w:t> </w:t>
      </w:r>
      <w:r>
        <w:rPr>
          <w:sz w:val="20"/>
        </w:rPr>
        <w:t>sal[ió]</w:t>
      </w:r>
      <w:r>
        <w:rPr>
          <w:spacing w:val="-17"/>
          <w:sz w:val="20"/>
        </w:rPr>
        <w:t> </w:t>
      </w:r>
      <w:r>
        <w:rPr>
          <w:sz w:val="20"/>
        </w:rPr>
        <w:t>corriendo”.</w:t>
      </w:r>
      <w:r>
        <w:rPr>
          <w:spacing w:val="-18"/>
          <w:sz w:val="20"/>
        </w:rPr>
        <w:t> </w:t>
      </w:r>
      <w:r>
        <w:rPr>
          <w:sz w:val="20"/>
        </w:rPr>
        <w:t>Luego</w:t>
      </w:r>
      <w:r>
        <w:rPr>
          <w:spacing w:val="-17"/>
          <w:sz w:val="20"/>
        </w:rPr>
        <w:t> </w:t>
      </w:r>
      <w:r>
        <w:rPr>
          <w:sz w:val="20"/>
        </w:rPr>
        <w:t>indicó</w:t>
      </w:r>
      <w:r>
        <w:rPr>
          <w:spacing w:val="-18"/>
          <w:sz w:val="20"/>
        </w:rPr>
        <w:t> </w:t>
      </w:r>
      <w:r>
        <w:rPr>
          <w:sz w:val="20"/>
        </w:rPr>
        <w:t>que</w:t>
      </w:r>
      <w:r>
        <w:rPr>
          <w:spacing w:val="-18"/>
          <w:sz w:val="20"/>
        </w:rPr>
        <w:t> </w:t>
      </w:r>
      <w:r>
        <w:rPr>
          <w:sz w:val="20"/>
        </w:rPr>
        <w:t>“a</w:t>
      </w:r>
      <w:r>
        <w:rPr>
          <w:spacing w:val="-17"/>
          <w:sz w:val="20"/>
        </w:rPr>
        <w:t> </w:t>
      </w:r>
      <w:r>
        <w:rPr>
          <w:sz w:val="20"/>
        </w:rPr>
        <w:t>las</w:t>
      </w:r>
      <w:r>
        <w:rPr>
          <w:spacing w:val="-18"/>
          <w:sz w:val="20"/>
        </w:rPr>
        <w:t> </w:t>
      </w:r>
      <w:r>
        <w:rPr>
          <w:sz w:val="20"/>
        </w:rPr>
        <w:t>dos</w:t>
      </w:r>
      <w:r>
        <w:rPr>
          <w:spacing w:val="-17"/>
          <w:sz w:val="20"/>
        </w:rPr>
        <w:t> </w:t>
      </w:r>
      <w:r>
        <w:rPr>
          <w:sz w:val="20"/>
        </w:rPr>
        <w:t>semanas</w:t>
      </w:r>
      <w:r>
        <w:rPr>
          <w:spacing w:val="-18"/>
          <w:sz w:val="20"/>
        </w:rPr>
        <w:t> </w:t>
      </w:r>
      <w:r>
        <w:rPr>
          <w:sz w:val="20"/>
        </w:rPr>
        <w:t>[…]</w:t>
      </w:r>
      <w:r>
        <w:rPr>
          <w:spacing w:val="-17"/>
          <w:sz w:val="20"/>
        </w:rPr>
        <w:t> </w:t>
      </w:r>
      <w:r>
        <w:rPr>
          <w:sz w:val="20"/>
        </w:rPr>
        <w:t>en</w:t>
      </w:r>
      <w:r>
        <w:rPr>
          <w:spacing w:val="-18"/>
          <w:sz w:val="20"/>
        </w:rPr>
        <w:t> </w:t>
      </w:r>
      <w:r>
        <w:rPr>
          <w:sz w:val="20"/>
        </w:rPr>
        <w:t>horas</w:t>
      </w:r>
      <w:r>
        <w:rPr>
          <w:spacing w:val="-18"/>
          <w:sz w:val="20"/>
        </w:rPr>
        <w:t> </w:t>
      </w:r>
      <w:r>
        <w:rPr>
          <w:sz w:val="20"/>
        </w:rPr>
        <w:t>de</w:t>
      </w:r>
      <w:r>
        <w:rPr>
          <w:spacing w:val="-17"/>
          <w:sz w:val="20"/>
        </w:rPr>
        <w:t> </w:t>
      </w:r>
      <w:r>
        <w:rPr>
          <w:sz w:val="20"/>
        </w:rPr>
        <w:t>la</w:t>
      </w:r>
      <w:r>
        <w:rPr>
          <w:spacing w:val="-18"/>
          <w:sz w:val="20"/>
        </w:rPr>
        <w:t> </w:t>
      </w:r>
      <w:r>
        <w:rPr>
          <w:sz w:val="20"/>
        </w:rPr>
        <w:t>madrugada llegaron</w:t>
      </w:r>
      <w:r>
        <w:rPr>
          <w:spacing w:val="-8"/>
          <w:sz w:val="20"/>
        </w:rPr>
        <w:t> </w:t>
      </w:r>
      <w:r>
        <w:rPr>
          <w:sz w:val="20"/>
        </w:rPr>
        <w:t>a</w:t>
      </w:r>
      <w:r>
        <w:rPr>
          <w:spacing w:val="-9"/>
          <w:sz w:val="20"/>
        </w:rPr>
        <w:t> </w:t>
      </w:r>
      <w:r>
        <w:rPr>
          <w:sz w:val="20"/>
        </w:rPr>
        <w:t>[su]</w:t>
      </w:r>
      <w:r>
        <w:rPr>
          <w:spacing w:val="-8"/>
          <w:sz w:val="20"/>
        </w:rPr>
        <w:t> </w:t>
      </w:r>
      <w:r>
        <w:rPr>
          <w:sz w:val="20"/>
        </w:rPr>
        <w:t>casa</w:t>
      </w:r>
      <w:r>
        <w:rPr>
          <w:spacing w:val="-9"/>
          <w:sz w:val="20"/>
        </w:rPr>
        <w:t> </w:t>
      </w:r>
      <w:r>
        <w:rPr>
          <w:sz w:val="20"/>
        </w:rPr>
        <w:t>a</w:t>
      </w:r>
      <w:r>
        <w:rPr>
          <w:spacing w:val="-9"/>
          <w:sz w:val="20"/>
        </w:rPr>
        <w:t> </w:t>
      </w:r>
      <w:r>
        <w:rPr>
          <w:sz w:val="20"/>
        </w:rPr>
        <w:t>tocar</w:t>
      </w:r>
      <w:r>
        <w:rPr>
          <w:spacing w:val="-10"/>
          <w:sz w:val="20"/>
        </w:rPr>
        <w:t> </w:t>
      </w:r>
      <w:r>
        <w:rPr>
          <w:sz w:val="20"/>
        </w:rPr>
        <w:t>personas</w:t>
      </w:r>
      <w:r>
        <w:rPr>
          <w:spacing w:val="-10"/>
          <w:sz w:val="20"/>
        </w:rPr>
        <w:t> </w:t>
      </w:r>
      <w:r>
        <w:rPr>
          <w:sz w:val="20"/>
        </w:rPr>
        <w:t>desconocidas</w:t>
      </w:r>
      <w:r>
        <w:rPr>
          <w:spacing w:val="-10"/>
          <w:sz w:val="20"/>
        </w:rPr>
        <w:t> </w:t>
      </w:r>
      <w:r>
        <w:rPr>
          <w:sz w:val="20"/>
        </w:rPr>
        <w:t>diciendo</w:t>
      </w:r>
      <w:r>
        <w:rPr>
          <w:spacing w:val="-10"/>
          <w:sz w:val="20"/>
        </w:rPr>
        <w:t> </w:t>
      </w:r>
      <w:r>
        <w:rPr>
          <w:sz w:val="20"/>
        </w:rPr>
        <w:t>que</w:t>
      </w:r>
      <w:r>
        <w:rPr>
          <w:spacing w:val="-10"/>
          <w:sz w:val="20"/>
        </w:rPr>
        <w:t> </w:t>
      </w:r>
      <w:r>
        <w:rPr>
          <w:sz w:val="20"/>
        </w:rPr>
        <w:t>me</w:t>
      </w:r>
      <w:r>
        <w:rPr>
          <w:spacing w:val="-8"/>
          <w:sz w:val="20"/>
        </w:rPr>
        <w:t> </w:t>
      </w:r>
      <w:r>
        <w:rPr>
          <w:sz w:val="20"/>
        </w:rPr>
        <w:t>sacaran</w:t>
      </w:r>
      <w:r>
        <w:rPr>
          <w:spacing w:val="-8"/>
          <w:sz w:val="20"/>
        </w:rPr>
        <w:t> </w:t>
      </w:r>
      <w:r>
        <w:rPr>
          <w:sz w:val="20"/>
        </w:rPr>
        <w:t>[…]</w:t>
      </w:r>
      <w:r>
        <w:rPr>
          <w:spacing w:val="-8"/>
          <w:sz w:val="20"/>
        </w:rPr>
        <w:t> </w:t>
      </w:r>
      <w:r>
        <w:rPr>
          <w:sz w:val="20"/>
        </w:rPr>
        <w:t>luego</w:t>
      </w:r>
      <w:r>
        <w:rPr>
          <w:spacing w:val="-10"/>
          <w:sz w:val="20"/>
        </w:rPr>
        <w:t> </w:t>
      </w:r>
      <w:r>
        <w:rPr>
          <w:sz w:val="20"/>
        </w:rPr>
        <w:t>de</w:t>
      </w:r>
      <w:r>
        <w:rPr>
          <w:spacing w:val="-8"/>
          <w:sz w:val="20"/>
        </w:rPr>
        <w:t> </w:t>
      </w:r>
      <w:r>
        <w:rPr>
          <w:sz w:val="20"/>
        </w:rPr>
        <w:t>ello llegaron</w:t>
      </w:r>
      <w:r>
        <w:rPr>
          <w:spacing w:val="-10"/>
          <w:sz w:val="20"/>
        </w:rPr>
        <w:t> </w:t>
      </w:r>
      <w:r>
        <w:rPr>
          <w:sz w:val="20"/>
        </w:rPr>
        <w:t>como</w:t>
      </w:r>
      <w:r>
        <w:rPr>
          <w:spacing w:val="-12"/>
          <w:sz w:val="20"/>
        </w:rPr>
        <w:t> </w:t>
      </w:r>
      <w:r>
        <w:rPr>
          <w:sz w:val="20"/>
        </w:rPr>
        <w:t>tres</w:t>
      </w:r>
      <w:r>
        <w:rPr>
          <w:spacing w:val="-12"/>
          <w:sz w:val="20"/>
        </w:rPr>
        <w:t> </w:t>
      </w:r>
      <w:r>
        <w:rPr>
          <w:sz w:val="20"/>
        </w:rPr>
        <w:t>veces</w:t>
      </w:r>
      <w:r>
        <w:rPr>
          <w:spacing w:val="-12"/>
          <w:sz w:val="20"/>
        </w:rPr>
        <w:t> </w:t>
      </w:r>
      <w:r>
        <w:rPr>
          <w:sz w:val="20"/>
        </w:rPr>
        <w:t>seguidas”.</w:t>
      </w:r>
      <w:r>
        <w:rPr>
          <w:spacing w:val="-12"/>
          <w:sz w:val="20"/>
        </w:rPr>
        <w:t> </w:t>
      </w:r>
      <w:r>
        <w:rPr>
          <w:sz w:val="20"/>
        </w:rPr>
        <w:t>Por</w:t>
      </w:r>
      <w:r>
        <w:rPr>
          <w:spacing w:val="-12"/>
          <w:sz w:val="20"/>
        </w:rPr>
        <w:t> </w:t>
      </w:r>
      <w:r>
        <w:rPr>
          <w:sz w:val="20"/>
        </w:rPr>
        <w:t>último,</w:t>
      </w:r>
      <w:r>
        <w:rPr>
          <w:spacing w:val="-9"/>
          <w:sz w:val="20"/>
        </w:rPr>
        <w:t> </w:t>
      </w:r>
      <w:r>
        <w:rPr>
          <w:sz w:val="20"/>
        </w:rPr>
        <w:t>señaló</w:t>
      </w:r>
      <w:r>
        <w:rPr>
          <w:spacing w:val="-12"/>
          <w:sz w:val="20"/>
        </w:rPr>
        <w:t> </w:t>
      </w:r>
      <w:r>
        <w:rPr>
          <w:sz w:val="20"/>
        </w:rPr>
        <w:t>que</w:t>
      </w:r>
      <w:r>
        <w:rPr>
          <w:spacing w:val="-10"/>
          <w:sz w:val="20"/>
        </w:rPr>
        <w:t> </w:t>
      </w:r>
      <w:r>
        <w:rPr>
          <w:sz w:val="20"/>
        </w:rPr>
        <w:t>“el</w:t>
      </w:r>
      <w:r>
        <w:rPr>
          <w:spacing w:val="-11"/>
          <w:sz w:val="20"/>
        </w:rPr>
        <w:t> </w:t>
      </w:r>
      <w:r>
        <w:rPr>
          <w:sz w:val="20"/>
        </w:rPr>
        <w:t>doce</w:t>
      </w:r>
      <w:r>
        <w:rPr>
          <w:spacing w:val="-12"/>
          <w:sz w:val="20"/>
        </w:rPr>
        <w:t> </w:t>
      </w:r>
      <w:r>
        <w:rPr>
          <w:sz w:val="20"/>
        </w:rPr>
        <w:t>de</w:t>
      </w:r>
      <w:r>
        <w:rPr>
          <w:spacing w:val="-12"/>
          <w:sz w:val="20"/>
        </w:rPr>
        <w:t> </w:t>
      </w:r>
      <w:r>
        <w:rPr>
          <w:sz w:val="20"/>
        </w:rPr>
        <w:t>agosto</w:t>
      </w:r>
      <w:r>
        <w:rPr>
          <w:spacing w:val="-12"/>
          <w:sz w:val="20"/>
        </w:rPr>
        <w:t> </w:t>
      </w:r>
      <w:r>
        <w:rPr>
          <w:sz w:val="20"/>
        </w:rPr>
        <w:t>de</w:t>
      </w:r>
      <w:r>
        <w:rPr>
          <w:spacing w:val="-12"/>
          <w:sz w:val="20"/>
        </w:rPr>
        <w:t> </w:t>
      </w:r>
      <w:r>
        <w:rPr>
          <w:sz w:val="20"/>
        </w:rPr>
        <w:t>[1995]</w:t>
      </w:r>
      <w:r>
        <w:rPr>
          <w:spacing w:val="-11"/>
          <w:sz w:val="20"/>
        </w:rPr>
        <w:t> </w:t>
      </w:r>
      <w:r>
        <w:rPr>
          <w:sz w:val="20"/>
        </w:rPr>
        <w:t>fu[e] a la farmacia cerca de [su] casa y v[ió] un jeep verde con vidrios polarizados [que] se [le] paró</w:t>
      </w:r>
      <w:r>
        <w:rPr>
          <w:spacing w:val="-11"/>
          <w:sz w:val="20"/>
        </w:rPr>
        <w:t> </w:t>
      </w:r>
      <w:r>
        <w:rPr>
          <w:sz w:val="20"/>
        </w:rPr>
        <w:t>enfrente</w:t>
      </w:r>
      <w:r>
        <w:rPr>
          <w:spacing w:val="-14"/>
          <w:sz w:val="20"/>
        </w:rPr>
        <w:t> </w:t>
      </w:r>
      <w:r>
        <w:rPr>
          <w:sz w:val="20"/>
        </w:rPr>
        <w:t>[y</w:t>
      </w:r>
      <w:r>
        <w:rPr>
          <w:spacing w:val="-13"/>
          <w:sz w:val="20"/>
        </w:rPr>
        <w:t> </w:t>
      </w:r>
      <w:r>
        <w:rPr>
          <w:sz w:val="20"/>
        </w:rPr>
        <w:t>del]</w:t>
      </w:r>
      <w:r>
        <w:rPr>
          <w:spacing w:val="-12"/>
          <w:sz w:val="20"/>
        </w:rPr>
        <w:t> </w:t>
      </w:r>
      <w:r>
        <w:rPr>
          <w:sz w:val="20"/>
        </w:rPr>
        <w:t>lado</w:t>
      </w:r>
      <w:r>
        <w:rPr>
          <w:spacing w:val="-14"/>
          <w:sz w:val="20"/>
        </w:rPr>
        <w:t> </w:t>
      </w:r>
      <w:r>
        <w:rPr>
          <w:sz w:val="20"/>
        </w:rPr>
        <w:t>donde</w:t>
      </w:r>
      <w:r>
        <w:rPr>
          <w:spacing w:val="-14"/>
          <w:sz w:val="20"/>
        </w:rPr>
        <w:t> </w:t>
      </w:r>
      <w:r>
        <w:rPr>
          <w:sz w:val="20"/>
        </w:rPr>
        <w:t>iba</w:t>
      </w:r>
      <w:r>
        <w:rPr>
          <w:spacing w:val="-10"/>
          <w:sz w:val="20"/>
        </w:rPr>
        <w:t> </w:t>
      </w:r>
      <w:r>
        <w:rPr>
          <w:sz w:val="20"/>
        </w:rPr>
        <w:t>el</w:t>
      </w:r>
      <w:r>
        <w:rPr>
          <w:spacing w:val="-12"/>
          <w:sz w:val="20"/>
        </w:rPr>
        <w:t> </w:t>
      </w:r>
      <w:r>
        <w:rPr>
          <w:sz w:val="20"/>
        </w:rPr>
        <w:t>chofer</w:t>
      </w:r>
      <w:r>
        <w:rPr>
          <w:spacing w:val="-11"/>
          <w:sz w:val="20"/>
        </w:rPr>
        <w:t> </w:t>
      </w:r>
      <w:r>
        <w:rPr>
          <w:sz w:val="20"/>
        </w:rPr>
        <w:t>bajaron</w:t>
      </w:r>
      <w:r>
        <w:rPr>
          <w:spacing w:val="-9"/>
          <w:sz w:val="20"/>
        </w:rPr>
        <w:t> </w:t>
      </w:r>
      <w:r>
        <w:rPr>
          <w:sz w:val="20"/>
        </w:rPr>
        <w:t>el</w:t>
      </w:r>
      <w:r>
        <w:rPr>
          <w:spacing w:val="-12"/>
          <w:sz w:val="20"/>
        </w:rPr>
        <w:t> </w:t>
      </w:r>
      <w:r>
        <w:rPr>
          <w:sz w:val="20"/>
        </w:rPr>
        <w:t>vidrio</w:t>
      </w:r>
      <w:r>
        <w:rPr>
          <w:spacing w:val="-11"/>
          <w:sz w:val="20"/>
        </w:rPr>
        <w:t> </w:t>
      </w:r>
      <w:r>
        <w:rPr>
          <w:sz w:val="20"/>
        </w:rPr>
        <w:t>y</w:t>
      </w:r>
      <w:r>
        <w:rPr>
          <w:spacing w:val="-13"/>
          <w:sz w:val="20"/>
        </w:rPr>
        <w:t> </w:t>
      </w:r>
      <w:r>
        <w:rPr>
          <w:sz w:val="20"/>
        </w:rPr>
        <w:t>uno</w:t>
      </w:r>
      <w:r>
        <w:rPr>
          <w:spacing w:val="-14"/>
          <w:sz w:val="20"/>
        </w:rPr>
        <w:t> </w:t>
      </w:r>
      <w:r>
        <w:rPr>
          <w:sz w:val="20"/>
        </w:rPr>
        <w:t>de</w:t>
      </w:r>
      <w:r>
        <w:rPr>
          <w:spacing w:val="-11"/>
          <w:sz w:val="20"/>
        </w:rPr>
        <w:t> </w:t>
      </w:r>
      <w:r>
        <w:rPr>
          <w:sz w:val="20"/>
        </w:rPr>
        <w:t>ellos</w:t>
      </w:r>
      <w:r>
        <w:rPr>
          <w:spacing w:val="-13"/>
          <w:sz w:val="20"/>
        </w:rPr>
        <w:t> </w:t>
      </w:r>
      <w:r>
        <w:rPr>
          <w:sz w:val="20"/>
        </w:rPr>
        <w:t>[…]</w:t>
      </w:r>
      <w:r>
        <w:rPr>
          <w:spacing w:val="-10"/>
          <w:sz w:val="20"/>
        </w:rPr>
        <w:t> </w:t>
      </w:r>
      <w:r>
        <w:rPr>
          <w:sz w:val="20"/>
        </w:rPr>
        <w:t>sacó</w:t>
      </w:r>
      <w:r>
        <w:rPr>
          <w:spacing w:val="-11"/>
          <w:sz w:val="20"/>
        </w:rPr>
        <w:t> </w:t>
      </w:r>
      <w:r>
        <w:rPr>
          <w:sz w:val="20"/>
        </w:rPr>
        <w:t>el</w:t>
      </w:r>
      <w:r>
        <w:rPr>
          <w:spacing w:val="-12"/>
          <w:sz w:val="20"/>
        </w:rPr>
        <w:t> </w:t>
      </w:r>
      <w:r>
        <w:rPr>
          <w:sz w:val="20"/>
        </w:rPr>
        <w:t>brazo apunt[á]ndo[le] con una pistola”</w:t>
      </w:r>
      <w:hyperlink w:history="true" w:anchor="_bookmark105">
        <w:r>
          <w:rPr>
            <w:position w:val="7"/>
            <w:sz w:val="13"/>
          </w:rPr>
          <w:t>89</w:t>
        </w:r>
      </w:hyperlink>
      <w:r>
        <w:rPr>
          <w:sz w:val="20"/>
        </w:rPr>
        <w:t>.</w:t>
      </w:r>
    </w:p>
    <w:p>
      <w:pPr>
        <w:pStyle w:val="ListParagraph"/>
        <w:numPr>
          <w:ilvl w:val="0"/>
          <w:numId w:val="10"/>
        </w:numPr>
        <w:tabs>
          <w:tab w:pos="1325" w:val="left" w:leader="none"/>
        </w:tabs>
        <w:spacing w:line="240" w:lineRule="auto" w:before="121" w:after="0"/>
        <w:ind w:left="758" w:right="195" w:firstLine="0"/>
        <w:jc w:val="both"/>
        <w:rPr>
          <w:sz w:val="20"/>
        </w:rPr>
      </w:pPr>
      <w:r>
        <w:rPr>
          <w:sz w:val="20"/>
        </w:rPr>
        <w:t>El 20 de agosto de 1996 el Ministerio Público solicitó la clausura del procedimiento</w:t>
      </w:r>
      <w:hyperlink w:history="true" w:anchor="_bookmark106">
        <w:r>
          <w:rPr>
            <w:position w:val="7"/>
            <w:sz w:val="13"/>
          </w:rPr>
          <w:t>90</w:t>
        </w:r>
      </w:hyperlink>
      <w:r>
        <w:rPr>
          <w:sz w:val="20"/>
        </w:rPr>
        <w:t>. Posteriormente, el 7 de mayo de 1997 el Ministerio Público requirió el archivo de la causa</w:t>
      </w:r>
      <w:hyperlink w:history="true" w:anchor="_bookmark107">
        <w:r>
          <w:rPr>
            <w:position w:val="7"/>
            <w:sz w:val="13"/>
          </w:rPr>
          <w:t>91</w:t>
        </w:r>
      </w:hyperlink>
      <w:r>
        <w:rPr>
          <w:sz w:val="20"/>
        </w:rPr>
        <w:t>. El 6 de junio de 1997 el Sexto Juzgado de Primera Instancia Penal, Narcoactividad y Delitos contra el Ambiente emitió un auto en respuesta a lo solicitado por el Ministerio Público manifestando “que conforme [al] artículo 327 del Código Procesal Penal […] el Ministerio Público [podía] disponer el archivo del proceso sin necesidad de autorización del órgano jurisdiccional”</w:t>
      </w:r>
      <w:hyperlink w:history="true" w:anchor="_bookmark108">
        <w:r>
          <w:rPr>
            <w:position w:val="7"/>
            <w:sz w:val="13"/>
          </w:rPr>
          <w:t>92</w:t>
        </w:r>
      </w:hyperlink>
      <w:r>
        <w:rPr>
          <w:sz w:val="20"/>
        </w:rPr>
        <w:t>.</w:t>
      </w:r>
      <w:r>
        <w:rPr>
          <w:spacing w:val="-18"/>
          <w:sz w:val="20"/>
        </w:rPr>
        <w:t> </w:t>
      </w:r>
      <w:r>
        <w:rPr>
          <w:sz w:val="20"/>
        </w:rPr>
        <w:t>A</w:t>
      </w:r>
      <w:r>
        <w:rPr>
          <w:spacing w:val="-18"/>
          <w:sz w:val="20"/>
        </w:rPr>
        <w:t> </w:t>
      </w:r>
      <w:r>
        <w:rPr>
          <w:sz w:val="20"/>
        </w:rPr>
        <w:t>pesar</w:t>
      </w:r>
      <w:r>
        <w:rPr>
          <w:spacing w:val="-17"/>
          <w:sz w:val="20"/>
        </w:rPr>
        <w:t> </w:t>
      </w:r>
      <w:r>
        <w:rPr>
          <w:sz w:val="20"/>
        </w:rPr>
        <w:t>de</w:t>
      </w:r>
      <w:r>
        <w:rPr>
          <w:spacing w:val="-18"/>
          <w:sz w:val="20"/>
        </w:rPr>
        <w:t> </w:t>
      </w:r>
      <w:r>
        <w:rPr>
          <w:sz w:val="20"/>
        </w:rPr>
        <w:t>haberse</w:t>
      </w:r>
      <w:r>
        <w:rPr>
          <w:spacing w:val="-17"/>
          <w:sz w:val="20"/>
        </w:rPr>
        <w:t> </w:t>
      </w:r>
      <w:r>
        <w:rPr>
          <w:sz w:val="20"/>
        </w:rPr>
        <w:t>solicitado</w:t>
      </w:r>
      <w:r>
        <w:rPr>
          <w:spacing w:val="-18"/>
          <w:sz w:val="20"/>
        </w:rPr>
        <w:t> </w:t>
      </w:r>
      <w:r>
        <w:rPr>
          <w:sz w:val="20"/>
        </w:rPr>
        <w:t>al</w:t>
      </w:r>
      <w:r>
        <w:rPr>
          <w:spacing w:val="-18"/>
          <w:sz w:val="20"/>
        </w:rPr>
        <w:t> </w:t>
      </w:r>
      <w:r>
        <w:rPr>
          <w:sz w:val="20"/>
        </w:rPr>
        <w:t>Estado,</w:t>
      </w:r>
      <w:r>
        <w:rPr>
          <w:spacing w:val="-17"/>
          <w:sz w:val="20"/>
        </w:rPr>
        <w:t> </w:t>
      </w:r>
      <w:r>
        <w:rPr>
          <w:sz w:val="20"/>
        </w:rPr>
        <w:t>no</w:t>
      </w:r>
      <w:r>
        <w:rPr>
          <w:spacing w:val="-18"/>
          <w:sz w:val="20"/>
        </w:rPr>
        <w:t> </w:t>
      </w:r>
      <w:r>
        <w:rPr>
          <w:sz w:val="20"/>
        </w:rPr>
        <w:t>consta</w:t>
      </w:r>
      <w:r>
        <w:rPr>
          <w:spacing w:val="-17"/>
          <w:sz w:val="20"/>
        </w:rPr>
        <w:t> </w:t>
      </w:r>
      <w:r>
        <w:rPr>
          <w:sz w:val="20"/>
        </w:rPr>
        <w:t>en</w:t>
      </w:r>
      <w:r>
        <w:rPr>
          <w:spacing w:val="-18"/>
          <w:sz w:val="20"/>
        </w:rPr>
        <w:t> </w:t>
      </w:r>
      <w:r>
        <w:rPr>
          <w:sz w:val="20"/>
        </w:rPr>
        <w:t>el</w:t>
      </w:r>
      <w:r>
        <w:rPr>
          <w:spacing w:val="-17"/>
          <w:sz w:val="20"/>
        </w:rPr>
        <w:t> </w:t>
      </w:r>
      <w:r>
        <w:rPr>
          <w:sz w:val="20"/>
        </w:rPr>
        <w:t>expediente</w:t>
      </w:r>
      <w:r>
        <w:rPr>
          <w:spacing w:val="-18"/>
          <w:sz w:val="20"/>
        </w:rPr>
        <w:t> </w:t>
      </w:r>
      <w:r>
        <w:rPr>
          <w:sz w:val="20"/>
        </w:rPr>
        <w:t>la</w:t>
      </w:r>
      <w:r>
        <w:rPr>
          <w:spacing w:val="-18"/>
          <w:sz w:val="20"/>
        </w:rPr>
        <w:t> </w:t>
      </w:r>
      <w:r>
        <w:rPr>
          <w:sz w:val="20"/>
        </w:rPr>
        <w:t>decisión del Ministerio Público de archivar el caso.</w:t>
      </w:r>
    </w:p>
    <w:p>
      <w:pPr>
        <w:pStyle w:val="ListParagraph"/>
        <w:numPr>
          <w:ilvl w:val="0"/>
          <w:numId w:val="10"/>
        </w:numPr>
        <w:tabs>
          <w:tab w:pos="1325" w:val="left" w:leader="none"/>
        </w:tabs>
        <w:spacing w:line="240" w:lineRule="auto" w:before="120" w:after="0"/>
        <w:ind w:left="758" w:right="194" w:hanging="1"/>
        <w:jc w:val="both"/>
        <w:rPr>
          <w:sz w:val="20"/>
        </w:rPr>
      </w:pPr>
      <w:r>
        <w:rPr>
          <w:sz w:val="20"/>
        </w:rPr>
        <w:t>Por otra parte, el 6 de noviembre de 1995, el Procurador de los Derechos Humanos emitió una resolución en la cual declaraba como violados “los derechos humanos a la seguridad, integridad y vida de</w:t>
      </w:r>
      <w:r>
        <w:rPr>
          <w:spacing w:val="40"/>
          <w:sz w:val="20"/>
        </w:rPr>
        <w:t> </w:t>
      </w:r>
      <w:r>
        <w:rPr>
          <w:sz w:val="20"/>
        </w:rPr>
        <w:t>Alexander Yovany Gómez Virula, por la detención ilegal, lesiones</w:t>
      </w:r>
      <w:r>
        <w:rPr>
          <w:spacing w:val="-10"/>
          <w:sz w:val="20"/>
        </w:rPr>
        <w:t> </w:t>
      </w:r>
      <w:r>
        <w:rPr>
          <w:sz w:val="20"/>
        </w:rPr>
        <w:t>y</w:t>
      </w:r>
      <w:r>
        <w:rPr>
          <w:spacing w:val="-12"/>
          <w:sz w:val="20"/>
        </w:rPr>
        <w:t> </w:t>
      </w:r>
      <w:r>
        <w:rPr>
          <w:sz w:val="20"/>
        </w:rPr>
        <w:t>ejecución</w:t>
      </w:r>
      <w:r>
        <w:rPr>
          <w:spacing w:val="-10"/>
          <w:sz w:val="20"/>
        </w:rPr>
        <w:t> </w:t>
      </w:r>
      <w:r>
        <w:rPr>
          <w:sz w:val="20"/>
        </w:rPr>
        <w:t>extrajudicial</w:t>
      </w:r>
      <w:r>
        <w:rPr>
          <w:spacing w:val="-11"/>
          <w:sz w:val="20"/>
        </w:rPr>
        <w:t> </w:t>
      </w:r>
      <w:r>
        <w:rPr>
          <w:sz w:val="20"/>
        </w:rPr>
        <w:t>de</w:t>
      </w:r>
      <w:r>
        <w:rPr>
          <w:spacing w:val="-12"/>
          <w:sz w:val="20"/>
        </w:rPr>
        <w:t> </w:t>
      </w:r>
      <w:r>
        <w:rPr>
          <w:sz w:val="20"/>
        </w:rPr>
        <w:t>que</w:t>
      </w:r>
      <w:r>
        <w:rPr>
          <w:spacing w:val="-10"/>
          <w:sz w:val="20"/>
        </w:rPr>
        <w:t> </w:t>
      </w:r>
      <w:r>
        <w:rPr>
          <w:sz w:val="20"/>
        </w:rPr>
        <w:t>fue</w:t>
      </w:r>
      <w:r>
        <w:rPr>
          <w:spacing w:val="-10"/>
          <w:sz w:val="20"/>
        </w:rPr>
        <w:t> </w:t>
      </w:r>
      <w:r>
        <w:rPr>
          <w:sz w:val="20"/>
        </w:rPr>
        <w:t>objeto”,</w:t>
      </w:r>
      <w:r>
        <w:rPr>
          <w:spacing w:val="-12"/>
          <w:sz w:val="20"/>
        </w:rPr>
        <w:t> </w:t>
      </w:r>
      <w:r>
        <w:rPr>
          <w:sz w:val="20"/>
        </w:rPr>
        <w:t>así</w:t>
      </w:r>
      <w:r>
        <w:rPr>
          <w:spacing w:val="-8"/>
          <w:sz w:val="20"/>
        </w:rPr>
        <w:t> </w:t>
      </w:r>
      <w:r>
        <w:rPr>
          <w:sz w:val="20"/>
        </w:rPr>
        <w:t>como</w:t>
      </w:r>
      <w:r>
        <w:rPr>
          <w:spacing w:val="-12"/>
          <w:sz w:val="20"/>
        </w:rPr>
        <w:t> </w:t>
      </w:r>
      <w:r>
        <w:rPr>
          <w:sz w:val="20"/>
        </w:rPr>
        <w:t>la</w:t>
      </w:r>
      <w:r>
        <w:rPr>
          <w:spacing w:val="-11"/>
          <w:sz w:val="20"/>
        </w:rPr>
        <w:t> </w:t>
      </w:r>
      <w:r>
        <w:rPr>
          <w:sz w:val="20"/>
        </w:rPr>
        <w:t>violación</w:t>
      </w:r>
      <w:r>
        <w:rPr>
          <w:spacing w:val="-10"/>
          <w:sz w:val="20"/>
        </w:rPr>
        <w:t> </w:t>
      </w:r>
      <w:r>
        <w:rPr>
          <w:sz w:val="20"/>
        </w:rPr>
        <w:t>de</w:t>
      </w:r>
      <w:r>
        <w:rPr>
          <w:spacing w:val="-12"/>
          <w:sz w:val="20"/>
        </w:rPr>
        <w:t> </w:t>
      </w:r>
      <w:r>
        <w:rPr>
          <w:sz w:val="20"/>
        </w:rPr>
        <w:t>los</w:t>
      </w:r>
      <w:r>
        <w:rPr>
          <w:spacing w:val="-12"/>
          <w:sz w:val="20"/>
        </w:rPr>
        <w:t> </w:t>
      </w:r>
      <w:r>
        <w:rPr>
          <w:sz w:val="20"/>
        </w:rPr>
        <w:t>derechos</w:t>
      </w:r>
      <w:r>
        <w:rPr>
          <w:spacing w:val="-12"/>
          <w:sz w:val="20"/>
        </w:rPr>
        <w:t> </w:t>
      </w:r>
      <w:r>
        <w:rPr>
          <w:sz w:val="20"/>
        </w:rPr>
        <w:t>“de [l]ibertad y [o]rganización [s]indical por los efectos intimidatorios que los hechos cometidos en la persona [del señor Gómez Virula] conllevan”. Por último, responsabilizó de tales violaciones</w:t>
      </w:r>
      <w:r>
        <w:rPr>
          <w:spacing w:val="-14"/>
          <w:sz w:val="20"/>
        </w:rPr>
        <w:t> </w:t>
      </w:r>
      <w:r>
        <w:rPr>
          <w:sz w:val="20"/>
        </w:rPr>
        <w:t>a</w:t>
      </w:r>
      <w:r>
        <w:rPr>
          <w:spacing w:val="-13"/>
          <w:sz w:val="20"/>
        </w:rPr>
        <w:t> </w:t>
      </w:r>
      <w:r>
        <w:rPr>
          <w:sz w:val="20"/>
        </w:rPr>
        <w:t>“las</w:t>
      </w:r>
      <w:r>
        <w:rPr>
          <w:spacing w:val="-14"/>
          <w:sz w:val="20"/>
        </w:rPr>
        <w:t> </w:t>
      </w:r>
      <w:r>
        <w:rPr>
          <w:sz w:val="20"/>
        </w:rPr>
        <w:t>fuerzas</w:t>
      </w:r>
      <w:r>
        <w:rPr>
          <w:spacing w:val="-17"/>
          <w:sz w:val="20"/>
        </w:rPr>
        <w:t> </w:t>
      </w:r>
      <w:r>
        <w:rPr>
          <w:sz w:val="20"/>
        </w:rPr>
        <w:t>de</w:t>
      </w:r>
      <w:r>
        <w:rPr>
          <w:spacing w:val="-15"/>
          <w:sz w:val="20"/>
        </w:rPr>
        <w:t> </w:t>
      </w:r>
      <w:r>
        <w:rPr>
          <w:sz w:val="20"/>
        </w:rPr>
        <w:t>seguridad</w:t>
      </w:r>
      <w:r>
        <w:rPr>
          <w:spacing w:val="-16"/>
          <w:sz w:val="20"/>
        </w:rPr>
        <w:t> </w:t>
      </w:r>
      <w:r>
        <w:rPr>
          <w:sz w:val="20"/>
        </w:rPr>
        <w:t>del</w:t>
      </w:r>
      <w:r>
        <w:rPr>
          <w:spacing w:val="-13"/>
          <w:sz w:val="20"/>
        </w:rPr>
        <w:t> </w:t>
      </w:r>
      <w:r>
        <w:rPr>
          <w:sz w:val="20"/>
        </w:rPr>
        <w:t>Gobierno</w:t>
      </w:r>
      <w:r>
        <w:rPr>
          <w:spacing w:val="-15"/>
          <w:sz w:val="20"/>
        </w:rPr>
        <w:t> </w:t>
      </w:r>
      <w:r>
        <w:rPr>
          <w:sz w:val="20"/>
        </w:rPr>
        <w:t>de</w:t>
      </w:r>
      <w:r>
        <w:rPr>
          <w:spacing w:val="-15"/>
          <w:sz w:val="20"/>
        </w:rPr>
        <w:t> </w:t>
      </w:r>
      <w:r>
        <w:rPr>
          <w:sz w:val="20"/>
        </w:rPr>
        <w:t>Guatemala,</w:t>
      </w:r>
      <w:r>
        <w:rPr>
          <w:spacing w:val="-14"/>
          <w:sz w:val="20"/>
        </w:rPr>
        <w:t> </w:t>
      </w:r>
      <w:r>
        <w:rPr>
          <w:sz w:val="20"/>
        </w:rPr>
        <w:t>al</w:t>
      </w:r>
      <w:r>
        <w:rPr>
          <w:spacing w:val="-16"/>
          <w:sz w:val="20"/>
        </w:rPr>
        <w:t> </w:t>
      </w:r>
      <w:r>
        <w:rPr>
          <w:sz w:val="20"/>
        </w:rPr>
        <w:t>Ministro</w:t>
      </w:r>
      <w:r>
        <w:rPr>
          <w:spacing w:val="-15"/>
          <w:sz w:val="20"/>
        </w:rPr>
        <w:t> </w:t>
      </w:r>
      <w:r>
        <w:rPr>
          <w:sz w:val="20"/>
        </w:rPr>
        <w:t>de</w:t>
      </w:r>
      <w:r>
        <w:rPr>
          <w:spacing w:val="-15"/>
          <w:sz w:val="20"/>
        </w:rPr>
        <w:t> </w:t>
      </w:r>
      <w:r>
        <w:rPr>
          <w:sz w:val="20"/>
        </w:rPr>
        <w:t>Gobernación y al Director de la Policía Nacional”</w:t>
      </w:r>
      <w:hyperlink w:history="true" w:anchor="_bookmark109">
        <w:r>
          <w:rPr>
            <w:position w:val="7"/>
            <w:sz w:val="13"/>
          </w:rPr>
          <w:t>93</w:t>
        </w:r>
      </w:hyperlink>
      <w:r>
        <w:rPr>
          <w:sz w:val="20"/>
        </w:rPr>
        <w:t>.</w:t>
      </w:r>
    </w:p>
    <w:p>
      <w:pPr>
        <w:pStyle w:val="BodyText"/>
      </w:pPr>
    </w:p>
    <w:p>
      <w:pPr>
        <w:pStyle w:val="BodyText"/>
        <w:spacing w:before="5"/>
        <w:rPr>
          <w:sz w:val="14"/>
        </w:rPr>
      </w:pPr>
      <w:r>
        <w:rPr/>
        <w:pict>
          <v:rect style="position:absolute;margin-left:70.919998pt;margin-top:9.99811pt;width:144pt;height:.599pt;mso-position-horizontal-relative:page;mso-position-vertical-relative:paragraph;z-index:-15721984;mso-wrap-distance-left:0;mso-wrap-distance-right:0" id="docshape15" filled="true" fillcolor="#000000" stroked="false">
            <v:fill type="solid"/>
            <w10:wrap type="topAndBottom"/>
          </v:rect>
        </w:pict>
      </w:r>
    </w:p>
    <w:p>
      <w:pPr>
        <w:tabs>
          <w:tab w:pos="1324" w:val="left" w:leader="none"/>
        </w:tabs>
        <w:spacing w:before="96"/>
        <w:ind w:left="758" w:right="196" w:firstLine="0"/>
        <w:jc w:val="left"/>
        <w:rPr>
          <w:sz w:val="16"/>
        </w:rPr>
      </w:pPr>
      <w:bookmarkStart w:name="_bookmark102" w:id="118"/>
      <w:bookmarkEnd w:id="118"/>
      <w:r>
        <w:rPr/>
      </w:r>
      <w:r>
        <w:rPr>
          <w:spacing w:val="-6"/>
          <w:sz w:val="16"/>
          <w:vertAlign w:val="superscript"/>
        </w:rPr>
        <w:t>86</w:t>
      </w:r>
      <w:r>
        <w:rPr>
          <w:sz w:val="16"/>
          <w:vertAlign w:val="baseline"/>
        </w:rPr>
        <w:tab/>
      </w:r>
      <w:r>
        <w:rPr>
          <w:i/>
          <w:sz w:val="16"/>
          <w:vertAlign w:val="baseline"/>
        </w:rPr>
        <w:t>Cfr.</w:t>
      </w:r>
      <w:r>
        <w:rPr>
          <w:i/>
          <w:spacing w:val="-3"/>
          <w:sz w:val="16"/>
          <w:vertAlign w:val="baseline"/>
        </w:rPr>
        <w:t> </w:t>
      </w:r>
      <w:r>
        <w:rPr>
          <w:sz w:val="16"/>
          <w:vertAlign w:val="baseline"/>
        </w:rPr>
        <w:t>Oficio</w:t>
      </w:r>
      <w:r>
        <w:rPr>
          <w:spacing w:val="-4"/>
          <w:sz w:val="16"/>
          <w:vertAlign w:val="baseline"/>
        </w:rPr>
        <w:t> </w:t>
      </w:r>
      <w:r>
        <w:rPr>
          <w:sz w:val="16"/>
          <w:vertAlign w:val="baseline"/>
        </w:rPr>
        <w:t>de</w:t>
      </w:r>
      <w:r>
        <w:rPr>
          <w:spacing w:val="-5"/>
          <w:sz w:val="16"/>
          <w:vertAlign w:val="baseline"/>
        </w:rPr>
        <w:t> </w:t>
      </w:r>
      <w:r>
        <w:rPr>
          <w:sz w:val="16"/>
          <w:vertAlign w:val="baseline"/>
        </w:rPr>
        <w:t>6</w:t>
      </w:r>
      <w:r>
        <w:rPr>
          <w:spacing w:val="-4"/>
          <w:sz w:val="16"/>
          <w:vertAlign w:val="baseline"/>
        </w:rPr>
        <w:t> </w:t>
      </w:r>
      <w:r>
        <w:rPr>
          <w:sz w:val="16"/>
          <w:vertAlign w:val="baseline"/>
        </w:rPr>
        <w:t>de</w:t>
      </w:r>
      <w:r>
        <w:rPr>
          <w:spacing w:val="-5"/>
          <w:sz w:val="16"/>
          <w:vertAlign w:val="baseline"/>
        </w:rPr>
        <w:t> </w:t>
      </w:r>
      <w:r>
        <w:rPr>
          <w:sz w:val="16"/>
          <w:vertAlign w:val="baseline"/>
        </w:rPr>
        <w:t>mayo</w:t>
      </w:r>
      <w:r>
        <w:rPr>
          <w:spacing w:val="-4"/>
          <w:sz w:val="16"/>
          <w:vertAlign w:val="baseline"/>
        </w:rPr>
        <w:t> </w:t>
      </w:r>
      <w:r>
        <w:rPr>
          <w:sz w:val="16"/>
          <w:vertAlign w:val="baseline"/>
        </w:rPr>
        <w:t>de</w:t>
      </w:r>
      <w:r>
        <w:rPr>
          <w:spacing w:val="-5"/>
          <w:sz w:val="16"/>
          <w:vertAlign w:val="baseline"/>
        </w:rPr>
        <w:t> </w:t>
      </w:r>
      <w:r>
        <w:rPr>
          <w:sz w:val="16"/>
          <w:vertAlign w:val="baseline"/>
        </w:rPr>
        <w:t>1997</w:t>
      </w:r>
      <w:r>
        <w:rPr>
          <w:spacing w:val="-4"/>
          <w:sz w:val="16"/>
          <w:vertAlign w:val="baseline"/>
        </w:rPr>
        <w:t> </w:t>
      </w:r>
      <w:r>
        <w:rPr>
          <w:sz w:val="16"/>
          <w:vertAlign w:val="baseline"/>
        </w:rPr>
        <w:t>suscrito</w:t>
      </w:r>
      <w:r>
        <w:rPr>
          <w:spacing w:val="-4"/>
          <w:sz w:val="16"/>
          <w:vertAlign w:val="baseline"/>
        </w:rPr>
        <w:t> </w:t>
      </w:r>
      <w:r>
        <w:rPr>
          <w:sz w:val="16"/>
          <w:vertAlign w:val="baseline"/>
        </w:rPr>
        <w:t>por</w:t>
      </w:r>
      <w:r>
        <w:rPr>
          <w:spacing w:val="-4"/>
          <w:sz w:val="16"/>
          <w:vertAlign w:val="baseline"/>
        </w:rPr>
        <w:t> </w:t>
      </w:r>
      <w:r>
        <w:rPr>
          <w:sz w:val="16"/>
          <w:vertAlign w:val="baseline"/>
        </w:rPr>
        <w:t>el</w:t>
      </w:r>
      <w:r>
        <w:rPr>
          <w:spacing w:val="-6"/>
          <w:sz w:val="16"/>
          <w:vertAlign w:val="baseline"/>
        </w:rPr>
        <w:t> </w:t>
      </w:r>
      <w:r>
        <w:rPr>
          <w:sz w:val="16"/>
          <w:vertAlign w:val="baseline"/>
        </w:rPr>
        <w:t>Agente</w:t>
      </w:r>
      <w:r>
        <w:rPr>
          <w:spacing w:val="-5"/>
          <w:sz w:val="16"/>
          <w:vertAlign w:val="baseline"/>
        </w:rPr>
        <w:t> </w:t>
      </w:r>
      <w:r>
        <w:rPr>
          <w:sz w:val="16"/>
          <w:vertAlign w:val="baseline"/>
        </w:rPr>
        <w:t>Fiscal</w:t>
      </w:r>
      <w:r>
        <w:rPr>
          <w:spacing w:val="-3"/>
          <w:sz w:val="16"/>
          <w:vertAlign w:val="baseline"/>
        </w:rPr>
        <w:t> </w:t>
      </w:r>
      <w:r>
        <w:rPr>
          <w:sz w:val="16"/>
          <w:vertAlign w:val="baseline"/>
        </w:rPr>
        <w:t>del</w:t>
      </w:r>
      <w:r>
        <w:rPr>
          <w:spacing w:val="-6"/>
          <w:sz w:val="16"/>
          <w:vertAlign w:val="baseline"/>
        </w:rPr>
        <w:t> </w:t>
      </w:r>
      <w:r>
        <w:rPr>
          <w:sz w:val="16"/>
          <w:vertAlign w:val="baseline"/>
        </w:rPr>
        <w:t>Ministerio</w:t>
      </w:r>
      <w:r>
        <w:rPr>
          <w:spacing w:val="-4"/>
          <w:sz w:val="16"/>
          <w:vertAlign w:val="baseline"/>
        </w:rPr>
        <w:t> </w:t>
      </w:r>
      <w:r>
        <w:rPr>
          <w:sz w:val="16"/>
          <w:vertAlign w:val="baseline"/>
        </w:rPr>
        <w:t>Público</w:t>
      </w:r>
      <w:r>
        <w:rPr>
          <w:spacing w:val="-4"/>
          <w:sz w:val="16"/>
          <w:vertAlign w:val="baseline"/>
        </w:rPr>
        <w:t> </w:t>
      </w:r>
      <w:r>
        <w:rPr>
          <w:sz w:val="16"/>
          <w:vertAlign w:val="baseline"/>
        </w:rPr>
        <w:t>dirigido</w:t>
      </w:r>
      <w:r>
        <w:rPr>
          <w:spacing w:val="-2"/>
          <w:sz w:val="16"/>
          <w:vertAlign w:val="baseline"/>
        </w:rPr>
        <w:t> </w:t>
      </w:r>
      <w:r>
        <w:rPr>
          <w:sz w:val="16"/>
          <w:vertAlign w:val="baseline"/>
        </w:rPr>
        <w:t>al</w:t>
      </w:r>
      <w:r>
        <w:rPr>
          <w:spacing w:val="-6"/>
          <w:sz w:val="16"/>
          <w:vertAlign w:val="baseline"/>
        </w:rPr>
        <w:t> </w:t>
      </w:r>
      <w:r>
        <w:rPr>
          <w:sz w:val="16"/>
          <w:vertAlign w:val="baseline"/>
        </w:rPr>
        <w:t>Coordinador</w:t>
      </w:r>
      <w:r>
        <w:rPr>
          <w:spacing w:val="-4"/>
          <w:sz w:val="16"/>
          <w:vertAlign w:val="baseline"/>
        </w:rPr>
        <w:t> </w:t>
      </w:r>
      <w:r>
        <w:rPr>
          <w:sz w:val="16"/>
          <w:vertAlign w:val="baseline"/>
        </w:rPr>
        <w:t>de la Sección de Procuración (expediente de prueba, folio 443).</w:t>
      </w:r>
    </w:p>
    <w:p>
      <w:pPr>
        <w:tabs>
          <w:tab w:pos="1324" w:val="left" w:leader="none"/>
        </w:tabs>
        <w:spacing w:before="120"/>
        <w:ind w:left="758" w:right="196" w:firstLine="0"/>
        <w:jc w:val="left"/>
        <w:rPr>
          <w:sz w:val="16"/>
        </w:rPr>
      </w:pPr>
      <w:bookmarkStart w:name="_bookmark103" w:id="119"/>
      <w:bookmarkEnd w:id="119"/>
      <w:r>
        <w:rPr/>
      </w:r>
      <w:r>
        <w:rPr>
          <w:spacing w:val="-6"/>
          <w:sz w:val="16"/>
          <w:vertAlign w:val="superscript"/>
        </w:rPr>
        <w:t>87</w:t>
      </w:r>
      <w:r>
        <w:rPr>
          <w:sz w:val="16"/>
          <w:vertAlign w:val="baseline"/>
        </w:rPr>
        <w:tab/>
      </w:r>
      <w:r>
        <w:rPr>
          <w:i/>
          <w:sz w:val="16"/>
          <w:vertAlign w:val="baseline"/>
        </w:rPr>
        <w:t>Cfr.</w:t>
      </w:r>
      <w:r>
        <w:rPr>
          <w:i/>
          <w:spacing w:val="-3"/>
          <w:sz w:val="16"/>
          <w:vertAlign w:val="baseline"/>
        </w:rPr>
        <w:t> </w:t>
      </w:r>
      <w:r>
        <w:rPr>
          <w:sz w:val="16"/>
          <w:vertAlign w:val="baseline"/>
        </w:rPr>
        <w:t>Oficio</w:t>
      </w:r>
      <w:r>
        <w:rPr>
          <w:spacing w:val="-4"/>
          <w:sz w:val="16"/>
          <w:vertAlign w:val="baseline"/>
        </w:rPr>
        <w:t> </w:t>
      </w:r>
      <w:r>
        <w:rPr>
          <w:sz w:val="16"/>
          <w:vertAlign w:val="baseline"/>
        </w:rPr>
        <w:t>de</w:t>
      </w:r>
      <w:r>
        <w:rPr>
          <w:spacing w:val="-5"/>
          <w:sz w:val="16"/>
          <w:vertAlign w:val="baseline"/>
        </w:rPr>
        <w:t> </w:t>
      </w:r>
      <w:r>
        <w:rPr>
          <w:sz w:val="16"/>
          <w:vertAlign w:val="baseline"/>
        </w:rPr>
        <w:t>6</w:t>
      </w:r>
      <w:r>
        <w:rPr>
          <w:spacing w:val="-4"/>
          <w:sz w:val="16"/>
          <w:vertAlign w:val="baseline"/>
        </w:rPr>
        <w:t> </w:t>
      </w:r>
      <w:r>
        <w:rPr>
          <w:sz w:val="16"/>
          <w:vertAlign w:val="baseline"/>
        </w:rPr>
        <w:t>de</w:t>
      </w:r>
      <w:r>
        <w:rPr>
          <w:spacing w:val="-5"/>
          <w:sz w:val="16"/>
          <w:vertAlign w:val="baseline"/>
        </w:rPr>
        <w:t> </w:t>
      </w:r>
      <w:r>
        <w:rPr>
          <w:sz w:val="16"/>
          <w:vertAlign w:val="baseline"/>
        </w:rPr>
        <w:t>mayo</w:t>
      </w:r>
      <w:r>
        <w:rPr>
          <w:spacing w:val="-4"/>
          <w:sz w:val="16"/>
          <w:vertAlign w:val="baseline"/>
        </w:rPr>
        <w:t> </w:t>
      </w:r>
      <w:r>
        <w:rPr>
          <w:sz w:val="16"/>
          <w:vertAlign w:val="baseline"/>
        </w:rPr>
        <w:t>de</w:t>
      </w:r>
      <w:r>
        <w:rPr>
          <w:spacing w:val="-5"/>
          <w:sz w:val="16"/>
          <w:vertAlign w:val="baseline"/>
        </w:rPr>
        <w:t> </w:t>
      </w:r>
      <w:r>
        <w:rPr>
          <w:sz w:val="16"/>
          <w:vertAlign w:val="baseline"/>
        </w:rPr>
        <w:t>1997</w:t>
      </w:r>
      <w:r>
        <w:rPr>
          <w:spacing w:val="-4"/>
          <w:sz w:val="16"/>
          <w:vertAlign w:val="baseline"/>
        </w:rPr>
        <w:t> </w:t>
      </w:r>
      <w:r>
        <w:rPr>
          <w:sz w:val="16"/>
          <w:vertAlign w:val="baseline"/>
        </w:rPr>
        <w:t>suscrito</w:t>
      </w:r>
      <w:r>
        <w:rPr>
          <w:spacing w:val="-4"/>
          <w:sz w:val="16"/>
          <w:vertAlign w:val="baseline"/>
        </w:rPr>
        <w:t> </w:t>
      </w:r>
      <w:r>
        <w:rPr>
          <w:sz w:val="16"/>
          <w:vertAlign w:val="baseline"/>
        </w:rPr>
        <w:t>por</w:t>
      </w:r>
      <w:r>
        <w:rPr>
          <w:spacing w:val="-4"/>
          <w:sz w:val="16"/>
          <w:vertAlign w:val="baseline"/>
        </w:rPr>
        <w:t> </w:t>
      </w:r>
      <w:r>
        <w:rPr>
          <w:sz w:val="16"/>
          <w:vertAlign w:val="baseline"/>
        </w:rPr>
        <w:t>el</w:t>
      </w:r>
      <w:r>
        <w:rPr>
          <w:spacing w:val="-6"/>
          <w:sz w:val="16"/>
          <w:vertAlign w:val="baseline"/>
        </w:rPr>
        <w:t> </w:t>
      </w:r>
      <w:r>
        <w:rPr>
          <w:sz w:val="16"/>
          <w:vertAlign w:val="baseline"/>
        </w:rPr>
        <w:t>Agente</w:t>
      </w:r>
      <w:r>
        <w:rPr>
          <w:spacing w:val="-5"/>
          <w:sz w:val="16"/>
          <w:vertAlign w:val="baseline"/>
        </w:rPr>
        <w:t> </w:t>
      </w:r>
      <w:r>
        <w:rPr>
          <w:sz w:val="16"/>
          <w:vertAlign w:val="baseline"/>
        </w:rPr>
        <w:t>Fiscal</w:t>
      </w:r>
      <w:r>
        <w:rPr>
          <w:spacing w:val="-3"/>
          <w:sz w:val="16"/>
          <w:vertAlign w:val="baseline"/>
        </w:rPr>
        <w:t> </w:t>
      </w:r>
      <w:r>
        <w:rPr>
          <w:sz w:val="16"/>
          <w:vertAlign w:val="baseline"/>
        </w:rPr>
        <w:t>del</w:t>
      </w:r>
      <w:r>
        <w:rPr>
          <w:spacing w:val="-6"/>
          <w:sz w:val="16"/>
          <w:vertAlign w:val="baseline"/>
        </w:rPr>
        <w:t> </w:t>
      </w:r>
      <w:r>
        <w:rPr>
          <w:sz w:val="16"/>
          <w:vertAlign w:val="baseline"/>
        </w:rPr>
        <w:t>Ministerio</w:t>
      </w:r>
      <w:r>
        <w:rPr>
          <w:spacing w:val="-4"/>
          <w:sz w:val="16"/>
          <w:vertAlign w:val="baseline"/>
        </w:rPr>
        <w:t> </w:t>
      </w:r>
      <w:r>
        <w:rPr>
          <w:sz w:val="16"/>
          <w:vertAlign w:val="baseline"/>
        </w:rPr>
        <w:t>Público</w:t>
      </w:r>
      <w:r>
        <w:rPr>
          <w:spacing w:val="-4"/>
          <w:sz w:val="16"/>
          <w:vertAlign w:val="baseline"/>
        </w:rPr>
        <w:t> </w:t>
      </w:r>
      <w:r>
        <w:rPr>
          <w:sz w:val="16"/>
          <w:vertAlign w:val="baseline"/>
        </w:rPr>
        <w:t>dirigido</w:t>
      </w:r>
      <w:r>
        <w:rPr>
          <w:spacing w:val="-2"/>
          <w:sz w:val="16"/>
          <w:vertAlign w:val="baseline"/>
        </w:rPr>
        <w:t> </w:t>
      </w:r>
      <w:r>
        <w:rPr>
          <w:sz w:val="16"/>
          <w:vertAlign w:val="baseline"/>
        </w:rPr>
        <w:t>al</w:t>
      </w:r>
      <w:r>
        <w:rPr>
          <w:spacing w:val="-6"/>
          <w:sz w:val="16"/>
          <w:vertAlign w:val="baseline"/>
        </w:rPr>
        <w:t> </w:t>
      </w:r>
      <w:r>
        <w:rPr>
          <w:sz w:val="16"/>
          <w:vertAlign w:val="baseline"/>
        </w:rPr>
        <w:t>Coordinador</w:t>
      </w:r>
      <w:r>
        <w:rPr>
          <w:spacing w:val="-4"/>
          <w:sz w:val="16"/>
          <w:vertAlign w:val="baseline"/>
        </w:rPr>
        <w:t> </w:t>
      </w:r>
      <w:r>
        <w:rPr>
          <w:sz w:val="16"/>
          <w:vertAlign w:val="baseline"/>
        </w:rPr>
        <w:t>de la Sección de Procuración (expediente de prueba, folio 443).</w:t>
      </w:r>
    </w:p>
    <w:p>
      <w:pPr>
        <w:tabs>
          <w:tab w:pos="1324" w:val="left" w:leader="none"/>
        </w:tabs>
        <w:spacing w:before="119"/>
        <w:ind w:left="758" w:right="196" w:firstLine="0"/>
        <w:jc w:val="left"/>
        <w:rPr>
          <w:sz w:val="16"/>
        </w:rPr>
      </w:pPr>
      <w:bookmarkStart w:name="_bookmark104" w:id="120"/>
      <w:bookmarkEnd w:id="120"/>
      <w:r>
        <w:rPr/>
      </w:r>
      <w:r>
        <w:rPr>
          <w:spacing w:val="-6"/>
          <w:sz w:val="16"/>
          <w:vertAlign w:val="superscript"/>
        </w:rPr>
        <w:t>88</w:t>
      </w:r>
      <w:r>
        <w:rPr>
          <w:sz w:val="16"/>
          <w:vertAlign w:val="baseline"/>
        </w:rPr>
        <w:tab/>
      </w:r>
      <w:r>
        <w:rPr>
          <w:i/>
          <w:sz w:val="16"/>
          <w:vertAlign w:val="baseline"/>
        </w:rPr>
        <w:t>Cfr.</w:t>
      </w:r>
      <w:r>
        <w:rPr>
          <w:i/>
          <w:spacing w:val="-3"/>
          <w:sz w:val="16"/>
          <w:vertAlign w:val="baseline"/>
        </w:rPr>
        <w:t> </w:t>
      </w:r>
      <w:r>
        <w:rPr>
          <w:sz w:val="16"/>
          <w:vertAlign w:val="baseline"/>
        </w:rPr>
        <w:t>Oficio</w:t>
      </w:r>
      <w:r>
        <w:rPr>
          <w:spacing w:val="-4"/>
          <w:sz w:val="16"/>
          <w:vertAlign w:val="baseline"/>
        </w:rPr>
        <w:t> </w:t>
      </w:r>
      <w:r>
        <w:rPr>
          <w:sz w:val="16"/>
          <w:vertAlign w:val="baseline"/>
        </w:rPr>
        <w:t>de</w:t>
      </w:r>
      <w:r>
        <w:rPr>
          <w:spacing w:val="-5"/>
          <w:sz w:val="16"/>
          <w:vertAlign w:val="baseline"/>
        </w:rPr>
        <w:t> </w:t>
      </w:r>
      <w:r>
        <w:rPr>
          <w:sz w:val="16"/>
          <w:vertAlign w:val="baseline"/>
        </w:rPr>
        <w:t>6</w:t>
      </w:r>
      <w:r>
        <w:rPr>
          <w:spacing w:val="-4"/>
          <w:sz w:val="16"/>
          <w:vertAlign w:val="baseline"/>
        </w:rPr>
        <w:t> </w:t>
      </w:r>
      <w:r>
        <w:rPr>
          <w:sz w:val="16"/>
          <w:vertAlign w:val="baseline"/>
        </w:rPr>
        <w:t>de</w:t>
      </w:r>
      <w:r>
        <w:rPr>
          <w:spacing w:val="-5"/>
          <w:sz w:val="16"/>
          <w:vertAlign w:val="baseline"/>
        </w:rPr>
        <w:t> </w:t>
      </w:r>
      <w:r>
        <w:rPr>
          <w:sz w:val="16"/>
          <w:vertAlign w:val="baseline"/>
        </w:rPr>
        <w:t>mayo</w:t>
      </w:r>
      <w:r>
        <w:rPr>
          <w:spacing w:val="-4"/>
          <w:sz w:val="16"/>
          <w:vertAlign w:val="baseline"/>
        </w:rPr>
        <w:t> </w:t>
      </w:r>
      <w:r>
        <w:rPr>
          <w:sz w:val="16"/>
          <w:vertAlign w:val="baseline"/>
        </w:rPr>
        <w:t>de</w:t>
      </w:r>
      <w:r>
        <w:rPr>
          <w:spacing w:val="-5"/>
          <w:sz w:val="16"/>
          <w:vertAlign w:val="baseline"/>
        </w:rPr>
        <w:t> </w:t>
      </w:r>
      <w:r>
        <w:rPr>
          <w:sz w:val="16"/>
          <w:vertAlign w:val="baseline"/>
        </w:rPr>
        <w:t>1997</w:t>
      </w:r>
      <w:r>
        <w:rPr>
          <w:spacing w:val="-4"/>
          <w:sz w:val="16"/>
          <w:vertAlign w:val="baseline"/>
        </w:rPr>
        <w:t> </w:t>
      </w:r>
      <w:r>
        <w:rPr>
          <w:sz w:val="16"/>
          <w:vertAlign w:val="baseline"/>
        </w:rPr>
        <w:t>suscrito</w:t>
      </w:r>
      <w:r>
        <w:rPr>
          <w:spacing w:val="-4"/>
          <w:sz w:val="16"/>
          <w:vertAlign w:val="baseline"/>
        </w:rPr>
        <w:t> </w:t>
      </w:r>
      <w:r>
        <w:rPr>
          <w:sz w:val="16"/>
          <w:vertAlign w:val="baseline"/>
        </w:rPr>
        <w:t>por</w:t>
      </w:r>
      <w:r>
        <w:rPr>
          <w:spacing w:val="-4"/>
          <w:sz w:val="16"/>
          <w:vertAlign w:val="baseline"/>
        </w:rPr>
        <w:t> </w:t>
      </w:r>
      <w:r>
        <w:rPr>
          <w:sz w:val="16"/>
          <w:vertAlign w:val="baseline"/>
        </w:rPr>
        <w:t>el</w:t>
      </w:r>
      <w:r>
        <w:rPr>
          <w:spacing w:val="-6"/>
          <w:sz w:val="16"/>
          <w:vertAlign w:val="baseline"/>
        </w:rPr>
        <w:t> </w:t>
      </w:r>
      <w:r>
        <w:rPr>
          <w:sz w:val="16"/>
          <w:vertAlign w:val="baseline"/>
        </w:rPr>
        <w:t>Agente</w:t>
      </w:r>
      <w:r>
        <w:rPr>
          <w:spacing w:val="-5"/>
          <w:sz w:val="16"/>
          <w:vertAlign w:val="baseline"/>
        </w:rPr>
        <w:t> </w:t>
      </w:r>
      <w:r>
        <w:rPr>
          <w:sz w:val="16"/>
          <w:vertAlign w:val="baseline"/>
        </w:rPr>
        <w:t>Fiscal</w:t>
      </w:r>
      <w:r>
        <w:rPr>
          <w:spacing w:val="-3"/>
          <w:sz w:val="16"/>
          <w:vertAlign w:val="baseline"/>
        </w:rPr>
        <w:t> </w:t>
      </w:r>
      <w:r>
        <w:rPr>
          <w:sz w:val="16"/>
          <w:vertAlign w:val="baseline"/>
        </w:rPr>
        <w:t>del</w:t>
      </w:r>
      <w:r>
        <w:rPr>
          <w:spacing w:val="-6"/>
          <w:sz w:val="16"/>
          <w:vertAlign w:val="baseline"/>
        </w:rPr>
        <w:t> </w:t>
      </w:r>
      <w:r>
        <w:rPr>
          <w:sz w:val="16"/>
          <w:vertAlign w:val="baseline"/>
        </w:rPr>
        <w:t>Ministerio</w:t>
      </w:r>
      <w:r>
        <w:rPr>
          <w:spacing w:val="-4"/>
          <w:sz w:val="16"/>
          <w:vertAlign w:val="baseline"/>
        </w:rPr>
        <w:t> </w:t>
      </w:r>
      <w:r>
        <w:rPr>
          <w:sz w:val="16"/>
          <w:vertAlign w:val="baseline"/>
        </w:rPr>
        <w:t>Público</w:t>
      </w:r>
      <w:r>
        <w:rPr>
          <w:spacing w:val="-4"/>
          <w:sz w:val="16"/>
          <w:vertAlign w:val="baseline"/>
        </w:rPr>
        <w:t> </w:t>
      </w:r>
      <w:r>
        <w:rPr>
          <w:sz w:val="16"/>
          <w:vertAlign w:val="baseline"/>
        </w:rPr>
        <w:t>dirigido</w:t>
      </w:r>
      <w:r>
        <w:rPr>
          <w:spacing w:val="-2"/>
          <w:sz w:val="16"/>
          <w:vertAlign w:val="baseline"/>
        </w:rPr>
        <w:t> </w:t>
      </w:r>
      <w:r>
        <w:rPr>
          <w:sz w:val="16"/>
          <w:vertAlign w:val="baseline"/>
        </w:rPr>
        <w:t>al</w:t>
      </w:r>
      <w:r>
        <w:rPr>
          <w:spacing w:val="-6"/>
          <w:sz w:val="16"/>
          <w:vertAlign w:val="baseline"/>
        </w:rPr>
        <w:t> </w:t>
      </w:r>
      <w:r>
        <w:rPr>
          <w:sz w:val="16"/>
          <w:vertAlign w:val="baseline"/>
        </w:rPr>
        <w:t>Coordinador</w:t>
      </w:r>
      <w:r>
        <w:rPr>
          <w:spacing w:val="-4"/>
          <w:sz w:val="16"/>
          <w:vertAlign w:val="baseline"/>
        </w:rPr>
        <w:t> </w:t>
      </w:r>
      <w:r>
        <w:rPr>
          <w:sz w:val="16"/>
          <w:vertAlign w:val="baseline"/>
        </w:rPr>
        <w:t>de la Sección de Procuración (expediente de prueba, folio 442).</w:t>
      </w:r>
    </w:p>
    <w:p>
      <w:pPr>
        <w:tabs>
          <w:tab w:pos="1324" w:val="left" w:leader="none"/>
        </w:tabs>
        <w:spacing w:before="120"/>
        <w:ind w:left="758" w:right="196" w:firstLine="0"/>
        <w:jc w:val="left"/>
        <w:rPr>
          <w:sz w:val="16"/>
        </w:rPr>
      </w:pPr>
      <w:bookmarkStart w:name="_bookmark105" w:id="121"/>
      <w:bookmarkEnd w:id="121"/>
      <w:r>
        <w:rPr/>
      </w:r>
      <w:r>
        <w:rPr>
          <w:spacing w:val="-6"/>
          <w:sz w:val="16"/>
          <w:vertAlign w:val="superscript"/>
        </w:rPr>
        <w:t>89</w:t>
      </w:r>
      <w:r>
        <w:rPr>
          <w:sz w:val="16"/>
          <w:vertAlign w:val="baseline"/>
        </w:rPr>
        <w:tab/>
      </w:r>
      <w:r>
        <w:rPr>
          <w:i/>
          <w:sz w:val="16"/>
          <w:vertAlign w:val="baseline"/>
        </w:rPr>
        <w:t>Cfr.</w:t>
      </w:r>
      <w:r>
        <w:rPr>
          <w:i/>
          <w:spacing w:val="-4"/>
          <w:sz w:val="16"/>
          <w:vertAlign w:val="baseline"/>
        </w:rPr>
        <w:t> </w:t>
      </w:r>
      <w:r>
        <w:rPr>
          <w:sz w:val="16"/>
          <w:vertAlign w:val="baseline"/>
        </w:rPr>
        <w:t>Declaración</w:t>
      </w:r>
      <w:r>
        <w:rPr>
          <w:spacing w:val="-7"/>
          <w:sz w:val="16"/>
          <w:vertAlign w:val="baseline"/>
        </w:rPr>
        <w:t> </w:t>
      </w:r>
      <w:r>
        <w:rPr>
          <w:sz w:val="16"/>
          <w:vertAlign w:val="baseline"/>
        </w:rPr>
        <w:t>testimonial</w:t>
      </w:r>
      <w:r>
        <w:rPr>
          <w:spacing w:val="-4"/>
          <w:sz w:val="16"/>
          <w:vertAlign w:val="baseline"/>
        </w:rPr>
        <w:t> </w:t>
      </w:r>
      <w:r>
        <w:rPr>
          <w:sz w:val="16"/>
          <w:vertAlign w:val="baseline"/>
        </w:rPr>
        <w:t>rendida</w:t>
      </w:r>
      <w:r>
        <w:rPr>
          <w:spacing w:val="-4"/>
          <w:sz w:val="16"/>
          <w:vertAlign w:val="baseline"/>
        </w:rPr>
        <w:t> </w:t>
      </w:r>
      <w:r>
        <w:rPr>
          <w:sz w:val="16"/>
          <w:vertAlign w:val="baseline"/>
        </w:rPr>
        <w:t>por</w:t>
      </w:r>
      <w:r>
        <w:rPr>
          <w:spacing w:val="-5"/>
          <w:sz w:val="16"/>
          <w:vertAlign w:val="baseline"/>
        </w:rPr>
        <w:t> </w:t>
      </w:r>
      <w:r>
        <w:rPr>
          <w:sz w:val="16"/>
          <w:vertAlign w:val="baseline"/>
        </w:rPr>
        <w:t>ECG</w:t>
      </w:r>
      <w:r>
        <w:rPr>
          <w:spacing w:val="-6"/>
          <w:sz w:val="16"/>
          <w:vertAlign w:val="baseline"/>
        </w:rPr>
        <w:t> </w:t>
      </w:r>
      <w:r>
        <w:rPr>
          <w:sz w:val="16"/>
          <w:vertAlign w:val="baseline"/>
        </w:rPr>
        <w:t>el</w:t>
      </w:r>
      <w:r>
        <w:rPr>
          <w:spacing w:val="-4"/>
          <w:sz w:val="16"/>
          <w:vertAlign w:val="baseline"/>
        </w:rPr>
        <w:t> </w:t>
      </w:r>
      <w:r>
        <w:rPr>
          <w:sz w:val="16"/>
          <w:vertAlign w:val="baseline"/>
        </w:rPr>
        <w:t>25</w:t>
      </w:r>
      <w:r>
        <w:rPr>
          <w:spacing w:val="-5"/>
          <w:sz w:val="16"/>
          <w:vertAlign w:val="baseline"/>
        </w:rPr>
        <w:t> </w:t>
      </w:r>
      <w:r>
        <w:rPr>
          <w:sz w:val="16"/>
          <w:vertAlign w:val="baseline"/>
        </w:rPr>
        <w:t>de</w:t>
      </w:r>
      <w:r>
        <w:rPr>
          <w:spacing w:val="-3"/>
          <w:sz w:val="16"/>
          <w:vertAlign w:val="baseline"/>
        </w:rPr>
        <w:t> </w:t>
      </w:r>
      <w:r>
        <w:rPr>
          <w:sz w:val="16"/>
          <w:vertAlign w:val="baseline"/>
        </w:rPr>
        <w:t>agosto</w:t>
      </w:r>
      <w:r>
        <w:rPr>
          <w:spacing w:val="-5"/>
          <w:sz w:val="16"/>
          <w:vertAlign w:val="baseline"/>
        </w:rPr>
        <w:t> </w:t>
      </w:r>
      <w:r>
        <w:rPr>
          <w:sz w:val="16"/>
          <w:vertAlign w:val="baseline"/>
        </w:rPr>
        <w:t>de</w:t>
      </w:r>
      <w:r>
        <w:rPr>
          <w:spacing w:val="-6"/>
          <w:sz w:val="16"/>
          <w:vertAlign w:val="baseline"/>
        </w:rPr>
        <w:t> </w:t>
      </w:r>
      <w:r>
        <w:rPr>
          <w:sz w:val="16"/>
          <w:vertAlign w:val="baseline"/>
        </w:rPr>
        <w:t>1995</w:t>
      </w:r>
      <w:r>
        <w:rPr>
          <w:spacing w:val="-3"/>
          <w:sz w:val="16"/>
          <w:vertAlign w:val="baseline"/>
        </w:rPr>
        <w:t> </w:t>
      </w:r>
      <w:r>
        <w:rPr>
          <w:sz w:val="16"/>
          <w:vertAlign w:val="baseline"/>
        </w:rPr>
        <w:t>ante</w:t>
      </w:r>
      <w:r>
        <w:rPr>
          <w:spacing w:val="-6"/>
          <w:sz w:val="16"/>
          <w:vertAlign w:val="baseline"/>
        </w:rPr>
        <w:t> </w:t>
      </w:r>
      <w:r>
        <w:rPr>
          <w:sz w:val="16"/>
          <w:vertAlign w:val="baseline"/>
        </w:rPr>
        <w:t>el</w:t>
      </w:r>
      <w:r>
        <w:rPr>
          <w:spacing w:val="-4"/>
          <w:sz w:val="16"/>
          <w:vertAlign w:val="baseline"/>
        </w:rPr>
        <w:t> </w:t>
      </w:r>
      <w:r>
        <w:rPr>
          <w:sz w:val="16"/>
          <w:vertAlign w:val="baseline"/>
        </w:rPr>
        <w:t>Juez</w:t>
      </w:r>
      <w:r>
        <w:rPr>
          <w:spacing w:val="-4"/>
          <w:sz w:val="16"/>
          <w:vertAlign w:val="baseline"/>
        </w:rPr>
        <w:t> </w:t>
      </w:r>
      <w:r>
        <w:rPr>
          <w:sz w:val="16"/>
          <w:vertAlign w:val="baseline"/>
        </w:rPr>
        <w:t>Sexto</w:t>
      </w:r>
      <w:r>
        <w:rPr>
          <w:spacing w:val="-5"/>
          <w:sz w:val="16"/>
          <w:vertAlign w:val="baseline"/>
        </w:rPr>
        <w:t> </w:t>
      </w:r>
      <w:r>
        <w:rPr>
          <w:sz w:val="16"/>
          <w:vertAlign w:val="baseline"/>
        </w:rPr>
        <w:t>de</w:t>
      </w:r>
      <w:r>
        <w:rPr>
          <w:spacing w:val="-3"/>
          <w:sz w:val="16"/>
          <w:vertAlign w:val="baseline"/>
        </w:rPr>
        <w:t> </w:t>
      </w:r>
      <w:r>
        <w:rPr>
          <w:sz w:val="16"/>
          <w:vertAlign w:val="baseline"/>
        </w:rPr>
        <w:t>Primera</w:t>
      </w:r>
      <w:r>
        <w:rPr>
          <w:spacing w:val="-4"/>
          <w:sz w:val="16"/>
          <w:vertAlign w:val="baseline"/>
        </w:rPr>
        <w:t> </w:t>
      </w:r>
      <w:r>
        <w:rPr>
          <w:sz w:val="16"/>
          <w:vertAlign w:val="baseline"/>
        </w:rPr>
        <w:t>Instancia Penal, Narcoactividad y Delitos contra el Ambiente (expediente de prueba, folio 765).</w:t>
      </w:r>
    </w:p>
    <w:p>
      <w:pPr>
        <w:tabs>
          <w:tab w:pos="1324" w:val="left" w:leader="none"/>
        </w:tabs>
        <w:spacing w:before="120"/>
        <w:ind w:left="758" w:right="196" w:firstLine="0"/>
        <w:jc w:val="left"/>
        <w:rPr>
          <w:sz w:val="16"/>
        </w:rPr>
      </w:pPr>
      <w:bookmarkStart w:name="_bookmark106" w:id="122"/>
      <w:bookmarkEnd w:id="122"/>
      <w:r>
        <w:rPr/>
      </w:r>
      <w:r>
        <w:rPr>
          <w:spacing w:val="-6"/>
          <w:sz w:val="16"/>
          <w:vertAlign w:val="superscript"/>
        </w:rPr>
        <w:t>90</w:t>
      </w:r>
      <w:r>
        <w:rPr>
          <w:sz w:val="16"/>
          <w:vertAlign w:val="baseline"/>
        </w:rPr>
        <w:tab/>
      </w:r>
      <w:r>
        <w:rPr>
          <w:i/>
          <w:sz w:val="16"/>
          <w:vertAlign w:val="baseline"/>
        </w:rPr>
        <w:t>Cfr.</w:t>
      </w:r>
      <w:r>
        <w:rPr>
          <w:i/>
          <w:spacing w:val="24"/>
          <w:sz w:val="16"/>
          <w:vertAlign w:val="baseline"/>
        </w:rPr>
        <w:t> </w:t>
      </w:r>
      <w:r>
        <w:rPr>
          <w:sz w:val="16"/>
          <w:vertAlign w:val="baseline"/>
        </w:rPr>
        <w:t>Oficio</w:t>
      </w:r>
      <w:r>
        <w:rPr>
          <w:spacing w:val="26"/>
          <w:sz w:val="16"/>
          <w:vertAlign w:val="baseline"/>
        </w:rPr>
        <w:t> </w:t>
      </w:r>
      <w:r>
        <w:rPr>
          <w:sz w:val="16"/>
          <w:vertAlign w:val="baseline"/>
        </w:rPr>
        <w:t>de</w:t>
      </w:r>
      <w:r>
        <w:rPr>
          <w:spacing w:val="25"/>
          <w:sz w:val="16"/>
          <w:vertAlign w:val="baseline"/>
        </w:rPr>
        <w:t> </w:t>
      </w:r>
      <w:r>
        <w:rPr>
          <w:sz w:val="16"/>
          <w:vertAlign w:val="baseline"/>
        </w:rPr>
        <w:t>Solicitud</w:t>
      </w:r>
      <w:r>
        <w:rPr>
          <w:spacing w:val="26"/>
          <w:sz w:val="16"/>
          <w:vertAlign w:val="baseline"/>
        </w:rPr>
        <w:t> </w:t>
      </w:r>
      <w:r>
        <w:rPr>
          <w:sz w:val="16"/>
          <w:vertAlign w:val="baseline"/>
        </w:rPr>
        <w:t>de</w:t>
      </w:r>
      <w:r>
        <w:rPr>
          <w:spacing w:val="23"/>
          <w:sz w:val="16"/>
          <w:vertAlign w:val="baseline"/>
        </w:rPr>
        <w:t> </w:t>
      </w:r>
      <w:r>
        <w:rPr>
          <w:sz w:val="16"/>
          <w:vertAlign w:val="baseline"/>
        </w:rPr>
        <w:t>Clausura</w:t>
      </w:r>
      <w:r>
        <w:rPr>
          <w:spacing w:val="25"/>
          <w:sz w:val="16"/>
          <w:vertAlign w:val="baseline"/>
        </w:rPr>
        <w:t> </w:t>
      </w:r>
      <w:r>
        <w:rPr>
          <w:sz w:val="16"/>
          <w:vertAlign w:val="baseline"/>
        </w:rPr>
        <w:t>Provisional</w:t>
      </w:r>
      <w:r>
        <w:rPr>
          <w:spacing w:val="24"/>
          <w:sz w:val="16"/>
          <w:vertAlign w:val="baseline"/>
        </w:rPr>
        <w:t> </w:t>
      </w:r>
      <w:r>
        <w:rPr>
          <w:sz w:val="16"/>
          <w:vertAlign w:val="baseline"/>
        </w:rPr>
        <w:t>suscrito</w:t>
      </w:r>
      <w:r>
        <w:rPr>
          <w:spacing w:val="24"/>
          <w:sz w:val="16"/>
          <w:vertAlign w:val="baseline"/>
        </w:rPr>
        <w:t> </w:t>
      </w:r>
      <w:r>
        <w:rPr>
          <w:sz w:val="16"/>
          <w:vertAlign w:val="baseline"/>
        </w:rPr>
        <w:t>por</w:t>
      </w:r>
      <w:r>
        <w:rPr>
          <w:spacing w:val="24"/>
          <w:sz w:val="16"/>
          <w:vertAlign w:val="baseline"/>
        </w:rPr>
        <w:t> </w:t>
      </w:r>
      <w:r>
        <w:rPr>
          <w:sz w:val="16"/>
          <w:vertAlign w:val="baseline"/>
        </w:rPr>
        <w:t>el</w:t>
      </w:r>
      <w:r>
        <w:rPr>
          <w:spacing w:val="24"/>
          <w:sz w:val="16"/>
          <w:vertAlign w:val="baseline"/>
        </w:rPr>
        <w:t> </w:t>
      </w:r>
      <w:r>
        <w:rPr>
          <w:sz w:val="16"/>
          <w:vertAlign w:val="baseline"/>
        </w:rPr>
        <w:t>Ministerio</w:t>
      </w:r>
      <w:r>
        <w:rPr>
          <w:spacing w:val="26"/>
          <w:sz w:val="16"/>
          <w:vertAlign w:val="baseline"/>
        </w:rPr>
        <w:t> </w:t>
      </w:r>
      <w:r>
        <w:rPr>
          <w:sz w:val="16"/>
          <w:vertAlign w:val="baseline"/>
        </w:rPr>
        <w:t>Público</w:t>
      </w:r>
      <w:r>
        <w:rPr>
          <w:spacing w:val="24"/>
          <w:sz w:val="16"/>
          <w:vertAlign w:val="baseline"/>
        </w:rPr>
        <w:t> </w:t>
      </w:r>
      <w:r>
        <w:rPr>
          <w:sz w:val="16"/>
          <w:vertAlign w:val="baseline"/>
        </w:rPr>
        <w:t>dirigido</w:t>
      </w:r>
      <w:r>
        <w:rPr>
          <w:spacing w:val="26"/>
          <w:sz w:val="16"/>
          <w:vertAlign w:val="baseline"/>
        </w:rPr>
        <w:t> </w:t>
      </w:r>
      <w:r>
        <w:rPr>
          <w:sz w:val="16"/>
          <w:vertAlign w:val="baseline"/>
        </w:rPr>
        <w:t>al</w:t>
      </w:r>
      <w:r>
        <w:rPr>
          <w:spacing w:val="24"/>
          <w:sz w:val="16"/>
          <w:vertAlign w:val="baseline"/>
        </w:rPr>
        <w:t> </w:t>
      </w:r>
      <w:r>
        <w:rPr>
          <w:sz w:val="16"/>
          <w:vertAlign w:val="baseline"/>
        </w:rPr>
        <w:t>Juez</w:t>
      </w:r>
      <w:r>
        <w:rPr>
          <w:spacing w:val="25"/>
          <w:sz w:val="16"/>
          <w:vertAlign w:val="baseline"/>
        </w:rPr>
        <w:t> </w:t>
      </w:r>
      <w:r>
        <w:rPr>
          <w:sz w:val="16"/>
          <w:vertAlign w:val="baseline"/>
        </w:rPr>
        <w:t>Sexto</w:t>
      </w:r>
      <w:r>
        <w:rPr>
          <w:spacing w:val="26"/>
          <w:sz w:val="16"/>
          <w:vertAlign w:val="baseline"/>
        </w:rPr>
        <w:t> </w:t>
      </w:r>
      <w:r>
        <w:rPr>
          <w:sz w:val="16"/>
          <w:vertAlign w:val="baseline"/>
        </w:rPr>
        <w:t>de Primera Instancia Penal, Narcoactividad y Delitos contra el Ambiente (expediente de prueba, folio 773).</w:t>
      </w:r>
    </w:p>
    <w:p>
      <w:pPr>
        <w:tabs>
          <w:tab w:pos="1324" w:val="left" w:leader="none"/>
        </w:tabs>
        <w:spacing w:before="120"/>
        <w:ind w:left="758" w:right="196" w:firstLine="0"/>
        <w:jc w:val="left"/>
        <w:rPr>
          <w:sz w:val="16"/>
        </w:rPr>
      </w:pPr>
      <w:bookmarkStart w:name="_bookmark107" w:id="123"/>
      <w:bookmarkEnd w:id="123"/>
      <w:r>
        <w:rPr/>
      </w:r>
      <w:r>
        <w:rPr>
          <w:spacing w:val="-6"/>
          <w:sz w:val="16"/>
          <w:vertAlign w:val="superscript"/>
        </w:rPr>
        <w:t>91</w:t>
      </w:r>
      <w:r>
        <w:rPr>
          <w:sz w:val="16"/>
          <w:vertAlign w:val="baseline"/>
        </w:rPr>
        <w:tab/>
      </w:r>
      <w:r>
        <w:rPr>
          <w:i/>
          <w:sz w:val="16"/>
          <w:vertAlign w:val="baseline"/>
        </w:rPr>
        <w:t>Cfr. </w:t>
      </w:r>
      <w:r>
        <w:rPr>
          <w:sz w:val="16"/>
          <w:vertAlign w:val="baseline"/>
        </w:rPr>
        <w:t>Oficio de 7 de mayo de 1997 suscrito por el Agente Fiscal del Ministerio Público dirigido al Juez Sexto de Primera Instancia Penal, Narcoactividad y Delitos contra el Ambiente (expediente de prueba, folio 777).</w:t>
      </w:r>
    </w:p>
    <w:p>
      <w:pPr>
        <w:tabs>
          <w:tab w:pos="1324" w:val="left" w:leader="none"/>
        </w:tabs>
        <w:spacing w:before="120"/>
        <w:ind w:left="758" w:right="196" w:firstLine="0"/>
        <w:jc w:val="left"/>
        <w:rPr>
          <w:sz w:val="16"/>
        </w:rPr>
      </w:pPr>
      <w:bookmarkStart w:name="_bookmark108" w:id="124"/>
      <w:bookmarkEnd w:id="124"/>
      <w:r>
        <w:rPr/>
      </w:r>
      <w:r>
        <w:rPr>
          <w:spacing w:val="-6"/>
          <w:sz w:val="16"/>
          <w:vertAlign w:val="superscript"/>
        </w:rPr>
        <w:t>92</w:t>
      </w:r>
      <w:r>
        <w:rPr>
          <w:sz w:val="16"/>
          <w:vertAlign w:val="baseline"/>
        </w:rPr>
        <w:tab/>
      </w:r>
      <w:r>
        <w:rPr>
          <w:i/>
          <w:sz w:val="16"/>
          <w:vertAlign w:val="baseline"/>
        </w:rPr>
        <w:t>Cfr.</w:t>
      </w:r>
      <w:r>
        <w:rPr>
          <w:i/>
          <w:spacing w:val="-9"/>
          <w:sz w:val="16"/>
          <w:vertAlign w:val="baseline"/>
        </w:rPr>
        <w:t> </w:t>
      </w:r>
      <w:r>
        <w:rPr>
          <w:sz w:val="16"/>
          <w:vertAlign w:val="baseline"/>
        </w:rPr>
        <w:t>Auto</w:t>
      </w:r>
      <w:r>
        <w:rPr>
          <w:spacing w:val="-8"/>
          <w:sz w:val="16"/>
          <w:vertAlign w:val="baseline"/>
        </w:rPr>
        <w:t> </w:t>
      </w:r>
      <w:r>
        <w:rPr>
          <w:sz w:val="16"/>
          <w:vertAlign w:val="baseline"/>
        </w:rPr>
        <w:t>de</w:t>
      </w:r>
      <w:r>
        <w:rPr>
          <w:spacing w:val="-11"/>
          <w:sz w:val="16"/>
          <w:vertAlign w:val="baseline"/>
        </w:rPr>
        <w:t> </w:t>
      </w:r>
      <w:r>
        <w:rPr>
          <w:sz w:val="16"/>
          <w:vertAlign w:val="baseline"/>
        </w:rPr>
        <w:t>6</w:t>
      </w:r>
      <w:r>
        <w:rPr>
          <w:spacing w:val="-7"/>
          <w:sz w:val="16"/>
          <w:vertAlign w:val="baseline"/>
        </w:rPr>
        <w:t> </w:t>
      </w:r>
      <w:r>
        <w:rPr>
          <w:sz w:val="16"/>
          <w:vertAlign w:val="baseline"/>
        </w:rPr>
        <w:t>de</w:t>
      </w:r>
      <w:r>
        <w:rPr>
          <w:spacing w:val="-8"/>
          <w:sz w:val="16"/>
          <w:vertAlign w:val="baseline"/>
        </w:rPr>
        <w:t> </w:t>
      </w:r>
      <w:r>
        <w:rPr>
          <w:sz w:val="16"/>
          <w:vertAlign w:val="baseline"/>
        </w:rPr>
        <w:t>junio</w:t>
      </w:r>
      <w:r>
        <w:rPr>
          <w:spacing w:val="-10"/>
          <w:sz w:val="16"/>
          <w:vertAlign w:val="baseline"/>
        </w:rPr>
        <w:t> </w:t>
      </w:r>
      <w:r>
        <w:rPr>
          <w:sz w:val="16"/>
          <w:vertAlign w:val="baseline"/>
        </w:rPr>
        <w:t>de</w:t>
      </w:r>
      <w:r>
        <w:rPr>
          <w:spacing w:val="-8"/>
          <w:sz w:val="16"/>
          <w:vertAlign w:val="baseline"/>
        </w:rPr>
        <w:t> </w:t>
      </w:r>
      <w:r>
        <w:rPr>
          <w:sz w:val="16"/>
          <w:vertAlign w:val="baseline"/>
        </w:rPr>
        <w:t>1997</w:t>
      </w:r>
      <w:r>
        <w:rPr>
          <w:spacing w:val="-7"/>
          <w:sz w:val="16"/>
          <w:vertAlign w:val="baseline"/>
        </w:rPr>
        <w:t> </w:t>
      </w:r>
      <w:r>
        <w:rPr>
          <w:sz w:val="16"/>
          <w:vertAlign w:val="baseline"/>
        </w:rPr>
        <w:t>suscrito</w:t>
      </w:r>
      <w:r>
        <w:rPr>
          <w:spacing w:val="-8"/>
          <w:sz w:val="16"/>
          <w:vertAlign w:val="baseline"/>
        </w:rPr>
        <w:t> </w:t>
      </w:r>
      <w:r>
        <w:rPr>
          <w:sz w:val="16"/>
          <w:vertAlign w:val="baseline"/>
        </w:rPr>
        <w:t>por</w:t>
      </w:r>
      <w:r>
        <w:rPr>
          <w:spacing w:val="-7"/>
          <w:sz w:val="16"/>
          <w:vertAlign w:val="baseline"/>
        </w:rPr>
        <w:t> </w:t>
      </w:r>
      <w:r>
        <w:rPr>
          <w:sz w:val="16"/>
          <w:vertAlign w:val="baseline"/>
        </w:rPr>
        <w:t>el</w:t>
      </w:r>
      <w:r>
        <w:rPr>
          <w:spacing w:val="-9"/>
          <w:sz w:val="16"/>
          <w:vertAlign w:val="baseline"/>
        </w:rPr>
        <w:t> </w:t>
      </w:r>
      <w:r>
        <w:rPr>
          <w:sz w:val="16"/>
          <w:vertAlign w:val="baseline"/>
        </w:rPr>
        <w:t>Juez</w:t>
      </w:r>
      <w:r>
        <w:rPr>
          <w:spacing w:val="-9"/>
          <w:sz w:val="16"/>
          <w:vertAlign w:val="baseline"/>
        </w:rPr>
        <w:t> </w:t>
      </w:r>
      <w:r>
        <w:rPr>
          <w:sz w:val="16"/>
          <w:vertAlign w:val="baseline"/>
        </w:rPr>
        <w:t>Sexto</w:t>
      </w:r>
      <w:r>
        <w:rPr>
          <w:spacing w:val="-8"/>
          <w:sz w:val="16"/>
          <w:vertAlign w:val="baseline"/>
        </w:rPr>
        <w:t> </w:t>
      </w:r>
      <w:r>
        <w:rPr>
          <w:sz w:val="16"/>
          <w:vertAlign w:val="baseline"/>
        </w:rPr>
        <w:t>de</w:t>
      </w:r>
      <w:r>
        <w:rPr>
          <w:spacing w:val="-8"/>
          <w:sz w:val="16"/>
          <w:vertAlign w:val="baseline"/>
        </w:rPr>
        <w:t> </w:t>
      </w:r>
      <w:r>
        <w:rPr>
          <w:sz w:val="16"/>
          <w:vertAlign w:val="baseline"/>
        </w:rPr>
        <w:t>Primera</w:t>
      </w:r>
      <w:r>
        <w:rPr>
          <w:spacing w:val="-9"/>
          <w:sz w:val="16"/>
          <w:vertAlign w:val="baseline"/>
        </w:rPr>
        <w:t> </w:t>
      </w:r>
      <w:r>
        <w:rPr>
          <w:sz w:val="16"/>
          <w:vertAlign w:val="baseline"/>
        </w:rPr>
        <w:t>Instancia</w:t>
      </w:r>
      <w:r>
        <w:rPr>
          <w:spacing w:val="-7"/>
          <w:sz w:val="16"/>
          <w:vertAlign w:val="baseline"/>
        </w:rPr>
        <w:t> </w:t>
      </w:r>
      <w:r>
        <w:rPr>
          <w:sz w:val="16"/>
          <w:vertAlign w:val="baseline"/>
        </w:rPr>
        <w:t>Penal,</w:t>
      </w:r>
      <w:r>
        <w:rPr>
          <w:spacing w:val="-7"/>
          <w:sz w:val="16"/>
          <w:vertAlign w:val="baseline"/>
        </w:rPr>
        <w:t> </w:t>
      </w:r>
      <w:r>
        <w:rPr>
          <w:sz w:val="16"/>
          <w:vertAlign w:val="baseline"/>
        </w:rPr>
        <w:t>Narcoactividad</w:t>
      </w:r>
      <w:r>
        <w:rPr>
          <w:spacing w:val="-10"/>
          <w:sz w:val="16"/>
          <w:vertAlign w:val="baseline"/>
        </w:rPr>
        <w:t> </w:t>
      </w:r>
      <w:r>
        <w:rPr>
          <w:sz w:val="16"/>
          <w:vertAlign w:val="baseline"/>
        </w:rPr>
        <w:t>y</w:t>
      </w:r>
      <w:r>
        <w:rPr>
          <w:spacing w:val="-8"/>
          <w:sz w:val="16"/>
          <w:vertAlign w:val="baseline"/>
        </w:rPr>
        <w:t> </w:t>
      </w:r>
      <w:r>
        <w:rPr>
          <w:sz w:val="16"/>
          <w:vertAlign w:val="baseline"/>
        </w:rPr>
        <w:t>Delitos contra el Ambiente (expediente de prueba, folio 786).</w:t>
      </w:r>
    </w:p>
    <w:p>
      <w:pPr>
        <w:tabs>
          <w:tab w:pos="1324" w:val="left" w:leader="none"/>
        </w:tabs>
        <w:spacing w:before="120"/>
        <w:ind w:left="758" w:right="196" w:firstLine="0"/>
        <w:jc w:val="left"/>
        <w:rPr>
          <w:sz w:val="16"/>
        </w:rPr>
      </w:pPr>
      <w:bookmarkStart w:name="_bookmark109" w:id="125"/>
      <w:bookmarkEnd w:id="125"/>
      <w:r>
        <w:rPr/>
      </w:r>
      <w:r>
        <w:rPr>
          <w:spacing w:val="-6"/>
          <w:sz w:val="16"/>
          <w:vertAlign w:val="superscript"/>
        </w:rPr>
        <w:t>93</w:t>
      </w:r>
      <w:r>
        <w:rPr>
          <w:sz w:val="16"/>
          <w:vertAlign w:val="baseline"/>
        </w:rPr>
        <w:tab/>
      </w:r>
      <w:r>
        <w:rPr>
          <w:i/>
          <w:sz w:val="16"/>
          <w:vertAlign w:val="baseline"/>
        </w:rPr>
        <w:t>Cfr. </w:t>
      </w:r>
      <w:r>
        <w:rPr>
          <w:sz w:val="16"/>
          <w:vertAlign w:val="baseline"/>
        </w:rPr>
        <w:t>Resolución de 6 de noviembre de 1995 dictada por el Procurador de los Derechos Humanos (expediente de prueba, folio 422).</w:t>
      </w:r>
    </w:p>
    <w:p>
      <w:pPr>
        <w:spacing w:after="0"/>
        <w:jc w:val="left"/>
        <w:rPr>
          <w:sz w:val="16"/>
        </w:rPr>
        <w:sectPr>
          <w:pgSz w:w="12240" w:h="15840"/>
          <w:pgMar w:header="0" w:footer="624" w:top="1340" w:bottom="820" w:left="660" w:right="1220"/>
        </w:sectPr>
      </w:pPr>
    </w:p>
    <w:p>
      <w:pPr>
        <w:pStyle w:val="Heading1"/>
        <w:spacing w:before="79"/>
        <w:ind w:left="5056" w:right="4498" w:hanging="1"/>
      </w:pPr>
      <w:bookmarkStart w:name="VII FONDO" w:id="126"/>
      <w:bookmarkEnd w:id="126"/>
      <w:r>
        <w:rPr>
          <w:b w:val="0"/>
        </w:rPr>
      </w:r>
      <w:bookmarkStart w:name="_bookmark110" w:id="127"/>
      <w:bookmarkEnd w:id="127"/>
      <w:r>
        <w:rPr>
          <w:b w:val="0"/>
        </w:rPr>
      </w:r>
      <w:r>
        <w:rPr>
          <w:spacing w:val="-4"/>
        </w:rPr>
        <w:t>VII </w:t>
      </w:r>
      <w:r>
        <w:rPr>
          <w:spacing w:val="-2"/>
        </w:rPr>
        <w:t>FONDO</w:t>
      </w:r>
    </w:p>
    <w:p>
      <w:pPr>
        <w:pStyle w:val="BodyText"/>
        <w:spacing w:before="12"/>
        <w:rPr>
          <w:b/>
          <w:sz w:val="22"/>
        </w:rPr>
      </w:pPr>
    </w:p>
    <w:p>
      <w:pPr>
        <w:pStyle w:val="ListParagraph"/>
        <w:numPr>
          <w:ilvl w:val="0"/>
          <w:numId w:val="10"/>
        </w:numPr>
        <w:tabs>
          <w:tab w:pos="1325" w:val="left" w:leader="none"/>
        </w:tabs>
        <w:spacing w:line="240" w:lineRule="auto" w:before="0" w:after="0"/>
        <w:ind w:left="758" w:right="193" w:hanging="1"/>
        <w:jc w:val="both"/>
        <w:rPr>
          <w:sz w:val="20"/>
        </w:rPr>
      </w:pPr>
      <w:r>
        <w:rPr>
          <w:sz w:val="20"/>
        </w:rPr>
        <w:t>De acuerdo a los alegatos de las partes y la Comisión, en el presente caso la Corte examinará, (1) el alegado incumplimiento del deber de prevenir violaciones a los derechos a la</w:t>
      </w:r>
      <w:r>
        <w:rPr>
          <w:spacing w:val="-13"/>
          <w:sz w:val="20"/>
        </w:rPr>
        <w:t> </w:t>
      </w:r>
      <w:r>
        <w:rPr>
          <w:sz w:val="20"/>
        </w:rPr>
        <w:t>libertad</w:t>
      </w:r>
      <w:r>
        <w:rPr>
          <w:spacing w:val="-12"/>
          <w:sz w:val="20"/>
        </w:rPr>
        <w:t> </w:t>
      </w:r>
      <w:r>
        <w:rPr>
          <w:sz w:val="20"/>
        </w:rPr>
        <w:t>personal,</w:t>
      </w:r>
      <w:r>
        <w:rPr>
          <w:spacing w:val="-12"/>
          <w:sz w:val="20"/>
        </w:rPr>
        <w:t> </w:t>
      </w:r>
      <w:r>
        <w:rPr>
          <w:sz w:val="20"/>
        </w:rPr>
        <w:t>integridad</w:t>
      </w:r>
      <w:r>
        <w:rPr>
          <w:spacing w:val="-12"/>
          <w:sz w:val="20"/>
        </w:rPr>
        <w:t> </w:t>
      </w:r>
      <w:r>
        <w:rPr>
          <w:sz w:val="20"/>
        </w:rPr>
        <w:t>personal,</w:t>
      </w:r>
      <w:r>
        <w:rPr>
          <w:spacing w:val="-12"/>
          <w:sz w:val="20"/>
        </w:rPr>
        <w:t> </w:t>
      </w:r>
      <w:r>
        <w:rPr>
          <w:sz w:val="20"/>
        </w:rPr>
        <w:t>vida</w:t>
      </w:r>
      <w:r>
        <w:rPr>
          <w:spacing w:val="-11"/>
          <w:sz w:val="20"/>
        </w:rPr>
        <w:t> </w:t>
      </w:r>
      <w:r>
        <w:rPr>
          <w:sz w:val="20"/>
        </w:rPr>
        <w:t>y</w:t>
      </w:r>
      <w:r>
        <w:rPr>
          <w:spacing w:val="-12"/>
          <w:sz w:val="20"/>
        </w:rPr>
        <w:t> </w:t>
      </w:r>
      <w:r>
        <w:rPr>
          <w:sz w:val="20"/>
        </w:rPr>
        <w:t>libertad</w:t>
      </w:r>
      <w:r>
        <w:rPr>
          <w:spacing w:val="-11"/>
          <w:sz w:val="20"/>
        </w:rPr>
        <w:t> </w:t>
      </w:r>
      <w:r>
        <w:rPr>
          <w:sz w:val="20"/>
        </w:rPr>
        <w:t>de</w:t>
      </w:r>
      <w:r>
        <w:rPr>
          <w:spacing w:val="-12"/>
          <w:sz w:val="20"/>
        </w:rPr>
        <w:t> </w:t>
      </w:r>
      <w:r>
        <w:rPr>
          <w:sz w:val="20"/>
        </w:rPr>
        <w:t>asociación,</w:t>
      </w:r>
      <w:r>
        <w:rPr>
          <w:spacing w:val="-9"/>
          <w:sz w:val="20"/>
        </w:rPr>
        <w:t> </w:t>
      </w:r>
      <w:r>
        <w:rPr>
          <w:sz w:val="20"/>
        </w:rPr>
        <w:t>(2)</w:t>
      </w:r>
      <w:r>
        <w:rPr>
          <w:spacing w:val="-12"/>
          <w:sz w:val="20"/>
        </w:rPr>
        <w:t> </w:t>
      </w:r>
      <w:r>
        <w:rPr>
          <w:sz w:val="20"/>
        </w:rPr>
        <w:t>la</w:t>
      </w:r>
      <w:r>
        <w:rPr>
          <w:spacing w:val="-13"/>
          <w:sz w:val="20"/>
        </w:rPr>
        <w:t> </w:t>
      </w:r>
      <w:r>
        <w:rPr>
          <w:sz w:val="20"/>
        </w:rPr>
        <w:t>alegada</w:t>
      </w:r>
      <w:r>
        <w:rPr>
          <w:spacing w:val="-11"/>
          <w:sz w:val="20"/>
        </w:rPr>
        <w:t> </w:t>
      </w:r>
      <w:r>
        <w:rPr>
          <w:sz w:val="20"/>
        </w:rPr>
        <w:t>violación de los derechos a las garantías judiciales y a la protección judicial por la alega falta de investigación</w:t>
      </w:r>
      <w:r>
        <w:rPr>
          <w:spacing w:val="-1"/>
          <w:sz w:val="20"/>
        </w:rPr>
        <w:t> </w:t>
      </w:r>
      <w:r>
        <w:rPr>
          <w:sz w:val="20"/>
        </w:rPr>
        <w:t>de</w:t>
      </w:r>
      <w:r>
        <w:rPr>
          <w:spacing w:val="-3"/>
          <w:sz w:val="20"/>
        </w:rPr>
        <w:t> </w:t>
      </w:r>
      <w:r>
        <w:rPr>
          <w:sz w:val="20"/>
        </w:rPr>
        <w:t>la desaparición y</w:t>
      </w:r>
      <w:r>
        <w:rPr>
          <w:spacing w:val="-2"/>
          <w:sz w:val="20"/>
        </w:rPr>
        <w:t> </w:t>
      </w:r>
      <w:r>
        <w:rPr>
          <w:sz w:val="20"/>
        </w:rPr>
        <w:t>muerte de</w:t>
      </w:r>
      <w:r>
        <w:rPr>
          <w:spacing w:val="-3"/>
          <w:sz w:val="20"/>
        </w:rPr>
        <w:t> </w:t>
      </w:r>
      <w:r>
        <w:rPr>
          <w:sz w:val="20"/>
        </w:rPr>
        <w:t>la presunta</w:t>
      </w:r>
      <w:r>
        <w:rPr>
          <w:spacing w:val="-1"/>
          <w:sz w:val="20"/>
        </w:rPr>
        <w:t> </w:t>
      </w:r>
      <w:r>
        <w:rPr>
          <w:sz w:val="20"/>
        </w:rPr>
        <w:t>víctima, y</w:t>
      </w:r>
      <w:r>
        <w:rPr>
          <w:spacing w:val="-2"/>
          <w:sz w:val="20"/>
        </w:rPr>
        <w:t> </w:t>
      </w:r>
      <w:r>
        <w:rPr>
          <w:sz w:val="20"/>
        </w:rPr>
        <w:t>(3) la</w:t>
      </w:r>
      <w:r>
        <w:rPr>
          <w:spacing w:val="-1"/>
          <w:sz w:val="20"/>
        </w:rPr>
        <w:t> </w:t>
      </w:r>
      <w:r>
        <w:rPr>
          <w:sz w:val="20"/>
        </w:rPr>
        <w:t>alegada</w:t>
      </w:r>
      <w:r>
        <w:rPr>
          <w:spacing w:val="-1"/>
          <w:sz w:val="20"/>
        </w:rPr>
        <w:t> </w:t>
      </w:r>
      <w:r>
        <w:rPr>
          <w:sz w:val="20"/>
        </w:rPr>
        <w:t>violación</w:t>
      </w:r>
      <w:r>
        <w:rPr>
          <w:spacing w:val="-1"/>
          <w:sz w:val="20"/>
        </w:rPr>
        <w:t> </w:t>
      </w:r>
      <w:r>
        <w:rPr>
          <w:sz w:val="20"/>
        </w:rPr>
        <w:t>a la integridad personal de los familiares de Alexander Gómez Virula.</w:t>
      </w:r>
    </w:p>
    <w:p>
      <w:pPr>
        <w:pStyle w:val="BodyText"/>
        <w:spacing w:before="10"/>
        <w:rPr>
          <w:sz w:val="19"/>
        </w:rPr>
      </w:pPr>
    </w:p>
    <w:p>
      <w:pPr>
        <w:spacing w:line="243" w:lineRule="exact" w:before="0"/>
        <w:ind w:left="2432" w:right="1874" w:firstLine="0"/>
        <w:jc w:val="center"/>
        <w:rPr>
          <w:b/>
          <w:sz w:val="20"/>
        </w:rPr>
      </w:pPr>
      <w:bookmarkStart w:name="VII-1 ALEGADO INCUMPLIMIENTO DEL DEBER D" w:id="128"/>
      <w:bookmarkEnd w:id="128"/>
      <w:r>
        <w:rPr/>
      </w:r>
      <w:bookmarkStart w:name="_bookmark111" w:id="129"/>
      <w:bookmarkEnd w:id="129"/>
      <w:r>
        <w:rPr/>
      </w:r>
      <w:r>
        <w:rPr>
          <w:b/>
          <w:w w:val="95"/>
          <w:sz w:val="20"/>
        </w:rPr>
        <w:t>VII-</w:t>
      </w:r>
      <w:r>
        <w:rPr>
          <w:b/>
          <w:spacing w:val="-10"/>
          <w:sz w:val="20"/>
        </w:rPr>
        <w:t>1</w:t>
      </w:r>
    </w:p>
    <w:p>
      <w:pPr>
        <w:spacing w:before="0"/>
        <w:ind w:left="835" w:right="277" w:firstLine="2"/>
        <w:jc w:val="center"/>
        <w:rPr>
          <w:b/>
          <w:sz w:val="13"/>
        </w:rPr>
      </w:pPr>
      <w:r>
        <w:rPr>
          <w:b/>
          <w:sz w:val="20"/>
        </w:rPr>
        <w:t>ALEGADO INCUMPLIMIENTO DEL DEBER DE PREVENIR VIOLACIONES A LOS DERECHOS A</w:t>
      </w:r>
      <w:r>
        <w:rPr>
          <w:b/>
          <w:spacing w:val="-4"/>
          <w:sz w:val="20"/>
        </w:rPr>
        <w:t> </w:t>
      </w:r>
      <w:r>
        <w:rPr>
          <w:b/>
          <w:sz w:val="20"/>
        </w:rPr>
        <w:t>LA</w:t>
      </w:r>
      <w:r>
        <w:rPr>
          <w:b/>
          <w:spacing w:val="-4"/>
          <w:sz w:val="20"/>
        </w:rPr>
        <w:t> </w:t>
      </w:r>
      <w:r>
        <w:rPr>
          <w:b/>
          <w:sz w:val="20"/>
        </w:rPr>
        <w:t>LIBERTAD</w:t>
      </w:r>
      <w:r>
        <w:rPr>
          <w:b/>
          <w:spacing w:val="-2"/>
          <w:sz w:val="20"/>
        </w:rPr>
        <w:t> </w:t>
      </w:r>
      <w:r>
        <w:rPr>
          <w:b/>
          <w:sz w:val="20"/>
        </w:rPr>
        <w:t>PERSONAL</w:t>
      </w:r>
      <w:hyperlink w:history="true" w:anchor="_bookmark113">
        <w:r>
          <w:rPr>
            <w:b/>
            <w:position w:val="7"/>
            <w:sz w:val="13"/>
          </w:rPr>
          <w:t>94</w:t>
        </w:r>
      </w:hyperlink>
      <w:r>
        <w:rPr>
          <w:b/>
          <w:sz w:val="20"/>
        </w:rPr>
        <w:t>,</w:t>
      </w:r>
      <w:r>
        <w:rPr>
          <w:b/>
          <w:spacing w:val="-3"/>
          <w:sz w:val="20"/>
        </w:rPr>
        <w:t> </w:t>
      </w:r>
      <w:r>
        <w:rPr>
          <w:b/>
          <w:sz w:val="20"/>
        </w:rPr>
        <w:t>INTEGRIDAD PERSONAL</w:t>
      </w:r>
      <w:hyperlink w:history="true" w:anchor="_bookmark114">
        <w:r>
          <w:rPr>
            <w:b/>
            <w:position w:val="7"/>
            <w:sz w:val="13"/>
          </w:rPr>
          <w:t>95</w:t>
        </w:r>
      </w:hyperlink>
      <w:r>
        <w:rPr>
          <w:b/>
          <w:sz w:val="20"/>
        </w:rPr>
        <w:t>,</w:t>
      </w:r>
      <w:r>
        <w:rPr>
          <w:b/>
          <w:spacing w:val="-3"/>
          <w:sz w:val="20"/>
        </w:rPr>
        <w:t> </w:t>
      </w:r>
      <w:r>
        <w:rPr>
          <w:b/>
          <w:sz w:val="20"/>
        </w:rPr>
        <w:t>A</w:t>
      </w:r>
      <w:r>
        <w:rPr>
          <w:b/>
          <w:spacing w:val="-1"/>
          <w:sz w:val="20"/>
        </w:rPr>
        <w:t> </w:t>
      </w:r>
      <w:r>
        <w:rPr>
          <w:b/>
          <w:sz w:val="20"/>
        </w:rPr>
        <w:t>LA VIDA</w:t>
      </w:r>
      <w:hyperlink w:history="true" w:anchor="_bookmark115">
        <w:r>
          <w:rPr>
            <w:b/>
            <w:position w:val="7"/>
            <w:sz w:val="13"/>
          </w:rPr>
          <w:t>96</w:t>
        </w:r>
      </w:hyperlink>
      <w:r>
        <w:rPr>
          <w:b/>
          <w:spacing w:val="20"/>
          <w:position w:val="7"/>
          <w:sz w:val="13"/>
        </w:rPr>
        <w:t> </w:t>
      </w:r>
      <w:r>
        <w:rPr>
          <w:b/>
          <w:sz w:val="20"/>
        </w:rPr>
        <w:t>Y LIBERTAD DE ASOCIACIÓN</w:t>
      </w:r>
      <w:hyperlink w:history="true" w:anchor="_bookmark116">
        <w:r>
          <w:rPr>
            <w:b/>
            <w:position w:val="7"/>
            <w:sz w:val="13"/>
          </w:rPr>
          <w:t>97</w:t>
        </w:r>
      </w:hyperlink>
    </w:p>
    <w:p>
      <w:pPr>
        <w:pStyle w:val="BodyText"/>
        <w:spacing w:before="10"/>
        <w:rPr>
          <w:b/>
          <w:sz w:val="22"/>
        </w:rPr>
      </w:pPr>
    </w:p>
    <w:p>
      <w:pPr>
        <w:pStyle w:val="Heading3"/>
        <w:numPr>
          <w:ilvl w:val="0"/>
          <w:numId w:val="14"/>
        </w:numPr>
        <w:tabs>
          <w:tab w:pos="1838" w:val="left" w:leader="none"/>
          <w:tab w:pos="1839" w:val="left" w:leader="none"/>
        </w:tabs>
        <w:spacing w:line="240" w:lineRule="auto" w:before="1" w:after="0"/>
        <w:ind w:left="1838" w:right="0" w:hanging="515"/>
        <w:jc w:val="left"/>
        <w:rPr>
          <w:i/>
        </w:rPr>
      </w:pPr>
      <w:bookmarkStart w:name="A. Alegatos de la Comisión y de las part" w:id="130"/>
      <w:bookmarkEnd w:id="130"/>
      <w:r>
        <w:rPr>
          <w:b w:val="0"/>
          <w:i w:val="0"/>
        </w:rPr>
      </w:r>
      <w:bookmarkStart w:name="_bookmark112" w:id="131"/>
      <w:bookmarkEnd w:id="131"/>
      <w:r>
        <w:rPr>
          <w:i/>
        </w:rPr>
        <w:t>A</w:t>
      </w:r>
      <w:r>
        <w:rPr>
          <w:i/>
        </w:rPr>
        <w:t>legatos</w:t>
      </w:r>
      <w:r>
        <w:rPr>
          <w:i/>
          <w:spacing w:val="-6"/>
        </w:rPr>
        <w:t> </w:t>
      </w:r>
      <w:r>
        <w:rPr>
          <w:i/>
        </w:rPr>
        <w:t>de</w:t>
      </w:r>
      <w:r>
        <w:rPr>
          <w:i/>
          <w:spacing w:val="-5"/>
        </w:rPr>
        <w:t> </w:t>
      </w:r>
      <w:r>
        <w:rPr>
          <w:i/>
        </w:rPr>
        <w:t>la</w:t>
      </w:r>
      <w:r>
        <w:rPr>
          <w:i/>
          <w:spacing w:val="-5"/>
        </w:rPr>
        <w:t> </w:t>
      </w:r>
      <w:r>
        <w:rPr>
          <w:i/>
        </w:rPr>
        <w:t>Comisión</w:t>
      </w:r>
      <w:r>
        <w:rPr>
          <w:i/>
          <w:spacing w:val="-6"/>
        </w:rPr>
        <w:t> </w:t>
      </w:r>
      <w:r>
        <w:rPr>
          <w:i/>
        </w:rPr>
        <w:t>y</w:t>
      </w:r>
      <w:r>
        <w:rPr>
          <w:i/>
          <w:spacing w:val="-4"/>
        </w:rPr>
        <w:t> </w:t>
      </w:r>
      <w:r>
        <w:rPr>
          <w:i/>
        </w:rPr>
        <w:t>de</w:t>
      </w:r>
      <w:r>
        <w:rPr>
          <w:i/>
          <w:spacing w:val="-6"/>
        </w:rPr>
        <w:t> </w:t>
      </w:r>
      <w:r>
        <w:rPr>
          <w:i/>
        </w:rPr>
        <w:t>las</w:t>
      </w:r>
      <w:r>
        <w:rPr>
          <w:i/>
          <w:spacing w:val="-5"/>
        </w:rPr>
        <w:t> </w:t>
      </w:r>
      <w:r>
        <w:rPr>
          <w:i/>
          <w:spacing w:val="-2"/>
        </w:rPr>
        <w:t>partes</w:t>
      </w:r>
    </w:p>
    <w:p>
      <w:pPr>
        <w:pStyle w:val="BodyText"/>
        <w:spacing w:before="10"/>
        <w:rPr>
          <w:b/>
          <w:i/>
          <w:sz w:val="19"/>
        </w:rPr>
      </w:pPr>
    </w:p>
    <w:p>
      <w:pPr>
        <w:pStyle w:val="ListParagraph"/>
        <w:numPr>
          <w:ilvl w:val="0"/>
          <w:numId w:val="10"/>
        </w:numPr>
        <w:tabs>
          <w:tab w:pos="1325" w:val="left" w:leader="none"/>
        </w:tabs>
        <w:spacing w:line="240" w:lineRule="auto" w:before="0" w:after="0"/>
        <w:ind w:left="758" w:right="193" w:hanging="1"/>
        <w:jc w:val="both"/>
        <w:rPr>
          <w:sz w:val="20"/>
        </w:rPr>
      </w:pPr>
      <w:r>
        <w:rPr>
          <w:sz w:val="20"/>
        </w:rPr>
        <w:t>La </w:t>
      </w:r>
      <w:r>
        <w:rPr>
          <w:b/>
          <w:i/>
          <w:sz w:val="20"/>
        </w:rPr>
        <w:t>Comisión </w:t>
      </w:r>
      <w:r>
        <w:rPr>
          <w:sz w:val="20"/>
        </w:rPr>
        <w:t>señaló que “el señor Gómez [Virula] fue privado de sus derechos a la libertad personal y a la vida. Asimismo, tomando en cuenta que el señor Gómez no fue asesinado inmediatamente, la Comisión entiende que también sufrió una afectación a la integridad personal, lo que resulta también consistente con el testimonio que indica que fue golpeado al momento de su detención”. La Comisión destacó que la responsabilidad internacional surge por la falta de cumplimiento del “deber de garantía y, particularmente, respecto</w:t>
      </w:r>
      <w:r>
        <w:rPr>
          <w:spacing w:val="-14"/>
          <w:sz w:val="20"/>
        </w:rPr>
        <w:t> </w:t>
      </w:r>
      <w:r>
        <w:rPr>
          <w:sz w:val="20"/>
        </w:rPr>
        <w:t>del</w:t>
      </w:r>
      <w:r>
        <w:rPr>
          <w:spacing w:val="-5"/>
          <w:sz w:val="20"/>
        </w:rPr>
        <w:t> </w:t>
      </w:r>
      <w:r>
        <w:rPr>
          <w:sz w:val="20"/>
        </w:rPr>
        <w:t>deber</w:t>
      </w:r>
      <w:r>
        <w:rPr>
          <w:spacing w:val="-9"/>
          <w:sz w:val="20"/>
        </w:rPr>
        <w:t> </w:t>
      </w:r>
      <w:r>
        <w:rPr>
          <w:sz w:val="20"/>
        </w:rPr>
        <w:t>de</w:t>
      </w:r>
      <w:r>
        <w:rPr>
          <w:spacing w:val="-7"/>
          <w:sz w:val="20"/>
        </w:rPr>
        <w:t> </w:t>
      </w:r>
      <w:r>
        <w:rPr>
          <w:sz w:val="20"/>
        </w:rPr>
        <w:t>prevenir”.</w:t>
      </w:r>
      <w:r>
        <w:rPr>
          <w:spacing w:val="-18"/>
          <w:sz w:val="20"/>
        </w:rPr>
        <w:t> </w:t>
      </w:r>
      <w:r>
        <w:rPr>
          <w:sz w:val="20"/>
        </w:rPr>
        <w:t>La</w:t>
      </w:r>
      <w:r>
        <w:rPr>
          <w:spacing w:val="-7"/>
          <w:sz w:val="20"/>
        </w:rPr>
        <w:t> </w:t>
      </w:r>
      <w:r>
        <w:rPr>
          <w:sz w:val="20"/>
        </w:rPr>
        <w:t>Comisión</w:t>
      </w:r>
      <w:r>
        <w:rPr>
          <w:spacing w:val="-4"/>
          <w:sz w:val="20"/>
        </w:rPr>
        <w:t> </w:t>
      </w:r>
      <w:r>
        <w:rPr>
          <w:sz w:val="20"/>
        </w:rPr>
        <w:t>señaló</w:t>
      </w:r>
      <w:r>
        <w:rPr>
          <w:spacing w:val="-9"/>
          <w:sz w:val="20"/>
        </w:rPr>
        <w:t> </w:t>
      </w:r>
      <w:r>
        <w:rPr>
          <w:sz w:val="20"/>
        </w:rPr>
        <w:t>que</w:t>
      </w:r>
      <w:r>
        <w:rPr>
          <w:spacing w:val="-4"/>
          <w:sz w:val="20"/>
        </w:rPr>
        <w:t> </w:t>
      </w:r>
      <w:r>
        <w:rPr>
          <w:sz w:val="20"/>
        </w:rPr>
        <w:t>el</w:t>
      </w:r>
      <w:r>
        <w:rPr>
          <w:spacing w:val="-7"/>
          <w:sz w:val="20"/>
        </w:rPr>
        <w:t> </w:t>
      </w:r>
      <w:r>
        <w:rPr>
          <w:sz w:val="20"/>
        </w:rPr>
        <w:t>deber</w:t>
      </w:r>
      <w:r>
        <w:rPr>
          <w:spacing w:val="-7"/>
          <w:sz w:val="20"/>
        </w:rPr>
        <w:t> </w:t>
      </w:r>
      <w:r>
        <w:rPr>
          <w:sz w:val="20"/>
        </w:rPr>
        <w:t>de</w:t>
      </w:r>
      <w:r>
        <w:rPr>
          <w:spacing w:val="-7"/>
          <w:sz w:val="20"/>
        </w:rPr>
        <w:t> </w:t>
      </w:r>
      <w:r>
        <w:rPr>
          <w:sz w:val="20"/>
        </w:rPr>
        <w:t>prevención</w:t>
      </w:r>
      <w:r>
        <w:rPr>
          <w:spacing w:val="-7"/>
          <w:sz w:val="20"/>
        </w:rPr>
        <w:t> </w:t>
      </w:r>
      <w:r>
        <w:rPr>
          <w:sz w:val="20"/>
        </w:rPr>
        <w:t>del</w:t>
      </w:r>
      <w:r>
        <w:rPr>
          <w:spacing w:val="-7"/>
          <w:sz w:val="20"/>
        </w:rPr>
        <w:t> </w:t>
      </w:r>
      <w:r>
        <w:rPr>
          <w:sz w:val="20"/>
        </w:rPr>
        <w:t>Estado</w:t>
      </w:r>
      <w:r>
        <w:rPr>
          <w:spacing w:val="-7"/>
          <w:sz w:val="20"/>
        </w:rPr>
        <w:t> </w:t>
      </w:r>
      <w:r>
        <w:rPr>
          <w:sz w:val="20"/>
        </w:rPr>
        <w:t>se encontraba acentuado ya que al momento de los hechos las afectaciones a los derechos de los</w:t>
      </w:r>
      <w:r>
        <w:rPr>
          <w:spacing w:val="-10"/>
          <w:sz w:val="20"/>
        </w:rPr>
        <w:t> </w:t>
      </w:r>
      <w:r>
        <w:rPr>
          <w:sz w:val="20"/>
        </w:rPr>
        <w:t>sindicalistas</w:t>
      </w:r>
      <w:r>
        <w:rPr>
          <w:spacing w:val="-10"/>
          <w:sz w:val="20"/>
        </w:rPr>
        <w:t> </w:t>
      </w:r>
      <w:r>
        <w:rPr>
          <w:sz w:val="20"/>
        </w:rPr>
        <w:t>eran</w:t>
      </w:r>
      <w:r>
        <w:rPr>
          <w:spacing w:val="-10"/>
          <w:sz w:val="20"/>
        </w:rPr>
        <w:t> </w:t>
      </w:r>
      <w:r>
        <w:rPr>
          <w:sz w:val="20"/>
        </w:rPr>
        <w:t>de</w:t>
      </w:r>
      <w:r>
        <w:rPr>
          <w:spacing w:val="-10"/>
          <w:sz w:val="20"/>
        </w:rPr>
        <w:t> </w:t>
      </w:r>
      <w:r>
        <w:rPr>
          <w:sz w:val="20"/>
        </w:rPr>
        <w:t>público</w:t>
      </w:r>
      <w:r>
        <w:rPr>
          <w:spacing w:val="-12"/>
          <w:sz w:val="20"/>
        </w:rPr>
        <w:t> </w:t>
      </w:r>
      <w:r>
        <w:rPr>
          <w:sz w:val="20"/>
        </w:rPr>
        <w:t>conocimiento</w:t>
      </w:r>
      <w:r>
        <w:rPr>
          <w:spacing w:val="-10"/>
          <w:sz w:val="20"/>
        </w:rPr>
        <w:t> </w:t>
      </w:r>
      <w:r>
        <w:rPr>
          <w:sz w:val="20"/>
        </w:rPr>
        <w:t>y</w:t>
      </w:r>
      <w:r>
        <w:rPr>
          <w:spacing w:val="-7"/>
          <w:sz w:val="20"/>
        </w:rPr>
        <w:t> </w:t>
      </w:r>
      <w:r>
        <w:rPr>
          <w:sz w:val="20"/>
        </w:rPr>
        <w:t>porque</w:t>
      </w:r>
      <w:r>
        <w:rPr>
          <w:spacing w:val="-8"/>
          <w:sz w:val="20"/>
        </w:rPr>
        <w:t> </w:t>
      </w:r>
      <w:r>
        <w:rPr>
          <w:sz w:val="20"/>
        </w:rPr>
        <w:t>en</w:t>
      </w:r>
      <w:r>
        <w:rPr>
          <w:spacing w:val="-10"/>
          <w:sz w:val="20"/>
        </w:rPr>
        <w:t> </w:t>
      </w:r>
      <w:r>
        <w:rPr>
          <w:sz w:val="20"/>
        </w:rPr>
        <w:t>las</w:t>
      </w:r>
      <w:r>
        <w:rPr>
          <w:spacing w:val="-10"/>
          <w:sz w:val="20"/>
        </w:rPr>
        <w:t> </w:t>
      </w:r>
      <w:r>
        <w:rPr>
          <w:sz w:val="20"/>
        </w:rPr>
        <w:t>denuncias</w:t>
      </w:r>
      <w:r>
        <w:rPr>
          <w:spacing w:val="-10"/>
          <w:sz w:val="20"/>
        </w:rPr>
        <w:t> </w:t>
      </w:r>
      <w:r>
        <w:rPr>
          <w:sz w:val="20"/>
        </w:rPr>
        <w:t>públicas</w:t>
      </w:r>
      <w:r>
        <w:rPr>
          <w:spacing w:val="-12"/>
          <w:sz w:val="20"/>
        </w:rPr>
        <w:t> </w:t>
      </w:r>
      <w:r>
        <w:rPr>
          <w:sz w:val="20"/>
        </w:rPr>
        <w:t>del</w:t>
      </w:r>
      <w:r>
        <w:rPr>
          <w:spacing w:val="-9"/>
          <w:sz w:val="20"/>
        </w:rPr>
        <w:t> </w:t>
      </w:r>
      <w:r>
        <w:rPr>
          <w:sz w:val="20"/>
        </w:rPr>
        <w:t>sindicato al que perteneció el señor Gómez Virula “se hizo referencia al señor Gómez en su calidad de secretario de finanzas de un sindicato”. En tal sentido, la Comisión consideró que el Estado realizó diligencias “cuando ya habían pasado dos días” después de la denuncia de su desaparición, por lo que no fue una respuesta “pronta e inmediata”.</w:t>
      </w:r>
    </w:p>
    <w:p>
      <w:pPr>
        <w:pStyle w:val="ListParagraph"/>
        <w:numPr>
          <w:ilvl w:val="0"/>
          <w:numId w:val="10"/>
        </w:numPr>
        <w:tabs>
          <w:tab w:pos="1395" w:val="left" w:leader="none"/>
        </w:tabs>
        <w:spacing w:line="240" w:lineRule="auto" w:before="119" w:after="0"/>
        <w:ind w:left="758" w:right="195" w:firstLine="0"/>
        <w:jc w:val="both"/>
        <w:rPr>
          <w:sz w:val="20"/>
        </w:rPr>
      </w:pPr>
      <w:r>
        <w:rPr>
          <w:sz w:val="20"/>
        </w:rPr>
        <w:t>En cuanto al derecho a la libertad de asociación, la Comisión estimó que existían “indicios significativos de</w:t>
      </w:r>
      <w:r>
        <w:rPr>
          <w:spacing w:val="-3"/>
          <w:sz w:val="20"/>
        </w:rPr>
        <w:t> </w:t>
      </w:r>
      <w:r>
        <w:rPr>
          <w:sz w:val="20"/>
        </w:rPr>
        <w:t>que</w:t>
      </w:r>
      <w:r>
        <w:rPr>
          <w:spacing w:val="-3"/>
          <w:sz w:val="20"/>
        </w:rPr>
        <w:t> </w:t>
      </w:r>
      <w:r>
        <w:rPr>
          <w:sz w:val="20"/>
        </w:rPr>
        <w:t>la desaparición y asesinato</w:t>
      </w:r>
      <w:r>
        <w:rPr>
          <w:spacing w:val="-3"/>
          <w:sz w:val="20"/>
        </w:rPr>
        <w:t> </w:t>
      </w:r>
      <w:r>
        <w:rPr>
          <w:sz w:val="20"/>
        </w:rPr>
        <w:t>del señor Gómez</w:t>
      </w:r>
      <w:r>
        <w:rPr>
          <w:spacing w:val="-1"/>
          <w:sz w:val="20"/>
        </w:rPr>
        <w:t> </w:t>
      </w:r>
      <w:r>
        <w:rPr>
          <w:sz w:val="20"/>
        </w:rPr>
        <w:t>Virula</w:t>
      </w:r>
      <w:r>
        <w:rPr>
          <w:spacing w:val="-1"/>
          <w:sz w:val="20"/>
        </w:rPr>
        <w:t> </w:t>
      </w:r>
      <w:r>
        <w:rPr>
          <w:sz w:val="20"/>
        </w:rPr>
        <w:t>pudo haber estado vinculado a sus actividades” y que en virtud de ello “e[ra] razonable inferir que la desaparición y muerte de Alexander Gómez Virula estuvo asociada a su actividad sindical”. Sin</w:t>
      </w:r>
      <w:r>
        <w:rPr>
          <w:spacing w:val="-13"/>
          <w:sz w:val="20"/>
        </w:rPr>
        <w:t> </w:t>
      </w:r>
      <w:r>
        <w:rPr>
          <w:sz w:val="20"/>
        </w:rPr>
        <w:t>embargo</w:t>
      </w:r>
      <w:r>
        <w:rPr>
          <w:spacing w:val="-12"/>
          <w:sz w:val="20"/>
        </w:rPr>
        <w:t> </w:t>
      </w:r>
      <w:r>
        <w:rPr>
          <w:sz w:val="20"/>
        </w:rPr>
        <w:t>señaló</w:t>
      </w:r>
      <w:r>
        <w:rPr>
          <w:spacing w:val="-15"/>
          <w:sz w:val="20"/>
        </w:rPr>
        <w:t> </w:t>
      </w:r>
      <w:r>
        <w:rPr>
          <w:sz w:val="20"/>
        </w:rPr>
        <w:t>que</w:t>
      </w:r>
      <w:r>
        <w:rPr>
          <w:spacing w:val="-12"/>
          <w:sz w:val="20"/>
        </w:rPr>
        <w:t> </w:t>
      </w:r>
      <w:r>
        <w:rPr>
          <w:sz w:val="20"/>
        </w:rPr>
        <w:t>dichos</w:t>
      </w:r>
      <w:r>
        <w:rPr>
          <w:spacing w:val="-14"/>
          <w:sz w:val="20"/>
        </w:rPr>
        <w:t> </w:t>
      </w:r>
      <w:r>
        <w:rPr>
          <w:sz w:val="20"/>
        </w:rPr>
        <w:t>indicios</w:t>
      </w:r>
      <w:r>
        <w:rPr>
          <w:spacing w:val="-14"/>
          <w:sz w:val="20"/>
        </w:rPr>
        <w:t> </w:t>
      </w:r>
      <w:r>
        <w:rPr>
          <w:sz w:val="20"/>
        </w:rPr>
        <w:t>no</w:t>
      </w:r>
      <w:r>
        <w:rPr>
          <w:spacing w:val="-15"/>
          <w:sz w:val="20"/>
        </w:rPr>
        <w:t> </w:t>
      </w:r>
      <w:r>
        <w:rPr>
          <w:sz w:val="20"/>
        </w:rPr>
        <w:t>fueron</w:t>
      </w:r>
      <w:r>
        <w:rPr>
          <w:spacing w:val="-13"/>
          <w:sz w:val="20"/>
        </w:rPr>
        <w:t> </w:t>
      </w:r>
      <w:r>
        <w:rPr>
          <w:sz w:val="20"/>
        </w:rPr>
        <w:t>investigados</w:t>
      </w:r>
      <w:r>
        <w:rPr>
          <w:spacing w:val="-14"/>
          <w:sz w:val="20"/>
        </w:rPr>
        <w:t> </w:t>
      </w:r>
      <w:r>
        <w:rPr>
          <w:sz w:val="20"/>
        </w:rPr>
        <w:t>por</w:t>
      </w:r>
      <w:r>
        <w:rPr>
          <w:spacing w:val="-15"/>
          <w:sz w:val="20"/>
        </w:rPr>
        <w:t> </w:t>
      </w:r>
      <w:r>
        <w:rPr>
          <w:sz w:val="20"/>
        </w:rPr>
        <w:t>el</w:t>
      </w:r>
      <w:r>
        <w:rPr>
          <w:spacing w:val="-13"/>
          <w:sz w:val="20"/>
        </w:rPr>
        <w:t> </w:t>
      </w:r>
      <w:r>
        <w:rPr>
          <w:sz w:val="20"/>
        </w:rPr>
        <w:t>Estado.</w:t>
      </w:r>
      <w:r>
        <w:rPr>
          <w:spacing w:val="-14"/>
          <w:sz w:val="20"/>
        </w:rPr>
        <w:t> </w:t>
      </w:r>
      <w:r>
        <w:rPr>
          <w:sz w:val="20"/>
        </w:rPr>
        <w:t>Por</w:t>
      </w:r>
      <w:r>
        <w:rPr>
          <w:spacing w:val="-12"/>
          <w:sz w:val="20"/>
        </w:rPr>
        <w:t> </w:t>
      </w:r>
      <w:r>
        <w:rPr>
          <w:sz w:val="20"/>
        </w:rPr>
        <w:t>ello</w:t>
      </w:r>
      <w:r>
        <w:rPr>
          <w:spacing w:val="-13"/>
          <w:sz w:val="20"/>
        </w:rPr>
        <w:t> </w:t>
      </w:r>
      <w:r>
        <w:rPr>
          <w:sz w:val="20"/>
        </w:rPr>
        <w:t>concluyó que</w:t>
      </w:r>
      <w:r>
        <w:rPr>
          <w:spacing w:val="-2"/>
          <w:sz w:val="20"/>
        </w:rPr>
        <w:t> </w:t>
      </w:r>
      <w:r>
        <w:rPr>
          <w:sz w:val="20"/>
        </w:rPr>
        <w:t>el incumplimiento</w:t>
      </w:r>
      <w:r>
        <w:rPr>
          <w:spacing w:val="-2"/>
          <w:sz w:val="20"/>
        </w:rPr>
        <w:t> </w:t>
      </w:r>
      <w:r>
        <w:rPr>
          <w:sz w:val="20"/>
        </w:rPr>
        <w:t>del deber</w:t>
      </w:r>
      <w:r>
        <w:rPr>
          <w:spacing w:val="-2"/>
          <w:sz w:val="20"/>
        </w:rPr>
        <w:t> </w:t>
      </w:r>
      <w:r>
        <w:rPr>
          <w:sz w:val="20"/>
        </w:rPr>
        <w:t>de</w:t>
      </w:r>
      <w:r>
        <w:rPr>
          <w:spacing w:val="-2"/>
          <w:sz w:val="20"/>
        </w:rPr>
        <w:t> </w:t>
      </w:r>
      <w:r>
        <w:rPr>
          <w:sz w:val="20"/>
        </w:rPr>
        <w:t>prevención respecto</w:t>
      </w:r>
      <w:r>
        <w:rPr>
          <w:spacing w:val="-2"/>
          <w:sz w:val="20"/>
        </w:rPr>
        <w:t> </w:t>
      </w:r>
      <w:r>
        <w:rPr>
          <w:sz w:val="20"/>
        </w:rPr>
        <w:t>de</w:t>
      </w:r>
      <w:r>
        <w:rPr>
          <w:spacing w:val="-2"/>
          <w:sz w:val="20"/>
        </w:rPr>
        <w:t> </w:t>
      </w:r>
      <w:r>
        <w:rPr>
          <w:sz w:val="20"/>
        </w:rPr>
        <w:t>los derechos</w:t>
      </w:r>
      <w:r>
        <w:rPr>
          <w:spacing w:val="-1"/>
          <w:sz w:val="20"/>
        </w:rPr>
        <w:t> </w:t>
      </w:r>
      <w:r>
        <w:rPr>
          <w:sz w:val="20"/>
        </w:rPr>
        <w:t>a la vida, integridad y</w:t>
      </w:r>
      <w:r>
        <w:rPr>
          <w:spacing w:val="-8"/>
          <w:sz w:val="20"/>
        </w:rPr>
        <w:t> </w:t>
      </w:r>
      <w:r>
        <w:rPr>
          <w:sz w:val="20"/>
        </w:rPr>
        <w:t>libertad</w:t>
      </w:r>
      <w:r>
        <w:rPr>
          <w:spacing w:val="-7"/>
          <w:sz w:val="20"/>
        </w:rPr>
        <w:t> </w:t>
      </w:r>
      <w:r>
        <w:rPr>
          <w:sz w:val="20"/>
        </w:rPr>
        <w:t>personal</w:t>
      </w:r>
      <w:r>
        <w:rPr>
          <w:spacing w:val="-5"/>
          <w:sz w:val="20"/>
        </w:rPr>
        <w:t> </w:t>
      </w:r>
      <w:r>
        <w:rPr>
          <w:sz w:val="20"/>
        </w:rPr>
        <w:t>“implica</w:t>
      </w:r>
      <w:r>
        <w:rPr>
          <w:spacing w:val="-8"/>
          <w:sz w:val="20"/>
        </w:rPr>
        <w:t> </w:t>
      </w:r>
      <w:r>
        <w:rPr>
          <w:sz w:val="20"/>
        </w:rPr>
        <w:t>también</w:t>
      </w:r>
      <w:r>
        <w:rPr>
          <w:spacing w:val="-5"/>
          <w:sz w:val="20"/>
        </w:rPr>
        <w:t> </w:t>
      </w:r>
      <w:r>
        <w:rPr>
          <w:sz w:val="20"/>
        </w:rPr>
        <w:t>el</w:t>
      </w:r>
      <w:r>
        <w:rPr>
          <w:spacing w:val="-8"/>
          <w:sz w:val="20"/>
        </w:rPr>
        <w:t> </w:t>
      </w:r>
      <w:r>
        <w:rPr>
          <w:sz w:val="20"/>
        </w:rPr>
        <w:t>incumplimiento</w:t>
      </w:r>
      <w:r>
        <w:rPr>
          <w:spacing w:val="-9"/>
          <w:sz w:val="20"/>
        </w:rPr>
        <w:t> </w:t>
      </w:r>
      <w:r>
        <w:rPr>
          <w:sz w:val="20"/>
        </w:rPr>
        <w:t>de</w:t>
      </w:r>
      <w:r>
        <w:rPr>
          <w:spacing w:val="-9"/>
          <w:sz w:val="20"/>
        </w:rPr>
        <w:t> </w:t>
      </w:r>
      <w:r>
        <w:rPr>
          <w:sz w:val="20"/>
        </w:rPr>
        <w:t>dicho</w:t>
      </w:r>
      <w:r>
        <w:rPr>
          <w:spacing w:val="-9"/>
          <w:sz w:val="20"/>
        </w:rPr>
        <w:t> </w:t>
      </w:r>
      <w:r>
        <w:rPr>
          <w:sz w:val="20"/>
        </w:rPr>
        <w:t>deber</w:t>
      </w:r>
      <w:r>
        <w:rPr>
          <w:spacing w:val="-7"/>
          <w:sz w:val="20"/>
        </w:rPr>
        <w:t> </w:t>
      </w:r>
      <w:r>
        <w:rPr>
          <w:sz w:val="20"/>
        </w:rPr>
        <w:t>respecto</w:t>
      </w:r>
      <w:r>
        <w:rPr>
          <w:spacing w:val="-7"/>
          <w:sz w:val="20"/>
        </w:rPr>
        <w:t> </w:t>
      </w:r>
      <w:r>
        <w:rPr>
          <w:sz w:val="20"/>
        </w:rPr>
        <w:t>de</w:t>
      </w:r>
      <w:r>
        <w:rPr>
          <w:spacing w:val="-9"/>
          <w:sz w:val="20"/>
        </w:rPr>
        <w:t> </w:t>
      </w:r>
      <w:r>
        <w:rPr>
          <w:sz w:val="20"/>
        </w:rPr>
        <w:t>su</w:t>
      </w:r>
      <w:r>
        <w:rPr>
          <w:spacing w:val="-5"/>
          <w:sz w:val="20"/>
        </w:rPr>
        <w:t> </w:t>
      </w:r>
      <w:r>
        <w:rPr>
          <w:sz w:val="20"/>
        </w:rPr>
        <w:t>derecho a la libertad de asociación”.</w:t>
      </w:r>
    </w:p>
    <w:p>
      <w:pPr>
        <w:pStyle w:val="ListParagraph"/>
        <w:numPr>
          <w:ilvl w:val="0"/>
          <w:numId w:val="10"/>
        </w:numPr>
        <w:tabs>
          <w:tab w:pos="1325" w:val="left" w:leader="none"/>
        </w:tabs>
        <w:spacing w:line="240" w:lineRule="auto" w:before="122" w:after="0"/>
        <w:ind w:left="758" w:right="195" w:firstLine="0"/>
        <w:jc w:val="both"/>
        <w:rPr>
          <w:sz w:val="20"/>
        </w:rPr>
      </w:pPr>
      <w:r>
        <w:rPr>
          <w:sz w:val="20"/>
        </w:rPr>
        <w:t>Los </w:t>
      </w:r>
      <w:r>
        <w:rPr>
          <w:b/>
          <w:i/>
          <w:sz w:val="20"/>
        </w:rPr>
        <w:t>representantes </w:t>
      </w:r>
      <w:r>
        <w:rPr>
          <w:sz w:val="20"/>
        </w:rPr>
        <w:t>alegaron que desde el momento de la primera denuncia de su desaparición, “debió ser clara e incuestionable para las autoridades la situación de extremo riesgo en la cual se encontraba la presunta víctima” pero que a pesar de ello el Estado incumplió</w:t>
      </w:r>
      <w:r>
        <w:rPr>
          <w:spacing w:val="-7"/>
          <w:sz w:val="20"/>
        </w:rPr>
        <w:t> </w:t>
      </w:r>
      <w:r>
        <w:rPr>
          <w:sz w:val="20"/>
        </w:rPr>
        <w:t>su</w:t>
      </w:r>
      <w:r>
        <w:rPr>
          <w:spacing w:val="-3"/>
          <w:sz w:val="20"/>
        </w:rPr>
        <w:t> </w:t>
      </w:r>
      <w:r>
        <w:rPr>
          <w:sz w:val="20"/>
        </w:rPr>
        <w:t>obligación</w:t>
      </w:r>
      <w:r>
        <w:rPr>
          <w:spacing w:val="-3"/>
          <w:sz w:val="20"/>
        </w:rPr>
        <w:t> </w:t>
      </w:r>
      <w:r>
        <w:rPr>
          <w:sz w:val="20"/>
        </w:rPr>
        <w:t>de</w:t>
      </w:r>
      <w:r>
        <w:rPr>
          <w:spacing w:val="-8"/>
          <w:sz w:val="20"/>
        </w:rPr>
        <w:t> </w:t>
      </w:r>
      <w:r>
        <w:rPr>
          <w:sz w:val="20"/>
        </w:rPr>
        <w:t>adoptar</w:t>
      </w:r>
      <w:r>
        <w:rPr>
          <w:spacing w:val="-8"/>
          <w:sz w:val="20"/>
        </w:rPr>
        <w:t> </w:t>
      </w:r>
      <w:r>
        <w:rPr>
          <w:sz w:val="20"/>
        </w:rPr>
        <w:t>medidas</w:t>
      </w:r>
      <w:r>
        <w:rPr>
          <w:spacing w:val="-5"/>
          <w:sz w:val="20"/>
        </w:rPr>
        <w:t> </w:t>
      </w:r>
      <w:r>
        <w:rPr>
          <w:sz w:val="20"/>
        </w:rPr>
        <w:t>inmediatas</w:t>
      </w:r>
      <w:r>
        <w:rPr>
          <w:spacing w:val="-7"/>
          <w:sz w:val="20"/>
        </w:rPr>
        <w:t> </w:t>
      </w:r>
      <w:r>
        <w:rPr>
          <w:sz w:val="20"/>
        </w:rPr>
        <w:t>de</w:t>
      </w:r>
      <w:r>
        <w:rPr>
          <w:spacing w:val="-8"/>
          <w:sz w:val="20"/>
        </w:rPr>
        <w:t> </w:t>
      </w:r>
      <w:r>
        <w:rPr>
          <w:sz w:val="20"/>
        </w:rPr>
        <w:t>búsqueda</w:t>
      </w:r>
      <w:r>
        <w:rPr>
          <w:spacing w:val="-4"/>
          <w:sz w:val="20"/>
        </w:rPr>
        <w:t> </w:t>
      </w:r>
      <w:r>
        <w:rPr>
          <w:sz w:val="20"/>
        </w:rPr>
        <w:t>específicas</w:t>
      </w:r>
      <w:r>
        <w:rPr>
          <w:spacing w:val="-7"/>
          <w:sz w:val="20"/>
        </w:rPr>
        <w:t> </w:t>
      </w:r>
      <w:r>
        <w:rPr>
          <w:sz w:val="20"/>
        </w:rPr>
        <w:t>para</w:t>
      </w:r>
      <w:r>
        <w:rPr>
          <w:spacing w:val="-6"/>
          <w:sz w:val="20"/>
        </w:rPr>
        <w:t> </w:t>
      </w:r>
      <w:r>
        <w:rPr>
          <w:sz w:val="20"/>
        </w:rPr>
        <w:t>dar</w:t>
      </w:r>
      <w:r>
        <w:rPr>
          <w:spacing w:val="-5"/>
          <w:sz w:val="20"/>
        </w:rPr>
        <w:t> </w:t>
      </w:r>
      <w:r>
        <w:rPr>
          <w:sz w:val="20"/>
        </w:rPr>
        <w:t>con su paradero en el periodo entre la primera denuncia de su desaparición y el hallazgo de su cadáver.</w:t>
      </w:r>
      <w:r>
        <w:rPr>
          <w:spacing w:val="-18"/>
          <w:sz w:val="20"/>
        </w:rPr>
        <w:t> </w:t>
      </w:r>
      <w:r>
        <w:rPr>
          <w:sz w:val="20"/>
        </w:rPr>
        <w:t>Consideraron</w:t>
      </w:r>
      <w:r>
        <w:rPr>
          <w:spacing w:val="-18"/>
          <w:sz w:val="20"/>
        </w:rPr>
        <w:t> </w:t>
      </w:r>
      <w:r>
        <w:rPr>
          <w:sz w:val="20"/>
        </w:rPr>
        <w:t>que</w:t>
      </w:r>
      <w:r>
        <w:rPr>
          <w:spacing w:val="-17"/>
          <w:sz w:val="20"/>
        </w:rPr>
        <w:t> </w:t>
      </w:r>
      <w:r>
        <w:rPr>
          <w:sz w:val="20"/>
        </w:rPr>
        <w:t>existen</w:t>
      </w:r>
      <w:r>
        <w:rPr>
          <w:spacing w:val="-18"/>
          <w:sz w:val="20"/>
        </w:rPr>
        <w:t> </w:t>
      </w:r>
      <w:r>
        <w:rPr>
          <w:sz w:val="20"/>
        </w:rPr>
        <w:t>“suficientes</w:t>
      </w:r>
      <w:r>
        <w:rPr>
          <w:spacing w:val="-17"/>
          <w:sz w:val="20"/>
        </w:rPr>
        <w:t> </w:t>
      </w:r>
      <w:r>
        <w:rPr>
          <w:sz w:val="20"/>
        </w:rPr>
        <w:t>y</w:t>
      </w:r>
      <w:r>
        <w:rPr>
          <w:spacing w:val="-18"/>
          <w:sz w:val="20"/>
        </w:rPr>
        <w:t> </w:t>
      </w:r>
      <w:r>
        <w:rPr>
          <w:sz w:val="20"/>
        </w:rPr>
        <w:t>significativos</w:t>
      </w:r>
      <w:r>
        <w:rPr>
          <w:spacing w:val="-18"/>
          <w:sz w:val="20"/>
        </w:rPr>
        <w:t> </w:t>
      </w:r>
      <w:r>
        <w:rPr>
          <w:sz w:val="20"/>
        </w:rPr>
        <w:t>indicios”</w:t>
      </w:r>
      <w:r>
        <w:rPr>
          <w:spacing w:val="-17"/>
          <w:sz w:val="20"/>
        </w:rPr>
        <w:t> </w:t>
      </w:r>
      <w:r>
        <w:rPr>
          <w:sz w:val="20"/>
        </w:rPr>
        <w:t>de</w:t>
      </w:r>
      <w:r>
        <w:rPr>
          <w:spacing w:val="-18"/>
          <w:sz w:val="20"/>
        </w:rPr>
        <w:t> </w:t>
      </w:r>
      <w:r>
        <w:rPr>
          <w:sz w:val="20"/>
        </w:rPr>
        <w:t>que</w:t>
      </w:r>
      <w:r>
        <w:rPr>
          <w:spacing w:val="-17"/>
          <w:sz w:val="20"/>
        </w:rPr>
        <w:t> </w:t>
      </w:r>
      <w:r>
        <w:rPr>
          <w:sz w:val="20"/>
        </w:rPr>
        <w:t>su</w:t>
      </w:r>
      <w:r>
        <w:rPr>
          <w:spacing w:val="-18"/>
          <w:sz w:val="20"/>
        </w:rPr>
        <w:t> </w:t>
      </w:r>
      <w:r>
        <w:rPr>
          <w:sz w:val="20"/>
        </w:rPr>
        <w:t>desaparición y asesinato “pudo haber estado vinculado” a su posición de secretario de finanzas del sindicato,</w:t>
      </w:r>
      <w:r>
        <w:rPr>
          <w:spacing w:val="-5"/>
          <w:sz w:val="20"/>
        </w:rPr>
        <w:t> </w:t>
      </w:r>
      <w:r>
        <w:rPr>
          <w:sz w:val="20"/>
        </w:rPr>
        <w:t>los</w:t>
      </w:r>
      <w:r>
        <w:rPr>
          <w:spacing w:val="-2"/>
          <w:sz w:val="20"/>
        </w:rPr>
        <w:t> </w:t>
      </w:r>
      <w:r>
        <w:rPr>
          <w:sz w:val="20"/>
        </w:rPr>
        <w:t>cuales</w:t>
      </w:r>
      <w:r>
        <w:rPr>
          <w:spacing w:val="-5"/>
          <w:sz w:val="20"/>
        </w:rPr>
        <w:t> </w:t>
      </w:r>
      <w:r>
        <w:rPr>
          <w:sz w:val="20"/>
        </w:rPr>
        <w:t>no</w:t>
      </w:r>
      <w:r>
        <w:rPr>
          <w:spacing w:val="-3"/>
          <w:sz w:val="20"/>
        </w:rPr>
        <w:t> </w:t>
      </w:r>
      <w:r>
        <w:rPr>
          <w:sz w:val="20"/>
        </w:rPr>
        <w:t>fueron</w:t>
      </w:r>
      <w:r>
        <w:rPr>
          <w:spacing w:val="-3"/>
          <w:sz w:val="20"/>
        </w:rPr>
        <w:t> </w:t>
      </w:r>
      <w:r>
        <w:rPr>
          <w:sz w:val="20"/>
        </w:rPr>
        <w:t>investigados</w:t>
      </w:r>
      <w:r>
        <w:rPr>
          <w:spacing w:val="-5"/>
          <w:sz w:val="20"/>
        </w:rPr>
        <w:t> </w:t>
      </w:r>
      <w:r>
        <w:rPr>
          <w:sz w:val="20"/>
        </w:rPr>
        <w:t>de</w:t>
      </w:r>
      <w:r>
        <w:rPr>
          <w:spacing w:val="-3"/>
          <w:sz w:val="20"/>
        </w:rPr>
        <w:t> </w:t>
      </w:r>
      <w:r>
        <w:rPr>
          <w:sz w:val="20"/>
        </w:rPr>
        <w:t>manera</w:t>
      </w:r>
      <w:r>
        <w:rPr>
          <w:spacing w:val="-1"/>
          <w:sz w:val="20"/>
        </w:rPr>
        <w:t> </w:t>
      </w:r>
      <w:r>
        <w:rPr>
          <w:sz w:val="20"/>
        </w:rPr>
        <w:t>exhaustiva</w:t>
      </w:r>
      <w:r>
        <w:rPr>
          <w:spacing w:val="-4"/>
          <w:sz w:val="20"/>
        </w:rPr>
        <w:t> </w:t>
      </w:r>
      <w:r>
        <w:rPr>
          <w:sz w:val="20"/>
        </w:rPr>
        <w:t>y</w:t>
      </w:r>
      <w:r>
        <w:rPr>
          <w:spacing w:val="-2"/>
          <w:sz w:val="20"/>
        </w:rPr>
        <w:t> </w:t>
      </w:r>
      <w:r>
        <w:rPr>
          <w:sz w:val="20"/>
        </w:rPr>
        <w:t>diligente.</w:t>
      </w:r>
      <w:r>
        <w:rPr>
          <w:spacing w:val="-5"/>
          <w:sz w:val="20"/>
        </w:rPr>
        <w:t> </w:t>
      </w:r>
      <w:r>
        <w:rPr>
          <w:sz w:val="20"/>
        </w:rPr>
        <w:t>Indicaron</w:t>
      </w:r>
      <w:r>
        <w:rPr>
          <w:spacing w:val="-3"/>
          <w:sz w:val="20"/>
        </w:rPr>
        <w:t> </w:t>
      </w:r>
      <w:r>
        <w:rPr>
          <w:sz w:val="20"/>
        </w:rPr>
        <w:t>que,</w:t>
      </w:r>
    </w:p>
    <w:p>
      <w:pPr>
        <w:pStyle w:val="BodyText"/>
        <w:spacing w:before="2"/>
        <w:rPr>
          <w:sz w:val="10"/>
        </w:rPr>
      </w:pPr>
      <w:r>
        <w:rPr/>
        <w:pict>
          <v:rect style="position:absolute;margin-left:70.919998pt;margin-top:7.397925pt;width:144pt;height:.6pt;mso-position-horizontal-relative:page;mso-position-vertical-relative:paragraph;z-index:-15721472;mso-wrap-distance-left:0;mso-wrap-distance-right:0" id="docshape16" filled="true" fillcolor="#000000" stroked="false">
            <v:fill type="solid"/>
            <w10:wrap type="topAndBottom"/>
          </v:rect>
        </w:pict>
      </w:r>
    </w:p>
    <w:p>
      <w:pPr>
        <w:tabs>
          <w:tab w:pos="1324" w:val="left" w:leader="none"/>
        </w:tabs>
        <w:spacing w:before="96"/>
        <w:ind w:left="758" w:right="0" w:firstLine="0"/>
        <w:jc w:val="left"/>
        <w:rPr>
          <w:sz w:val="16"/>
        </w:rPr>
      </w:pPr>
      <w:bookmarkStart w:name="_bookmark113" w:id="132"/>
      <w:bookmarkEnd w:id="132"/>
      <w:r>
        <w:rPr/>
      </w:r>
      <w:r>
        <w:rPr>
          <w:spacing w:val="-5"/>
          <w:sz w:val="16"/>
          <w:vertAlign w:val="superscript"/>
        </w:rPr>
        <w:t>94</w:t>
      </w:r>
      <w:r>
        <w:rPr>
          <w:sz w:val="16"/>
          <w:vertAlign w:val="baseline"/>
        </w:rPr>
        <w:tab/>
        <w:t>Artículo</w:t>
      </w:r>
      <w:r>
        <w:rPr>
          <w:spacing w:val="-4"/>
          <w:sz w:val="16"/>
          <w:vertAlign w:val="baseline"/>
        </w:rPr>
        <w:t> </w:t>
      </w:r>
      <w:r>
        <w:rPr>
          <w:sz w:val="16"/>
          <w:vertAlign w:val="baseline"/>
        </w:rPr>
        <w:t>7</w:t>
      </w:r>
      <w:r>
        <w:rPr>
          <w:spacing w:val="-3"/>
          <w:sz w:val="16"/>
          <w:vertAlign w:val="baseline"/>
        </w:rPr>
        <w:t> </w:t>
      </w:r>
      <w:r>
        <w:rPr>
          <w:sz w:val="16"/>
          <w:vertAlign w:val="baseline"/>
        </w:rPr>
        <w:t>de</w:t>
      </w:r>
      <w:r>
        <w:rPr>
          <w:spacing w:val="-4"/>
          <w:sz w:val="16"/>
          <w:vertAlign w:val="baseline"/>
        </w:rPr>
        <w:t> </w:t>
      </w:r>
      <w:r>
        <w:rPr>
          <w:sz w:val="16"/>
          <w:vertAlign w:val="baseline"/>
        </w:rPr>
        <w:t>la</w:t>
      </w:r>
      <w:r>
        <w:rPr>
          <w:spacing w:val="-2"/>
          <w:sz w:val="16"/>
          <w:vertAlign w:val="baseline"/>
        </w:rPr>
        <w:t> </w:t>
      </w:r>
      <w:r>
        <w:rPr>
          <w:sz w:val="16"/>
          <w:vertAlign w:val="baseline"/>
        </w:rPr>
        <w:t>Convención</w:t>
      </w:r>
      <w:r>
        <w:rPr>
          <w:spacing w:val="-4"/>
          <w:sz w:val="16"/>
          <w:vertAlign w:val="baseline"/>
        </w:rPr>
        <w:t> </w:t>
      </w:r>
      <w:r>
        <w:rPr>
          <w:spacing w:val="-2"/>
          <w:sz w:val="16"/>
          <w:vertAlign w:val="baseline"/>
        </w:rPr>
        <w:t>Americana.</w:t>
      </w:r>
    </w:p>
    <w:p>
      <w:pPr>
        <w:tabs>
          <w:tab w:pos="1324" w:val="left" w:leader="none"/>
        </w:tabs>
        <w:spacing w:before="120"/>
        <w:ind w:left="758" w:right="0" w:firstLine="0"/>
        <w:jc w:val="left"/>
        <w:rPr>
          <w:sz w:val="16"/>
        </w:rPr>
      </w:pPr>
      <w:bookmarkStart w:name="_bookmark114" w:id="133"/>
      <w:bookmarkEnd w:id="133"/>
      <w:r>
        <w:rPr/>
      </w:r>
      <w:r>
        <w:rPr>
          <w:spacing w:val="-5"/>
          <w:sz w:val="16"/>
          <w:vertAlign w:val="superscript"/>
        </w:rPr>
        <w:t>95</w:t>
      </w:r>
      <w:r>
        <w:rPr>
          <w:sz w:val="16"/>
          <w:vertAlign w:val="baseline"/>
        </w:rPr>
        <w:tab/>
        <w:t>Artículo</w:t>
      </w:r>
      <w:r>
        <w:rPr>
          <w:spacing w:val="-4"/>
          <w:sz w:val="16"/>
          <w:vertAlign w:val="baseline"/>
        </w:rPr>
        <w:t> </w:t>
      </w:r>
      <w:r>
        <w:rPr>
          <w:sz w:val="16"/>
          <w:vertAlign w:val="baseline"/>
        </w:rPr>
        <w:t>5</w:t>
      </w:r>
      <w:r>
        <w:rPr>
          <w:spacing w:val="-3"/>
          <w:sz w:val="16"/>
          <w:vertAlign w:val="baseline"/>
        </w:rPr>
        <w:t> </w:t>
      </w:r>
      <w:r>
        <w:rPr>
          <w:sz w:val="16"/>
          <w:vertAlign w:val="baseline"/>
        </w:rPr>
        <w:t>de</w:t>
      </w:r>
      <w:r>
        <w:rPr>
          <w:spacing w:val="-4"/>
          <w:sz w:val="16"/>
          <w:vertAlign w:val="baseline"/>
        </w:rPr>
        <w:t> </w:t>
      </w:r>
      <w:r>
        <w:rPr>
          <w:sz w:val="16"/>
          <w:vertAlign w:val="baseline"/>
        </w:rPr>
        <w:t>la</w:t>
      </w:r>
      <w:r>
        <w:rPr>
          <w:spacing w:val="-2"/>
          <w:sz w:val="16"/>
          <w:vertAlign w:val="baseline"/>
        </w:rPr>
        <w:t> </w:t>
      </w:r>
      <w:r>
        <w:rPr>
          <w:sz w:val="16"/>
          <w:vertAlign w:val="baseline"/>
        </w:rPr>
        <w:t>Convención</w:t>
      </w:r>
      <w:r>
        <w:rPr>
          <w:spacing w:val="-4"/>
          <w:sz w:val="16"/>
          <w:vertAlign w:val="baseline"/>
        </w:rPr>
        <w:t> </w:t>
      </w:r>
      <w:r>
        <w:rPr>
          <w:spacing w:val="-2"/>
          <w:sz w:val="16"/>
          <w:vertAlign w:val="baseline"/>
        </w:rPr>
        <w:t>Americana.</w:t>
      </w:r>
    </w:p>
    <w:p>
      <w:pPr>
        <w:tabs>
          <w:tab w:pos="1324" w:val="left" w:leader="none"/>
        </w:tabs>
        <w:spacing w:before="120"/>
        <w:ind w:left="758" w:right="0" w:firstLine="0"/>
        <w:jc w:val="left"/>
        <w:rPr>
          <w:sz w:val="16"/>
        </w:rPr>
      </w:pPr>
      <w:bookmarkStart w:name="_bookmark115" w:id="134"/>
      <w:bookmarkEnd w:id="134"/>
      <w:r>
        <w:rPr/>
      </w:r>
      <w:r>
        <w:rPr>
          <w:spacing w:val="-5"/>
          <w:sz w:val="16"/>
          <w:vertAlign w:val="superscript"/>
        </w:rPr>
        <w:t>96</w:t>
      </w:r>
      <w:r>
        <w:rPr>
          <w:sz w:val="16"/>
          <w:vertAlign w:val="baseline"/>
        </w:rPr>
        <w:tab/>
        <w:t>Artículo</w:t>
      </w:r>
      <w:r>
        <w:rPr>
          <w:spacing w:val="-4"/>
          <w:sz w:val="16"/>
          <w:vertAlign w:val="baseline"/>
        </w:rPr>
        <w:t> </w:t>
      </w:r>
      <w:r>
        <w:rPr>
          <w:sz w:val="16"/>
          <w:vertAlign w:val="baseline"/>
        </w:rPr>
        <w:t>4</w:t>
      </w:r>
      <w:r>
        <w:rPr>
          <w:spacing w:val="-3"/>
          <w:sz w:val="16"/>
          <w:vertAlign w:val="baseline"/>
        </w:rPr>
        <w:t> </w:t>
      </w:r>
      <w:r>
        <w:rPr>
          <w:sz w:val="16"/>
          <w:vertAlign w:val="baseline"/>
        </w:rPr>
        <w:t>de</w:t>
      </w:r>
      <w:r>
        <w:rPr>
          <w:spacing w:val="-4"/>
          <w:sz w:val="16"/>
          <w:vertAlign w:val="baseline"/>
        </w:rPr>
        <w:t> </w:t>
      </w:r>
      <w:r>
        <w:rPr>
          <w:sz w:val="16"/>
          <w:vertAlign w:val="baseline"/>
        </w:rPr>
        <w:t>la</w:t>
      </w:r>
      <w:r>
        <w:rPr>
          <w:spacing w:val="-2"/>
          <w:sz w:val="16"/>
          <w:vertAlign w:val="baseline"/>
        </w:rPr>
        <w:t> </w:t>
      </w:r>
      <w:r>
        <w:rPr>
          <w:sz w:val="16"/>
          <w:vertAlign w:val="baseline"/>
        </w:rPr>
        <w:t>Convención</w:t>
      </w:r>
      <w:r>
        <w:rPr>
          <w:spacing w:val="-4"/>
          <w:sz w:val="16"/>
          <w:vertAlign w:val="baseline"/>
        </w:rPr>
        <w:t> </w:t>
      </w:r>
      <w:r>
        <w:rPr>
          <w:spacing w:val="-2"/>
          <w:sz w:val="16"/>
          <w:vertAlign w:val="baseline"/>
        </w:rPr>
        <w:t>Americana.</w:t>
      </w:r>
    </w:p>
    <w:p>
      <w:pPr>
        <w:tabs>
          <w:tab w:pos="1324" w:val="left" w:leader="none"/>
        </w:tabs>
        <w:spacing w:before="119"/>
        <w:ind w:left="758" w:right="0" w:firstLine="0"/>
        <w:jc w:val="left"/>
        <w:rPr>
          <w:sz w:val="16"/>
        </w:rPr>
      </w:pPr>
      <w:bookmarkStart w:name="_bookmark116" w:id="135"/>
      <w:bookmarkEnd w:id="135"/>
      <w:r>
        <w:rPr/>
      </w:r>
      <w:r>
        <w:rPr>
          <w:spacing w:val="-5"/>
          <w:sz w:val="16"/>
          <w:vertAlign w:val="superscript"/>
        </w:rPr>
        <w:t>97</w:t>
      </w:r>
      <w:r>
        <w:rPr>
          <w:sz w:val="16"/>
          <w:vertAlign w:val="baseline"/>
        </w:rPr>
        <w:tab/>
        <w:t>Artículo</w:t>
      </w:r>
      <w:r>
        <w:rPr>
          <w:spacing w:val="-4"/>
          <w:sz w:val="16"/>
          <w:vertAlign w:val="baseline"/>
        </w:rPr>
        <w:t> </w:t>
      </w:r>
      <w:r>
        <w:rPr>
          <w:sz w:val="16"/>
          <w:vertAlign w:val="baseline"/>
        </w:rPr>
        <w:t>16</w:t>
      </w:r>
      <w:r>
        <w:rPr>
          <w:spacing w:val="-4"/>
          <w:sz w:val="16"/>
          <w:vertAlign w:val="baseline"/>
        </w:rPr>
        <w:t> </w:t>
      </w:r>
      <w:r>
        <w:rPr>
          <w:sz w:val="16"/>
          <w:vertAlign w:val="baseline"/>
        </w:rPr>
        <w:t>de</w:t>
      </w:r>
      <w:r>
        <w:rPr>
          <w:spacing w:val="-3"/>
          <w:sz w:val="16"/>
          <w:vertAlign w:val="baseline"/>
        </w:rPr>
        <w:t> </w:t>
      </w:r>
      <w:r>
        <w:rPr>
          <w:sz w:val="16"/>
          <w:vertAlign w:val="baseline"/>
        </w:rPr>
        <w:t>la</w:t>
      </w:r>
      <w:r>
        <w:rPr>
          <w:spacing w:val="-5"/>
          <w:sz w:val="16"/>
          <w:vertAlign w:val="baseline"/>
        </w:rPr>
        <w:t> </w:t>
      </w:r>
      <w:r>
        <w:rPr>
          <w:sz w:val="16"/>
          <w:vertAlign w:val="baseline"/>
        </w:rPr>
        <w:t>Convención</w:t>
      </w:r>
      <w:r>
        <w:rPr>
          <w:spacing w:val="-4"/>
          <w:sz w:val="16"/>
          <w:vertAlign w:val="baseline"/>
        </w:rPr>
        <w:t> </w:t>
      </w:r>
      <w:r>
        <w:rPr>
          <w:spacing w:val="-2"/>
          <w:sz w:val="16"/>
          <w:vertAlign w:val="baseline"/>
        </w:rPr>
        <w:t>Americana.</w:t>
      </w:r>
    </w:p>
    <w:p>
      <w:pPr>
        <w:spacing w:after="0"/>
        <w:jc w:val="left"/>
        <w:rPr>
          <w:sz w:val="16"/>
        </w:rPr>
        <w:sectPr>
          <w:pgSz w:w="12240" w:h="15840"/>
          <w:pgMar w:header="0" w:footer="624" w:top="1340" w:bottom="820" w:left="660" w:right="1220"/>
        </w:sectPr>
      </w:pPr>
    </w:p>
    <w:p>
      <w:pPr>
        <w:pStyle w:val="BodyText"/>
        <w:spacing w:before="79"/>
        <w:ind w:left="758" w:right="199"/>
        <w:jc w:val="both"/>
      </w:pPr>
      <w:r>
        <w:rPr/>
        <w:t>a</w:t>
      </w:r>
      <w:r>
        <w:rPr>
          <w:spacing w:val="-4"/>
        </w:rPr>
        <w:t> </w:t>
      </w:r>
      <w:r>
        <w:rPr/>
        <w:t>pesar</w:t>
      </w:r>
      <w:r>
        <w:rPr>
          <w:spacing w:val="-5"/>
        </w:rPr>
        <w:t> </w:t>
      </w:r>
      <w:r>
        <w:rPr/>
        <w:t>de</w:t>
      </w:r>
      <w:r>
        <w:rPr>
          <w:spacing w:val="-5"/>
        </w:rPr>
        <w:t> </w:t>
      </w:r>
      <w:r>
        <w:rPr/>
        <w:t>haber</w:t>
      </w:r>
      <w:r>
        <w:rPr>
          <w:spacing w:val="-3"/>
        </w:rPr>
        <w:t> </w:t>
      </w:r>
      <w:r>
        <w:rPr/>
        <w:t>recibido</w:t>
      </w:r>
      <w:r>
        <w:rPr>
          <w:spacing w:val="-5"/>
        </w:rPr>
        <w:t> </w:t>
      </w:r>
      <w:r>
        <w:rPr/>
        <w:t>la</w:t>
      </w:r>
      <w:r>
        <w:rPr>
          <w:spacing w:val="-4"/>
        </w:rPr>
        <w:t> </w:t>
      </w:r>
      <w:r>
        <w:rPr/>
        <w:t>denuncia,</w:t>
      </w:r>
      <w:r>
        <w:rPr>
          <w:spacing w:val="-5"/>
        </w:rPr>
        <w:t> </w:t>
      </w:r>
      <w:r>
        <w:rPr/>
        <w:t>“la</w:t>
      </w:r>
      <w:r>
        <w:rPr>
          <w:spacing w:val="-2"/>
        </w:rPr>
        <w:t> </w:t>
      </w:r>
      <w:r>
        <w:rPr/>
        <w:t>Policía</w:t>
      </w:r>
      <w:r>
        <w:rPr>
          <w:spacing w:val="-2"/>
        </w:rPr>
        <w:t> </w:t>
      </w:r>
      <w:r>
        <w:rPr/>
        <w:t>Nacional</w:t>
      </w:r>
      <w:r>
        <w:rPr>
          <w:spacing w:val="-1"/>
        </w:rPr>
        <w:t> </w:t>
      </w:r>
      <w:r>
        <w:rPr/>
        <w:t>realizó</w:t>
      </w:r>
      <w:r>
        <w:rPr>
          <w:spacing w:val="-3"/>
        </w:rPr>
        <w:t> </w:t>
      </w:r>
      <w:r>
        <w:rPr/>
        <w:t>únicamente</w:t>
      </w:r>
      <w:r>
        <w:rPr>
          <w:spacing w:val="-5"/>
        </w:rPr>
        <w:t> </w:t>
      </w:r>
      <w:r>
        <w:rPr/>
        <w:t>2</w:t>
      </w:r>
      <w:r>
        <w:rPr>
          <w:spacing w:val="-4"/>
        </w:rPr>
        <w:t> </w:t>
      </w:r>
      <w:r>
        <w:rPr/>
        <w:t>diligencias</w:t>
      </w:r>
      <w:r>
        <w:rPr>
          <w:spacing w:val="-5"/>
        </w:rPr>
        <w:t> </w:t>
      </w:r>
      <w:r>
        <w:rPr/>
        <w:t>de búsqueda” y que no se realizó ninguna diligencia el mismo día de la denuncia.</w:t>
      </w:r>
    </w:p>
    <w:p>
      <w:pPr>
        <w:pStyle w:val="ListParagraph"/>
        <w:numPr>
          <w:ilvl w:val="0"/>
          <w:numId w:val="10"/>
        </w:numPr>
        <w:tabs>
          <w:tab w:pos="1325" w:val="left" w:leader="none"/>
        </w:tabs>
        <w:spacing w:line="240" w:lineRule="auto" w:before="118" w:after="0"/>
        <w:ind w:left="758" w:right="191" w:hanging="1"/>
        <w:jc w:val="both"/>
        <w:rPr>
          <w:sz w:val="20"/>
        </w:rPr>
      </w:pPr>
      <w:r>
        <w:rPr>
          <w:sz w:val="20"/>
        </w:rPr>
        <w:t>El</w:t>
      </w:r>
      <w:r>
        <w:rPr>
          <w:spacing w:val="-11"/>
          <w:sz w:val="20"/>
        </w:rPr>
        <w:t> </w:t>
      </w:r>
      <w:r>
        <w:rPr>
          <w:b/>
          <w:i/>
          <w:sz w:val="20"/>
        </w:rPr>
        <w:t>Estado</w:t>
      </w:r>
      <w:r>
        <w:rPr>
          <w:b/>
          <w:i/>
          <w:spacing w:val="-9"/>
          <w:sz w:val="20"/>
        </w:rPr>
        <w:t> </w:t>
      </w:r>
      <w:r>
        <w:rPr>
          <w:sz w:val="20"/>
        </w:rPr>
        <w:t>afirmó</w:t>
      </w:r>
      <w:r>
        <w:rPr>
          <w:spacing w:val="-12"/>
          <w:sz w:val="20"/>
        </w:rPr>
        <w:t> </w:t>
      </w:r>
      <w:r>
        <w:rPr>
          <w:sz w:val="20"/>
        </w:rPr>
        <w:t>que</w:t>
      </w:r>
      <w:r>
        <w:rPr>
          <w:spacing w:val="-12"/>
          <w:sz w:val="20"/>
        </w:rPr>
        <w:t> </w:t>
      </w:r>
      <w:r>
        <w:rPr>
          <w:sz w:val="20"/>
        </w:rPr>
        <w:t>en</w:t>
      </w:r>
      <w:r>
        <w:rPr>
          <w:spacing w:val="-8"/>
          <w:sz w:val="20"/>
        </w:rPr>
        <w:t> </w:t>
      </w:r>
      <w:r>
        <w:rPr>
          <w:sz w:val="20"/>
        </w:rPr>
        <w:t>el</w:t>
      </w:r>
      <w:r>
        <w:rPr>
          <w:spacing w:val="-11"/>
          <w:sz w:val="20"/>
        </w:rPr>
        <w:t> </w:t>
      </w:r>
      <w:r>
        <w:rPr>
          <w:sz w:val="20"/>
        </w:rPr>
        <w:t>caso</w:t>
      </w:r>
      <w:r>
        <w:rPr>
          <w:spacing w:val="-12"/>
          <w:sz w:val="20"/>
        </w:rPr>
        <w:t> </w:t>
      </w:r>
      <w:r>
        <w:rPr>
          <w:sz w:val="20"/>
        </w:rPr>
        <w:t>del</w:t>
      </w:r>
      <w:r>
        <w:rPr>
          <w:spacing w:val="-8"/>
          <w:sz w:val="20"/>
        </w:rPr>
        <w:t> </w:t>
      </w:r>
      <w:r>
        <w:rPr>
          <w:sz w:val="20"/>
        </w:rPr>
        <w:t>señor</w:t>
      </w:r>
      <w:r>
        <w:rPr>
          <w:spacing w:val="-10"/>
          <w:sz w:val="20"/>
        </w:rPr>
        <w:t> </w:t>
      </w:r>
      <w:r>
        <w:rPr>
          <w:sz w:val="20"/>
        </w:rPr>
        <w:t>Gómez</w:t>
      </w:r>
      <w:r>
        <w:rPr>
          <w:spacing w:val="-10"/>
          <w:sz w:val="20"/>
        </w:rPr>
        <w:t> </w:t>
      </w:r>
      <w:r>
        <w:rPr>
          <w:sz w:val="20"/>
        </w:rPr>
        <w:t>Virula</w:t>
      </w:r>
      <w:r>
        <w:rPr>
          <w:spacing w:val="-11"/>
          <w:sz w:val="20"/>
        </w:rPr>
        <w:t> </w:t>
      </w:r>
      <w:r>
        <w:rPr>
          <w:sz w:val="20"/>
        </w:rPr>
        <w:t>“en</w:t>
      </w:r>
      <w:r>
        <w:rPr>
          <w:spacing w:val="-10"/>
          <w:sz w:val="20"/>
        </w:rPr>
        <w:t> </w:t>
      </w:r>
      <w:r>
        <w:rPr>
          <w:sz w:val="20"/>
        </w:rPr>
        <w:t>ningún</w:t>
      </w:r>
      <w:r>
        <w:rPr>
          <w:spacing w:val="-10"/>
          <w:sz w:val="20"/>
        </w:rPr>
        <w:t> </w:t>
      </w:r>
      <w:r>
        <w:rPr>
          <w:sz w:val="20"/>
        </w:rPr>
        <w:t>momento</w:t>
      </w:r>
      <w:r>
        <w:rPr>
          <w:spacing w:val="-12"/>
          <w:sz w:val="20"/>
        </w:rPr>
        <w:t> </w:t>
      </w:r>
      <w:r>
        <w:rPr>
          <w:sz w:val="20"/>
        </w:rPr>
        <w:t>se</w:t>
      </w:r>
      <w:r>
        <w:rPr>
          <w:spacing w:val="-12"/>
          <w:sz w:val="20"/>
        </w:rPr>
        <w:t> </w:t>
      </w:r>
      <w:r>
        <w:rPr>
          <w:sz w:val="20"/>
        </w:rPr>
        <w:t>planteó por parte de esta persona ante las instancias nacionales o internacionales, una protección específica a tenor de sus actividades sindicales”. Aclaró que la presunta víctima “era un colaborador espontáneo” en sus actividades sindicales. Indicó que no habían amenazas previas</w:t>
      </w:r>
      <w:r>
        <w:rPr>
          <w:spacing w:val="-2"/>
          <w:sz w:val="20"/>
        </w:rPr>
        <w:t> </w:t>
      </w:r>
      <w:r>
        <w:rPr>
          <w:sz w:val="20"/>
        </w:rPr>
        <w:t>a</w:t>
      </w:r>
      <w:r>
        <w:rPr>
          <w:spacing w:val="-1"/>
          <w:sz w:val="20"/>
        </w:rPr>
        <w:t> </w:t>
      </w:r>
      <w:r>
        <w:rPr>
          <w:sz w:val="20"/>
        </w:rPr>
        <w:t>su</w:t>
      </w:r>
      <w:r>
        <w:rPr>
          <w:spacing w:val="-1"/>
          <w:sz w:val="20"/>
        </w:rPr>
        <w:t> </w:t>
      </w:r>
      <w:r>
        <w:rPr>
          <w:sz w:val="20"/>
        </w:rPr>
        <w:t>desaparición</w:t>
      </w:r>
      <w:r>
        <w:rPr>
          <w:spacing w:val="-1"/>
          <w:sz w:val="20"/>
        </w:rPr>
        <w:t> </w:t>
      </w:r>
      <w:r>
        <w:rPr>
          <w:sz w:val="20"/>
        </w:rPr>
        <w:t>y</w:t>
      </w:r>
      <w:r>
        <w:rPr>
          <w:spacing w:val="-2"/>
          <w:sz w:val="20"/>
        </w:rPr>
        <w:t> </w:t>
      </w:r>
      <w:r>
        <w:rPr>
          <w:sz w:val="20"/>
        </w:rPr>
        <w:t>que</w:t>
      </w:r>
      <w:r>
        <w:rPr>
          <w:spacing w:val="-3"/>
          <w:sz w:val="20"/>
        </w:rPr>
        <w:t> </w:t>
      </w:r>
      <w:r>
        <w:rPr>
          <w:sz w:val="20"/>
        </w:rPr>
        <w:t>su</w:t>
      </w:r>
      <w:r>
        <w:rPr>
          <w:spacing w:val="-1"/>
          <w:sz w:val="20"/>
        </w:rPr>
        <w:t> </w:t>
      </w:r>
      <w:r>
        <w:rPr>
          <w:sz w:val="20"/>
        </w:rPr>
        <w:t>sindicato</w:t>
      </w:r>
      <w:r>
        <w:rPr>
          <w:spacing w:val="-3"/>
          <w:sz w:val="20"/>
        </w:rPr>
        <w:t> </w:t>
      </w:r>
      <w:r>
        <w:rPr>
          <w:sz w:val="20"/>
        </w:rPr>
        <w:t>nunca</w:t>
      </w:r>
      <w:r>
        <w:rPr>
          <w:spacing w:val="-1"/>
          <w:sz w:val="20"/>
        </w:rPr>
        <w:t> </w:t>
      </w:r>
      <w:r>
        <w:rPr>
          <w:sz w:val="20"/>
        </w:rPr>
        <w:t>realizó</w:t>
      </w:r>
      <w:r>
        <w:rPr>
          <w:spacing w:val="-3"/>
          <w:sz w:val="20"/>
        </w:rPr>
        <w:t> </w:t>
      </w:r>
      <w:r>
        <w:rPr>
          <w:sz w:val="20"/>
        </w:rPr>
        <w:t>una</w:t>
      </w:r>
      <w:r>
        <w:rPr>
          <w:spacing w:val="-1"/>
          <w:sz w:val="20"/>
        </w:rPr>
        <w:t> </w:t>
      </w:r>
      <w:r>
        <w:rPr>
          <w:sz w:val="20"/>
        </w:rPr>
        <w:t>denuncia</w:t>
      </w:r>
      <w:r>
        <w:rPr>
          <w:spacing w:val="-1"/>
          <w:sz w:val="20"/>
        </w:rPr>
        <w:t> </w:t>
      </w:r>
      <w:r>
        <w:rPr>
          <w:sz w:val="20"/>
        </w:rPr>
        <w:t>indicando</w:t>
      </w:r>
      <w:r>
        <w:rPr>
          <w:spacing w:val="-3"/>
          <w:sz w:val="20"/>
        </w:rPr>
        <w:t> </w:t>
      </w:r>
      <w:r>
        <w:rPr>
          <w:sz w:val="20"/>
        </w:rPr>
        <w:t>riesgos</w:t>
      </w:r>
      <w:r>
        <w:rPr>
          <w:spacing w:val="-2"/>
          <w:sz w:val="20"/>
        </w:rPr>
        <w:t> </w:t>
      </w:r>
      <w:r>
        <w:rPr>
          <w:sz w:val="20"/>
        </w:rPr>
        <w:t>de amenazas. Señaló que tras la denuncia de su desaparición, el Estado si tomó acciones investigativas</w:t>
      </w:r>
      <w:r>
        <w:rPr>
          <w:spacing w:val="-18"/>
          <w:sz w:val="20"/>
        </w:rPr>
        <w:t> </w:t>
      </w:r>
      <w:r>
        <w:rPr>
          <w:sz w:val="20"/>
        </w:rPr>
        <w:t>para</w:t>
      </w:r>
      <w:r>
        <w:rPr>
          <w:spacing w:val="-18"/>
          <w:sz w:val="20"/>
        </w:rPr>
        <w:t> </w:t>
      </w:r>
      <w:r>
        <w:rPr>
          <w:sz w:val="20"/>
        </w:rPr>
        <w:t>dar</w:t>
      </w:r>
      <w:r>
        <w:rPr>
          <w:spacing w:val="-17"/>
          <w:sz w:val="20"/>
        </w:rPr>
        <w:t> </w:t>
      </w:r>
      <w:r>
        <w:rPr>
          <w:sz w:val="20"/>
        </w:rPr>
        <w:t>con</w:t>
      </w:r>
      <w:r>
        <w:rPr>
          <w:spacing w:val="-18"/>
          <w:sz w:val="20"/>
        </w:rPr>
        <w:t> </w:t>
      </w:r>
      <w:r>
        <w:rPr>
          <w:sz w:val="20"/>
        </w:rPr>
        <w:t>el</w:t>
      </w:r>
      <w:r>
        <w:rPr>
          <w:spacing w:val="-17"/>
          <w:sz w:val="20"/>
        </w:rPr>
        <w:t> </w:t>
      </w:r>
      <w:r>
        <w:rPr>
          <w:sz w:val="20"/>
        </w:rPr>
        <w:t>paradero</w:t>
      </w:r>
      <w:r>
        <w:rPr>
          <w:spacing w:val="-18"/>
          <w:sz w:val="20"/>
        </w:rPr>
        <w:t> </w:t>
      </w:r>
      <w:r>
        <w:rPr>
          <w:sz w:val="20"/>
        </w:rPr>
        <w:t>de</w:t>
      </w:r>
      <w:r>
        <w:rPr>
          <w:spacing w:val="-18"/>
          <w:sz w:val="20"/>
        </w:rPr>
        <w:t> </w:t>
      </w:r>
      <w:r>
        <w:rPr>
          <w:sz w:val="20"/>
        </w:rPr>
        <w:t>la</w:t>
      </w:r>
      <w:r>
        <w:rPr>
          <w:spacing w:val="-17"/>
          <w:sz w:val="20"/>
        </w:rPr>
        <w:t> </w:t>
      </w:r>
      <w:r>
        <w:rPr>
          <w:sz w:val="20"/>
        </w:rPr>
        <w:t>presunta</w:t>
      </w:r>
      <w:r>
        <w:rPr>
          <w:spacing w:val="-18"/>
          <w:sz w:val="20"/>
        </w:rPr>
        <w:t> </w:t>
      </w:r>
      <w:r>
        <w:rPr>
          <w:sz w:val="20"/>
        </w:rPr>
        <w:t>víctima.</w:t>
      </w:r>
      <w:r>
        <w:rPr>
          <w:spacing w:val="-17"/>
          <w:sz w:val="20"/>
        </w:rPr>
        <w:t> </w:t>
      </w:r>
      <w:r>
        <w:rPr>
          <w:sz w:val="20"/>
        </w:rPr>
        <w:t>Adicionalmente,</w:t>
      </w:r>
      <w:r>
        <w:rPr>
          <w:spacing w:val="-18"/>
          <w:sz w:val="20"/>
        </w:rPr>
        <w:t> </w:t>
      </w:r>
      <w:r>
        <w:rPr>
          <w:sz w:val="20"/>
        </w:rPr>
        <w:t>el</w:t>
      </w:r>
      <w:r>
        <w:rPr>
          <w:spacing w:val="-17"/>
          <w:sz w:val="20"/>
        </w:rPr>
        <w:t> </w:t>
      </w:r>
      <w:r>
        <w:rPr>
          <w:sz w:val="20"/>
        </w:rPr>
        <w:t>Estado</w:t>
      </w:r>
      <w:r>
        <w:rPr>
          <w:spacing w:val="-18"/>
          <w:sz w:val="20"/>
        </w:rPr>
        <w:t> </w:t>
      </w:r>
      <w:r>
        <w:rPr>
          <w:sz w:val="20"/>
        </w:rPr>
        <w:t>alegó que “en ningún momento estableció impedimentos” al ejercicio de la libertad de asociación del señor Gómez Virula.</w:t>
      </w:r>
    </w:p>
    <w:p>
      <w:pPr>
        <w:pStyle w:val="BodyText"/>
        <w:spacing w:before="11"/>
        <w:rPr>
          <w:sz w:val="19"/>
        </w:rPr>
      </w:pPr>
    </w:p>
    <w:p>
      <w:pPr>
        <w:pStyle w:val="Heading3"/>
        <w:numPr>
          <w:ilvl w:val="0"/>
          <w:numId w:val="14"/>
        </w:numPr>
        <w:tabs>
          <w:tab w:pos="1838" w:val="left" w:leader="none"/>
          <w:tab w:pos="1839" w:val="left" w:leader="none"/>
        </w:tabs>
        <w:spacing w:line="240" w:lineRule="auto" w:before="0" w:after="0"/>
        <w:ind w:left="1838" w:right="0" w:hanging="514"/>
        <w:jc w:val="left"/>
        <w:rPr>
          <w:i/>
        </w:rPr>
      </w:pPr>
      <w:bookmarkStart w:name="B. Consideraciones de la Corte" w:id="136"/>
      <w:bookmarkEnd w:id="136"/>
      <w:r>
        <w:rPr>
          <w:b w:val="0"/>
          <w:i w:val="0"/>
        </w:rPr>
      </w:r>
      <w:bookmarkStart w:name="_bookmark117" w:id="137"/>
      <w:bookmarkEnd w:id="137"/>
      <w:r>
        <w:rPr>
          <w:i/>
        </w:rPr>
        <w:t>C</w:t>
      </w:r>
      <w:r>
        <w:rPr>
          <w:i/>
        </w:rPr>
        <w:t>onsideraciones</w:t>
      </w:r>
      <w:r>
        <w:rPr>
          <w:i/>
          <w:spacing w:val="-9"/>
        </w:rPr>
        <w:t> </w:t>
      </w:r>
      <w:r>
        <w:rPr>
          <w:i/>
        </w:rPr>
        <w:t>de</w:t>
      </w:r>
      <w:r>
        <w:rPr>
          <w:i/>
          <w:spacing w:val="-8"/>
        </w:rPr>
        <w:t> </w:t>
      </w:r>
      <w:r>
        <w:rPr>
          <w:i/>
        </w:rPr>
        <w:t>la</w:t>
      </w:r>
      <w:r>
        <w:rPr>
          <w:i/>
          <w:spacing w:val="-9"/>
        </w:rPr>
        <w:t> </w:t>
      </w:r>
      <w:r>
        <w:rPr>
          <w:i/>
          <w:spacing w:val="-4"/>
        </w:rPr>
        <w:t>Corte</w:t>
      </w:r>
    </w:p>
    <w:p>
      <w:pPr>
        <w:pStyle w:val="BodyText"/>
        <w:spacing w:before="8"/>
        <w:rPr>
          <w:b/>
          <w:i/>
          <w:sz w:val="19"/>
        </w:rPr>
      </w:pPr>
    </w:p>
    <w:p>
      <w:pPr>
        <w:pStyle w:val="ListParagraph"/>
        <w:numPr>
          <w:ilvl w:val="0"/>
          <w:numId w:val="10"/>
        </w:numPr>
        <w:tabs>
          <w:tab w:pos="1326" w:val="left" w:leader="none"/>
        </w:tabs>
        <w:spacing w:line="240" w:lineRule="auto" w:before="0" w:after="0"/>
        <w:ind w:left="758" w:right="194" w:firstLine="0"/>
        <w:jc w:val="both"/>
        <w:rPr>
          <w:sz w:val="20"/>
        </w:rPr>
      </w:pPr>
      <w:r>
        <w:rPr>
          <w:sz w:val="20"/>
        </w:rPr>
        <w:t>En</w:t>
      </w:r>
      <w:r>
        <w:rPr>
          <w:spacing w:val="-1"/>
          <w:sz w:val="20"/>
        </w:rPr>
        <w:t> </w:t>
      </w:r>
      <w:r>
        <w:rPr>
          <w:sz w:val="20"/>
        </w:rPr>
        <w:t>el</w:t>
      </w:r>
      <w:r>
        <w:rPr>
          <w:spacing w:val="-1"/>
          <w:sz w:val="20"/>
        </w:rPr>
        <w:t> </w:t>
      </w:r>
      <w:r>
        <w:rPr>
          <w:sz w:val="20"/>
        </w:rPr>
        <w:t>presente</w:t>
      </w:r>
      <w:r>
        <w:rPr>
          <w:spacing w:val="-1"/>
          <w:sz w:val="20"/>
        </w:rPr>
        <w:t> </w:t>
      </w:r>
      <w:r>
        <w:rPr>
          <w:sz w:val="20"/>
        </w:rPr>
        <w:t>caso</w:t>
      </w:r>
      <w:r>
        <w:rPr>
          <w:spacing w:val="-1"/>
          <w:sz w:val="20"/>
        </w:rPr>
        <w:t> </w:t>
      </w:r>
      <w:r>
        <w:rPr>
          <w:sz w:val="20"/>
        </w:rPr>
        <w:t>no</w:t>
      </w:r>
      <w:r>
        <w:rPr>
          <w:spacing w:val="-1"/>
          <w:sz w:val="20"/>
        </w:rPr>
        <w:t> </w:t>
      </w:r>
      <w:r>
        <w:rPr>
          <w:sz w:val="20"/>
        </w:rPr>
        <w:t>existen elementos</w:t>
      </w:r>
      <w:r>
        <w:rPr>
          <w:spacing w:val="-1"/>
          <w:sz w:val="20"/>
        </w:rPr>
        <w:t> </w:t>
      </w:r>
      <w:r>
        <w:rPr>
          <w:sz w:val="20"/>
        </w:rPr>
        <w:t>para establecer</w:t>
      </w:r>
      <w:r>
        <w:rPr>
          <w:spacing w:val="-3"/>
          <w:sz w:val="20"/>
        </w:rPr>
        <w:t> </w:t>
      </w:r>
      <w:r>
        <w:rPr>
          <w:sz w:val="20"/>
        </w:rPr>
        <w:t>que</w:t>
      </w:r>
      <w:r>
        <w:rPr>
          <w:spacing w:val="-3"/>
          <w:sz w:val="20"/>
        </w:rPr>
        <w:t> </w:t>
      </w:r>
      <w:r>
        <w:rPr>
          <w:sz w:val="20"/>
        </w:rPr>
        <w:t>la desaparición y</w:t>
      </w:r>
      <w:r>
        <w:rPr>
          <w:spacing w:val="-2"/>
          <w:sz w:val="20"/>
        </w:rPr>
        <w:t> </w:t>
      </w:r>
      <w:r>
        <w:rPr>
          <w:sz w:val="20"/>
        </w:rPr>
        <w:t>muerte de</w:t>
      </w:r>
      <w:r>
        <w:rPr>
          <w:spacing w:val="-2"/>
          <w:sz w:val="20"/>
        </w:rPr>
        <w:t> </w:t>
      </w:r>
      <w:r>
        <w:rPr>
          <w:sz w:val="20"/>
        </w:rPr>
        <w:t>la presunta víctima fue</w:t>
      </w:r>
      <w:r>
        <w:rPr>
          <w:spacing w:val="-2"/>
          <w:sz w:val="20"/>
        </w:rPr>
        <w:t> </w:t>
      </w:r>
      <w:r>
        <w:rPr>
          <w:sz w:val="20"/>
        </w:rPr>
        <w:t>realizada por</w:t>
      </w:r>
      <w:r>
        <w:rPr>
          <w:spacing w:val="-2"/>
          <w:sz w:val="20"/>
        </w:rPr>
        <w:t> </w:t>
      </w:r>
      <w:r>
        <w:rPr>
          <w:sz w:val="20"/>
        </w:rPr>
        <w:t>agentes</w:t>
      </w:r>
      <w:r>
        <w:rPr>
          <w:spacing w:val="-1"/>
          <w:sz w:val="20"/>
        </w:rPr>
        <w:t> </w:t>
      </w:r>
      <w:r>
        <w:rPr>
          <w:sz w:val="20"/>
        </w:rPr>
        <w:t>estatales. La controversia ha sido</w:t>
      </w:r>
      <w:r>
        <w:rPr>
          <w:spacing w:val="-2"/>
          <w:sz w:val="20"/>
        </w:rPr>
        <w:t> </w:t>
      </w:r>
      <w:r>
        <w:rPr>
          <w:sz w:val="20"/>
        </w:rPr>
        <w:t>planteada únicamente respecto al alegado incumplimiento de la obligación del Estado de garantizar los derechos a la vida, integridad personal y libertad personal, por no haber prevenido su violación.</w:t>
      </w:r>
      <w:r>
        <w:rPr>
          <w:spacing w:val="-9"/>
          <w:sz w:val="20"/>
        </w:rPr>
        <w:t> </w:t>
      </w:r>
      <w:r>
        <w:rPr>
          <w:sz w:val="20"/>
        </w:rPr>
        <w:t>En</w:t>
      </w:r>
      <w:r>
        <w:rPr>
          <w:spacing w:val="-7"/>
          <w:sz w:val="20"/>
        </w:rPr>
        <w:t> </w:t>
      </w:r>
      <w:r>
        <w:rPr>
          <w:sz w:val="20"/>
        </w:rPr>
        <w:t>particular,</w:t>
      </w:r>
      <w:r>
        <w:rPr>
          <w:spacing w:val="-6"/>
          <w:sz w:val="20"/>
        </w:rPr>
        <w:t> </w:t>
      </w:r>
      <w:r>
        <w:rPr>
          <w:sz w:val="20"/>
        </w:rPr>
        <w:t>se</w:t>
      </w:r>
      <w:r>
        <w:rPr>
          <w:spacing w:val="-7"/>
          <w:sz w:val="20"/>
        </w:rPr>
        <w:t> </w:t>
      </w:r>
      <w:r>
        <w:rPr>
          <w:sz w:val="20"/>
        </w:rPr>
        <w:t>refiere</w:t>
      </w:r>
      <w:r>
        <w:rPr>
          <w:spacing w:val="-9"/>
          <w:sz w:val="20"/>
        </w:rPr>
        <w:t> </w:t>
      </w:r>
      <w:r>
        <w:rPr>
          <w:sz w:val="20"/>
        </w:rPr>
        <w:t>al</w:t>
      </w:r>
      <w:r>
        <w:rPr>
          <w:spacing w:val="-7"/>
          <w:sz w:val="20"/>
        </w:rPr>
        <w:t> </w:t>
      </w:r>
      <w:r>
        <w:rPr>
          <w:sz w:val="20"/>
        </w:rPr>
        <w:t>actuar</w:t>
      </w:r>
      <w:r>
        <w:rPr>
          <w:spacing w:val="-9"/>
          <w:sz w:val="20"/>
        </w:rPr>
        <w:t> </w:t>
      </w:r>
      <w:r>
        <w:rPr>
          <w:sz w:val="20"/>
        </w:rPr>
        <w:t>del</w:t>
      </w:r>
      <w:r>
        <w:rPr>
          <w:spacing w:val="-7"/>
          <w:sz w:val="20"/>
        </w:rPr>
        <w:t> </w:t>
      </w:r>
      <w:r>
        <w:rPr>
          <w:sz w:val="20"/>
        </w:rPr>
        <w:t>Estado</w:t>
      </w:r>
      <w:r>
        <w:rPr>
          <w:spacing w:val="-7"/>
          <w:sz w:val="20"/>
        </w:rPr>
        <w:t> </w:t>
      </w:r>
      <w:r>
        <w:rPr>
          <w:sz w:val="20"/>
        </w:rPr>
        <w:t>entre</w:t>
      </w:r>
      <w:r>
        <w:rPr>
          <w:spacing w:val="-9"/>
          <w:sz w:val="20"/>
        </w:rPr>
        <w:t> </w:t>
      </w:r>
      <w:r>
        <w:rPr>
          <w:sz w:val="20"/>
        </w:rPr>
        <w:t>la</w:t>
      </w:r>
      <w:r>
        <w:rPr>
          <w:spacing w:val="-8"/>
          <w:sz w:val="20"/>
        </w:rPr>
        <w:t> </w:t>
      </w:r>
      <w:r>
        <w:rPr>
          <w:sz w:val="20"/>
        </w:rPr>
        <w:t>denuncia</w:t>
      </w:r>
      <w:r>
        <w:rPr>
          <w:spacing w:val="-5"/>
          <w:sz w:val="20"/>
        </w:rPr>
        <w:t> </w:t>
      </w:r>
      <w:r>
        <w:rPr>
          <w:sz w:val="20"/>
        </w:rPr>
        <w:t>de</w:t>
      </w:r>
      <w:r>
        <w:rPr>
          <w:spacing w:val="-9"/>
          <w:sz w:val="20"/>
        </w:rPr>
        <w:t> </w:t>
      </w:r>
      <w:r>
        <w:rPr>
          <w:sz w:val="20"/>
        </w:rPr>
        <w:t>la</w:t>
      </w:r>
      <w:r>
        <w:rPr>
          <w:spacing w:val="-8"/>
          <w:sz w:val="20"/>
        </w:rPr>
        <w:t> </w:t>
      </w:r>
      <w:r>
        <w:rPr>
          <w:sz w:val="20"/>
        </w:rPr>
        <w:t>desaparición</w:t>
      </w:r>
      <w:r>
        <w:rPr>
          <w:spacing w:val="-4"/>
          <w:sz w:val="20"/>
        </w:rPr>
        <w:t> </w:t>
      </w:r>
      <w:r>
        <w:rPr>
          <w:sz w:val="20"/>
        </w:rPr>
        <w:t>de la presunta víctima y el hallazgo de su cuerpo.</w:t>
      </w:r>
    </w:p>
    <w:p>
      <w:pPr>
        <w:pStyle w:val="ListParagraph"/>
        <w:numPr>
          <w:ilvl w:val="0"/>
          <w:numId w:val="10"/>
        </w:numPr>
        <w:tabs>
          <w:tab w:pos="1326" w:val="left" w:leader="none"/>
        </w:tabs>
        <w:spacing w:line="240" w:lineRule="auto" w:before="121" w:after="0"/>
        <w:ind w:left="758" w:right="192" w:firstLine="0"/>
        <w:jc w:val="both"/>
        <w:rPr>
          <w:sz w:val="20"/>
        </w:rPr>
      </w:pPr>
      <w:r>
        <w:rPr>
          <w:sz w:val="20"/>
        </w:rPr>
        <w:t>De</w:t>
      </w:r>
      <w:r>
        <w:rPr>
          <w:spacing w:val="-3"/>
          <w:sz w:val="20"/>
        </w:rPr>
        <w:t> </w:t>
      </w:r>
      <w:r>
        <w:rPr>
          <w:sz w:val="20"/>
        </w:rPr>
        <w:t>acuerdo con</w:t>
      </w:r>
      <w:r>
        <w:rPr>
          <w:spacing w:val="-1"/>
          <w:sz w:val="20"/>
        </w:rPr>
        <w:t> </w:t>
      </w:r>
      <w:r>
        <w:rPr>
          <w:sz w:val="20"/>
        </w:rPr>
        <w:t>el</w:t>
      </w:r>
      <w:r>
        <w:rPr>
          <w:spacing w:val="-1"/>
          <w:sz w:val="20"/>
        </w:rPr>
        <w:t> </w:t>
      </w:r>
      <w:r>
        <w:rPr>
          <w:sz w:val="20"/>
        </w:rPr>
        <w:t>artículo</w:t>
      </w:r>
      <w:r>
        <w:rPr>
          <w:spacing w:val="-5"/>
          <w:sz w:val="20"/>
        </w:rPr>
        <w:t> </w:t>
      </w:r>
      <w:r>
        <w:rPr>
          <w:sz w:val="20"/>
        </w:rPr>
        <w:t>1.1</w:t>
      </w:r>
      <w:r>
        <w:rPr>
          <w:spacing w:val="-1"/>
          <w:sz w:val="20"/>
        </w:rPr>
        <w:t> </w:t>
      </w:r>
      <w:r>
        <w:rPr>
          <w:sz w:val="20"/>
        </w:rPr>
        <w:t>de</w:t>
      </w:r>
      <w:r>
        <w:rPr>
          <w:spacing w:val="-5"/>
          <w:sz w:val="20"/>
        </w:rPr>
        <w:t> </w:t>
      </w:r>
      <w:r>
        <w:rPr>
          <w:sz w:val="20"/>
        </w:rPr>
        <w:t>la</w:t>
      </w:r>
      <w:r>
        <w:rPr>
          <w:spacing w:val="-1"/>
          <w:sz w:val="20"/>
        </w:rPr>
        <w:t> </w:t>
      </w:r>
      <w:r>
        <w:rPr>
          <w:sz w:val="20"/>
        </w:rPr>
        <w:t>Convención,</w:t>
      </w:r>
      <w:r>
        <w:rPr>
          <w:spacing w:val="-2"/>
          <w:sz w:val="20"/>
        </w:rPr>
        <w:t> </w:t>
      </w:r>
      <w:r>
        <w:rPr>
          <w:sz w:val="20"/>
        </w:rPr>
        <w:t>los</w:t>
      </w:r>
      <w:r>
        <w:rPr>
          <w:spacing w:val="-5"/>
          <w:sz w:val="20"/>
        </w:rPr>
        <w:t> </w:t>
      </w:r>
      <w:r>
        <w:rPr>
          <w:sz w:val="20"/>
        </w:rPr>
        <w:t>Estados</w:t>
      </w:r>
      <w:r>
        <w:rPr>
          <w:spacing w:val="-2"/>
          <w:sz w:val="20"/>
        </w:rPr>
        <w:t> </w:t>
      </w:r>
      <w:r>
        <w:rPr>
          <w:sz w:val="20"/>
        </w:rPr>
        <w:t>están</w:t>
      </w:r>
      <w:r>
        <w:rPr>
          <w:spacing w:val="-1"/>
          <w:sz w:val="20"/>
        </w:rPr>
        <w:t> </w:t>
      </w:r>
      <w:r>
        <w:rPr>
          <w:sz w:val="20"/>
        </w:rPr>
        <w:t>obligados</w:t>
      </w:r>
      <w:r>
        <w:rPr>
          <w:spacing w:val="-2"/>
          <w:sz w:val="20"/>
        </w:rPr>
        <w:t> </w:t>
      </w:r>
      <w:r>
        <w:rPr>
          <w:sz w:val="20"/>
        </w:rPr>
        <w:t>a</w:t>
      </w:r>
      <w:r>
        <w:rPr>
          <w:spacing w:val="-1"/>
          <w:sz w:val="20"/>
        </w:rPr>
        <w:t> </w:t>
      </w:r>
      <w:r>
        <w:rPr>
          <w:sz w:val="20"/>
        </w:rPr>
        <w:t>respetar y</w:t>
      </w:r>
      <w:r>
        <w:rPr>
          <w:spacing w:val="-8"/>
          <w:sz w:val="20"/>
        </w:rPr>
        <w:t> </w:t>
      </w:r>
      <w:r>
        <w:rPr>
          <w:sz w:val="20"/>
        </w:rPr>
        <w:t>garantizar</w:t>
      </w:r>
      <w:r>
        <w:rPr>
          <w:spacing w:val="-9"/>
          <w:sz w:val="20"/>
        </w:rPr>
        <w:t> </w:t>
      </w:r>
      <w:r>
        <w:rPr>
          <w:sz w:val="20"/>
        </w:rPr>
        <w:t>los</w:t>
      </w:r>
      <w:r>
        <w:rPr>
          <w:spacing w:val="-9"/>
          <w:sz w:val="20"/>
        </w:rPr>
        <w:t> </w:t>
      </w:r>
      <w:r>
        <w:rPr>
          <w:sz w:val="20"/>
        </w:rPr>
        <w:t>derechos</w:t>
      </w:r>
      <w:r>
        <w:rPr>
          <w:spacing w:val="-9"/>
          <w:sz w:val="20"/>
        </w:rPr>
        <w:t> </w:t>
      </w:r>
      <w:r>
        <w:rPr>
          <w:sz w:val="20"/>
        </w:rPr>
        <w:t>humanos</w:t>
      </w:r>
      <w:r>
        <w:rPr>
          <w:spacing w:val="-9"/>
          <w:sz w:val="20"/>
        </w:rPr>
        <w:t> </w:t>
      </w:r>
      <w:r>
        <w:rPr>
          <w:sz w:val="20"/>
        </w:rPr>
        <w:t>reconocidos</w:t>
      </w:r>
      <w:r>
        <w:rPr>
          <w:spacing w:val="-6"/>
          <w:sz w:val="20"/>
        </w:rPr>
        <w:t> </w:t>
      </w:r>
      <w:r>
        <w:rPr>
          <w:sz w:val="20"/>
        </w:rPr>
        <w:t>en</w:t>
      </w:r>
      <w:r>
        <w:rPr>
          <w:spacing w:val="-7"/>
          <w:sz w:val="20"/>
        </w:rPr>
        <w:t> </w:t>
      </w:r>
      <w:r>
        <w:rPr>
          <w:sz w:val="20"/>
        </w:rPr>
        <w:t>ella</w:t>
      </w:r>
      <w:hyperlink w:history="true" w:anchor="_bookmark118">
        <w:r>
          <w:rPr>
            <w:position w:val="7"/>
            <w:sz w:val="13"/>
          </w:rPr>
          <w:t>98</w:t>
        </w:r>
      </w:hyperlink>
      <w:r>
        <w:rPr>
          <w:sz w:val="20"/>
        </w:rPr>
        <w:t>.</w:t>
      </w:r>
      <w:r>
        <w:rPr>
          <w:spacing w:val="-8"/>
          <w:sz w:val="20"/>
        </w:rPr>
        <w:t> </w:t>
      </w:r>
      <w:r>
        <w:rPr>
          <w:sz w:val="20"/>
        </w:rPr>
        <w:t>No</w:t>
      </w:r>
      <w:r>
        <w:rPr>
          <w:spacing w:val="-7"/>
          <w:sz w:val="20"/>
        </w:rPr>
        <w:t> </w:t>
      </w:r>
      <w:r>
        <w:rPr>
          <w:sz w:val="20"/>
        </w:rPr>
        <w:t>obstante,</w:t>
      </w:r>
      <w:r>
        <w:rPr>
          <w:spacing w:val="-6"/>
          <w:sz w:val="20"/>
        </w:rPr>
        <w:t> </w:t>
      </w:r>
      <w:r>
        <w:rPr>
          <w:sz w:val="20"/>
        </w:rPr>
        <w:t>es</w:t>
      </w:r>
      <w:r>
        <w:rPr>
          <w:spacing w:val="-6"/>
          <w:sz w:val="20"/>
        </w:rPr>
        <w:t> </w:t>
      </w:r>
      <w:r>
        <w:rPr>
          <w:sz w:val="20"/>
        </w:rPr>
        <w:t>claro</w:t>
      </w:r>
      <w:r>
        <w:rPr>
          <w:spacing w:val="-9"/>
          <w:sz w:val="20"/>
        </w:rPr>
        <w:t> </w:t>
      </w:r>
      <w:r>
        <w:rPr>
          <w:sz w:val="20"/>
        </w:rPr>
        <w:t>que</w:t>
      </w:r>
      <w:r>
        <w:rPr>
          <w:spacing w:val="-9"/>
          <w:sz w:val="20"/>
        </w:rPr>
        <w:t> </w:t>
      </w:r>
      <w:r>
        <w:rPr>
          <w:sz w:val="20"/>
        </w:rPr>
        <w:t>un</w:t>
      </w:r>
      <w:r>
        <w:rPr>
          <w:spacing w:val="-7"/>
          <w:sz w:val="20"/>
        </w:rPr>
        <w:t> </w:t>
      </w:r>
      <w:r>
        <w:rPr>
          <w:sz w:val="20"/>
        </w:rPr>
        <w:t>Estado no</w:t>
      </w:r>
      <w:r>
        <w:rPr>
          <w:spacing w:val="-8"/>
          <w:sz w:val="20"/>
        </w:rPr>
        <w:t> </w:t>
      </w:r>
      <w:r>
        <w:rPr>
          <w:sz w:val="20"/>
        </w:rPr>
        <w:t>puede</w:t>
      </w:r>
      <w:r>
        <w:rPr>
          <w:spacing w:val="-8"/>
          <w:sz w:val="20"/>
        </w:rPr>
        <w:t> </w:t>
      </w:r>
      <w:r>
        <w:rPr>
          <w:sz w:val="20"/>
        </w:rPr>
        <w:t>ser</w:t>
      </w:r>
      <w:r>
        <w:rPr>
          <w:spacing w:val="-7"/>
          <w:sz w:val="20"/>
        </w:rPr>
        <w:t> </w:t>
      </w:r>
      <w:r>
        <w:rPr>
          <w:sz w:val="20"/>
        </w:rPr>
        <w:t>responsable</w:t>
      </w:r>
      <w:r>
        <w:rPr>
          <w:spacing w:val="-8"/>
          <w:sz w:val="20"/>
        </w:rPr>
        <w:t> </w:t>
      </w:r>
      <w:r>
        <w:rPr>
          <w:sz w:val="20"/>
        </w:rPr>
        <w:t>internacionalmente</w:t>
      </w:r>
      <w:r>
        <w:rPr>
          <w:spacing w:val="-8"/>
          <w:sz w:val="20"/>
        </w:rPr>
        <w:t> </w:t>
      </w:r>
      <w:r>
        <w:rPr>
          <w:sz w:val="20"/>
        </w:rPr>
        <w:t>por</w:t>
      </w:r>
      <w:r>
        <w:rPr>
          <w:spacing w:val="-8"/>
          <w:sz w:val="20"/>
        </w:rPr>
        <w:t> </w:t>
      </w:r>
      <w:r>
        <w:rPr>
          <w:sz w:val="20"/>
        </w:rPr>
        <w:t>cualquier</w:t>
      </w:r>
      <w:r>
        <w:rPr>
          <w:spacing w:val="-8"/>
          <w:sz w:val="20"/>
        </w:rPr>
        <w:t> </w:t>
      </w:r>
      <w:r>
        <w:rPr>
          <w:sz w:val="20"/>
        </w:rPr>
        <w:t>delito</w:t>
      </w:r>
      <w:r>
        <w:rPr>
          <w:spacing w:val="-7"/>
          <w:sz w:val="20"/>
        </w:rPr>
        <w:t> </w:t>
      </w:r>
      <w:r>
        <w:rPr>
          <w:sz w:val="20"/>
        </w:rPr>
        <w:t>cometido</w:t>
      </w:r>
      <w:r>
        <w:rPr>
          <w:spacing w:val="-7"/>
          <w:sz w:val="20"/>
        </w:rPr>
        <w:t> </w:t>
      </w:r>
      <w:r>
        <w:rPr>
          <w:sz w:val="20"/>
        </w:rPr>
        <w:t>entre</w:t>
      </w:r>
      <w:r>
        <w:rPr>
          <w:spacing w:val="-8"/>
          <w:sz w:val="20"/>
        </w:rPr>
        <w:t> </w:t>
      </w:r>
      <w:r>
        <w:rPr>
          <w:sz w:val="20"/>
        </w:rPr>
        <w:t>particulares dentro de su jurisdicción. En efecto, las obligaciones convencionales de garantía a cargo de los</w:t>
      </w:r>
      <w:r>
        <w:rPr>
          <w:spacing w:val="-9"/>
          <w:sz w:val="20"/>
        </w:rPr>
        <w:t> </w:t>
      </w:r>
      <w:r>
        <w:rPr>
          <w:sz w:val="20"/>
        </w:rPr>
        <w:t>Estados</w:t>
      </w:r>
      <w:r>
        <w:rPr>
          <w:spacing w:val="-9"/>
          <w:sz w:val="20"/>
        </w:rPr>
        <w:t> </w:t>
      </w:r>
      <w:r>
        <w:rPr>
          <w:sz w:val="20"/>
        </w:rPr>
        <w:t>no</w:t>
      </w:r>
      <w:r>
        <w:rPr>
          <w:spacing w:val="-9"/>
          <w:sz w:val="20"/>
        </w:rPr>
        <w:t> </w:t>
      </w:r>
      <w:r>
        <w:rPr>
          <w:sz w:val="20"/>
        </w:rPr>
        <w:t>implican</w:t>
      </w:r>
      <w:r>
        <w:rPr>
          <w:spacing w:val="-4"/>
          <w:sz w:val="20"/>
        </w:rPr>
        <w:t> </w:t>
      </w:r>
      <w:r>
        <w:rPr>
          <w:sz w:val="20"/>
        </w:rPr>
        <w:t>una</w:t>
      </w:r>
      <w:r>
        <w:rPr>
          <w:spacing w:val="-8"/>
          <w:sz w:val="20"/>
        </w:rPr>
        <w:t> </w:t>
      </w:r>
      <w:r>
        <w:rPr>
          <w:sz w:val="20"/>
        </w:rPr>
        <w:t>responsabilidad</w:t>
      </w:r>
      <w:r>
        <w:rPr>
          <w:spacing w:val="-7"/>
          <w:sz w:val="20"/>
        </w:rPr>
        <w:t> </w:t>
      </w:r>
      <w:r>
        <w:rPr>
          <w:sz w:val="20"/>
        </w:rPr>
        <w:t>ilimitada</w:t>
      </w:r>
      <w:r>
        <w:rPr>
          <w:spacing w:val="-8"/>
          <w:sz w:val="20"/>
        </w:rPr>
        <w:t> </w:t>
      </w:r>
      <w:r>
        <w:rPr>
          <w:sz w:val="20"/>
        </w:rPr>
        <w:t>de</w:t>
      </w:r>
      <w:r>
        <w:rPr>
          <w:spacing w:val="-9"/>
          <w:sz w:val="20"/>
        </w:rPr>
        <w:t> </w:t>
      </w:r>
      <w:r>
        <w:rPr>
          <w:sz w:val="20"/>
        </w:rPr>
        <w:t>estos</w:t>
      </w:r>
      <w:r>
        <w:rPr>
          <w:spacing w:val="-9"/>
          <w:sz w:val="20"/>
        </w:rPr>
        <w:t> </w:t>
      </w:r>
      <w:r>
        <w:rPr>
          <w:sz w:val="20"/>
        </w:rPr>
        <w:t>frente</w:t>
      </w:r>
      <w:r>
        <w:rPr>
          <w:spacing w:val="-9"/>
          <w:sz w:val="20"/>
        </w:rPr>
        <w:t> </w:t>
      </w:r>
      <w:r>
        <w:rPr>
          <w:sz w:val="20"/>
        </w:rPr>
        <w:t>a</w:t>
      </w:r>
      <w:r>
        <w:rPr>
          <w:spacing w:val="-5"/>
          <w:sz w:val="20"/>
        </w:rPr>
        <w:t> </w:t>
      </w:r>
      <w:r>
        <w:rPr>
          <w:sz w:val="20"/>
        </w:rPr>
        <w:t>cualquier</w:t>
      </w:r>
      <w:r>
        <w:rPr>
          <w:spacing w:val="-9"/>
          <w:sz w:val="20"/>
        </w:rPr>
        <w:t> </w:t>
      </w:r>
      <w:r>
        <w:rPr>
          <w:sz w:val="20"/>
        </w:rPr>
        <w:t>acto</w:t>
      </w:r>
      <w:r>
        <w:rPr>
          <w:spacing w:val="-9"/>
          <w:sz w:val="20"/>
        </w:rPr>
        <w:t> </w:t>
      </w:r>
      <w:r>
        <w:rPr>
          <w:sz w:val="20"/>
        </w:rPr>
        <w:t>o</w:t>
      </w:r>
      <w:r>
        <w:rPr>
          <w:spacing w:val="-6"/>
          <w:sz w:val="20"/>
        </w:rPr>
        <w:t> </w:t>
      </w:r>
      <w:r>
        <w:rPr>
          <w:sz w:val="20"/>
        </w:rPr>
        <w:t>hecho de particulares, pues sus deberes de adoptar medidas de prevención y protección de los particulares en sus relaciones entre sí se encuentran condicionados al conocimiento de una situación</w:t>
      </w:r>
      <w:r>
        <w:rPr>
          <w:spacing w:val="-1"/>
          <w:sz w:val="20"/>
        </w:rPr>
        <w:t> </w:t>
      </w:r>
      <w:r>
        <w:rPr>
          <w:sz w:val="20"/>
        </w:rPr>
        <w:t>de</w:t>
      </w:r>
      <w:r>
        <w:rPr>
          <w:spacing w:val="-1"/>
          <w:sz w:val="20"/>
        </w:rPr>
        <w:t> </w:t>
      </w:r>
      <w:r>
        <w:rPr>
          <w:sz w:val="20"/>
        </w:rPr>
        <w:t>riesgo real e</w:t>
      </w:r>
      <w:r>
        <w:rPr>
          <w:spacing w:val="-3"/>
          <w:sz w:val="20"/>
        </w:rPr>
        <w:t> </w:t>
      </w:r>
      <w:r>
        <w:rPr>
          <w:sz w:val="20"/>
        </w:rPr>
        <w:t>inmediato</w:t>
      </w:r>
      <w:r>
        <w:rPr>
          <w:spacing w:val="-3"/>
          <w:sz w:val="20"/>
        </w:rPr>
        <w:t> </w:t>
      </w:r>
      <w:r>
        <w:rPr>
          <w:sz w:val="20"/>
        </w:rPr>
        <w:t>para</w:t>
      </w:r>
      <w:r>
        <w:rPr>
          <w:spacing w:val="-1"/>
          <w:sz w:val="20"/>
        </w:rPr>
        <w:t> </w:t>
      </w:r>
      <w:r>
        <w:rPr>
          <w:sz w:val="20"/>
        </w:rPr>
        <w:t>un</w:t>
      </w:r>
      <w:r>
        <w:rPr>
          <w:spacing w:val="-1"/>
          <w:sz w:val="20"/>
        </w:rPr>
        <w:t> </w:t>
      </w:r>
      <w:r>
        <w:rPr>
          <w:sz w:val="20"/>
        </w:rPr>
        <w:t>individuo</w:t>
      </w:r>
      <w:r>
        <w:rPr>
          <w:spacing w:val="-3"/>
          <w:sz w:val="20"/>
        </w:rPr>
        <w:t> </w:t>
      </w:r>
      <w:r>
        <w:rPr>
          <w:sz w:val="20"/>
        </w:rPr>
        <w:t>o</w:t>
      </w:r>
      <w:r>
        <w:rPr>
          <w:spacing w:val="-3"/>
          <w:sz w:val="20"/>
        </w:rPr>
        <w:t> </w:t>
      </w:r>
      <w:r>
        <w:rPr>
          <w:sz w:val="20"/>
        </w:rPr>
        <w:t>grupo</w:t>
      </w:r>
      <w:r>
        <w:rPr>
          <w:spacing w:val="-3"/>
          <w:sz w:val="20"/>
        </w:rPr>
        <w:t> </w:t>
      </w:r>
      <w:r>
        <w:rPr>
          <w:sz w:val="20"/>
        </w:rPr>
        <w:t>de</w:t>
      </w:r>
      <w:r>
        <w:rPr>
          <w:spacing w:val="-3"/>
          <w:sz w:val="20"/>
        </w:rPr>
        <w:t> </w:t>
      </w:r>
      <w:r>
        <w:rPr>
          <w:sz w:val="20"/>
        </w:rPr>
        <w:t>individuos</w:t>
      </w:r>
      <w:r>
        <w:rPr>
          <w:spacing w:val="-2"/>
          <w:sz w:val="20"/>
        </w:rPr>
        <w:t> </w:t>
      </w:r>
      <w:r>
        <w:rPr>
          <w:sz w:val="20"/>
        </w:rPr>
        <w:t>determinado – o a</w:t>
      </w:r>
      <w:r>
        <w:rPr>
          <w:spacing w:val="-10"/>
          <w:sz w:val="20"/>
        </w:rPr>
        <w:t> </w:t>
      </w:r>
      <w:r>
        <w:rPr>
          <w:sz w:val="20"/>
        </w:rPr>
        <w:t>que</w:t>
      </w:r>
      <w:r>
        <w:rPr>
          <w:spacing w:val="-9"/>
          <w:sz w:val="20"/>
        </w:rPr>
        <w:t> </w:t>
      </w:r>
      <w:r>
        <w:rPr>
          <w:sz w:val="20"/>
        </w:rPr>
        <w:t>el</w:t>
      </w:r>
      <w:r>
        <w:rPr>
          <w:spacing w:val="-10"/>
          <w:sz w:val="20"/>
        </w:rPr>
        <w:t> </w:t>
      </w:r>
      <w:r>
        <w:rPr>
          <w:sz w:val="20"/>
        </w:rPr>
        <w:t>Estado</w:t>
      </w:r>
      <w:r>
        <w:rPr>
          <w:spacing w:val="-9"/>
          <w:sz w:val="20"/>
        </w:rPr>
        <w:t> </w:t>
      </w:r>
      <w:r>
        <w:rPr>
          <w:sz w:val="20"/>
        </w:rPr>
        <w:t>debió</w:t>
      </w:r>
      <w:r>
        <w:rPr>
          <w:spacing w:val="-11"/>
          <w:sz w:val="20"/>
        </w:rPr>
        <w:t> </w:t>
      </w:r>
      <w:r>
        <w:rPr>
          <w:sz w:val="20"/>
        </w:rPr>
        <w:t>conocer</w:t>
      </w:r>
      <w:r>
        <w:rPr>
          <w:spacing w:val="-11"/>
          <w:sz w:val="20"/>
        </w:rPr>
        <w:t> </w:t>
      </w:r>
      <w:r>
        <w:rPr>
          <w:sz w:val="20"/>
        </w:rPr>
        <w:t>dicha</w:t>
      </w:r>
      <w:r>
        <w:rPr>
          <w:spacing w:val="-8"/>
          <w:sz w:val="20"/>
        </w:rPr>
        <w:t> </w:t>
      </w:r>
      <w:r>
        <w:rPr>
          <w:sz w:val="20"/>
        </w:rPr>
        <w:t>situación</w:t>
      </w:r>
      <w:r>
        <w:rPr>
          <w:spacing w:val="-9"/>
          <w:sz w:val="20"/>
        </w:rPr>
        <w:t> </w:t>
      </w:r>
      <w:r>
        <w:rPr>
          <w:sz w:val="20"/>
        </w:rPr>
        <w:t>de</w:t>
      </w:r>
      <w:r>
        <w:rPr>
          <w:spacing w:val="-9"/>
          <w:sz w:val="20"/>
        </w:rPr>
        <w:t> </w:t>
      </w:r>
      <w:r>
        <w:rPr>
          <w:sz w:val="20"/>
        </w:rPr>
        <w:t>riesgo</w:t>
      </w:r>
      <w:r>
        <w:rPr>
          <w:spacing w:val="-9"/>
          <w:sz w:val="20"/>
        </w:rPr>
        <w:t> </w:t>
      </w:r>
      <w:r>
        <w:rPr>
          <w:sz w:val="20"/>
        </w:rPr>
        <w:t>real</w:t>
      </w:r>
      <w:r>
        <w:rPr>
          <w:spacing w:val="-8"/>
          <w:sz w:val="20"/>
        </w:rPr>
        <w:t> </w:t>
      </w:r>
      <w:r>
        <w:rPr>
          <w:sz w:val="20"/>
        </w:rPr>
        <w:t>e</w:t>
      </w:r>
      <w:r>
        <w:rPr>
          <w:spacing w:val="-11"/>
          <w:sz w:val="20"/>
        </w:rPr>
        <w:t> </w:t>
      </w:r>
      <w:r>
        <w:rPr>
          <w:sz w:val="20"/>
        </w:rPr>
        <w:t>inmediato</w:t>
      </w:r>
      <w:r>
        <w:rPr>
          <w:spacing w:val="-8"/>
          <w:sz w:val="20"/>
        </w:rPr>
        <w:t> </w:t>
      </w:r>
      <w:r>
        <w:rPr>
          <w:sz w:val="20"/>
        </w:rPr>
        <w:t>-</w:t>
      </w:r>
      <w:r>
        <w:rPr>
          <w:spacing w:val="-10"/>
          <w:sz w:val="20"/>
        </w:rPr>
        <w:t> </w:t>
      </w:r>
      <w:r>
        <w:rPr>
          <w:sz w:val="20"/>
        </w:rPr>
        <w:t>y</w:t>
      </w:r>
      <w:r>
        <w:rPr>
          <w:spacing w:val="-11"/>
          <w:sz w:val="20"/>
        </w:rPr>
        <w:t> </w:t>
      </w:r>
      <w:r>
        <w:rPr>
          <w:sz w:val="20"/>
        </w:rPr>
        <w:t>a</w:t>
      </w:r>
      <w:r>
        <w:rPr>
          <w:spacing w:val="-10"/>
          <w:sz w:val="20"/>
        </w:rPr>
        <w:t> </w:t>
      </w:r>
      <w:r>
        <w:rPr>
          <w:sz w:val="20"/>
        </w:rPr>
        <w:t>las</w:t>
      </w:r>
      <w:r>
        <w:rPr>
          <w:spacing w:val="-9"/>
          <w:sz w:val="20"/>
        </w:rPr>
        <w:t> </w:t>
      </w:r>
      <w:r>
        <w:rPr>
          <w:sz w:val="20"/>
        </w:rPr>
        <w:t>posibilidades razonables de prevenir o evitar ese riesgo</w:t>
      </w:r>
      <w:hyperlink w:history="true" w:anchor="_bookmark119">
        <w:r>
          <w:rPr>
            <w:position w:val="7"/>
            <w:sz w:val="13"/>
          </w:rPr>
          <w:t>99</w:t>
        </w:r>
      </w:hyperlink>
      <w:r>
        <w:rPr>
          <w:sz w:val="20"/>
        </w:rPr>
        <w:t>. Es decir, aunque un acto u omisión de un particular</w:t>
      </w:r>
      <w:r>
        <w:rPr>
          <w:spacing w:val="-10"/>
          <w:sz w:val="20"/>
        </w:rPr>
        <w:t> </w:t>
      </w:r>
      <w:r>
        <w:rPr>
          <w:sz w:val="20"/>
        </w:rPr>
        <w:t>tenga</w:t>
      </w:r>
      <w:r>
        <w:rPr>
          <w:spacing w:val="-9"/>
          <w:sz w:val="20"/>
        </w:rPr>
        <w:t> </w:t>
      </w:r>
      <w:r>
        <w:rPr>
          <w:sz w:val="20"/>
        </w:rPr>
        <w:t>como</w:t>
      </w:r>
      <w:r>
        <w:rPr>
          <w:spacing w:val="-8"/>
          <w:sz w:val="20"/>
        </w:rPr>
        <w:t> </w:t>
      </w:r>
      <w:r>
        <w:rPr>
          <w:sz w:val="20"/>
        </w:rPr>
        <w:t>consecuencia</w:t>
      </w:r>
      <w:r>
        <w:rPr>
          <w:spacing w:val="-9"/>
          <w:sz w:val="20"/>
        </w:rPr>
        <w:t> </w:t>
      </w:r>
      <w:r>
        <w:rPr>
          <w:sz w:val="20"/>
        </w:rPr>
        <w:t>jurídica</w:t>
      </w:r>
      <w:r>
        <w:rPr>
          <w:spacing w:val="-9"/>
          <w:sz w:val="20"/>
        </w:rPr>
        <w:t> </w:t>
      </w:r>
      <w:r>
        <w:rPr>
          <w:sz w:val="20"/>
        </w:rPr>
        <w:t>la</w:t>
      </w:r>
      <w:r>
        <w:rPr>
          <w:spacing w:val="-6"/>
          <w:sz w:val="20"/>
        </w:rPr>
        <w:t> </w:t>
      </w:r>
      <w:r>
        <w:rPr>
          <w:sz w:val="20"/>
        </w:rPr>
        <w:t>afectación</w:t>
      </w:r>
      <w:r>
        <w:rPr>
          <w:spacing w:val="-8"/>
          <w:sz w:val="20"/>
        </w:rPr>
        <w:t> </w:t>
      </w:r>
      <w:r>
        <w:rPr>
          <w:sz w:val="20"/>
        </w:rPr>
        <w:t>de</w:t>
      </w:r>
      <w:r>
        <w:rPr>
          <w:spacing w:val="-10"/>
          <w:sz w:val="20"/>
        </w:rPr>
        <w:t> </w:t>
      </w:r>
      <w:r>
        <w:rPr>
          <w:sz w:val="20"/>
        </w:rPr>
        <w:t>determinados</w:t>
      </w:r>
      <w:r>
        <w:rPr>
          <w:spacing w:val="-10"/>
          <w:sz w:val="20"/>
        </w:rPr>
        <w:t> </w:t>
      </w:r>
      <w:r>
        <w:rPr>
          <w:sz w:val="20"/>
        </w:rPr>
        <w:t>bienes</w:t>
      </w:r>
      <w:r>
        <w:rPr>
          <w:spacing w:val="-7"/>
          <w:sz w:val="20"/>
        </w:rPr>
        <w:t> </w:t>
      </w:r>
      <w:r>
        <w:rPr>
          <w:sz w:val="20"/>
        </w:rPr>
        <w:t>jurídicos</w:t>
      </w:r>
      <w:r>
        <w:rPr>
          <w:spacing w:val="-9"/>
          <w:sz w:val="20"/>
        </w:rPr>
        <w:t> </w:t>
      </w:r>
      <w:r>
        <w:rPr>
          <w:sz w:val="20"/>
        </w:rPr>
        <w:t>de otro particular, aquél no es automáticamente atribuible al Estado, pues debe atenderse a la luz de las circunstancias particulares del caso y a la concreción de dichas obligaciones de garantía</w:t>
      </w:r>
      <w:hyperlink w:history="true" w:anchor="_bookmark120">
        <w:r>
          <w:rPr>
            <w:position w:val="7"/>
            <w:sz w:val="13"/>
          </w:rPr>
          <w:t>100</w:t>
        </w:r>
      </w:hyperlink>
      <w:r>
        <w:rPr>
          <w:sz w:val="20"/>
        </w:rPr>
        <w:t>. Al respecto, la Corte aclara que, a fin de establecer un incumplimiento del deber de</w:t>
      </w:r>
      <w:r>
        <w:rPr>
          <w:spacing w:val="-7"/>
          <w:sz w:val="20"/>
        </w:rPr>
        <w:t> </w:t>
      </w:r>
      <w:r>
        <w:rPr>
          <w:sz w:val="20"/>
        </w:rPr>
        <w:t>prevenir</w:t>
      </w:r>
      <w:r>
        <w:rPr>
          <w:spacing w:val="-4"/>
          <w:sz w:val="20"/>
        </w:rPr>
        <w:t> </w:t>
      </w:r>
      <w:r>
        <w:rPr>
          <w:sz w:val="20"/>
        </w:rPr>
        <w:t>violaciones</w:t>
      </w:r>
      <w:r>
        <w:rPr>
          <w:spacing w:val="-4"/>
          <w:sz w:val="20"/>
        </w:rPr>
        <w:t> </w:t>
      </w:r>
      <w:r>
        <w:rPr>
          <w:sz w:val="20"/>
        </w:rPr>
        <w:t>a</w:t>
      </w:r>
      <w:r>
        <w:rPr>
          <w:spacing w:val="-5"/>
          <w:sz w:val="20"/>
        </w:rPr>
        <w:t> </w:t>
      </w:r>
      <w:r>
        <w:rPr>
          <w:sz w:val="20"/>
        </w:rPr>
        <w:t>los</w:t>
      </w:r>
      <w:r>
        <w:rPr>
          <w:spacing w:val="-6"/>
          <w:sz w:val="20"/>
        </w:rPr>
        <w:t> </w:t>
      </w:r>
      <w:r>
        <w:rPr>
          <w:sz w:val="20"/>
        </w:rPr>
        <w:t>derechos</w:t>
      </w:r>
      <w:r>
        <w:rPr>
          <w:spacing w:val="-4"/>
          <w:sz w:val="20"/>
        </w:rPr>
        <w:t> </w:t>
      </w:r>
      <w:r>
        <w:rPr>
          <w:sz w:val="20"/>
        </w:rPr>
        <w:t>a</w:t>
      </w:r>
      <w:r>
        <w:rPr>
          <w:spacing w:val="-5"/>
          <w:sz w:val="20"/>
        </w:rPr>
        <w:t> </w:t>
      </w:r>
      <w:r>
        <w:rPr>
          <w:sz w:val="20"/>
        </w:rPr>
        <w:t>la</w:t>
      </w:r>
      <w:r>
        <w:rPr>
          <w:spacing w:val="-5"/>
          <w:sz w:val="20"/>
        </w:rPr>
        <w:t> </w:t>
      </w:r>
      <w:r>
        <w:rPr>
          <w:sz w:val="20"/>
        </w:rPr>
        <w:t>vida</w:t>
      </w:r>
      <w:r>
        <w:rPr>
          <w:spacing w:val="-3"/>
          <w:sz w:val="20"/>
        </w:rPr>
        <w:t> </w:t>
      </w:r>
      <w:r>
        <w:rPr>
          <w:sz w:val="20"/>
        </w:rPr>
        <w:t>e</w:t>
      </w:r>
      <w:r>
        <w:rPr>
          <w:spacing w:val="-7"/>
          <w:sz w:val="20"/>
        </w:rPr>
        <w:t> </w:t>
      </w:r>
      <w:r>
        <w:rPr>
          <w:sz w:val="20"/>
        </w:rPr>
        <w:t>integridad</w:t>
      </w:r>
      <w:r>
        <w:rPr>
          <w:spacing w:val="-5"/>
          <w:sz w:val="20"/>
        </w:rPr>
        <w:t> </w:t>
      </w:r>
      <w:r>
        <w:rPr>
          <w:sz w:val="20"/>
        </w:rPr>
        <w:t>personal,</w:t>
      </w:r>
      <w:r>
        <w:rPr>
          <w:spacing w:val="-6"/>
          <w:sz w:val="20"/>
        </w:rPr>
        <w:t> </w:t>
      </w:r>
      <w:r>
        <w:rPr>
          <w:sz w:val="20"/>
        </w:rPr>
        <w:t>debe</w:t>
      </w:r>
      <w:r>
        <w:rPr>
          <w:spacing w:val="-4"/>
          <w:sz w:val="20"/>
        </w:rPr>
        <w:t> </w:t>
      </w:r>
      <w:r>
        <w:rPr>
          <w:sz w:val="20"/>
        </w:rPr>
        <w:t>verificarse</w:t>
      </w:r>
      <w:r>
        <w:rPr>
          <w:spacing w:val="-7"/>
          <w:sz w:val="20"/>
        </w:rPr>
        <w:t> </w:t>
      </w:r>
      <w:r>
        <w:rPr>
          <w:sz w:val="20"/>
        </w:rPr>
        <w:t>que:</w:t>
      </w:r>
      <w:r>
        <w:rPr>
          <w:spacing w:val="-5"/>
          <w:sz w:val="20"/>
        </w:rPr>
        <w:t> </w:t>
      </w:r>
      <w:r>
        <w:rPr>
          <w:sz w:val="20"/>
        </w:rPr>
        <w:t>i) las autoridades estatales sabían, o debían haber sabido, de la existencia de un riesgo real e inmediato para la vida y/o integridad personal de un individuo o grupo de individuos determinado, y que ii) tales autoridades no adoptaron las medidas necesarias dentro del ámbito de sus atribuciones que, juzgadas razonablemente, podían esperarse para prevenir o</w:t>
      </w:r>
    </w:p>
    <w:p>
      <w:pPr>
        <w:pStyle w:val="BodyText"/>
      </w:pPr>
    </w:p>
    <w:p>
      <w:pPr>
        <w:pStyle w:val="BodyText"/>
      </w:pPr>
    </w:p>
    <w:p>
      <w:pPr>
        <w:pStyle w:val="BodyText"/>
      </w:pPr>
    </w:p>
    <w:p>
      <w:pPr>
        <w:pStyle w:val="BodyText"/>
        <w:spacing w:before="2"/>
        <w:rPr>
          <w:sz w:val="26"/>
        </w:rPr>
      </w:pPr>
      <w:r>
        <w:rPr/>
        <w:pict>
          <v:rect style="position:absolute;margin-left:70.919998pt;margin-top:17.125879pt;width:144pt;height:.6pt;mso-position-horizontal-relative:page;mso-position-vertical-relative:paragraph;z-index:-15720960;mso-wrap-distance-left:0;mso-wrap-distance-right:0" id="docshape17" filled="true" fillcolor="#000000" stroked="false">
            <v:fill type="solid"/>
            <w10:wrap type="topAndBottom"/>
          </v:rect>
        </w:pict>
      </w:r>
    </w:p>
    <w:p>
      <w:pPr>
        <w:spacing w:before="96"/>
        <w:ind w:left="758" w:right="189" w:firstLine="0"/>
        <w:jc w:val="both"/>
        <w:rPr>
          <w:sz w:val="16"/>
        </w:rPr>
      </w:pPr>
      <w:bookmarkStart w:name="_bookmark118" w:id="138"/>
      <w:bookmarkEnd w:id="138"/>
      <w:r>
        <w:rPr/>
      </w:r>
      <w:r>
        <w:rPr>
          <w:sz w:val="16"/>
          <w:vertAlign w:val="superscript"/>
        </w:rPr>
        <w:t>98</w:t>
      </w:r>
      <w:r>
        <w:rPr>
          <w:spacing w:val="80"/>
          <w:sz w:val="16"/>
          <w:vertAlign w:val="baseline"/>
        </w:rPr>
        <w:t>  </w:t>
      </w:r>
      <w:r>
        <w:rPr>
          <w:i/>
          <w:sz w:val="16"/>
          <w:vertAlign w:val="baseline"/>
        </w:rPr>
        <w:t>Cfr.</w:t>
      </w:r>
      <w:r>
        <w:rPr>
          <w:i/>
          <w:spacing w:val="-15"/>
          <w:sz w:val="16"/>
          <w:vertAlign w:val="baseline"/>
        </w:rPr>
        <w:t> </w:t>
      </w:r>
      <w:r>
        <w:rPr>
          <w:i/>
          <w:sz w:val="16"/>
          <w:vertAlign w:val="baseline"/>
        </w:rPr>
        <w:t>Caso</w:t>
      </w:r>
      <w:r>
        <w:rPr>
          <w:i/>
          <w:spacing w:val="-14"/>
          <w:sz w:val="16"/>
          <w:vertAlign w:val="baseline"/>
        </w:rPr>
        <w:t> </w:t>
      </w:r>
      <w:r>
        <w:rPr>
          <w:i/>
          <w:sz w:val="16"/>
          <w:vertAlign w:val="baseline"/>
        </w:rPr>
        <w:t>Velásquez</w:t>
      </w:r>
      <w:r>
        <w:rPr>
          <w:i/>
          <w:spacing w:val="-14"/>
          <w:sz w:val="16"/>
          <w:vertAlign w:val="baseline"/>
        </w:rPr>
        <w:t> </w:t>
      </w:r>
      <w:r>
        <w:rPr>
          <w:i/>
          <w:sz w:val="16"/>
          <w:vertAlign w:val="baseline"/>
        </w:rPr>
        <w:t>Rodríguez</w:t>
      </w:r>
      <w:r>
        <w:rPr>
          <w:i/>
          <w:spacing w:val="-14"/>
          <w:sz w:val="16"/>
          <w:vertAlign w:val="baseline"/>
        </w:rPr>
        <w:t> </w:t>
      </w:r>
      <w:r>
        <w:rPr>
          <w:i/>
          <w:sz w:val="16"/>
          <w:vertAlign w:val="baseline"/>
        </w:rPr>
        <w:t>Vs.</w:t>
      </w:r>
      <w:r>
        <w:rPr>
          <w:i/>
          <w:spacing w:val="-14"/>
          <w:sz w:val="16"/>
          <w:vertAlign w:val="baseline"/>
        </w:rPr>
        <w:t> </w:t>
      </w:r>
      <w:r>
        <w:rPr>
          <w:i/>
          <w:sz w:val="16"/>
          <w:vertAlign w:val="baseline"/>
        </w:rPr>
        <w:t>Honduras.</w:t>
      </w:r>
      <w:r>
        <w:rPr>
          <w:i/>
          <w:spacing w:val="-14"/>
          <w:sz w:val="16"/>
          <w:vertAlign w:val="baseline"/>
        </w:rPr>
        <w:t> </w:t>
      </w:r>
      <w:r>
        <w:rPr>
          <w:i/>
          <w:sz w:val="16"/>
          <w:vertAlign w:val="baseline"/>
        </w:rPr>
        <w:t>Fondo.</w:t>
      </w:r>
      <w:r>
        <w:rPr>
          <w:i/>
          <w:spacing w:val="-14"/>
          <w:sz w:val="16"/>
          <w:vertAlign w:val="baseline"/>
        </w:rPr>
        <w:t> </w:t>
      </w:r>
      <w:r>
        <w:rPr>
          <w:sz w:val="16"/>
          <w:vertAlign w:val="baseline"/>
        </w:rPr>
        <w:t>Sentencia</w:t>
      </w:r>
      <w:r>
        <w:rPr>
          <w:spacing w:val="-14"/>
          <w:sz w:val="16"/>
          <w:vertAlign w:val="baseline"/>
        </w:rPr>
        <w:t> </w:t>
      </w:r>
      <w:r>
        <w:rPr>
          <w:sz w:val="16"/>
          <w:vertAlign w:val="baseline"/>
        </w:rPr>
        <w:t>de</w:t>
      </w:r>
      <w:r>
        <w:rPr>
          <w:spacing w:val="-14"/>
          <w:sz w:val="16"/>
          <w:vertAlign w:val="baseline"/>
        </w:rPr>
        <w:t> </w:t>
      </w:r>
      <w:r>
        <w:rPr>
          <w:sz w:val="16"/>
          <w:vertAlign w:val="baseline"/>
        </w:rPr>
        <w:t>29</w:t>
      </w:r>
      <w:r>
        <w:rPr>
          <w:spacing w:val="-14"/>
          <w:sz w:val="16"/>
          <w:vertAlign w:val="baseline"/>
        </w:rPr>
        <w:t> </w:t>
      </w:r>
      <w:r>
        <w:rPr>
          <w:sz w:val="16"/>
          <w:vertAlign w:val="baseline"/>
        </w:rPr>
        <w:t>de</w:t>
      </w:r>
      <w:r>
        <w:rPr>
          <w:spacing w:val="-14"/>
          <w:sz w:val="16"/>
          <w:vertAlign w:val="baseline"/>
        </w:rPr>
        <w:t> </w:t>
      </w:r>
      <w:r>
        <w:rPr>
          <w:sz w:val="16"/>
          <w:vertAlign w:val="baseline"/>
        </w:rPr>
        <w:t>julio</w:t>
      </w:r>
      <w:r>
        <w:rPr>
          <w:spacing w:val="-14"/>
          <w:sz w:val="16"/>
          <w:vertAlign w:val="baseline"/>
        </w:rPr>
        <w:t> </w:t>
      </w:r>
      <w:r>
        <w:rPr>
          <w:sz w:val="16"/>
          <w:vertAlign w:val="baseline"/>
        </w:rPr>
        <w:t>de</w:t>
      </w:r>
      <w:r>
        <w:rPr>
          <w:spacing w:val="-14"/>
          <w:sz w:val="16"/>
          <w:vertAlign w:val="baseline"/>
        </w:rPr>
        <w:t> </w:t>
      </w:r>
      <w:r>
        <w:rPr>
          <w:sz w:val="16"/>
          <w:vertAlign w:val="baseline"/>
        </w:rPr>
        <w:t>1988.</w:t>
      </w:r>
      <w:r>
        <w:rPr>
          <w:spacing w:val="-14"/>
          <w:sz w:val="16"/>
          <w:vertAlign w:val="baseline"/>
        </w:rPr>
        <w:t> </w:t>
      </w:r>
      <w:r>
        <w:rPr>
          <w:sz w:val="16"/>
          <w:vertAlign w:val="baseline"/>
        </w:rPr>
        <w:t>Serie</w:t>
      </w:r>
      <w:r>
        <w:rPr>
          <w:spacing w:val="-14"/>
          <w:sz w:val="16"/>
          <w:vertAlign w:val="baseline"/>
        </w:rPr>
        <w:t> </w:t>
      </w:r>
      <w:r>
        <w:rPr>
          <w:sz w:val="16"/>
          <w:vertAlign w:val="baseline"/>
        </w:rPr>
        <w:t>C</w:t>
      </w:r>
      <w:r>
        <w:rPr>
          <w:spacing w:val="-14"/>
          <w:sz w:val="16"/>
          <w:vertAlign w:val="baseline"/>
        </w:rPr>
        <w:t> </w:t>
      </w:r>
      <w:r>
        <w:rPr>
          <w:sz w:val="16"/>
          <w:vertAlign w:val="baseline"/>
        </w:rPr>
        <w:t>No.</w:t>
      </w:r>
      <w:r>
        <w:rPr>
          <w:spacing w:val="-15"/>
          <w:sz w:val="16"/>
          <w:vertAlign w:val="baseline"/>
        </w:rPr>
        <w:t> </w:t>
      </w:r>
      <w:r>
        <w:rPr>
          <w:sz w:val="16"/>
          <w:vertAlign w:val="baseline"/>
        </w:rPr>
        <w:t>4,</w:t>
      </w:r>
      <w:r>
        <w:rPr>
          <w:spacing w:val="-14"/>
          <w:sz w:val="16"/>
          <w:vertAlign w:val="baseline"/>
        </w:rPr>
        <w:t> </w:t>
      </w:r>
      <w:r>
        <w:rPr>
          <w:sz w:val="16"/>
          <w:vertAlign w:val="baseline"/>
        </w:rPr>
        <w:t>párr.</w:t>
      </w:r>
      <w:r>
        <w:rPr>
          <w:spacing w:val="-14"/>
          <w:sz w:val="16"/>
          <w:vertAlign w:val="baseline"/>
        </w:rPr>
        <w:t> </w:t>
      </w:r>
      <w:r>
        <w:rPr>
          <w:sz w:val="16"/>
          <w:vertAlign w:val="baseline"/>
        </w:rPr>
        <w:t>163,</w:t>
      </w:r>
      <w:r>
        <w:rPr>
          <w:spacing w:val="-14"/>
          <w:sz w:val="16"/>
          <w:vertAlign w:val="baseline"/>
        </w:rPr>
        <w:t> </w:t>
      </w:r>
      <w:r>
        <w:rPr>
          <w:sz w:val="16"/>
          <w:vertAlign w:val="baseline"/>
        </w:rPr>
        <w:t>y </w:t>
      </w:r>
      <w:r>
        <w:rPr>
          <w:i/>
          <w:spacing w:val="-2"/>
          <w:sz w:val="16"/>
          <w:vertAlign w:val="baseline"/>
        </w:rPr>
        <w:t>Caso</w:t>
      </w:r>
      <w:r>
        <w:rPr>
          <w:i/>
          <w:spacing w:val="-6"/>
          <w:sz w:val="16"/>
          <w:vertAlign w:val="baseline"/>
        </w:rPr>
        <w:t> </w:t>
      </w:r>
      <w:r>
        <w:rPr>
          <w:i/>
          <w:spacing w:val="-2"/>
          <w:sz w:val="16"/>
          <w:vertAlign w:val="baseline"/>
        </w:rPr>
        <w:t>López</w:t>
      </w:r>
      <w:r>
        <w:rPr>
          <w:i/>
          <w:spacing w:val="-8"/>
          <w:sz w:val="16"/>
          <w:vertAlign w:val="baseline"/>
        </w:rPr>
        <w:t> </w:t>
      </w:r>
      <w:r>
        <w:rPr>
          <w:i/>
          <w:spacing w:val="-2"/>
          <w:sz w:val="16"/>
          <w:vertAlign w:val="baseline"/>
        </w:rPr>
        <w:t>Soto</w:t>
      </w:r>
      <w:r>
        <w:rPr>
          <w:i/>
          <w:spacing w:val="-6"/>
          <w:sz w:val="16"/>
          <w:vertAlign w:val="baseline"/>
        </w:rPr>
        <w:t> </w:t>
      </w:r>
      <w:r>
        <w:rPr>
          <w:i/>
          <w:spacing w:val="-2"/>
          <w:sz w:val="16"/>
          <w:vertAlign w:val="baseline"/>
        </w:rPr>
        <w:t>y</w:t>
      </w:r>
      <w:r>
        <w:rPr>
          <w:i/>
          <w:spacing w:val="-9"/>
          <w:sz w:val="16"/>
          <w:vertAlign w:val="baseline"/>
        </w:rPr>
        <w:t> </w:t>
      </w:r>
      <w:r>
        <w:rPr>
          <w:i/>
          <w:spacing w:val="-2"/>
          <w:sz w:val="16"/>
          <w:vertAlign w:val="baseline"/>
        </w:rPr>
        <w:t>otros</w:t>
      </w:r>
      <w:r>
        <w:rPr>
          <w:i/>
          <w:spacing w:val="-7"/>
          <w:sz w:val="16"/>
          <w:vertAlign w:val="baseline"/>
        </w:rPr>
        <w:t> </w:t>
      </w:r>
      <w:r>
        <w:rPr>
          <w:i/>
          <w:spacing w:val="-2"/>
          <w:sz w:val="16"/>
          <w:vertAlign w:val="baseline"/>
        </w:rPr>
        <w:t>Vs.</w:t>
      </w:r>
      <w:r>
        <w:rPr>
          <w:i/>
          <w:spacing w:val="-8"/>
          <w:sz w:val="16"/>
          <w:vertAlign w:val="baseline"/>
        </w:rPr>
        <w:t> </w:t>
      </w:r>
      <w:r>
        <w:rPr>
          <w:i/>
          <w:spacing w:val="-2"/>
          <w:sz w:val="16"/>
          <w:vertAlign w:val="baseline"/>
        </w:rPr>
        <w:t>Venezuela.</w:t>
      </w:r>
      <w:r>
        <w:rPr>
          <w:i/>
          <w:spacing w:val="-8"/>
          <w:sz w:val="16"/>
          <w:vertAlign w:val="baseline"/>
        </w:rPr>
        <w:t> </w:t>
      </w:r>
      <w:r>
        <w:rPr>
          <w:i/>
          <w:spacing w:val="-2"/>
          <w:sz w:val="16"/>
          <w:vertAlign w:val="baseline"/>
        </w:rPr>
        <w:t>Fondo,</w:t>
      </w:r>
      <w:r>
        <w:rPr>
          <w:i/>
          <w:spacing w:val="-8"/>
          <w:sz w:val="16"/>
          <w:vertAlign w:val="baseline"/>
        </w:rPr>
        <w:t> </w:t>
      </w:r>
      <w:r>
        <w:rPr>
          <w:i/>
          <w:spacing w:val="-2"/>
          <w:sz w:val="16"/>
          <w:vertAlign w:val="baseline"/>
        </w:rPr>
        <w:t>Reparaciones</w:t>
      </w:r>
      <w:r>
        <w:rPr>
          <w:i/>
          <w:spacing w:val="-7"/>
          <w:sz w:val="16"/>
          <w:vertAlign w:val="baseline"/>
        </w:rPr>
        <w:t> </w:t>
      </w:r>
      <w:r>
        <w:rPr>
          <w:i/>
          <w:spacing w:val="-2"/>
          <w:sz w:val="16"/>
          <w:vertAlign w:val="baseline"/>
        </w:rPr>
        <w:t>y</w:t>
      </w:r>
      <w:r>
        <w:rPr>
          <w:i/>
          <w:spacing w:val="-6"/>
          <w:sz w:val="16"/>
          <w:vertAlign w:val="baseline"/>
        </w:rPr>
        <w:t> </w:t>
      </w:r>
      <w:r>
        <w:rPr>
          <w:i/>
          <w:spacing w:val="-2"/>
          <w:sz w:val="16"/>
          <w:vertAlign w:val="baseline"/>
        </w:rPr>
        <w:t>Costas.</w:t>
      </w:r>
      <w:r>
        <w:rPr>
          <w:i/>
          <w:spacing w:val="-8"/>
          <w:sz w:val="16"/>
          <w:vertAlign w:val="baseline"/>
        </w:rPr>
        <w:t> </w:t>
      </w:r>
      <w:r>
        <w:rPr>
          <w:spacing w:val="-2"/>
          <w:sz w:val="16"/>
          <w:vertAlign w:val="baseline"/>
        </w:rPr>
        <w:t>Sentencia</w:t>
      </w:r>
      <w:r>
        <w:rPr>
          <w:spacing w:val="-8"/>
          <w:sz w:val="16"/>
          <w:vertAlign w:val="baseline"/>
        </w:rPr>
        <w:t> </w:t>
      </w:r>
      <w:r>
        <w:rPr>
          <w:spacing w:val="-2"/>
          <w:sz w:val="16"/>
          <w:vertAlign w:val="baseline"/>
        </w:rPr>
        <w:t>de</w:t>
      </w:r>
      <w:r>
        <w:rPr>
          <w:spacing w:val="-7"/>
          <w:sz w:val="16"/>
          <w:vertAlign w:val="baseline"/>
        </w:rPr>
        <w:t> </w:t>
      </w:r>
      <w:r>
        <w:rPr>
          <w:spacing w:val="-2"/>
          <w:sz w:val="16"/>
          <w:vertAlign w:val="baseline"/>
        </w:rPr>
        <w:t>26</w:t>
      </w:r>
      <w:r>
        <w:rPr>
          <w:spacing w:val="-6"/>
          <w:sz w:val="16"/>
          <w:vertAlign w:val="baseline"/>
        </w:rPr>
        <w:t> </w:t>
      </w:r>
      <w:r>
        <w:rPr>
          <w:spacing w:val="-2"/>
          <w:sz w:val="16"/>
          <w:vertAlign w:val="baseline"/>
        </w:rPr>
        <w:t>de</w:t>
      </w:r>
      <w:r>
        <w:rPr>
          <w:spacing w:val="-9"/>
          <w:sz w:val="16"/>
          <w:vertAlign w:val="baseline"/>
        </w:rPr>
        <w:t> </w:t>
      </w:r>
      <w:r>
        <w:rPr>
          <w:spacing w:val="-2"/>
          <w:sz w:val="16"/>
          <w:vertAlign w:val="baseline"/>
        </w:rPr>
        <w:t>septiembre</w:t>
      </w:r>
      <w:r>
        <w:rPr>
          <w:spacing w:val="-7"/>
          <w:sz w:val="16"/>
          <w:vertAlign w:val="baseline"/>
        </w:rPr>
        <w:t> </w:t>
      </w:r>
      <w:r>
        <w:rPr>
          <w:spacing w:val="-2"/>
          <w:sz w:val="16"/>
          <w:vertAlign w:val="baseline"/>
        </w:rPr>
        <w:t>de</w:t>
      </w:r>
      <w:r>
        <w:rPr>
          <w:spacing w:val="-7"/>
          <w:sz w:val="16"/>
          <w:vertAlign w:val="baseline"/>
        </w:rPr>
        <w:t> </w:t>
      </w:r>
      <w:r>
        <w:rPr>
          <w:spacing w:val="-2"/>
          <w:sz w:val="16"/>
          <w:vertAlign w:val="baseline"/>
        </w:rPr>
        <w:t>2018.</w:t>
      </w:r>
      <w:r>
        <w:rPr>
          <w:spacing w:val="-8"/>
          <w:sz w:val="16"/>
          <w:vertAlign w:val="baseline"/>
        </w:rPr>
        <w:t> </w:t>
      </w:r>
      <w:r>
        <w:rPr>
          <w:spacing w:val="-2"/>
          <w:sz w:val="16"/>
          <w:vertAlign w:val="baseline"/>
        </w:rPr>
        <w:t>Serie</w:t>
      </w:r>
      <w:r>
        <w:rPr>
          <w:spacing w:val="-7"/>
          <w:sz w:val="16"/>
          <w:vertAlign w:val="baseline"/>
        </w:rPr>
        <w:t> </w:t>
      </w:r>
      <w:r>
        <w:rPr>
          <w:spacing w:val="-2"/>
          <w:sz w:val="16"/>
          <w:vertAlign w:val="baseline"/>
        </w:rPr>
        <w:t>C </w:t>
      </w:r>
      <w:r>
        <w:rPr>
          <w:sz w:val="16"/>
          <w:vertAlign w:val="baseline"/>
        </w:rPr>
        <w:t>No. 362, párr. 127.</w:t>
      </w:r>
    </w:p>
    <w:p>
      <w:pPr>
        <w:spacing w:before="119"/>
        <w:ind w:left="758" w:right="189" w:firstLine="0"/>
        <w:jc w:val="both"/>
        <w:rPr>
          <w:sz w:val="16"/>
        </w:rPr>
      </w:pPr>
      <w:bookmarkStart w:name="_bookmark119" w:id="139"/>
      <w:bookmarkEnd w:id="139"/>
      <w:r>
        <w:rPr/>
      </w:r>
      <w:r>
        <w:rPr>
          <w:sz w:val="16"/>
          <w:vertAlign w:val="superscript"/>
        </w:rPr>
        <w:t>99</w:t>
      </w:r>
      <w:r>
        <w:rPr>
          <w:spacing w:val="72"/>
          <w:sz w:val="16"/>
          <w:vertAlign w:val="baseline"/>
        </w:rPr>
        <w:t>  </w:t>
      </w:r>
      <w:r>
        <w:rPr>
          <w:i/>
          <w:sz w:val="16"/>
          <w:vertAlign w:val="baseline"/>
        </w:rPr>
        <w:t>Cfr.</w:t>
      </w:r>
      <w:r>
        <w:rPr>
          <w:i/>
          <w:spacing w:val="-13"/>
          <w:sz w:val="16"/>
          <w:vertAlign w:val="baseline"/>
        </w:rPr>
        <w:t> </w:t>
      </w:r>
      <w:r>
        <w:rPr>
          <w:i/>
          <w:sz w:val="16"/>
          <w:vertAlign w:val="baseline"/>
        </w:rPr>
        <w:t>Caso</w:t>
      </w:r>
      <w:r>
        <w:rPr>
          <w:i/>
          <w:spacing w:val="-14"/>
          <w:sz w:val="16"/>
          <w:vertAlign w:val="baseline"/>
        </w:rPr>
        <w:t> </w:t>
      </w:r>
      <w:r>
        <w:rPr>
          <w:i/>
          <w:sz w:val="16"/>
          <w:vertAlign w:val="baseline"/>
        </w:rPr>
        <w:t>de</w:t>
      </w:r>
      <w:r>
        <w:rPr>
          <w:i/>
          <w:spacing w:val="-14"/>
          <w:sz w:val="16"/>
          <w:vertAlign w:val="baseline"/>
        </w:rPr>
        <w:t> </w:t>
      </w:r>
      <w:r>
        <w:rPr>
          <w:i/>
          <w:sz w:val="16"/>
          <w:vertAlign w:val="baseline"/>
        </w:rPr>
        <w:t>la</w:t>
      </w:r>
      <w:r>
        <w:rPr>
          <w:i/>
          <w:spacing w:val="-14"/>
          <w:sz w:val="16"/>
          <w:vertAlign w:val="baseline"/>
        </w:rPr>
        <w:t> </w:t>
      </w:r>
      <w:r>
        <w:rPr>
          <w:i/>
          <w:sz w:val="16"/>
          <w:vertAlign w:val="baseline"/>
        </w:rPr>
        <w:t>Masacre</w:t>
      </w:r>
      <w:r>
        <w:rPr>
          <w:i/>
          <w:spacing w:val="-15"/>
          <w:sz w:val="16"/>
          <w:vertAlign w:val="baseline"/>
        </w:rPr>
        <w:t> </w:t>
      </w:r>
      <w:r>
        <w:rPr>
          <w:i/>
          <w:sz w:val="16"/>
          <w:vertAlign w:val="baseline"/>
        </w:rPr>
        <w:t>de</w:t>
      </w:r>
      <w:r>
        <w:rPr>
          <w:i/>
          <w:spacing w:val="-14"/>
          <w:sz w:val="16"/>
          <w:vertAlign w:val="baseline"/>
        </w:rPr>
        <w:t> </w:t>
      </w:r>
      <w:r>
        <w:rPr>
          <w:i/>
          <w:sz w:val="16"/>
          <w:vertAlign w:val="baseline"/>
        </w:rPr>
        <w:t>Pueblo</w:t>
      </w:r>
      <w:r>
        <w:rPr>
          <w:i/>
          <w:spacing w:val="-14"/>
          <w:sz w:val="16"/>
          <w:vertAlign w:val="baseline"/>
        </w:rPr>
        <w:t> </w:t>
      </w:r>
      <w:r>
        <w:rPr>
          <w:i/>
          <w:sz w:val="16"/>
          <w:vertAlign w:val="baseline"/>
        </w:rPr>
        <w:t>Bello</w:t>
      </w:r>
      <w:r>
        <w:rPr>
          <w:i/>
          <w:spacing w:val="-14"/>
          <w:sz w:val="16"/>
          <w:vertAlign w:val="baseline"/>
        </w:rPr>
        <w:t> </w:t>
      </w:r>
      <w:r>
        <w:rPr>
          <w:i/>
          <w:sz w:val="16"/>
          <w:vertAlign w:val="baseline"/>
        </w:rPr>
        <w:t>Vs.</w:t>
      </w:r>
      <w:r>
        <w:rPr>
          <w:i/>
          <w:spacing w:val="-14"/>
          <w:sz w:val="16"/>
          <w:vertAlign w:val="baseline"/>
        </w:rPr>
        <w:t> </w:t>
      </w:r>
      <w:r>
        <w:rPr>
          <w:i/>
          <w:sz w:val="16"/>
          <w:vertAlign w:val="baseline"/>
        </w:rPr>
        <w:t>Colombia</w:t>
      </w:r>
      <w:r>
        <w:rPr>
          <w:sz w:val="16"/>
          <w:vertAlign w:val="baseline"/>
        </w:rPr>
        <w:t>,</w:t>
      </w:r>
      <w:r>
        <w:rPr>
          <w:spacing w:val="-14"/>
          <w:sz w:val="16"/>
          <w:vertAlign w:val="baseline"/>
        </w:rPr>
        <w:t> </w:t>
      </w:r>
      <w:r>
        <w:rPr>
          <w:i/>
          <w:sz w:val="16"/>
          <w:vertAlign w:val="baseline"/>
        </w:rPr>
        <w:t>Fondo,</w:t>
      </w:r>
      <w:r>
        <w:rPr>
          <w:i/>
          <w:spacing w:val="-14"/>
          <w:sz w:val="16"/>
          <w:vertAlign w:val="baseline"/>
        </w:rPr>
        <w:t> </w:t>
      </w:r>
      <w:r>
        <w:rPr>
          <w:i/>
          <w:sz w:val="16"/>
          <w:vertAlign w:val="baseline"/>
        </w:rPr>
        <w:t>Reparaciones</w:t>
      </w:r>
      <w:r>
        <w:rPr>
          <w:i/>
          <w:spacing w:val="-14"/>
          <w:sz w:val="16"/>
          <w:vertAlign w:val="baseline"/>
        </w:rPr>
        <w:t> </w:t>
      </w:r>
      <w:r>
        <w:rPr>
          <w:i/>
          <w:sz w:val="16"/>
          <w:vertAlign w:val="baseline"/>
        </w:rPr>
        <w:t>y</w:t>
      </w:r>
      <w:r>
        <w:rPr>
          <w:i/>
          <w:spacing w:val="-14"/>
          <w:sz w:val="16"/>
          <w:vertAlign w:val="baseline"/>
        </w:rPr>
        <w:t> </w:t>
      </w:r>
      <w:r>
        <w:rPr>
          <w:i/>
          <w:sz w:val="16"/>
          <w:vertAlign w:val="baseline"/>
        </w:rPr>
        <w:t>Costas.</w:t>
      </w:r>
      <w:r>
        <w:rPr>
          <w:i/>
          <w:spacing w:val="-14"/>
          <w:sz w:val="16"/>
          <w:vertAlign w:val="baseline"/>
        </w:rPr>
        <w:t> </w:t>
      </w:r>
      <w:r>
        <w:rPr>
          <w:sz w:val="16"/>
          <w:vertAlign w:val="baseline"/>
        </w:rPr>
        <w:t>Sentencia</w:t>
      </w:r>
      <w:r>
        <w:rPr>
          <w:spacing w:val="-14"/>
          <w:sz w:val="16"/>
          <w:vertAlign w:val="baseline"/>
        </w:rPr>
        <w:t> </w:t>
      </w:r>
      <w:r>
        <w:rPr>
          <w:sz w:val="16"/>
          <w:vertAlign w:val="baseline"/>
        </w:rPr>
        <w:t>de</w:t>
      </w:r>
      <w:r>
        <w:rPr>
          <w:spacing w:val="-14"/>
          <w:sz w:val="16"/>
          <w:vertAlign w:val="baseline"/>
        </w:rPr>
        <w:t> </w:t>
      </w:r>
      <w:r>
        <w:rPr>
          <w:sz w:val="16"/>
          <w:vertAlign w:val="baseline"/>
        </w:rPr>
        <w:t>31</w:t>
      </w:r>
      <w:r>
        <w:rPr>
          <w:spacing w:val="-14"/>
          <w:sz w:val="16"/>
          <w:vertAlign w:val="baseline"/>
        </w:rPr>
        <w:t> </w:t>
      </w:r>
      <w:r>
        <w:rPr>
          <w:sz w:val="16"/>
          <w:vertAlign w:val="baseline"/>
        </w:rPr>
        <w:t>de</w:t>
      </w:r>
      <w:r>
        <w:rPr>
          <w:spacing w:val="-14"/>
          <w:sz w:val="16"/>
          <w:vertAlign w:val="baseline"/>
        </w:rPr>
        <w:t> </w:t>
      </w:r>
      <w:r>
        <w:rPr>
          <w:sz w:val="16"/>
          <w:vertAlign w:val="baseline"/>
        </w:rPr>
        <w:t>enero</w:t>
      </w:r>
      <w:r>
        <w:rPr>
          <w:spacing w:val="-14"/>
          <w:sz w:val="16"/>
          <w:vertAlign w:val="baseline"/>
        </w:rPr>
        <w:t> </w:t>
      </w:r>
      <w:r>
        <w:rPr>
          <w:sz w:val="16"/>
          <w:vertAlign w:val="baseline"/>
        </w:rPr>
        <w:t>de </w:t>
      </w:r>
      <w:r>
        <w:rPr>
          <w:spacing w:val="-4"/>
          <w:sz w:val="16"/>
          <w:vertAlign w:val="baseline"/>
        </w:rPr>
        <w:t>2006.</w:t>
      </w:r>
      <w:r>
        <w:rPr>
          <w:spacing w:val="-7"/>
          <w:sz w:val="16"/>
          <w:vertAlign w:val="baseline"/>
        </w:rPr>
        <w:t> </w:t>
      </w:r>
      <w:r>
        <w:rPr>
          <w:spacing w:val="-4"/>
          <w:sz w:val="16"/>
          <w:vertAlign w:val="baseline"/>
        </w:rPr>
        <w:t>Serie</w:t>
      </w:r>
      <w:r>
        <w:rPr>
          <w:spacing w:val="-6"/>
          <w:sz w:val="16"/>
          <w:vertAlign w:val="baseline"/>
        </w:rPr>
        <w:t> </w:t>
      </w:r>
      <w:r>
        <w:rPr>
          <w:spacing w:val="-4"/>
          <w:sz w:val="16"/>
          <w:vertAlign w:val="baseline"/>
        </w:rPr>
        <w:t>C</w:t>
      </w:r>
      <w:r>
        <w:rPr>
          <w:spacing w:val="-5"/>
          <w:sz w:val="16"/>
          <w:vertAlign w:val="baseline"/>
        </w:rPr>
        <w:t> </w:t>
      </w:r>
      <w:r>
        <w:rPr>
          <w:spacing w:val="-4"/>
          <w:sz w:val="16"/>
          <w:vertAlign w:val="baseline"/>
        </w:rPr>
        <w:t>No.</w:t>
      </w:r>
      <w:r>
        <w:rPr>
          <w:spacing w:val="-7"/>
          <w:sz w:val="16"/>
          <w:vertAlign w:val="baseline"/>
        </w:rPr>
        <w:t> </w:t>
      </w:r>
      <w:r>
        <w:rPr>
          <w:spacing w:val="-4"/>
          <w:sz w:val="16"/>
          <w:vertAlign w:val="baseline"/>
        </w:rPr>
        <w:t>140</w:t>
      </w:r>
      <w:r>
        <w:rPr>
          <w:i/>
          <w:spacing w:val="-4"/>
          <w:sz w:val="16"/>
          <w:vertAlign w:val="baseline"/>
        </w:rPr>
        <w:t>,</w:t>
      </w:r>
      <w:r>
        <w:rPr>
          <w:i/>
          <w:spacing w:val="-7"/>
          <w:sz w:val="16"/>
          <w:vertAlign w:val="baseline"/>
        </w:rPr>
        <w:t> </w:t>
      </w:r>
      <w:r>
        <w:rPr>
          <w:spacing w:val="-4"/>
          <w:sz w:val="16"/>
          <w:vertAlign w:val="baseline"/>
        </w:rPr>
        <w:t>párr.</w:t>
      </w:r>
      <w:r>
        <w:rPr>
          <w:spacing w:val="-7"/>
          <w:sz w:val="16"/>
          <w:vertAlign w:val="baseline"/>
        </w:rPr>
        <w:t> </w:t>
      </w:r>
      <w:r>
        <w:rPr>
          <w:spacing w:val="-4"/>
          <w:sz w:val="16"/>
          <w:vertAlign w:val="baseline"/>
        </w:rPr>
        <w:t>123,</w:t>
      </w:r>
      <w:r>
        <w:rPr>
          <w:spacing w:val="-7"/>
          <w:sz w:val="16"/>
          <w:vertAlign w:val="baseline"/>
        </w:rPr>
        <w:t> </w:t>
      </w:r>
      <w:r>
        <w:rPr>
          <w:spacing w:val="-4"/>
          <w:sz w:val="16"/>
          <w:vertAlign w:val="baseline"/>
        </w:rPr>
        <w:t>y</w:t>
      </w:r>
      <w:r>
        <w:rPr>
          <w:spacing w:val="-5"/>
          <w:sz w:val="16"/>
          <w:vertAlign w:val="baseline"/>
        </w:rPr>
        <w:t> </w:t>
      </w:r>
      <w:r>
        <w:rPr>
          <w:i/>
          <w:spacing w:val="-4"/>
          <w:sz w:val="16"/>
          <w:vertAlign w:val="baseline"/>
        </w:rPr>
        <w:t>Caso</w:t>
      </w:r>
      <w:r>
        <w:rPr>
          <w:i/>
          <w:spacing w:val="-5"/>
          <w:sz w:val="16"/>
          <w:vertAlign w:val="baseline"/>
        </w:rPr>
        <w:t> </w:t>
      </w:r>
      <w:r>
        <w:rPr>
          <w:i/>
          <w:spacing w:val="-4"/>
          <w:sz w:val="16"/>
          <w:vertAlign w:val="baseline"/>
        </w:rPr>
        <w:t>Muelle</w:t>
      </w:r>
      <w:r>
        <w:rPr>
          <w:i/>
          <w:spacing w:val="-6"/>
          <w:sz w:val="16"/>
          <w:vertAlign w:val="baseline"/>
        </w:rPr>
        <w:t> </w:t>
      </w:r>
      <w:r>
        <w:rPr>
          <w:i/>
          <w:spacing w:val="-4"/>
          <w:sz w:val="16"/>
          <w:vertAlign w:val="baseline"/>
        </w:rPr>
        <w:t>Flores</w:t>
      </w:r>
      <w:r>
        <w:rPr>
          <w:i/>
          <w:spacing w:val="-6"/>
          <w:sz w:val="16"/>
          <w:vertAlign w:val="baseline"/>
        </w:rPr>
        <w:t> </w:t>
      </w:r>
      <w:r>
        <w:rPr>
          <w:i/>
          <w:spacing w:val="-4"/>
          <w:sz w:val="16"/>
          <w:vertAlign w:val="baseline"/>
        </w:rPr>
        <w:t>Vs. Perú. Excepciones</w:t>
      </w:r>
      <w:r>
        <w:rPr>
          <w:i/>
          <w:spacing w:val="-6"/>
          <w:sz w:val="16"/>
          <w:vertAlign w:val="baseline"/>
        </w:rPr>
        <w:t> </w:t>
      </w:r>
      <w:r>
        <w:rPr>
          <w:i/>
          <w:spacing w:val="-4"/>
          <w:sz w:val="16"/>
          <w:vertAlign w:val="baseline"/>
        </w:rPr>
        <w:t>Preliminares,</w:t>
      </w:r>
      <w:r>
        <w:rPr>
          <w:i/>
          <w:spacing w:val="-7"/>
          <w:sz w:val="16"/>
          <w:vertAlign w:val="baseline"/>
        </w:rPr>
        <w:t> </w:t>
      </w:r>
      <w:r>
        <w:rPr>
          <w:i/>
          <w:spacing w:val="-4"/>
          <w:sz w:val="16"/>
          <w:vertAlign w:val="baseline"/>
        </w:rPr>
        <w:t>Fondo,</w:t>
      </w:r>
      <w:r>
        <w:rPr>
          <w:i/>
          <w:spacing w:val="-7"/>
          <w:sz w:val="16"/>
          <w:vertAlign w:val="baseline"/>
        </w:rPr>
        <w:t> </w:t>
      </w:r>
      <w:r>
        <w:rPr>
          <w:i/>
          <w:spacing w:val="-4"/>
          <w:sz w:val="16"/>
          <w:vertAlign w:val="baseline"/>
        </w:rPr>
        <w:t>Reparaciones</w:t>
      </w:r>
      <w:r>
        <w:rPr>
          <w:i/>
          <w:spacing w:val="-5"/>
          <w:sz w:val="16"/>
          <w:vertAlign w:val="baseline"/>
        </w:rPr>
        <w:t> </w:t>
      </w:r>
      <w:r>
        <w:rPr>
          <w:i/>
          <w:spacing w:val="-4"/>
          <w:sz w:val="16"/>
          <w:vertAlign w:val="baseline"/>
        </w:rPr>
        <w:t>y</w:t>
      </w:r>
      <w:r>
        <w:rPr>
          <w:i/>
          <w:spacing w:val="-5"/>
          <w:sz w:val="16"/>
          <w:vertAlign w:val="baseline"/>
        </w:rPr>
        <w:t> </w:t>
      </w:r>
      <w:r>
        <w:rPr>
          <w:i/>
          <w:spacing w:val="-4"/>
          <w:sz w:val="16"/>
          <w:vertAlign w:val="baseline"/>
        </w:rPr>
        <w:t>Costas.</w:t>
      </w:r>
      <w:r>
        <w:rPr>
          <w:i/>
          <w:spacing w:val="-4"/>
          <w:sz w:val="16"/>
          <w:vertAlign w:val="baseline"/>
        </w:rPr>
        <w:t> </w:t>
      </w:r>
      <w:r>
        <w:rPr>
          <w:sz w:val="16"/>
          <w:vertAlign w:val="baseline"/>
        </w:rPr>
        <w:t>Sentencia</w:t>
      </w:r>
      <w:r>
        <w:rPr>
          <w:spacing w:val="-9"/>
          <w:sz w:val="16"/>
          <w:vertAlign w:val="baseline"/>
        </w:rPr>
        <w:t> </w:t>
      </w:r>
      <w:r>
        <w:rPr>
          <w:sz w:val="16"/>
          <w:vertAlign w:val="baseline"/>
        </w:rPr>
        <w:t>de</w:t>
      </w:r>
      <w:r>
        <w:rPr>
          <w:spacing w:val="-9"/>
          <w:sz w:val="16"/>
          <w:vertAlign w:val="baseline"/>
        </w:rPr>
        <w:t> </w:t>
      </w:r>
      <w:r>
        <w:rPr>
          <w:sz w:val="16"/>
          <w:vertAlign w:val="baseline"/>
        </w:rPr>
        <w:t>06</w:t>
      </w:r>
      <w:r>
        <w:rPr>
          <w:spacing w:val="-8"/>
          <w:sz w:val="16"/>
          <w:vertAlign w:val="baseline"/>
        </w:rPr>
        <w:t> </w:t>
      </w:r>
      <w:r>
        <w:rPr>
          <w:sz w:val="16"/>
          <w:vertAlign w:val="baseline"/>
        </w:rPr>
        <w:t>de</w:t>
      </w:r>
      <w:r>
        <w:rPr>
          <w:spacing w:val="-9"/>
          <w:sz w:val="16"/>
          <w:vertAlign w:val="baseline"/>
        </w:rPr>
        <w:t> </w:t>
      </w:r>
      <w:r>
        <w:rPr>
          <w:sz w:val="16"/>
          <w:vertAlign w:val="baseline"/>
        </w:rPr>
        <w:t>marzo</w:t>
      </w:r>
      <w:r>
        <w:rPr>
          <w:spacing w:val="-8"/>
          <w:sz w:val="16"/>
          <w:vertAlign w:val="baseline"/>
        </w:rPr>
        <w:t> </w:t>
      </w:r>
      <w:r>
        <w:rPr>
          <w:sz w:val="16"/>
          <w:vertAlign w:val="baseline"/>
        </w:rPr>
        <w:t>de</w:t>
      </w:r>
      <w:r>
        <w:rPr>
          <w:spacing w:val="-9"/>
          <w:sz w:val="16"/>
          <w:vertAlign w:val="baseline"/>
        </w:rPr>
        <w:t> </w:t>
      </w:r>
      <w:r>
        <w:rPr>
          <w:sz w:val="16"/>
          <w:vertAlign w:val="baseline"/>
        </w:rPr>
        <w:t>2019.</w:t>
      </w:r>
      <w:r>
        <w:rPr>
          <w:spacing w:val="-10"/>
          <w:sz w:val="16"/>
          <w:vertAlign w:val="baseline"/>
        </w:rPr>
        <w:t> </w:t>
      </w:r>
      <w:r>
        <w:rPr>
          <w:sz w:val="16"/>
          <w:vertAlign w:val="baseline"/>
        </w:rPr>
        <w:t>Serie</w:t>
      </w:r>
      <w:r>
        <w:rPr>
          <w:spacing w:val="-9"/>
          <w:sz w:val="16"/>
          <w:vertAlign w:val="baseline"/>
        </w:rPr>
        <w:t> </w:t>
      </w:r>
      <w:r>
        <w:rPr>
          <w:sz w:val="16"/>
          <w:vertAlign w:val="baseline"/>
        </w:rPr>
        <w:t>C</w:t>
      </w:r>
      <w:r>
        <w:rPr>
          <w:spacing w:val="-8"/>
          <w:sz w:val="16"/>
          <w:vertAlign w:val="baseline"/>
        </w:rPr>
        <w:t> </w:t>
      </w:r>
      <w:r>
        <w:rPr>
          <w:sz w:val="16"/>
          <w:vertAlign w:val="baseline"/>
        </w:rPr>
        <w:t>No.</w:t>
      </w:r>
      <w:r>
        <w:rPr>
          <w:spacing w:val="-10"/>
          <w:sz w:val="16"/>
          <w:vertAlign w:val="baseline"/>
        </w:rPr>
        <w:t> </w:t>
      </w:r>
      <w:r>
        <w:rPr>
          <w:sz w:val="16"/>
          <w:vertAlign w:val="baseline"/>
        </w:rPr>
        <w:t>375,</w:t>
      </w:r>
      <w:r>
        <w:rPr>
          <w:spacing w:val="-10"/>
          <w:sz w:val="16"/>
          <w:vertAlign w:val="baseline"/>
        </w:rPr>
        <w:t> </w:t>
      </w:r>
      <w:r>
        <w:rPr>
          <w:sz w:val="16"/>
          <w:vertAlign w:val="baseline"/>
        </w:rPr>
        <w:t>párr.</w:t>
      </w:r>
      <w:r>
        <w:rPr>
          <w:spacing w:val="-10"/>
          <w:sz w:val="16"/>
          <w:vertAlign w:val="baseline"/>
        </w:rPr>
        <w:t> </w:t>
      </w:r>
      <w:r>
        <w:rPr>
          <w:sz w:val="16"/>
          <w:vertAlign w:val="baseline"/>
        </w:rPr>
        <w:t>134.</w:t>
      </w:r>
    </w:p>
    <w:p>
      <w:pPr>
        <w:spacing w:before="120"/>
        <w:ind w:left="758" w:right="189" w:firstLine="0"/>
        <w:jc w:val="both"/>
        <w:rPr>
          <w:sz w:val="16"/>
        </w:rPr>
      </w:pPr>
      <w:bookmarkStart w:name="_bookmark120" w:id="140"/>
      <w:bookmarkEnd w:id="140"/>
      <w:r>
        <w:rPr/>
      </w:r>
      <w:r>
        <w:rPr>
          <w:sz w:val="16"/>
          <w:vertAlign w:val="superscript"/>
        </w:rPr>
        <w:t>100</w:t>
      </w:r>
      <w:r>
        <w:rPr>
          <w:spacing w:val="40"/>
          <w:sz w:val="16"/>
          <w:vertAlign w:val="baseline"/>
        </w:rPr>
        <w:t>  </w:t>
      </w:r>
      <w:r>
        <w:rPr>
          <w:i/>
          <w:sz w:val="16"/>
          <w:vertAlign w:val="baseline"/>
        </w:rPr>
        <w:t>Cfr.</w:t>
      </w:r>
      <w:r>
        <w:rPr>
          <w:i/>
          <w:spacing w:val="-13"/>
          <w:sz w:val="16"/>
          <w:vertAlign w:val="baseline"/>
        </w:rPr>
        <w:t> </w:t>
      </w:r>
      <w:r>
        <w:rPr>
          <w:i/>
          <w:sz w:val="16"/>
          <w:vertAlign w:val="baseline"/>
        </w:rPr>
        <w:t>Caso</w:t>
      </w:r>
      <w:r>
        <w:rPr>
          <w:i/>
          <w:spacing w:val="-14"/>
          <w:sz w:val="16"/>
          <w:vertAlign w:val="baseline"/>
        </w:rPr>
        <w:t> </w:t>
      </w:r>
      <w:r>
        <w:rPr>
          <w:i/>
          <w:sz w:val="16"/>
          <w:vertAlign w:val="baseline"/>
        </w:rPr>
        <w:t>de</w:t>
      </w:r>
      <w:r>
        <w:rPr>
          <w:i/>
          <w:spacing w:val="-14"/>
          <w:sz w:val="16"/>
          <w:vertAlign w:val="baseline"/>
        </w:rPr>
        <w:t> </w:t>
      </w:r>
      <w:r>
        <w:rPr>
          <w:i/>
          <w:sz w:val="16"/>
          <w:vertAlign w:val="baseline"/>
        </w:rPr>
        <w:t>la</w:t>
      </w:r>
      <w:r>
        <w:rPr>
          <w:i/>
          <w:spacing w:val="-14"/>
          <w:sz w:val="16"/>
          <w:vertAlign w:val="baseline"/>
        </w:rPr>
        <w:t> </w:t>
      </w:r>
      <w:r>
        <w:rPr>
          <w:i/>
          <w:sz w:val="16"/>
          <w:vertAlign w:val="baseline"/>
        </w:rPr>
        <w:t>Masacre</w:t>
      </w:r>
      <w:r>
        <w:rPr>
          <w:i/>
          <w:spacing w:val="-14"/>
          <w:sz w:val="16"/>
          <w:vertAlign w:val="baseline"/>
        </w:rPr>
        <w:t> </w:t>
      </w:r>
      <w:r>
        <w:rPr>
          <w:i/>
          <w:sz w:val="16"/>
          <w:vertAlign w:val="baseline"/>
        </w:rPr>
        <w:t>de</w:t>
      </w:r>
      <w:r>
        <w:rPr>
          <w:i/>
          <w:spacing w:val="-14"/>
          <w:sz w:val="16"/>
          <w:vertAlign w:val="baseline"/>
        </w:rPr>
        <w:t> </w:t>
      </w:r>
      <w:r>
        <w:rPr>
          <w:i/>
          <w:sz w:val="16"/>
          <w:vertAlign w:val="baseline"/>
        </w:rPr>
        <w:t>Pueblo</w:t>
      </w:r>
      <w:r>
        <w:rPr>
          <w:i/>
          <w:spacing w:val="-14"/>
          <w:sz w:val="16"/>
          <w:vertAlign w:val="baseline"/>
        </w:rPr>
        <w:t> </w:t>
      </w:r>
      <w:r>
        <w:rPr>
          <w:i/>
          <w:sz w:val="16"/>
          <w:vertAlign w:val="baseline"/>
        </w:rPr>
        <w:t>Bello</w:t>
      </w:r>
      <w:r>
        <w:rPr>
          <w:i/>
          <w:spacing w:val="-14"/>
          <w:sz w:val="16"/>
          <w:vertAlign w:val="baseline"/>
        </w:rPr>
        <w:t> </w:t>
      </w:r>
      <w:r>
        <w:rPr>
          <w:i/>
          <w:sz w:val="16"/>
          <w:vertAlign w:val="baseline"/>
        </w:rPr>
        <w:t>Vs.</w:t>
      </w:r>
      <w:r>
        <w:rPr>
          <w:i/>
          <w:spacing w:val="-14"/>
          <w:sz w:val="16"/>
          <w:vertAlign w:val="baseline"/>
        </w:rPr>
        <w:t> </w:t>
      </w:r>
      <w:r>
        <w:rPr>
          <w:i/>
          <w:sz w:val="16"/>
          <w:vertAlign w:val="baseline"/>
        </w:rPr>
        <w:t>Colombia</w:t>
      </w:r>
      <w:r>
        <w:rPr>
          <w:sz w:val="16"/>
          <w:vertAlign w:val="baseline"/>
        </w:rPr>
        <w:t>,</w:t>
      </w:r>
      <w:r>
        <w:rPr>
          <w:spacing w:val="-14"/>
          <w:sz w:val="16"/>
          <w:vertAlign w:val="baseline"/>
        </w:rPr>
        <w:t> </w:t>
      </w:r>
      <w:r>
        <w:rPr>
          <w:i/>
          <w:sz w:val="16"/>
          <w:vertAlign w:val="baseline"/>
        </w:rPr>
        <w:t>Fondo,</w:t>
      </w:r>
      <w:r>
        <w:rPr>
          <w:i/>
          <w:spacing w:val="-14"/>
          <w:sz w:val="16"/>
          <w:vertAlign w:val="baseline"/>
        </w:rPr>
        <w:t> </w:t>
      </w:r>
      <w:r>
        <w:rPr>
          <w:i/>
          <w:sz w:val="16"/>
          <w:vertAlign w:val="baseline"/>
        </w:rPr>
        <w:t>Reparaciones</w:t>
      </w:r>
      <w:r>
        <w:rPr>
          <w:i/>
          <w:spacing w:val="-15"/>
          <w:sz w:val="16"/>
          <w:vertAlign w:val="baseline"/>
        </w:rPr>
        <w:t> </w:t>
      </w:r>
      <w:r>
        <w:rPr>
          <w:i/>
          <w:sz w:val="16"/>
          <w:vertAlign w:val="baseline"/>
        </w:rPr>
        <w:t>y</w:t>
      </w:r>
      <w:r>
        <w:rPr>
          <w:i/>
          <w:spacing w:val="-14"/>
          <w:sz w:val="16"/>
          <w:vertAlign w:val="baseline"/>
        </w:rPr>
        <w:t> </w:t>
      </w:r>
      <w:r>
        <w:rPr>
          <w:i/>
          <w:sz w:val="16"/>
          <w:vertAlign w:val="baseline"/>
        </w:rPr>
        <w:t>Costas.</w:t>
      </w:r>
      <w:r>
        <w:rPr>
          <w:i/>
          <w:spacing w:val="-14"/>
          <w:sz w:val="16"/>
          <w:vertAlign w:val="baseline"/>
        </w:rPr>
        <w:t> </w:t>
      </w:r>
      <w:r>
        <w:rPr>
          <w:sz w:val="16"/>
          <w:vertAlign w:val="baseline"/>
        </w:rPr>
        <w:t>Sentencia</w:t>
      </w:r>
      <w:r>
        <w:rPr>
          <w:spacing w:val="-14"/>
          <w:sz w:val="16"/>
          <w:vertAlign w:val="baseline"/>
        </w:rPr>
        <w:t> </w:t>
      </w:r>
      <w:r>
        <w:rPr>
          <w:sz w:val="16"/>
          <w:vertAlign w:val="baseline"/>
        </w:rPr>
        <w:t>de</w:t>
      </w:r>
      <w:r>
        <w:rPr>
          <w:spacing w:val="-14"/>
          <w:sz w:val="16"/>
          <w:vertAlign w:val="baseline"/>
        </w:rPr>
        <w:t> </w:t>
      </w:r>
      <w:r>
        <w:rPr>
          <w:sz w:val="16"/>
          <w:vertAlign w:val="baseline"/>
        </w:rPr>
        <w:t>31</w:t>
      </w:r>
      <w:r>
        <w:rPr>
          <w:spacing w:val="-14"/>
          <w:sz w:val="16"/>
          <w:vertAlign w:val="baseline"/>
        </w:rPr>
        <w:t> </w:t>
      </w:r>
      <w:r>
        <w:rPr>
          <w:sz w:val="16"/>
          <w:vertAlign w:val="baseline"/>
        </w:rPr>
        <w:t>de</w:t>
      </w:r>
      <w:r>
        <w:rPr>
          <w:spacing w:val="-14"/>
          <w:sz w:val="16"/>
          <w:vertAlign w:val="baseline"/>
        </w:rPr>
        <w:t> </w:t>
      </w:r>
      <w:r>
        <w:rPr>
          <w:sz w:val="16"/>
          <w:vertAlign w:val="baseline"/>
        </w:rPr>
        <w:t>enero</w:t>
      </w:r>
      <w:r>
        <w:rPr>
          <w:spacing w:val="-14"/>
          <w:sz w:val="16"/>
          <w:vertAlign w:val="baseline"/>
        </w:rPr>
        <w:t> </w:t>
      </w:r>
      <w:r>
        <w:rPr>
          <w:sz w:val="16"/>
          <w:vertAlign w:val="baseline"/>
        </w:rPr>
        <w:t>de </w:t>
      </w:r>
      <w:r>
        <w:rPr>
          <w:spacing w:val="-2"/>
          <w:sz w:val="16"/>
          <w:vertAlign w:val="baseline"/>
        </w:rPr>
        <w:t>2006.</w:t>
      </w:r>
      <w:r>
        <w:rPr>
          <w:spacing w:val="-9"/>
          <w:sz w:val="16"/>
          <w:vertAlign w:val="baseline"/>
        </w:rPr>
        <w:t> </w:t>
      </w:r>
      <w:r>
        <w:rPr>
          <w:spacing w:val="-2"/>
          <w:sz w:val="16"/>
          <w:vertAlign w:val="baseline"/>
        </w:rPr>
        <w:t>Serie</w:t>
      </w:r>
      <w:r>
        <w:rPr>
          <w:spacing w:val="-8"/>
          <w:sz w:val="16"/>
          <w:vertAlign w:val="baseline"/>
        </w:rPr>
        <w:t> </w:t>
      </w:r>
      <w:r>
        <w:rPr>
          <w:spacing w:val="-2"/>
          <w:sz w:val="16"/>
          <w:vertAlign w:val="baseline"/>
        </w:rPr>
        <w:t>C</w:t>
      </w:r>
      <w:r>
        <w:rPr>
          <w:spacing w:val="-10"/>
          <w:sz w:val="16"/>
          <w:vertAlign w:val="baseline"/>
        </w:rPr>
        <w:t> </w:t>
      </w:r>
      <w:r>
        <w:rPr>
          <w:spacing w:val="-2"/>
          <w:sz w:val="16"/>
          <w:vertAlign w:val="baseline"/>
        </w:rPr>
        <w:t>No.</w:t>
      </w:r>
      <w:r>
        <w:rPr>
          <w:spacing w:val="-9"/>
          <w:sz w:val="16"/>
          <w:vertAlign w:val="baseline"/>
        </w:rPr>
        <w:t> </w:t>
      </w:r>
      <w:r>
        <w:rPr>
          <w:spacing w:val="-2"/>
          <w:sz w:val="16"/>
          <w:vertAlign w:val="baseline"/>
        </w:rPr>
        <w:t>140</w:t>
      </w:r>
      <w:r>
        <w:rPr>
          <w:i/>
          <w:spacing w:val="-2"/>
          <w:sz w:val="16"/>
          <w:vertAlign w:val="baseline"/>
        </w:rPr>
        <w:t>,</w:t>
      </w:r>
      <w:r>
        <w:rPr>
          <w:i/>
          <w:spacing w:val="-10"/>
          <w:sz w:val="16"/>
          <w:vertAlign w:val="baseline"/>
        </w:rPr>
        <w:t> </w:t>
      </w:r>
      <w:r>
        <w:rPr>
          <w:spacing w:val="-2"/>
          <w:sz w:val="16"/>
          <w:vertAlign w:val="baseline"/>
        </w:rPr>
        <w:t>párr.</w:t>
      </w:r>
      <w:r>
        <w:rPr>
          <w:spacing w:val="-9"/>
          <w:sz w:val="16"/>
          <w:vertAlign w:val="baseline"/>
        </w:rPr>
        <w:t> </w:t>
      </w:r>
      <w:r>
        <w:rPr>
          <w:spacing w:val="-2"/>
          <w:sz w:val="16"/>
          <w:vertAlign w:val="baseline"/>
        </w:rPr>
        <w:t>123,</w:t>
      </w:r>
      <w:r>
        <w:rPr>
          <w:spacing w:val="-9"/>
          <w:sz w:val="16"/>
          <w:vertAlign w:val="baseline"/>
        </w:rPr>
        <w:t> </w:t>
      </w:r>
      <w:r>
        <w:rPr>
          <w:spacing w:val="-2"/>
          <w:sz w:val="16"/>
          <w:vertAlign w:val="baseline"/>
        </w:rPr>
        <w:t>y</w:t>
      </w:r>
      <w:r>
        <w:rPr>
          <w:spacing w:val="-8"/>
          <w:sz w:val="16"/>
          <w:vertAlign w:val="baseline"/>
        </w:rPr>
        <w:t> </w:t>
      </w:r>
      <w:r>
        <w:rPr>
          <w:i/>
          <w:spacing w:val="-2"/>
          <w:sz w:val="16"/>
          <w:vertAlign w:val="baseline"/>
        </w:rPr>
        <w:t>Caso</w:t>
      </w:r>
      <w:r>
        <w:rPr>
          <w:i/>
          <w:spacing w:val="-10"/>
          <w:sz w:val="16"/>
          <w:vertAlign w:val="baseline"/>
        </w:rPr>
        <w:t> </w:t>
      </w:r>
      <w:r>
        <w:rPr>
          <w:i/>
          <w:spacing w:val="-2"/>
          <w:sz w:val="16"/>
          <w:vertAlign w:val="baseline"/>
        </w:rPr>
        <w:t>López</w:t>
      </w:r>
      <w:r>
        <w:rPr>
          <w:i/>
          <w:spacing w:val="-9"/>
          <w:sz w:val="16"/>
          <w:vertAlign w:val="baseline"/>
        </w:rPr>
        <w:t> </w:t>
      </w:r>
      <w:r>
        <w:rPr>
          <w:i/>
          <w:spacing w:val="-2"/>
          <w:sz w:val="16"/>
          <w:vertAlign w:val="baseline"/>
        </w:rPr>
        <w:t>Soto</w:t>
      </w:r>
      <w:r>
        <w:rPr>
          <w:i/>
          <w:spacing w:val="-8"/>
          <w:sz w:val="16"/>
          <w:vertAlign w:val="baseline"/>
        </w:rPr>
        <w:t> </w:t>
      </w:r>
      <w:r>
        <w:rPr>
          <w:i/>
          <w:spacing w:val="-2"/>
          <w:sz w:val="16"/>
          <w:vertAlign w:val="baseline"/>
        </w:rPr>
        <w:t>y</w:t>
      </w:r>
      <w:r>
        <w:rPr>
          <w:i/>
          <w:spacing w:val="-10"/>
          <w:sz w:val="16"/>
          <w:vertAlign w:val="baseline"/>
        </w:rPr>
        <w:t> </w:t>
      </w:r>
      <w:r>
        <w:rPr>
          <w:i/>
          <w:spacing w:val="-2"/>
          <w:sz w:val="16"/>
          <w:vertAlign w:val="baseline"/>
        </w:rPr>
        <w:t>otros</w:t>
      </w:r>
      <w:r>
        <w:rPr>
          <w:i/>
          <w:spacing w:val="-11"/>
          <w:sz w:val="16"/>
          <w:vertAlign w:val="baseline"/>
        </w:rPr>
        <w:t> </w:t>
      </w:r>
      <w:r>
        <w:rPr>
          <w:i/>
          <w:spacing w:val="-2"/>
          <w:sz w:val="16"/>
          <w:vertAlign w:val="baseline"/>
        </w:rPr>
        <w:t>Vs.</w:t>
      </w:r>
      <w:r>
        <w:rPr>
          <w:i/>
          <w:spacing w:val="-9"/>
          <w:sz w:val="16"/>
          <w:vertAlign w:val="baseline"/>
        </w:rPr>
        <w:t> </w:t>
      </w:r>
      <w:r>
        <w:rPr>
          <w:i/>
          <w:spacing w:val="-2"/>
          <w:sz w:val="16"/>
          <w:vertAlign w:val="baseline"/>
        </w:rPr>
        <w:t>Venezuela.</w:t>
      </w:r>
      <w:r>
        <w:rPr>
          <w:i/>
          <w:spacing w:val="-9"/>
          <w:sz w:val="16"/>
          <w:vertAlign w:val="baseline"/>
        </w:rPr>
        <w:t> </w:t>
      </w:r>
      <w:r>
        <w:rPr>
          <w:i/>
          <w:spacing w:val="-2"/>
          <w:sz w:val="16"/>
          <w:vertAlign w:val="baseline"/>
        </w:rPr>
        <w:t>Fondo,</w:t>
      </w:r>
      <w:r>
        <w:rPr>
          <w:i/>
          <w:spacing w:val="-9"/>
          <w:sz w:val="16"/>
          <w:vertAlign w:val="baseline"/>
        </w:rPr>
        <w:t> </w:t>
      </w:r>
      <w:r>
        <w:rPr>
          <w:i/>
          <w:spacing w:val="-2"/>
          <w:sz w:val="16"/>
          <w:vertAlign w:val="baseline"/>
        </w:rPr>
        <w:t>Reparaciones</w:t>
      </w:r>
      <w:r>
        <w:rPr>
          <w:i/>
          <w:spacing w:val="-8"/>
          <w:sz w:val="16"/>
          <w:vertAlign w:val="baseline"/>
        </w:rPr>
        <w:t> </w:t>
      </w:r>
      <w:r>
        <w:rPr>
          <w:i/>
          <w:spacing w:val="-2"/>
          <w:sz w:val="16"/>
          <w:vertAlign w:val="baseline"/>
        </w:rPr>
        <w:t>y</w:t>
      </w:r>
      <w:r>
        <w:rPr>
          <w:i/>
          <w:spacing w:val="-8"/>
          <w:sz w:val="16"/>
          <w:vertAlign w:val="baseline"/>
        </w:rPr>
        <w:t> </w:t>
      </w:r>
      <w:r>
        <w:rPr>
          <w:i/>
          <w:spacing w:val="-2"/>
          <w:sz w:val="16"/>
          <w:vertAlign w:val="baseline"/>
        </w:rPr>
        <w:t>Costas.</w:t>
      </w:r>
      <w:r>
        <w:rPr>
          <w:i/>
          <w:spacing w:val="-9"/>
          <w:sz w:val="16"/>
          <w:vertAlign w:val="baseline"/>
        </w:rPr>
        <w:t> </w:t>
      </w:r>
      <w:r>
        <w:rPr>
          <w:spacing w:val="-2"/>
          <w:sz w:val="16"/>
          <w:vertAlign w:val="baseline"/>
        </w:rPr>
        <w:t>Sentencia</w:t>
      </w:r>
      <w:r>
        <w:rPr>
          <w:spacing w:val="-9"/>
          <w:sz w:val="16"/>
          <w:vertAlign w:val="baseline"/>
        </w:rPr>
        <w:t> </w:t>
      </w:r>
      <w:r>
        <w:rPr>
          <w:spacing w:val="-2"/>
          <w:sz w:val="16"/>
          <w:vertAlign w:val="baseline"/>
        </w:rPr>
        <w:t>de </w:t>
      </w:r>
      <w:r>
        <w:rPr>
          <w:sz w:val="16"/>
          <w:vertAlign w:val="baseline"/>
        </w:rPr>
        <w:t>26</w:t>
      </w:r>
      <w:r>
        <w:rPr>
          <w:spacing w:val="-7"/>
          <w:sz w:val="16"/>
          <w:vertAlign w:val="baseline"/>
        </w:rPr>
        <w:t> </w:t>
      </w:r>
      <w:r>
        <w:rPr>
          <w:sz w:val="16"/>
          <w:vertAlign w:val="baseline"/>
        </w:rPr>
        <w:t>de</w:t>
      </w:r>
      <w:r>
        <w:rPr>
          <w:spacing w:val="-8"/>
          <w:sz w:val="16"/>
          <w:vertAlign w:val="baseline"/>
        </w:rPr>
        <w:t> </w:t>
      </w:r>
      <w:r>
        <w:rPr>
          <w:sz w:val="16"/>
          <w:vertAlign w:val="baseline"/>
        </w:rPr>
        <w:t>septiembre</w:t>
      </w:r>
      <w:r>
        <w:rPr>
          <w:spacing w:val="-8"/>
          <w:sz w:val="16"/>
          <w:vertAlign w:val="baseline"/>
        </w:rPr>
        <w:t> </w:t>
      </w:r>
      <w:r>
        <w:rPr>
          <w:sz w:val="16"/>
          <w:vertAlign w:val="baseline"/>
        </w:rPr>
        <w:t>de</w:t>
      </w:r>
      <w:r>
        <w:rPr>
          <w:spacing w:val="-8"/>
          <w:sz w:val="16"/>
          <w:vertAlign w:val="baseline"/>
        </w:rPr>
        <w:t> </w:t>
      </w:r>
      <w:r>
        <w:rPr>
          <w:sz w:val="16"/>
          <w:vertAlign w:val="baseline"/>
        </w:rPr>
        <w:t>2018.</w:t>
      </w:r>
      <w:r>
        <w:rPr>
          <w:spacing w:val="-9"/>
          <w:sz w:val="16"/>
          <w:vertAlign w:val="baseline"/>
        </w:rPr>
        <w:t> </w:t>
      </w:r>
      <w:r>
        <w:rPr>
          <w:sz w:val="16"/>
          <w:vertAlign w:val="baseline"/>
        </w:rPr>
        <w:t>Serie</w:t>
      </w:r>
      <w:r>
        <w:rPr>
          <w:spacing w:val="-8"/>
          <w:sz w:val="16"/>
          <w:vertAlign w:val="baseline"/>
        </w:rPr>
        <w:t> </w:t>
      </w:r>
      <w:r>
        <w:rPr>
          <w:sz w:val="16"/>
          <w:vertAlign w:val="baseline"/>
        </w:rPr>
        <w:t>C</w:t>
      </w:r>
      <w:r>
        <w:rPr>
          <w:spacing w:val="-7"/>
          <w:sz w:val="16"/>
          <w:vertAlign w:val="baseline"/>
        </w:rPr>
        <w:t> </w:t>
      </w:r>
      <w:r>
        <w:rPr>
          <w:sz w:val="16"/>
          <w:vertAlign w:val="baseline"/>
        </w:rPr>
        <w:t>No.</w:t>
      </w:r>
      <w:r>
        <w:rPr>
          <w:spacing w:val="-9"/>
          <w:sz w:val="16"/>
          <w:vertAlign w:val="baseline"/>
        </w:rPr>
        <w:t> </w:t>
      </w:r>
      <w:r>
        <w:rPr>
          <w:sz w:val="16"/>
          <w:vertAlign w:val="baseline"/>
        </w:rPr>
        <w:t>362,</w:t>
      </w:r>
      <w:r>
        <w:rPr>
          <w:spacing w:val="-9"/>
          <w:sz w:val="16"/>
          <w:vertAlign w:val="baseline"/>
        </w:rPr>
        <w:t> </w:t>
      </w:r>
      <w:r>
        <w:rPr>
          <w:sz w:val="16"/>
          <w:vertAlign w:val="baseline"/>
        </w:rPr>
        <w:t>párr.</w:t>
      </w:r>
      <w:r>
        <w:rPr>
          <w:spacing w:val="-9"/>
          <w:sz w:val="16"/>
          <w:vertAlign w:val="baseline"/>
        </w:rPr>
        <w:t> </w:t>
      </w:r>
      <w:r>
        <w:rPr>
          <w:sz w:val="16"/>
          <w:vertAlign w:val="baseline"/>
        </w:rPr>
        <w:t>134.</w:t>
      </w:r>
    </w:p>
    <w:p>
      <w:pPr>
        <w:spacing w:after="0"/>
        <w:jc w:val="both"/>
        <w:rPr>
          <w:sz w:val="16"/>
        </w:rPr>
        <w:sectPr>
          <w:pgSz w:w="12240" w:h="15840"/>
          <w:pgMar w:header="0" w:footer="624" w:top="1340" w:bottom="820" w:left="660" w:right="1220"/>
        </w:sectPr>
      </w:pPr>
    </w:p>
    <w:p>
      <w:pPr>
        <w:pStyle w:val="BodyText"/>
        <w:spacing w:before="79"/>
        <w:ind w:left="758" w:right="194"/>
        <w:jc w:val="both"/>
      </w:pPr>
      <w:r>
        <w:rPr/>
        <w:t>evitar ese riesgo</w:t>
      </w:r>
      <w:hyperlink w:history="true" w:anchor="_bookmark123">
        <w:r>
          <w:rPr>
            <w:position w:val="7"/>
            <w:sz w:val="13"/>
          </w:rPr>
          <w:t>101</w:t>
        </w:r>
      </w:hyperlink>
      <w:r>
        <w:rPr/>
        <w:t>. Este estándar ha sido aplicado por la Corte, por ejemplo, en situaciones de</w:t>
      </w:r>
      <w:r>
        <w:rPr>
          <w:spacing w:val="-18"/>
        </w:rPr>
        <w:t> </w:t>
      </w:r>
      <w:r>
        <w:rPr/>
        <w:t>desaparición</w:t>
      </w:r>
      <w:r>
        <w:rPr>
          <w:spacing w:val="-18"/>
        </w:rPr>
        <w:t> </w:t>
      </w:r>
      <w:r>
        <w:rPr/>
        <w:t>de</w:t>
      </w:r>
      <w:r>
        <w:rPr>
          <w:spacing w:val="-17"/>
        </w:rPr>
        <w:t> </w:t>
      </w:r>
      <w:r>
        <w:rPr/>
        <w:t>mujeres</w:t>
      </w:r>
      <w:r>
        <w:rPr>
          <w:spacing w:val="-16"/>
        </w:rPr>
        <w:t> </w:t>
      </w:r>
      <w:r>
        <w:rPr/>
        <w:t>ocurridas</w:t>
      </w:r>
      <w:r>
        <w:rPr>
          <w:spacing w:val="-18"/>
        </w:rPr>
        <w:t> </w:t>
      </w:r>
      <w:r>
        <w:rPr/>
        <w:t>dentro</w:t>
      </w:r>
      <w:r>
        <w:rPr>
          <w:spacing w:val="-18"/>
        </w:rPr>
        <w:t> </w:t>
      </w:r>
      <w:r>
        <w:rPr/>
        <w:t>de</w:t>
      </w:r>
      <w:r>
        <w:rPr>
          <w:spacing w:val="-13"/>
        </w:rPr>
        <w:t> </w:t>
      </w:r>
      <w:r>
        <w:rPr/>
        <w:t>un</w:t>
      </w:r>
      <w:r>
        <w:rPr>
          <w:spacing w:val="-16"/>
        </w:rPr>
        <w:t> </w:t>
      </w:r>
      <w:r>
        <w:rPr/>
        <w:t>contexto</w:t>
      </w:r>
      <w:r>
        <w:rPr>
          <w:spacing w:val="-16"/>
        </w:rPr>
        <w:t> </w:t>
      </w:r>
      <w:r>
        <w:rPr/>
        <w:t>de</w:t>
      </w:r>
      <w:r>
        <w:rPr>
          <w:spacing w:val="-16"/>
        </w:rPr>
        <w:t> </w:t>
      </w:r>
      <w:r>
        <w:rPr/>
        <w:t>aumento</w:t>
      </w:r>
      <w:r>
        <w:rPr>
          <w:spacing w:val="-16"/>
        </w:rPr>
        <w:t> </w:t>
      </w:r>
      <w:r>
        <w:rPr/>
        <w:t>de</w:t>
      </w:r>
      <w:r>
        <w:rPr>
          <w:spacing w:val="-16"/>
        </w:rPr>
        <w:t> </w:t>
      </w:r>
      <w:r>
        <w:rPr/>
        <w:t>violencia</w:t>
      </w:r>
      <w:r>
        <w:rPr>
          <w:spacing w:val="-15"/>
        </w:rPr>
        <w:t> </w:t>
      </w:r>
      <w:r>
        <w:rPr/>
        <w:t>homicida contra</w:t>
      </w:r>
      <w:r>
        <w:rPr>
          <w:spacing w:val="-15"/>
        </w:rPr>
        <w:t> </w:t>
      </w:r>
      <w:r>
        <w:rPr/>
        <w:t>mujeres</w:t>
      </w:r>
      <w:hyperlink w:history="true" w:anchor="_bookmark124">
        <w:r>
          <w:rPr>
            <w:position w:val="7"/>
            <w:sz w:val="13"/>
          </w:rPr>
          <w:t>102</w:t>
        </w:r>
      </w:hyperlink>
      <w:r>
        <w:rPr/>
        <w:t>,</w:t>
      </w:r>
      <w:r>
        <w:rPr>
          <w:spacing w:val="-16"/>
        </w:rPr>
        <w:t> </w:t>
      </w:r>
      <w:r>
        <w:rPr/>
        <w:t>e</w:t>
      </w:r>
      <w:r>
        <w:rPr>
          <w:spacing w:val="-16"/>
        </w:rPr>
        <w:t> </w:t>
      </w:r>
      <w:r>
        <w:rPr/>
        <w:t>igualmente</w:t>
      </w:r>
      <w:r>
        <w:rPr>
          <w:spacing w:val="-16"/>
        </w:rPr>
        <w:t> </w:t>
      </w:r>
      <w:r>
        <w:rPr/>
        <w:t>sería</w:t>
      </w:r>
      <w:r>
        <w:rPr>
          <w:spacing w:val="-15"/>
        </w:rPr>
        <w:t> </w:t>
      </w:r>
      <w:r>
        <w:rPr/>
        <w:t>aplicable</w:t>
      </w:r>
      <w:r>
        <w:rPr>
          <w:spacing w:val="-16"/>
        </w:rPr>
        <w:t> </w:t>
      </w:r>
      <w:r>
        <w:rPr/>
        <w:t>dentro</w:t>
      </w:r>
      <w:r>
        <w:rPr>
          <w:spacing w:val="-16"/>
        </w:rPr>
        <w:t> </w:t>
      </w:r>
      <w:r>
        <w:rPr/>
        <w:t>de</w:t>
      </w:r>
      <w:r>
        <w:rPr>
          <w:spacing w:val="-16"/>
        </w:rPr>
        <w:t> </w:t>
      </w:r>
      <w:r>
        <w:rPr/>
        <w:t>un</w:t>
      </w:r>
      <w:r>
        <w:rPr>
          <w:spacing w:val="-14"/>
        </w:rPr>
        <w:t> </w:t>
      </w:r>
      <w:r>
        <w:rPr/>
        <w:t>contexto</w:t>
      </w:r>
      <w:r>
        <w:rPr>
          <w:spacing w:val="-16"/>
        </w:rPr>
        <w:t> </w:t>
      </w:r>
      <w:r>
        <w:rPr/>
        <w:t>de</w:t>
      </w:r>
      <w:r>
        <w:rPr>
          <w:spacing w:val="-16"/>
        </w:rPr>
        <w:t> </w:t>
      </w:r>
      <w:r>
        <w:rPr/>
        <w:t>aumento</w:t>
      </w:r>
      <w:r>
        <w:rPr>
          <w:spacing w:val="-16"/>
        </w:rPr>
        <w:t> </w:t>
      </w:r>
      <w:r>
        <w:rPr/>
        <w:t>de</w:t>
      </w:r>
      <w:r>
        <w:rPr>
          <w:spacing w:val="-14"/>
        </w:rPr>
        <w:t> </w:t>
      </w:r>
      <w:r>
        <w:rPr/>
        <w:t>violencia homicida contra sindicalistas. Sin embargo, en el presente caso no se ha demostrado que el Estado tuviera conocimiento de que existiera en marzo de 1995 una situación de riesgo generalizado</w:t>
      </w:r>
      <w:r>
        <w:rPr>
          <w:spacing w:val="-8"/>
        </w:rPr>
        <w:t> </w:t>
      </w:r>
      <w:r>
        <w:rPr/>
        <w:t>en</w:t>
      </w:r>
      <w:r>
        <w:rPr>
          <w:spacing w:val="-8"/>
        </w:rPr>
        <w:t> </w:t>
      </w:r>
      <w:r>
        <w:rPr/>
        <w:t>contra</w:t>
      </w:r>
      <w:r>
        <w:rPr>
          <w:spacing w:val="-6"/>
        </w:rPr>
        <w:t> </w:t>
      </w:r>
      <w:r>
        <w:rPr/>
        <w:t>de</w:t>
      </w:r>
      <w:r>
        <w:rPr>
          <w:spacing w:val="-10"/>
        </w:rPr>
        <w:t> </w:t>
      </w:r>
      <w:r>
        <w:rPr/>
        <w:t>los</w:t>
      </w:r>
      <w:r>
        <w:rPr>
          <w:spacing w:val="-7"/>
        </w:rPr>
        <w:t> </w:t>
      </w:r>
      <w:r>
        <w:rPr/>
        <w:t>sindicalistas</w:t>
      </w:r>
      <w:r>
        <w:rPr>
          <w:spacing w:val="-7"/>
        </w:rPr>
        <w:t> </w:t>
      </w:r>
      <w:r>
        <w:rPr/>
        <w:t>en</w:t>
      </w:r>
      <w:r>
        <w:rPr>
          <w:spacing w:val="-5"/>
        </w:rPr>
        <w:t> </w:t>
      </w:r>
      <w:r>
        <w:rPr/>
        <w:t>Guatemala.</w:t>
      </w:r>
      <w:r>
        <w:rPr>
          <w:spacing w:val="-10"/>
        </w:rPr>
        <w:t> </w:t>
      </w:r>
      <w:r>
        <w:rPr/>
        <w:t>Toda</w:t>
      </w:r>
      <w:r>
        <w:rPr>
          <w:spacing w:val="-6"/>
        </w:rPr>
        <w:t> </w:t>
      </w:r>
      <w:r>
        <w:rPr/>
        <w:t>vez</w:t>
      </w:r>
      <w:r>
        <w:rPr>
          <w:spacing w:val="-8"/>
        </w:rPr>
        <w:t> </w:t>
      </w:r>
      <w:r>
        <w:rPr/>
        <w:t>que</w:t>
      </w:r>
      <w:r>
        <w:rPr>
          <w:spacing w:val="-8"/>
        </w:rPr>
        <w:t> </w:t>
      </w:r>
      <w:r>
        <w:rPr/>
        <w:t>en</w:t>
      </w:r>
      <w:r>
        <w:rPr>
          <w:spacing w:val="-5"/>
        </w:rPr>
        <w:t> </w:t>
      </w:r>
      <w:r>
        <w:rPr/>
        <w:t>el</w:t>
      </w:r>
      <w:r>
        <w:rPr>
          <w:spacing w:val="-8"/>
        </w:rPr>
        <w:t> </w:t>
      </w:r>
      <w:r>
        <w:rPr/>
        <w:t>presente</w:t>
      </w:r>
      <w:r>
        <w:rPr>
          <w:spacing w:val="-8"/>
        </w:rPr>
        <w:t> </w:t>
      </w:r>
      <w:r>
        <w:rPr/>
        <w:t>caso</w:t>
      </w:r>
      <w:r>
        <w:rPr>
          <w:spacing w:val="-10"/>
        </w:rPr>
        <w:t> </w:t>
      </w:r>
      <w:r>
        <w:rPr/>
        <w:t>la Comisión no ha presentado elementos suficientes para determinar que existiera un contexto a la fecha en que ocurrieron los hechos (</w:t>
      </w:r>
      <w:r>
        <w:rPr>
          <w:i/>
        </w:rPr>
        <w:t>supra </w:t>
      </w:r>
      <w:r>
        <w:rPr/>
        <w:t>párr. </w:t>
      </w:r>
      <w:hyperlink w:history="true" w:anchor="_bookmark32">
        <w:r>
          <w:rPr/>
          <w:t>23</w:t>
        </w:r>
      </w:hyperlink>
      <w:r>
        <w:rPr/>
        <w:t>).</w:t>
      </w:r>
    </w:p>
    <w:p>
      <w:pPr>
        <w:pStyle w:val="ListParagraph"/>
        <w:numPr>
          <w:ilvl w:val="0"/>
          <w:numId w:val="10"/>
        </w:numPr>
        <w:tabs>
          <w:tab w:pos="1325" w:val="left" w:leader="none"/>
        </w:tabs>
        <w:spacing w:line="240" w:lineRule="auto" w:before="119" w:after="0"/>
        <w:ind w:left="758" w:right="195" w:firstLine="0"/>
        <w:jc w:val="both"/>
        <w:rPr>
          <w:sz w:val="20"/>
        </w:rPr>
      </w:pPr>
      <w:r>
        <w:rPr>
          <w:sz w:val="20"/>
        </w:rPr>
        <w:t>En el presente caso, el Estado tuvo conocimiento el 14 de marzo de 1995 de la desaparición de la presunta víctima. Mediante esa misma denuncia se le informa al Estado que el señor Gómez Virula era miembro del sindicato de la empresa RCA</w:t>
      </w:r>
      <w:hyperlink w:history="true" w:anchor="_bookmark125">
        <w:r>
          <w:rPr>
            <w:position w:val="7"/>
            <w:sz w:val="13"/>
          </w:rPr>
          <w:t>103</w:t>
        </w:r>
      </w:hyperlink>
      <w:r>
        <w:rPr>
          <w:sz w:val="20"/>
        </w:rPr>
        <w:t>. Asimismo, los días 15, 16 y 17 de marzo de 1995 la UNSITRAGUA emitió una comunicación a la opinión pública y dos telegramas urgentes dirigidos al Ministerio de Gobernación, manifestando su preocupación por la posible relación entre la desaparición del señor Gómez Virula y su participación</w:t>
      </w:r>
      <w:r>
        <w:rPr>
          <w:spacing w:val="-10"/>
          <w:sz w:val="20"/>
        </w:rPr>
        <w:t> </w:t>
      </w:r>
      <w:r>
        <w:rPr>
          <w:sz w:val="20"/>
        </w:rPr>
        <w:t>en</w:t>
      </w:r>
      <w:r>
        <w:rPr>
          <w:spacing w:val="-10"/>
          <w:sz w:val="20"/>
        </w:rPr>
        <w:t> </w:t>
      </w:r>
      <w:r>
        <w:rPr>
          <w:sz w:val="20"/>
        </w:rPr>
        <w:t>el</w:t>
      </w:r>
      <w:r>
        <w:rPr>
          <w:spacing w:val="-11"/>
          <w:sz w:val="20"/>
        </w:rPr>
        <w:t> </w:t>
      </w:r>
      <w:r>
        <w:rPr>
          <w:sz w:val="20"/>
        </w:rPr>
        <w:t>sindicato</w:t>
      </w:r>
      <w:r>
        <w:rPr>
          <w:spacing w:val="-15"/>
          <w:sz w:val="20"/>
        </w:rPr>
        <w:t> </w:t>
      </w:r>
      <w:r>
        <w:rPr>
          <w:sz w:val="20"/>
        </w:rPr>
        <w:t>de</w:t>
      </w:r>
      <w:r>
        <w:rPr>
          <w:spacing w:val="-15"/>
          <w:sz w:val="20"/>
        </w:rPr>
        <w:t> </w:t>
      </w:r>
      <w:r>
        <w:rPr>
          <w:sz w:val="20"/>
        </w:rPr>
        <w:t>la</w:t>
      </w:r>
      <w:r>
        <w:rPr>
          <w:spacing w:val="-9"/>
          <w:sz w:val="20"/>
        </w:rPr>
        <w:t> </w:t>
      </w:r>
      <w:r>
        <w:rPr>
          <w:sz w:val="20"/>
        </w:rPr>
        <w:t>empresa</w:t>
      </w:r>
      <w:r>
        <w:rPr>
          <w:spacing w:val="-11"/>
          <w:sz w:val="20"/>
        </w:rPr>
        <w:t> </w:t>
      </w:r>
      <w:r>
        <w:rPr>
          <w:sz w:val="20"/>
        </w:rPr>
        <w:t>RCA.</w:t>
      </w:r>
      <w:r>
        <w:rPr>
          <w:spacing w:val="-8"/>
          <w:sz w:val="20"/>
        </w:rPr>
        <w:t> </w:t>
      </w:r>
      <w:r>
        <w:rPr>
          <w:sz w:val="20"/>
        </w:rPr>
        <w:t>Estas</w:t>
      </w:r>
      <w:r>
        <w:rPr>
          <w:spacing w:val="-14"/>
          <w:sz w:val="20"/>
        </w:rPr>
        <w:t> </w:t>
      </w:r>
      <w:r>
        <w:rPr>
          <w:sz w:val="20"/>
        </w:rPr>
        <w:t>denuncias</w:t>
      </w:r>
      <w:r>
        <w:rPr>
          <w:spacing w:val="-14"/>
          <w:sz w:val="20"/>
        </w:rPr>
        <w:t> </w:t>
      </w:r>
      <w:r>
        <w:rPr>
          <w:sz w:val="20"/>
        </w:rPr>
        <w:t>muestran</w:t>
      </w:r>
      <w:r>
        <w:rPr>
          <w:spacing w:val="-13"/>
          <w:sz w:val="20"/>
        </w:rPr>
        <w:t> </w:t>
      </w:r>
      <w:r>
        <w:rPr>
          <w:sz w:val="20"/>
        </w:rPr>
        <w:t>que</w:t>
      </w:r>
      <w:r>
        <w:rPr>
          <w:spacing w:val="-15"/>
          <w:sz w:val="20"/>
        </w:rPr>
        <w:t> </w:t>
      </w:r>
      <w:r>
        <w:rPr>
          <w:sz w:val="20"/>
        </w:rPr>
        <w:t>a</w:t>
      </w:r>
      <w:r>
        <w:rPr>
          <w:spacing w:val="-11"/>
          <w:sz w:val="20"/>
        </w:rPr>
        <w:t> </w:t>
      </w:r>
      <w:r>
        <w:rPr>
          <w:sz w:val="20"/>
        </w:rPr>
        <w:t>partir</w:t>
      </w:r>
      <w:r>
        <w:rPr>
          <w:spacing w:val="-12"/>
          <w:sz w:val="20"/>
        </w:rPr>
        <w:t> </w:t>
      </w:r>
      <w:r>
        <w:rPr>
          <w:sz w:val="20"/>
        </w:rPr>
        <w:t>de</w:t>
      </w:r>
      <w:r>
        <w:rPr>
          <w:spacing w:val="-12"/>
          <w:sz w:val="20"/>
        </w:rPr>
        <w:t> </w:t>
      </w:r>
      <w:r>
        <w:rPr>
          <w:sz w:val="20"/>
        </w:rPr>
        <w:t>esa fecha el Estado tenía conocimiento que la presunta víctima se encontraba desaparecida.</w:t>
      </w:r>
    </w:p>
    <w:p>
      <w:pPr>
        <w:pStyle w:val="ListParagraph"/>
        <w:numPr>
          <w:ilvl w:val="0"/>
          <w:numId w:val="10"/>
        </w:numPr>
        <w:tabs>
          <w:tab w:pos="1325" w:val="left" w:leader="none"/>
        </w:tabs>
        <w:spacing w:line="240" w:lineRule="auto" w:before="120" w:after="0"/>
        <w:ind w:left="758" w:right="195" w:hanging="1"/>
        <w:jc w:val="both"/>
        <w:rPr>
          <w:sz w:val="20"/>
        </w:rPr>
      </w:pPr>
      <w:r>
        <w:rPr>
          <w:sz w:val="20"/>
        </w:rPr>
        <w:t>Lo que no se ha demostrado es que el Estado supiese o debiese haber sabido que existiera</w:t>
      </w:r>
      <w:r>
        <w:rPr>
          <w:spacing w:val="-18"/>
          <w:sz w:val="20"/>
        </w:rPr>
        <w:t> </w:t>
      </w:r>
      <w:r>
        <w:rPr>
          <w:sz w:val="20"/>
        </w:rPr>
        <w:t>una</w:t>
      </w:r>
      <w:r>
        <w:rPr>
          <w:spacing w:val="-18"/>
          <w:sz w:val="20"/>
        </w:rPr>
        <w:t> </w:t>
      </w:r>
      <w:r>
        <w:rPr>
          <w:sz w:val="20"/>
        </w:rPr>
        <w:t>situación</w:t>
      </w:r>
      <w:r>
        <w:rPr>
          <w:spacing w:val="-17"/>
          <w:sz w:val="20"/>
        </w:rPr>
        <w:t> </w:t>
      </w:r>
      <w:r>
        <w:rPr>
          <w:sz w:val="20"/>
        </w:rPr>
        <w:t>de</w:t>
      </w:r>
      <w:r>
        <w:rPr>
          <w:spacing w:val="-18"/>
          <w:sz w:val="20"/>
        </w:rPr>
        <w:t> </w:t>
      </w:r>
      <w:r>
        <w:rPr>
          <w:sz w:val="20"/>
        </w:rPr>
        <w:t>riesgo</w:t>
      </w:r>
      <w:r>
        <w:rPr>
          <w:spacing w:val="-17"/>
          <w:sz w:val="20"/>
        </w:rPr>
        <w:t> </w:t>
      </w:r>
      <w:r>
        <w:rPr>
          <w:sz w:val="20"/>
        </w:rPr>
        <w:t>real</w:t>
      </w:r>
      <w:r>
        <w:rPr>
          <w:spacing w:val="-18"/>
          <w:sz w:val="20"/>
        </w:rPr>
        <w:t> </w:t>
      </w:r>
      <w:r>
        <w:rPr>
          <w:sz w:val="20"/>
        </w:rPr>
        <w:t>e</w:t>
      </w:r>
      <w:r>
        <w:rPr>
          <w:spacing w:val="-18"/>
          <w:sz w:val="20"/>
        </w:rPr>
        <w:t> </w:t>
      </w:r>
      <w:r>
        <w:rPr>
          <w:sz w:val="20"/>
        </w:rPr>
        <w:t>inminente</w:t>
      </w:r>
      <w:r>
        <w:rPr>
          <w:spacing w:val="-17"/>
          <w:sz w:val="20"/>
        </w:rPr>
        <w:t> </w:t>
      </w:r>
      <w:r>
        <w:rPr>
          <w:sz w:val="20"/>
        </w:rPr>
        <w:t>en</w:t>
      </w:r>
      <w:r>
        <w:rPr>
          <w:spacing w:val="-18"/>
          <w:sz w:val="20"/>
        </w:rPr>
        <w:t> </w:t>
      </w:r>
      <w:r>
        <w:rPr>
          <w:sz w:val="20"/>
        </w:rPr>
        <w:t>contra</w:t>
      </w:r>
      <w:r>
        <w:rPr>
          <w:spacing w:val="-17"/>
          <w:sz w:val="20"/>
        </w:rPr>
        <w:t> </w:t>
      </w:r>
      <w:r>
        <w:rPr>
          <w:sz w:val="20"/>
        </w:rPr>
        <w:t>de</w:t>
      </w:r>
      <w:r>
        <w:rPr>
          <w:spacing w:val="-18"/>
          <w:sz w:val="20"/>
        </w:rPr>
        <w:t> </w:t>
      </w:r>
      <w:r>
        <w:rPr>
          <w:sz w:val="20"/>
        </w:rPr>
        <w:t>los</w:t>
      </w:r>
      <w:r>
        <w:rPr>
          <w:spacing w:val="-17"/>
          <w:sz w:val="20"/>
        </w:rPr>
        <w:t> </w:t>
      </w:r>
      <w:r>
        <w:rPr>
          <w:sz w:val="20"/>
        </w:rPr>
        <w:t>sindicalistas</w:t>
      </w:r>
      <w:r>
        <w:rPr>
          <w:spacing w:val="-18"/>
          <w:sz w:val="20"/>
        </w:rPr>
        <w:t> </w:t>
      </w:r>
      <w:r>
        <w:rPr>
          <w:sz w:val="20"/>
        </w:rPr>
        <w:t>con</w:t>
      </w:r>
      <w:r>
        <w:rPr>
          <w:spacing w:val="-18"/>
          <w:sz w:val="20"/>
        </w:rPr>
        <w:t> </w:t>
      </w:r>
      <w:r>
        <w:rPr>
          <w:sz w:val="20"/>
        </w:rPr>
        <w:t>anterioridad a</w:t>
      </w:r>
      <w:r>
        <w:rPr>
          <w:spacing w:val="-3"/>
          <w:sz w:val="20"/>
        </w:rPr>
        <w:t> </w:t>
      </w:r>
      <w:r>
        <w:rPr>
          <w:sz w:val="20"/>
        </w:rPr>
        <w:t>la</w:t>
      </w:r>
      <w:r>
        <w:rPr>
          <w:spacing w:val="-3"/>
          <w:sz w:val="20"/>
        </w:rPr>
        <w:t> </w:t>
      </w:r>
      <w:r>
        <w:rPr>
          <w:sz w:val="20"/>
        </w:rPr>
        <w:t>denuncia</w:t>
      </w:r>
      <w:r>
        <w:rPr>
          <w:spacing w:val="-3"/>
          <w:sz w:val="20"/>
        </w:rPr>
        <w:t> </w:t>
      </w:r>
      <w:r>
        <w:rPr>
          <w:sz w:val="20"/>
        </w:rPr>
        <w:t>de</w:t>
      </w:r>
      <w:r>
        <w:rPr>
          <w:spacing w:val="-4"/>
          <w:sz w:val="20"/>
        </w:rPr>
        <w:t> </w:t>
      </w:r>
      <w:r>
        <w:rPr>
          <w:sz w:val="20"/>
        </w:rPr>
        <w:t>la</w:t>
      </w:r>
      <w:r>
        <w:rPr>
          <w:spacing w:val="-2"/>
          <w:sz w:val="20"/>
        </w:rPr>
        <w:t> </w:t>
      </w:r>
      <w:r>
        <w:rPr>
          <w:sz w:val="20"/>
        </w:rPr>
        <w:t>desaparición</w:t>
      </w:r>
      <w:r>
        <w:rPr>
          <w:spacing w:val="-2"/>
          <w:sz w:val="20"/>
        </w:rPr>
        <w:t> </w:t>
      </w:r>
      <w:r>
        <w:rPr>
          <w:sz w:val="20"/>
        </w:rPr>
        <w:t>del</w:t>
      </w:r>
      <w:r>
        <w:rPr>
          <w:spacing w:val="-1"/>
          <w:sz w:val="20"/>
        </w:rPr>
        <w:t> </w:t>
      </w:r>
      <w:r>
        <w:rPr>
          <w:sz w:val="20"/>
        </w:rPr>
        <w:t>señor</w:t>
      </w:r>
      <w:r>
        <w:rPr>
          <w:spacing w:val="-2"/>
          <w:sz w:val="20"/>
        </w:rPr>
        <w:t> </w:t>
      </w:r>
      <w:r>
        <w:rPr>
          <w:sz w:val="20"/>
        </w:rPr>
        <w:t>Gómez</w:t>
      </w:r>
      <w:r>
        <w:rPr>
          <w:spacing w:val="-2"/>
          <w:sz w:val="20"/>
        </w:rPr>
        <w:t> </w:t>
      </w:r>
      <w:r>
        <w:rPr>
          <w:sz w:val="20"/>
        </w:rPr>
        <w:t>Virula.</w:t>
      </w:r>
      <w:r>
        <w:rPr>
          <w:spacing w:val="-2"/>
          <w:sz w:val="20"/>
        </w:rPr>
        <w:t> </w:t>
      </w:r>
      <w:r>
        <w:rPr>
          <w:sz w:val="20"/>
        </w:rPr>
        <w:t>En</w:t>
      </w:r>
      <w:r>
        <w:rPr>
          <w:spacing w:val="-2"/>
          <w:sz w:val="20"/>
        </w:rPr>
        <w:t> </w:t>
      </w:r>
      <w:r>
        <w:rPr>
          <w:sz w:val="20"/>
        </w:rPr>
        <w:t>consecuencia,</w:t>
      </w:r>
      <w:r>
        <w:rPr>
          <w:spacing w:val="-4"/>
          <w:sz w:val="20"/>
        </w:rPr>
        <w:t> </w:t>
      </w:r>
      <w:r>
        <w:rPr>
          <w:sz w:val="20"/>
        </w:rPr>
        <w:t>la</w:t>
      </w:r>
      <w:r>
        <w:rPr>
          <w:spacing w:val="-3"/>
          <w:sz w:val="20"/>
        </w:rPr>
        <w:t> </w:t>
      </w:r>
      <w:r>
        <w:rPr>
          <w:sz w:val="20"/>
        </w:rPr>
        <w:t>Corte</w:t>
      </w:r>
      <w:r>
        <w:rPr>
          <w:spacing w:val="-2"/>
          <w:sz w:val="20"/>
        </w:rPr>
        <w:t> </w:t>
      </w:r>
      <w:r>
        <w:rPr>
          <w:sz w:val="20"/>
        </w:rPr>
        <w:t>considera que el Estado no incumplió con su deber de garantizar el derecho a la vida, a la integridad personal y la libertad personal del señor Gómez Virula.</w:t>
      </w:r>
    </w:p>
    <w:p>
      <w:pPr>
        <w:pStyle w:val="ListParagraph"/>
        <w:numPr>
          <w:ilvl w:val="0"/>
          <w:numId w:val="10"/>
        </w:numPr>
        <w:tabs>
          <w:tab w:pos="1325" w:val="left" w:leader="none"/>
        </w:tabs>
        <w:spacing w:line="240" w:lineRule="auto" w:before="121" w:after="0"/>
        <w:ind w:left="758" w:right="195" w:hanging="1"/>
        <w:jc w:val="both"/>
        <w:rPr>
          <w:sz w:val="20"/>
        </w:rPr>
      </w:pPr>
      <w:r>
        <w:rPr>
          <w:sz w:val="20"/>
        </w:rPr>
        <w:t>Lo anterior no significa que el Estado no tuviese la obligación de investigar con debida diligencia</w:t>
      </w:r>
      <w:r>
        <w:rPr>
          <w:spacing w:val="-8"/>
          <w:sz w:val="20"/>
        </w:rPr>
        <w:t> </w:t>
      </w:r>
      <w:r>
        <w:rPr>
          <w:sz w:val="20"/>
        </w:rPr>
        <w:t>la</w:t>
      </w:r>
      <w:r>
        <w:rPr>
          <w:spacing w:val="-8"/>
          <w:sz w:val="20"/>
        </w:rPr>
        <w:t> </w:t>
      </w:r>
      <w:r>
        <w:rPr>
          <w:sz w:val="20"/>
        </w:rPr>
        <w:t>desaparición</w:t>
      </w:r>
      <w:r>
        <w:rPr>
          <w:spacing w:val="-7"/>
          <w:sz w:val="20"/>
        </w:rPr>
        <w:t> </w:t>
      </w:r>
      <w:r>
        <w:rPr>
          <w:sz w:val="20"/>
        </w:rPr>
        <w:t>de</w:t>
      </w:r>
      <w:r>
        <w:rPr>
          <w:spacing w:val="-9"/>
          <w:sz w:val="20"/>
        </w:rPr>
        <w:t> </w:t>
      </w:r>
      <w:r>
        <w:rPr>
          <w:sz w:val="20"/>
        </w:rPr>
        <w:t>la</w:t>
      </w:r>
      <w:r>
        <w:rPr>
          <w:spacing w:val="-8"/>
          <w:sz w:val="20"/>
        </w:rPr>
        <w:t> </w:t>
      </w:r>
      <w:r>
        <w:rPr>
          <w:sz w:val="20"/>
        </w:rPr>
        <w:t>presunta</w:t>
      </w:r>
      <w:r>
        <w:rPr>
          <w:spacing w:val="-8"/>
          <w:sz w:val="20"/>
        </w:rPr>
        <w:t> </w:t>
      </w:r>
      <w:r>
        <w:rPr>
          <w:sz w:val="20"/>
        </w:rPr>
        <w:t>víctima,</w:t>
      </w:r>
      <w:r>
        <w:rPr>
          <w:spacing w:val="-8"/>
          <w:sz w:val="20"/>
        </w:rPr>
        <w:t> </w:t>
      </w:r>
      <w:r>
        <w:rPr>
          <w:sz w:val="20"/>
        </w:rPr>
        <w:t>una</w:t>
      </w:r>
      <w:r>
        <w:rPr>
          <w:spacing w:val="-8"/>
          <w:sz w:val="20"/>
        </w:rPr>
        <w:t> </w:t>
      </w:r>
      <w:r>
        <w:rPr>
          <w:sz w:val="20"/>
        </w:rPr>
        <w:t>vez</w:t>
      </w:r>
      <w:r>
        <w:rPr>
          <w:spacing w:val="-7"/>
          <w:sz w:val="20"/>
        </w:rPr>
        <w:t> </w:t>
      </w:r>
      <w:r>
        <w:rPr>
          <w:sz w:val="20"/>
        </w:rPr>
        <w:t>que</w:t>
      </w:r>
      <w:r>
        <w:rPr>
          <w:spacing w:val="-9"/>
          <w:sz w:val="20"/>
        </w:rPr>
        <w:t> </w:t>
      </w:r>
      <w:r>
        <w:rPr>
          <w:sz w:val="20"/>
        </w:rPr>
        <w:t>tuvo</w:t>
      </w:r>
      <w:r>
        <w:rPr>
          <w:spacing w:val="-9"/>
          <w:sz w:val="20"/>
        </w:rPr>
        <w:t> </w:t>
      </w:r>
      <w:r>
        <w:rPr>
          <w:sz w:val="20"/>
        </w:rPr>
        <w:t>conocimiento</w:t>
      </w:r>
      <w:r>
        <w:rPr>
          <w:spacing w:val="-9"/>
          <w:sz w:val="20"/>
        </w:rPr>
        <w:t> </w:t>
      </w:r>
      <w:r>
        <w:rPr>
          <w:sz w:val="20"/>
        </w:rPr>
        <w:t>de</w:t>
      </w:r>
      <w:r>
        <w:rPr>
          <w:spacing w:val="-9"/>
          <w:sz w:val="20"/>
        </w:rPr>
        <w:t> </w:t>
      </w:r>
      <w:r>
        <w:rPr>
          <w:sz w:val="20"/>
        </w:rPr>
        <w:t>la</w:t>
      </w:r>
      <w:r>
        <w:rPr>
          <w:spacing w:val="-8"/>
          <w:sz w:val="20"/>
        </w:rPr>
        <w:t> </w:t>
      </w:r>
      <w:r>
        <w:rPr>
          <w:sz w:val="20"/>
        </w:rPr>
        <w:t>misma. Este análisis se realizará en el capítulo VII-2.</w:t>
      </w:r>
    </w:p>
    <w:p>
      <w:pPr>
        <w:pStyle w:val="ListParagraph"/>
        <w:numPr>
          <w:ilvl w:val="0"/>
          <w:numId w:val="10"/>
        </w:numPr>
        <w:tabs>
          <w:tab w:pos="1326" w:val="left" w:leader="none"/>
        </w:tabs>
        <w:spacing w:line="240" w:lineRule="auto" w:before="118" w:after="0"/>
        <w:ind w:left="758" w:right="195" w:firstLine="0"/>
        <w:jc w:val="both"/>
        <w:rPr>
          <w:sz w:val="20"/>
        </w:rPr>
      </w:pPr>
      <w:r>
        <w:rPr>
          <w:sz w:val="20"/>
        </w:rPr>
        <w:t>Respecto a la libertad de asociación, la Corte advierte que la alegada violación se fundamenta en la responsabilidad del Estado por la violación a los derechos a la vida, integridad y libertad personal. Tomando en cuenta que no se determinó la responsabilidad estatal por la violación de estos derechos, este Tribunal considera que el Estado no violó la libertad de asociación del señor Gómez Virula.</w:t>
      </w:r>
    </w:p>
    <w:p>
      <w:pPr>
        <w:pStyle w:val="BodyText"/>
        <w:spacing w:before="11"/>
        <w:rPr>
          <w:sz w:val="19"/>
        </w:rPr>
      </w:pPr>
    </w:p>
    <w:p>
      <w:pPr>
        <w:spacing w:line="243" w:lineRule="exact" w:before="0"/>
        <w:ind w:left="2432" w:right="1874" w:firstLine="0"/>
        <w:jc w:val="center"/>
        <w:rPr>
          <w:b/>
          <w:sz w:val="20"/>
        </w:rPr>
      </w:pPr>
      <w:bookmarkStart w:name="VII-2 DERECHO A LAS GARANTÍAS JUDICIALES" w:id="141"/>
      <w:bookmarkEnd w:id="141"/>
      <w:r>
        <w:rPr/>
      </w:r>
      <w:bookmarkStart w:name="_bookmark121" w:id="142"/>
      <w:bookmarkEnd w:id="142"/>
      <w:r>
        <w:rPr/>
      </w:r>
      <w:r>
        <w:rPr>
          <w:b/>
          <w:w w:val="95"/>
          <w:sz w:val="20"/>
        </w:rPr>
        <w:t>VII-</w:t>
      </w:r>
      <w:r>
        <w:rPr>
          <w:b/>
          <w:spacing w:val="-10"/>
          <w:sz w:val="20"/>
        </w:rPr>
        <w:t>2</w:t>
      </w:r>
    </w:p>
    <w:p>
      <w:pPr>
        <w:spacing w:line="243" w:lineRule="exact" w:before="0"/>
        <w:ind w:left="560" w:right="0" w:firstLine="0"/>
        <w:jc w:val="center"/>
        <w:rPr>
          <w:b/>
          <w:sz w:val="13"/>
        </w:rPr>
      </w:pPr>
      <w:r>
        <w:rPr>
          <w:b/>
          <w:sz w:val="20"/>
        </w:rPr>
        <w:t>DERECHO</w:t>
      </w:r>
      <w:r>
        <w:rPr>
          <w:b/>
          <w:spacing w:val="-7"/>
          <w:sz w:val="20"/>
        </w:rPr>
        <w:t> </w:t>
      </w:r>
      <w:r>
        <w:rPr>
          <w:b/>
          <w:sz w:val="20"/>
        </w:rPr>
        <w:t>A</w:t>
      </w:r>
      <w:r>
        <w:rPr>
          <w:b/>
          <w:spacing w:val="-6"/>
          <w:sz w:val="20"/>
        </w:rPr>
        <w:t> </w:t>
      </w:r>
      <w:r>
        <w:rPr>
          <w:b/>
          <w:sz w:val="20"/>
        </w:rPr>
        <w:t>LAS</w:t>
      </w:r>
      <w:r>
        <w:rPr>
          <w:b/>
          <w:spacing w:val="-4"/>
          <w:sz w:val="20"/>
        </w:rPr>
        <w:t> </w:t>
      </w:r>
      <w:r>
        <w:rPr>
          <w:b/>
          <w:sz w:val="20"/>
        </w:rPr>
        <w:t>GARANTÍAS</w:t>
      </w:r>
      <w:r>
        <w:rPr>
          <w:b/>
          <w:spacing w:val="-5"/>
          <w:sz w:val="20"/>
        </w:rPr>
        <w:t> </w:t>
      </w:r>
      <w:r>
        <w:rPr>
          <w:b/>
          <w:sz w:val="20"/>
        </w:rPr>
        <w:t>JUDICIALES</w:t>
      </w:r>
      <w:hyperlink w:history="true" w:anchor="_bookmark126">
        <w:r>
          <w:rPr>
            <w:b/>
            <w:position w:val="7"/>
            <w:sz w:val="13"/>
          </w:rPr>
          <w:t>104</w:t>
        </w:r>
      </w:hyperlink>
      <w:r>
        <w:rPr>
          <w:b/>
          <w:spacing w:val="15"/>
          <w:position w:val="7"/>
          <w:sz w:val="13"/>
        </w:rPr>
        <w:t> </w:t>
      </w:r>
      <w:r>
        <w:rPr>
          <w:b/>
          <w:sz w:val="20"/>
        </w:rPr>
        <w:t>Y</w:t>
      </w:r>
      <w:r>
        <w:rPr>
          <w:b/>
          <w:spacing w:val="-5"/>
          <w:sz w:val="20"/>
        </w:rPr>
        <w:t> </w:t>
      </w:r>
      <w:r>
        <w:rPr>
          <w:b/>
          <w:sz w:val="20"/>
        </w:rPr>
        <w:t>A</w:t>
      </w:r>
      <w:r>
        <w:rPr>
          <w:b/>
          <w:spacing w:val="-9"/>
          <w:sz w:val="20"/>
        </w:rPr>
        <w:t> </w:t>
      </w:r>
      <w:r>
        <w:rPr>
          <w:b/>
          <w:sz w:val="20"/>
        </w:rPr>
        <w:t>LA</w:t>
      </w:r>
      <w:r>
        <w:rPr>
          <w:b/>
          <w:spacing w:val="-8"/>
          <w:sz w:val="20"/>
        </w:rPr>
        <w:t> </w:t>
      </w:r>
      <w:r>
        <w:rPr>
          <w:b/>
          <w:sz w:val="20"/>
        </w:rPr>
        <w:t>PROTECCIÓN</w:t>
      </w:r>
      <w:r>
        <w:rPr>
          <w:b/>
          <w:spacing w:val="-6"/>
          <w:sz w:val="20"/>
        </w:rPr>
        <w:t> </w:t>
      </w:r>
      <w:r>
        <w:rPr>
          <w:b/>
          <w:spacing w:val="-2"/>
          <w:sz w:val="20"/>
        </w:rPr>
        <w:t>JUDICIAL</w:t>
      </w:r>
      <w:hyperlink w:history="true" w:anchor="_bookmark127">
        <w:r>
          <w:rPr>
            <w:b/>
            <w:spacing w:val="-2"/>
            <w:position w:val="7"/>
            <w:sz w:val="13"/>
          </w:rPr>
          <w:t>105</w:t>
        </w:r>
      </w:hyperlink>
    </w:p>
    <w:p>
      <w:pPr>
        <w:pStyle w:val="BodyText"/>
        <w:rPr>
          <w:b/>
          <w:sz w:val="23"/>
        </w:rPr>
      </w:pPr>
    </w:p>
    <w:p>
      <w:pPr>
        <w:pStyle w:val="Heading3"/>
        <w:numPr>
          <w:ilvl w:val="0"/>
          <w:numId w:val="15"/>
        </w:numPr>
        <w:tabs>
          <w:tab w:pos="1838" w:val="left" w:leader="none"/>
          <w:tab w:pos="1839" w:val="left" w:leader="none"/>
        </w:tabs>
        <w:spacing w:line="240" w:lineRule="auto" w:before="0" w:after="0"/>
        <w:ind w:left="1838" w:right="0" w:hanging="515"/>
        <w:jc w:val="left"/>
        <w:rPr>
          <w:i/>
        </w:rPr>
      </w:pPr>
      <w:bookmarkStart w:name="A. Alegatos de la Comisión y de las part" w:id="143"/>
      <w:bookmarkEnd w:id="143"/>
      <w:r>
        <w:rPr>
          <w:b w:val="0"/>
          <w:i w:val="0"/>
        </w:rPr>
      </w:r>
      <w:bookmarkStart w:name="_bookmark122" w:id="144"/>
      <w:bookmarkEnd w:id="144"/>
      <w:r>
        <w:rPr>
          <w:i/>
        </w:rPr>
        <w:t>A</w:t>
      </w:r>
      <w:r>
        <w:rPr>
          <w:i/>
        </w:rPr>
        <w:t>legatos</w:t>
      </w:r>
      <w:r>
        <w:rPr>
          <w:i/>
          <w:spacing w:val="-6"/>
        </w:rPr>
        <w:t> </w:t>
      </w:r>
      <w:r>
        <w:rPr>
          <w:i/>
        </w:rPr>
        <w:t>de</w:t>
      </w:r>
      <w:r>
        <w:rPr>
          <w:i/>
          <w:spacing w:val="-5"/>
        </w:rPr>
        <w:t> </w:t>
      </w:r>
      <w:r>
        <w:rPr>
          <w:i/>
        </w:rPr>
        <w:t>la</w:t>
      </w:r>
      <w:r>
        <w:rPr>
          <w:i/>
          <w:spacing w:val="-5"/>
        </w:rPr>
        <w:t> </w:t>
      </w:r>
      <w:r>
        <w:rPr>
          <w:i/>
        </w:rPr>
        <w:t>Comisión</w:t>
      </w:r>
      <w:r>
        <w:rPr>
          <w:i/>
          <w:spacing w:val="-6"/>
        </w:rPr>
        <w:t> </w:t>
      </w:r>
      <w:r>
        <w:rPr>
          <w:i/>
        </w:rPr>
        <w:t>y</w:t>
      </w:r>
      <w:r>
        <w:rPr>
          <w:i/>
          <w:spacing w:val="-4"/>
        </w:rPr>
        <w:t> </w:t>
      </w:r>
      <w:r>
        <w:rPr>
          <w:i/>
        </w:rPr>
        <w:t>de</w:t>
      </w:r>
      <w:r>
        <w:rPr>
          <w:i/>
          <w:spacing w:val="-6"/>
        </w:rPr>
        <w:t> </w:t>
      </w:r>
      <w:r>
        <w:rPr>
          <w:i/>
        </w:rPr>
        <w:t>las</w:t>
      </w:r>
      <w:r>
        <w:rPr>
          <w:i/>
          <w:spacing w:val="-5"/>
        </w:rPr>
        <w:t> </w:t>
      </w:r>
      <w:r>
        <w:rPr>
          <w:i/>
          <w:spacing w:val="-2"/>
        </w:rPr>
        <w:t>partes</w:t>
      </w:r>
    </w:p>
    <w:p>
      <w:pPr>
        <w:pStyle w:val="BodyText"/>
        <w:spacing w:before="9"/>
        <w:rPr>
          <w:b/>
          <w:i/>
          <w:sz w:val="19"/>
        </w:rPr>
      </w:pPr>
    </w:p>
    <w:p>
      <w:pPr>
        <w:pStyle w:val="ListParagraph"/>
        <w:numPr>
          <w:ilvl w:val="0"/>
          <w:numId w:val="10"/>
        </w:numPr>
        <w:tabs>
          <w:tab w:pos="1325" w:val="left" w:leader="none"/>
        </w:tabs>
        <w:spacing w:line="240" w:lineRule="auto" w:before="0" w:after="0"/>
        <w:ind w:left="758" w:right="195" w:firstLine="0"/>
        <w:jc w:val="both"/>
        <w:rPr>
          <w:sz w:val="20"/>
        </w:rPr>
      </w:pPr>
      <w:r>
        <w:rPr>
          <w:sz w:val="20"/>
        </w:rPr>
        <w:t>La </w:t>
      </w:r>
      <w:r>
        <w:rPr>
          <w:b/>
          <w:i/>
          <w:sz w:val="20"/>
        </w:rPr>
        <w:t>Comisión </w:t>
      </w:r>
      <w:r>
        <w:rPr>
          <w:sz w:val="20"/>
        </w:rPr>
        <w:t>consideró que</w:t>
      </w:r>
      <w:r>
        <w:rPr>
          <w:spacing w:val="-2"/>
          <w:sz w:val="20"/>
        </w:rPr>
        <w:t> </w:t>
      </w:r>
      <w:r>
        <w:rPr>
          <w:sz w:val="20"/>
        </w:rPr>
        <w:t>la</w:t>
      </w:r>
      <w:r>
        <w:rPr>
          <w:spacing w:val="-1"/>
          <w:sz w:val="20"/>
        </w:rPr>
        <w:t> </w:t>
      </w:r>
      <w:r>
        <w:rPr>
          <w:sz w:val="20"/>
        </w:rPr>
        <w:t>investigación penal no se</w:t>
      </w:r>
      <w:r>
        <w:rPr>
          <w:spacing w:val="-2"/>
          <w:sz w:val="20"/>
        </w:rPr>
        <w:t> </w:t>
      </w:r>
      <w:r>
        <w:rPr>
          <w:sz w:val="20"/>
        </w:rPr>
        <w:t>inició</w:t>
      </w:r>
      <w:r>
        <w:rPr>
          <w:spacing w:val="-2"/>
          <w:sz w:val="20"/>
        </w:rPr>
        <w:t> </w:t>
      </w:r>
      <w:r>
        <w:rPr>
          <w:sz w:val="20"/>
        </w:rPr>
        <w:t>a partir</w:t>
      </w:r>
      <w:r>
        <w:rPr>
          <w:spacing w:val="-2"/>
          <w:sz w:val="20"/>
        </w:rPr>
        <w:t> </w:t>
      </w:r>
      <w:r>
        <w:rPr>
          <w:sz w:val="20"/>
        </w:rPr>
        <w:t>de</w:t>
      </w:r>
      <w:r>
        <w:rPr>
          <w:spacing w:val="-2"/>
          <w:sz w:val="20"/>
        </w:rPr>
        <w:t> </w:t>
      </w:r>
      <w:r>
        <w:rPr>
          <w:sz w:val="20"/>
        </w:rPr>
        <w:t>las</w:t>
      </w:r>
      <w:r>
        <w:rPr>
          <w:spacing w:val="-1"/>
          <w:sz w:val="20"/>
        </w:rPr>
        <w:t> </w:t>
      </w:r>
      <w:r>
        <w:rPr>
          <w:sz w:val="20"/>
        </w:rPr>
        <w:t>denuncias sobre</w:t>
      </w:r>
      <w:r>
        <w:rPr>
          <w:spacing w:val="-11"/>
          <w:sz w:val="20"/>
        </w:rPr>
        <w:t> </w:t>
      </w:r>
      <w:r>
        <w:rPr>
          <w:sz w:val="20"/>
        </w:rPr>
        <w:t>la</w:t>
      </w:r>
      <w:r>
        <w:rPr>
          <w:spacing w:val="-13"/>
          <w:sz w:val="20"/>
        </w:rPr>
        <w:t> </w:t>
      </w:r>
      <w:r>
        <w:rPr>
          <w:sz w:val="20"/>
        </w:rPr>
        <w:t>desaparición</w:t>
      </w:r>
      <w:r>
        <w:rPr>
          <w:spacing w:val="-9"/>
          <w:sz w:val="20"/>
        </w:rPr>
        <w:t> </w:t>
      </w:r>
      <w:r>
        <w:rPr>
          <w:sz w:val="20"/>
        </w:rPr>
        <w:t>de</w:t>
      </w:r>
      <w:r>
        <w:rPr>
          <w:spacing w:val="-12"/>
          <w:sz w:val="20"/>
        </w:rPr>
        <w:t> </w:t>
      </w:r>
      <w:r>
        <w:rPr>
          <w:sz w:val="20"/>
        </w:rPr>
        <w:t>la</w:t>
      </w:r>
      <w:r>
        <w:rPr>
          <w:spacing w:val="-13"/>
          <w:sz w:val="20"/>
        </w:rPr>
        <w:t> </w:t>
      </w:r>
      <w:r>
        <w:rPr>
          <w:sz w:val="20"/>
        </w:rPr>
        <w:t>víctima</w:t>
      </w:r>
      <w:r>
        <w:rPr>
          <w:spacing w:val="-13"/>
          <w:sz w:val="20"/>
        </w:rPr>
        <w:t> </w:t>
      </w:r>
      <w:r>
        <w:rPr>
          <w:sz w:val="20"/>
        </w:rPr>
        <w:t>sino</w:t>
      </w:r>
      <w:r>
        <w:rPr>
          <w:spacing w:val="-11"/>
          <w:sz w:val="20"/>
        </w:rPr>
        <w:t> </w:t>
      </w:r>
      <w:r>
        <w:rPr>
          <w:sz w:val="20"/>
        </w:rPr>
        <w:t>después</w:t>
      </w:r>
      <w:r>
        <w:rPr>
          <w:spacing w:val="-11"/>
          <w:sz w:val="20"/>
        </w:rPr>
        <w:t> </w:t>
      </w:r>
      <w:r>
        <w:rPr>
          <w:sz w:val="20"/>
        </w:rPr>
        <w:t>del</w:t>
      </w:r>
      <w:r>
        <w:rPr>
          <w:spacing w:val="-12"/>
          <w:sz w:val="20"/>
        </w:rPr>
        <w:t> </w:t>
      </w:r>
      <w:r>
        <w:rPr>
          <w:sz w:val="20"/>
        </w:rPr>
        <w:t>hallazgo</w:t>
      </w:r>
      <w:r>
        <w:rPr>
          <w:spacing w:val="-14"/>
          <w:sz w:val="20"/>
        </w:rPr>
        <w:t> </w:t>
      </w:r>
      <w:r>
        <w:rPr>
          <w:sz w:val="20"/>
        </w:rPr>
        <w:t>de</w:t>
      </w:r>
      <w:r>
        <w:rPr>
          <w:spacing w:val="-11"/>
          <w:sz w:val="20"/>
        </w:rPr>
        <w:t> </w:t>
      </w:r>
      <w:r>
        <w:rPr>
          <w:sz w:val="20"/>
        </w:rPr>
        <w:t>su</w:t>
      </w:r>
      <w:r>
        <w:rPr>
          <w:spacing w:val="-12"/>
          <w:sz w:val="20"/>
        </w:rPr>
        <w:t> </w:t>
      </w:r>
      <w:r>
        <w:rPr>
          <w:sz w:val="20"/>
        </w:rPr>
        <w:t>cadáver,</w:t>
      </w:r>
      <w:r>
        <w:rPr>
          <w:spacing w:val="-13"/>
          <w:sz w:val="20"/>
        </w:rPr>
        <w:t> </w:t>
      </w:r>
      <w:r>
        <w:rPr>
          <w:sz w:val="20"/>
        </w:rPr>
        <w:t>lo</w:t>
      </w:r>
      <w:r>
        <w:rPr>
          <w:spacing w:val="-11"/>
          <w:sz w:val="20"/>
        </w:rPr>
        <w:t> </w:t>
      </w:r>
      <w:r>
        <w:rPr>
          <w:sz w:val="20"/>
        </w:rPr>
        <w:t>que</w:t>
      </w:r>
      <w:r>
        <w:rPr>
          <w:spacing w:val="-11"/>
          <w:sz w:val="20"/>
        </w:rPr>
        <w:t> </w:t>
      </w:r>
      <w:r>
        <w:rPr>
          <w:sz w:val="20"/>
        </w:rPr>
        <w:t>constituiría una</w:t>
      </w:r>
      <w:r>
        <w:rPr>
          <w:spacing w:val="-16"/>
          <w:sz w:val="20"/>
        </w:rPr>
        <w:t> </w:t>
      </w:r>
      <w:r>
        <w:rPr>
          <w:sz w:val="20"/>
        </w:rPr>
        <w:t>violación</w:t>
      </w:r>
      <w:r>
        <w:rPr>
          <w:spacing w:val="-15"/>
          <w:sz w:val="20"/>
        </w:rPr>
        <w:t> </w:t>
      </w:r>
      <w:r>
        <w:rPr>
          <w:sz w:val="20"/>
        </w:rPr>
        <w:t>del</w:t>
      </w:r>
      <w:r>
        <w:rPr>
          <w:spacing w:val="-16"/>
          <w:sz w:val="20"/>
        </w:rPr>
        <w:t> </w:t>
      </w:r>
      <w:r>
        <w:rPr>
          <w:sz w:val="20"/>
        </w:rPr>
        <w:t>derecho</w:t>
      </w:r>
      <w:r>
        <w:rPr>
          <w:spacing w:val="-17"/>
          <w:sz w:val="20"/>
        </w:rPr>
        <w:t> </w:t>
      </w:r>
      <w:r>
        <w:rPr>
          <w:sz w:val="20"/>
        </w:rPr>
        <w:t>a</w:t>
      </w:r>
      <w:r>
        <w:rPr>
          <w:spacing w:val="-13"/>
          <w:sz w:val="20"/>
        </w:rPr>
        <w:t> </w:t>
      </w:r>
      <w:r>
        <w:rPr>
          <w:sz w:val="20"/>
        </w:rPr>
        <w:t>las</w:t>
      </w:r>
      <w:r>
        <w:rPr>
          <w:spacing w:val="-14"/>
          <w:sz w:val="20"/>
        </w:rPr>
        <w:t> </w:t>
      </w:r>
      <w:r>
        <w:rPr>
          <w:sz w:val="20"/>
        </w:rPr>
        <w:t>garantías</w:t>
      </w:r>
      <w:r>
        <w:rPr>
          <w:spacing w:val="-14"/>
          <w:sz w:val="20"/>
        </w:rPr>
        <w:t> </w:t>
      </w:r>
      <w:r>
        <w:rPr>
          <w:sz w:val="20"/>
        </w:rPr>
        <w:t>judiciales</w:t>
      </w:r>
      <w:r>
        <w:rPr>
          <w:spacing w:val="-14"/>
          <w:sz w:val="20"/>
        </w:rPr>
        <w:t> </w:t>
      </w:r>
      <w:r>
        <w:rPr>
          <w:sz w:val="20"/>
        </w:rPr>
        <w:t>y</w:t>
      </w:r>
      <w:r>
        <w:rPr>
          <w:spacing w:val="-14"/>
          <w:sz w:val="20"/>
        </w:rPr>
        <w:t> </w:t>
      </w:r>
      <w:r>
        <w:rPr>
          <w:sz w:val="20"/>
        </w:rPr>
        <w:t>protección</w:t>
      </w:r>
      <w:r>
        <w:rPr>
          <w:spacing w:val="-13"/>
          <w:sz w:val="20"/>
        </w:rPr>
        <w:t> </w:t>
      </w:r>
      <w:r>
        <w:rPr>
          <w:sz w:val="20"/>
        </w:rPr>
        <w:t>judicial.</w:t>
      </w:r>
      <w:r>
        <w:rPr>
          <w:spacing w:val="-14"/>
          <w:sz w:val="20"/>
        </w:rPr>
        <w:t> </w:t>
      </w:r>
      <w:r>
        <w:rPr>
          <w:sz w:val="20"/>
        </w:rPr>
        <w:t>Destacó</w:t>
      </w:r>
      <w:r>
        <w:rPr>
          <w:spacing w:val="-15"/>
          <w:sz w:val="20"/>
        </w:rPr>
        <w:t> </w:t>
      </w:r>
      <w:r>
        <w:rPr>
          <w:sz w:val="20"/>
        </w:rPr>
        <w:t>que</w:t>
      </w:r>
      <w:r>
        <w:rPr>
          <w:spacing w:val="-15"/>
          <w:sz w:val="20"/>
        </w:rPr>
        <w:t> </w:t>
      </w:r>
      <w:r>
        <w:rPr>
          <w:sz w:val="20"/>
        </w:rPr>
        <w:t>el</w:t>
      </w:r>
      <w:r>
        <w:rPr>
          <w:spacing w:val="-13"/>
          <w:sz w:val="20"/>
        </w:rPr>
        <w:t> </w:t>
      </w:r>
      <w:r>
        <w:rPr>
          <w:sz w:val="20"/>
        </w:rPr>
        <w:t>Estado</w:t>
      </w:r>
    </w:p>
    <w:p>
      <w:pPr>
        <w:pStyle w:val="BodyText"/>
        <w:spacing w:before="9"/>
        <w:rPr>
          <w:sz w:val="15"/>
        </w:rPr>
      </w:pPr>
      <w:r>
        <w:rPr/>
        <w:pict>
          <v:rect style="position:absolute;margin-left:70.919998pt;margin-top:10.789175pt;width:144pt;height:.599pt;mso-position-horizontal-relative:page;mso-position-vertical-relative:paragraph;z-index:-15720448;mso-wrap-distance-left:0;mso-wrap-distance-right:0" id="docshape18" filled="true" fillcolor="#000000" stroked="false">
            <v:fill type="solid"/>
            <w10:wrap type="topAndBottom"/>
          </v:rect>
        </w:pict>
      </w:r>
    </w:p>
    <w:p>
      <w:pPr>
        <w:spacing w:before="96"/>
        <w:ind w:left="758" w:right="189" w:firstLine="0"/>
        <w:jc w:val="both"/>
        <w:rPr>
          <w:sz w:val="16"/>
        </w:rPr>
      </w:pPr>
      <w:bookmarkStart w:name="_bookmark123" w:id="145"/>
      <w:bookmarkEnd w:id="145"/>
      <w:r>
        <w:rPr/>
      </w:r>
      <w:r>
        <w:rPr>
          <w:sz w:val="16"/>
          <w:vertAlign w:val="superscript"/>
        </w:rPr>
        <w:t>101</w:t>
      </w:r>
      <w:r>
        <w:rPr>
          <w:spacing w:val="40"/>
          <w:sz w:val="16"/>
          <w:vertAlign w:val="baseline"/>
        </w:rPr>
        <w:t>  </w:t>
      </w:r>
      <w:r>
        <w:rPr>
          <w:i/>
          <w:sz w:val="16"/>
          <w:vertAlign w:val="baseline"/>
        </w:rPr>
        <w:t>Cfr.</w:t>
      </w:r>
      <w:r>
        <w:rPr>
          <w:i/>
          <w:spacing w:val="-13"/>
          <w:sz w:val="16"/>
          <w:vertAlign w:val="baseline"/>
        </w:rPr>
        <w:t> </w:t>
      </w:r>
      <w:r>
        <w:rPr>
          <w:i/>
          <w:sz w:val="16"/>
          <w:vertAlign w:val="baseline"/>
        </w:rPr>
        <w:t>Caso</w:t>
      </w:r>
      <w:r>
        <w:rPr>
          <w:i/>
          <w:spacing w:val="-14"/>
          <w:sz w:val="16"/>
          <w:vertAlign w:val="baseline"/>
        </w:rPr>
        <w:t> </w:t>
      </w:r>
      <w:r>
        <w:rPr>
          <w:i/>
          <w:sz w:val="16"/>
          <w:vertAlign w:val="baseline"/>
        </w:rPr>
        <w:t>de</w:t>
      </w:r>
      <w:r>
        <w:rPr>
          <w:i/>
          <w:spacing w:val="-14"/>
          <w:sz w:val="16"/>
          <w:vertAlign w:val="baseline"/>
        </w:rPr>
        <w:t> </w:t>
      </w:r>
      <w:r>
        <w:rPr>
          <w:i/>
          <w:sz w:val="16"/>
          <w:vertAlign w:val="baseline"/>
        </w:rPr>
        <w:t>la</w:t>
      </w:r>
      <w:r>
        <w:rPr>
          <w:i/>
          <w:spacing w:val="-14"/>
          <w:sz w:val="16"/>
          <w:vertAlign w:val="baseline"/>
        </w:rPr>
        <w:t> </w:t>
      </w:r>
      <w:r>
        <w:rPr>
          <w:i/>
          <w:sz w:val="16"/>
          <w:vertAlign w:val="baseline"/>
        </w:rPr>
        <w:t>Masacre</w:t>
      </w:r>
      <w:r>
        <w:rPr>
          <w:i/>
          <w:spacing w:val="-14"/>
          <w:sz w:val="16"/>
          <w:vertAlign w:val="baseline"/>
        </w:rPr>
        <w:t> </w:t>
      </w:r>
      <w:r>
        <w:rPr>
          <w:i/>
          <w:sz w:val="16"/>
          <w:vertAlign w:val="baseline"/>
        </w:rPr>
        <w:t>de</w:t>
      </w:r>
      <w:r>
        <w:rPr>
          <w:i/>
          <w:spacing w:val="-14"/>
          <w:sz w:val="16"/>
          <w:vertAlign w:val="baseline"/>
        </w:rPr>
        <w:t> </w:t>
      </w:r>
      <w:r>
        <w:rPr>
          <w:i/>
          <w:sz w:val="16"/>
          <w:vertAlign w:val="baseline"/>
        </w:rPr>
        <w:t>Pueblo</w:t>
      </w:r>
      <w:r>
        <w:rPr>
          <w:i/>
          <w:spacing w:val="-14"/>
          <w:sz w:val="16"/>
          <w:vertAlign w:val="baseline"/>
        </w:rPr>
        <w:t> </w:t>
      </w:r>
      <w:r>
        <w:rPr>
          <w:i/>
          <w:sz w:val="16"/>
          <w:vertAlign w:val="baseline"/>
        </w:rPr>
        <w:t>Bello</w:t>
      </w:r>
      <w:r>
        <w:rPr>
          <w:i/>
          <w:spacing w:val="-14"/>
          <w:sz w:val="16"/>
          <w:vertAlign w:val="baseline"/>
        </w:rPr>
        <w:t> </w:t>
      </w:r>
      <w:r>
        <w:rPr>
          <w:i/>
          <w:sz w:val="16"/>
          <w:vertAlign w:val="baseline"/>
        </w:rPr>
        <w:t>Vs.</w:t>
      </w:r>
      <w:r>
        <w:rPr>
          <w:i/>
          <w:spacing w:val="-14"/>
          <w:sz w:val="16"/>
          <w:vertAlign w:val="baseline"/>
        </w:rPr>
        <w:t> </w:t>
      </w:r>
      <w:r>
        <w:rPr>
          <w:i/>
          <w:sz w:val="16"/>
          <w:vertAlign w:val="baseline"/>
        </w:rPr>
        <w:t>Colombia</w:t>
      </w:r>
      <w:r>
        <w:rPr>
          <w:sz w:val="16"/>
          <w:vertAlign w:val="baseline"/>
        </w:rPr>
        <w:t>,</w:t>
      </w:r>
      <w:r>
        <w:rPr>
          <w:spacing w:val="-14"/>
          <w:sz w:val="16"/>
          <w:vertAlign w:val="baseline"/>
        </w:rPr>
        <w:t> </w:t>
      </w:r>
      <w:r>
        <w:rPr>
          <w:i/>
          <w:sz w:val="16"/>
          <w:vertAlign w:val="baseline"/>
        </w:rPr>
        <w:t>Fondo,</w:t>
      </w:r>
      <w:r>
        <w:rPr>
          <w:i/>
          <w:spacing w:val="-14"/>
          <w:sz w:val="16"/>
          <w:vertAlign w:val="baseline"/>
        </w:rPr>
        <w:t> </w:t>
      </w:r>
      <w:r>
        <w:rPr>
          <w:i/>
          <w:sz w:val="16"/>
          <w:vertAlign w:val="baseline"/>
        </w:rPr>
        <w:t>Reparaciones</w:t>
      </w:r>
      <w:r>
        <w:rPr>
          <w:i/>
          <w:spacing w:val="-15"/>
          <w:sz w:val="16"/>
          <w:vertAlign w:val="baseline"/>
        </w:rPr>
        <w:t> </w:t>
      </w:r>
      <w:r>
        <w:rPr>
          <w:i/>
          <w:sz w:val="16"/>
          <w:vertAlign w:val="baseline"/>
        </w:rPr>
        <w:t>y</w:t>
      </w:r>
      <w:r>
        <w:rPr>
          <w:i/>
          <w:spacing w:val="-14"/>
          <w:sz w:val="16"/>
          <w:vertAlign w:val="baseline"/>
        </w:rPr>
        <w:t> </w:t>
      </w:r>
      <w:r>
        <w:rPr>
          <w:i/>
          <w:sz w:val="16"/>
          <w:vertAlign w:val="baseline"/>
        </w:rPr>
        <w:t>Costas.</w:t>
      </w:r>
      <w:r>
        <w:rPr>
          <w:i/>
          <w:spacing w:val="-14"/>
          <w:sz w:val="16"/>
          <w:vertAlign w:val="baseline"/>
        </w:rPr>
        <w:t> </w:t>
      </w:r>
      <w:r>
        <w:rPr>
          <w:sz w:val="16"/>
          <w:vertAlign w:val="baseline"/>
        </w:rPr>
        <w:t>Sentencia</w:t>
      </w:r>
      <w:r>
        <w:rPr>
          <w:spacing w:val="-14"/>
          <w:sz w:val="16"/>
          <w:vertAlign w:val="baseline"/>
        </w:rPr>
        <w:t> </w:t>
      </w:r>
      <w:r>
        <w:rPr>
          <w:sz w:val="16"/>
          <w:vertAlign w:val="baseline"/>
        </w:rPr>
        <w:t>de</w:t>
      </w:r>
      <w:r>
        <w:rPr>
          <w:spacing w:val="-14"/>
          <w:sz w:val="16"/>
          <w:vertAlign w:val="baseline"/>
        </w:rPr>
        <w:t> </w:t>
      </w:r>
      <w:r>
        <w:rPr>
          <w:sz w:val="16"/>
          <w:vertAlign w:val="baseline"/>
        </w:rPr>
        <w:t>31</w:t>
      </w:r>
      <w:r>
        <w:rPr>
          <w:spacing w:val="-14"/>
          <w:sz w:val="16"/>
          <w:vertAlign w:val="baseline"/>
        </w:rPr>
        <w:t> </w:t>
      </w:r>
      <w:r>
        <w:rPr>
          <w:sz w:val="16"/>
          <w:vertAlign w:val="baseline"/>
        </w:rPr>
        <w:t>de</w:t>
      </w:r>
      <w:r>
        <w:rPr>
          <w:spacing w:val="-14"/>
          <w:sz w:val="16"/>
          <w:vertAlign w:val="baseline"/>
        </w:rPr>
        <w:t> </w:t>
      </w:r>
      <w:r>
        <w:rPr>
          <w:sz w:val="16"/>
          <w:vertAlign w:val="baseline"/>
        </w:rPr>
        <w:t>enero</w:t>
      </w:r>
      <w:r>
        <w:rPr>
          <w:spacing w:val="-14"/>
          <w:sz w:val="16"/>
          <w:vertAlign w:val="baseline"/>
        </w:rPr>
        <w:t> </w:t>
      </w:r>
      <w:r>
        <w:rPr>
          <w:sz w:val="16"/>
          <w:vertAlign w:val="baseline"/>
        </w:rPr>
        <w:t>de </w:t>
      </w:r>
      <w:r>
        <w:rPr>
          <w:spacing w:val="-2"/>
          <w:sz w:val="16"/>
          <w:vertAlign w:val="baseline"/>
        </w:rPr>
        <w:t>2006.</w:t>
      </w:r>
      <w:r>
        <w:rPr>
          <w:spacing w:val="-9"/>
          <w:sz w:val="16"/>
          <w:vertAlign w:val="baseline"/>
        </w:rPr>
        <w:t> </w:t>
      </w:r>
      <w:r>
        <w:rPr>
          <w:spacing w:val="-2"/>
          <w:sz w:val="16"/>
          <w:vertAlign w:val="baseline"/>
        </w:rPr>
        <w:t>Serie</w:t>
      </w:r>
      <w:r>
        <w:rPr>
          <w:spacing w:val="-8"/>
          <w:sz w:val="16"/>
          <w:vertAlign w:val="baseline"/>
        </w:rPr>
        <w:t> </w:t>
      </w:r>
      <w:r>
        <w:rPr>
          <w:spacing w:val="-2"/>
          <w:sz w:val="16"/>
          <w:vertAlign w:val="baseline"/>
        </w:rPr>
        <w:t>C</w:t>
      </w:r>
      <w:r>
        <w:rPr>
          <w:spacing w:val="-10"/>
          <w:sz w:val="16"/>
          <w:vertAlign w:val="baseline"/>
        </w:rPr>
        <w:t> </w:t>
      </w:r>
      <w:r>
        <w:rPr>
          <w:spacing w:val="-2"/>
          <w:sz w:val="16"/>
          <w:vertAlign w:val="baseline"/>
        </w:rPr>
        <w:t>No.</w:t>
      </w:r>
      <w:r>
        <w:rPr>
          <w:spacing w:val="-9"/>
          <w:sz w:val="16"/>
          <w:vertAlign w:val="baseline"/>
        </w:rPr>
        <w:t> </w:t>
      </w:r>
      <w:r>
        <w:rPr>
          <w:spacing w:val="-2"/>
          <w:sz w:val="16"/>
          <w:vertAlign w:val="baseline"/>
        </w:rPr>
        <w:t>140</w:t>
      </w:r>
      <w:r>
        <w:rPr>
          <w:i/>
          <w:spacing w:val="-2"/>
          <w:sz w:val="16"/>
          <w:vertAlign w:val="baseline"/>
        </w:rPr>
        <w:t>,</w:t>
      </w:r>
      <w:r>
        <w:rPr>
          <w:i/>
          <w:spacing w:val="-10"/>
          <w:sz w:val="16"/>
          <w:vertAlign w:val="baseline"/>
        </w:rPr>
        <w:t> </w:t>
      </w:r>
      <w:r>
        <w:rPr>
          <w:spacing w:val="-2"/>
          <w:sz w:val="16"/>
          <w:vertAlign w:val="baseline"/>
        </w:rPr>
        <w:t>párr.</w:t>
      </w:r>
      <w:r>
        <w:rPr>
          <w:spacing w:val="-9"/>
          <w:sz w:val="16"/>
          <w:vertAlign w:val="baseline"/>
        </w:rPr>
        <w:t> </w:t>
      </w:r>
      <w:r>
        <w:rPr>
          <w:spacing w:val="-2"/>
          <w:sz w:val="16"/>
          <w:vertAlign w:val="baseline"/>
        </w:rPr>
        <w:t>123,</w:t>
      </w:r>
      <w:r>
        <w:rPr>
          <w:spacing w:val="-9"/>
          <w:sz w:val="16"/>
          <w:vertAlign w:val="baseline"/>
        </w:rPr>
        <w:t> </w:t>
      </w:r>
      <w:r>
        <w:rPr>
          <w:spacing w:val="-2"/>
          <w:sz w:val="16"/>
          <w:vertAlign w:val="baseline"/>
        </w:rPr>
        <w:t>y</w:t>
      </w:r>
      <w:r>
        <w:rPr>
          <w:spacing w:val="-8"/>
          <w:sz w:val="16"/>
          <w:vertAlign w:val="baseline"/>
        </w:rPr>
        <w:t> </w:t>
      </w:r>
      <w:r>
        <w:rPr>
          <w:i/>
          <w:spacing w:val="-2"/>
          <w:sz w:val="16"/>
          <w:vertAlign w:val="baseline"/>
        </w:rPr>
        <w:t>Caso</w:t>
      </w:r>
      <w:r>
        <w:rPr>
          <w:i/>
          <w:spacing w:val="-10"/>
          <w:sz w:val="16"/>
          <w:vertAlign w:val="baseline"/>
        </w:rPr>
        <w:t> </w:t>
      </w:r>
      <w:r>
        <w:rPr>
          <w:i/>
          <w:spacing w:val="-2"/>
          <w:sz w:val="16"/>
          <w:vertAlign w:val="baseline"/>
        </w:rPr>
        <w:t>López</w:t>
      </w:r>
      <w:r>
        <w:rPr>
          <w:i/>
          <w:spacing w:val="-9"/>
          <w:sz w:val="16"/>
          <w:vertAlign w:val="baseline"/>
        </w:rPr>
        <w:t> </w:t>
      </w:r>
      <w:r>
        <w:rPr>
          <w:i/>
          <w:spacing w:val="-2"/>
          <w:sz w:val="16"/>
          <w:vertAlign w:val="baseline"/>
        </w:rPr>
        <w:t>Soto</w:t>
      </w:r>
      <w:r>
        <w:rPr>
          <w:i/>
          <w:spacing w:val="-8"/>
          <w:sz w:val="16"/>
          <w:vertAlign w:val="baseline"/>
        </w:rPr>
        <w:t> </w:t>
      </w:r>
      <w:r>
        <w:rPr>
          <w:i/>
          <w:spacing w:val="-2"/>
          <w:sz w:val="16"/>
          <w:vertAlign w:val="baseline"/>
        </w:rPr>
        <w:t>y</w:t>
      </w:r>
      <w:r>
        <w:rPr>
          <w:i/>
          <w:spacing w:val="-10"/>
          <w:sz w:val="16"/>
          <w:vertAlign w:val="baseline"/>
        </w:rPr>
        <w:t> </w:t>
      </w:r>
      <w:r>
        <w:rPr>
          <w:i/>
          <w:spacing w:val="-2"/>
          <w:sz w:val="16"/>
          <w:vertAlign w:val="baseline"/>
        </w:rPr>
        <w:t>otros</w:t>
      </w:r>
      <w:r>
        <w:rPr>
          <w:i/>
          <w:spacing w:val="-11"/>
          <w:sz w:val="16"/>
          <w:vertAlign w:val="baseline"/>
        </w:rPr>
        <w:t> </w:t>
      </w:r>
      <w:r>
        <w:rPr>
          <w:i/>
          <w:spacing w:val="-2"/>
          <w:sz w:val="16"/>
          <w:vertAlign w:val="baseline"/>
        </w:rPr>
        <w:t>Vs.</w:t>
      </w:r>
      <w:r>
        <w:rPr>
          <w:i/>
          <w:spacing w:val="-9"/>
          <w:sz w:val="16"/>
          <w:vertAlign w:val="baseline"/>
        </w:rPr>
        <w:t> </w:t>
      </w:r>
      <w:r>
        <w:rPr>
          <w:i/>
          <w:spacing w:val="-2"/>
          <w:sz w:val="16"/>
          <w:vertAlign w:val="baseline"/>
        </w:rPr>
        <w:t>Venezuela.</w:t>
      </w:r>
      <w:r>
        <w:rPr>
          <w:i/>
          <w:spacing w:val="-9"/>
          <w:sz w:val="16"/>
          <w:vertAlign w:val="baseline"/>
        </w:rPr>
        <w:t> </w:t>
      </w:r>
      <w:r>
        <w:rPr>
          <w:i/>
          <w:spacing w:val="-2"/>
          <w:sz w:val="16"/>
          <w:vertAlign w:val="baseline"/>
        </w:rPr>
        <w:t>Fondo,</w:t>
      </w:r>
      <w:r>
        <w:rPr>
          <w:i/>
          <w:spacing w:val="-9"/>
          <w:sz w:val="16"/>
          <w:vertAlign w:val="baseline"/>
        </w:rPr>
        <w:t> </w:t>
      </w:r>
      <w:r>
        <w:rPr>
          <w:i/>
          <w:spacing w:val="-2"/>
          <w:sz w:val="16"/>
          <w:vertAlign w:val="baseline"/>
        </w:rPr>
        <w:t>Reparaciones</w:t>
      </w:r>
      <w:r>
        <w:rPr>
          <w:i/>
          <w:spacing w:val="-8"/>
          <w:sz w:val="16"/>
          <w:vertAlign w:val="baseline"/>
        </w:rPr>
        <w:t> </w:t>
      </w:r>
      <w:r>
        <w:rPr>
          <w:i/>
          <w:spacing w:val="-2"/>
          <w:sz w:val="16"/>
          <w:vertAlign w:val="baseline"/>
        </w:rPr>
        <w:t>y</w:t>
      </w:r>
      <w:r>
        <w:rPr>
          <w:i/>
          <w:spacing w:val="-8"/>
          <w:sz w:val="16"/>
          <w:vertAlign w:val="baseline"/>
        </w:rPr>
        <w:t> </w:t>
      </w:r>
      <w:r>
        <w:rPr>
          <w:i/>
          <w:spacing w:val="-2"/>
          <w:sz w:val="16"/>
          <w:vertAlign w:val="baseline"/>
        </w:rPr>
        <w:t>Costas.</w:t>
      </w:r>
      <w:r>
        <w:rPr>
          <w:i/>
          <w:spacing w:val="-9"/>
          <w:sz w:val="16"/>
          <w:vertAlign w:val="baseline"/>
        </w:rPr>
        <w:t> </w:t>
      </w:r>
      <w:r>
        <w:rPr>
          <w:spacing w:val="-2"/>
          <w:sz w:val="16"/>
          <w:vertAlign w:val="baseline"/>
        </w:rPr>
        <w:t>Sentencia</w:t>
      </w:r>
      <w:r>
        <w:rPr>
          <w:spacing w:val="-9"/>
          <w:sz w:val="16"/>
          <w:vertAlign w:val="baseline"/>
        </w:rPr>
        <w:t> </w:t>
      </w:r>
      <w:r>
        <w:rPr>
          <w:spacing w:val="-2"/>
          <w:sz w:val="16"/>
          <w:vertAlign w:val="baseline"/>
        </w:rPr>
        <w:t>de </w:t>
      </w:r>
      <w:r>
        <w:rPr>
          <w:sz w:val="16"/>
          <w:vertAlign w:val="baseline"/>
        </w:rPr>
        <w:t>26</w:t>
      </w:r>
      <w:r>
        <w:rPr>
          <w:spacing w:val="-7"/>
          <w:sz w:val="16"/>
          <w:vertAlign w:val="baseline"/>
        </w:rPr>
        <w:t> </w:t>
      </w:r>
      <w:r>
        <w:rPr>
          <w:sz w:val="16"/>
          <w:vertAlign w:val="baseline"/>
        </w:rPr>
        <w:t>de</w:t>
      </w:r>
      <w:r>
        <w:rPr>
          <w:spacing w:val="-8"/>
          <w:sz w:val="16"/>
          <w:vertAlign w:val="baseline"/>
        </w:rPr>
        <w:t> </w:t>
      </w:r>
      <w:r>
        <w:rPr>
          <w:sz w:val="16"/>
          <w:vertAlign w:val="baseline"/>
        </w:rPr>
        <w:t>septiembre</w:t>
      </w:r>
      <w:r>
        <w:rPr>
          <w:spacing w:val="-8"/>
          <w:sz w:val="16"/>
          <w:vertAlign w:val="baseline"/>
        </w:rPr>
        <w:t> </w:t>
      </w:r>
      <w:r>
        <w:rPr>
          <w:sz w:val="16"/>
          <w:vertAlign w:val="baseline"/>
        </w:rPr>
        <w:t>de</w:t>
      </w:r>
      <w:r>
        <w:rPr>
          <w:spacing w:val="-8"/>
          <w:sz w:val="16"/>
          <w:vertAlign w:val="baseline"/>
        </w:rPr>
        <w:t> </w:t>
      </w:r>
      <w:r>
        <w:rPr>
          <w:sz w:val="16"/>
          <w:vertAlign w:val="baseline"/>
        </w:rPr>
        <w:t>2018.</w:t>
      </w:r>
      <w:r>
        <w:rPr>
          <w:spacing w:val="-9"/>
          <w:sz w:val="16"/>
          <w:vertAlign w:val="baseline"/>
        </w:rPr>
        <w:t> </w:t>
      </w:r>
      <w:r>
        <w:rPr>
          <w:sz w:val="16"/>
          <w:vertAlign w:val="baseline"/>
        </w:rPr>
        <w:t>Serie</w:t>
      </w:r>
      <w:r>
        <w:rPr>
          <w:spacing w:val="-8"/>
          <w:sz w:val="16"/>
          <w:vertAlign w:val="baseline"/>
        </w:rPr>
        <w:t> </w:t>
      </w:r>
      <w:r>
        <w:rPr>
          <w:sz w:val="16"/>
          <w:vertAlign w:val="baseline"/>
        </w:rPr>
        <w:t>C</w:t>
      </w:r>
      <w:r>
        <w:rPr>
          <w:spacing w:val="-7"/>
          <w:sz w:val="16"/>
          <w:vertAlign w:val="baseline"/>
        </w:rPr>
        <w:t> </w:t>
      </w:r>
      <w:r>
        <w:rPr>
          <w:sz w:val="16"/>
          <w:vertAlign w:val="baseline"/>
        </w:rPr>
        <w:t>No.</w:t>
      </w:r>
      <w:r>
        <w:rPr>
          <w:spacing w:val="-9"/>
          <w:sz w:val="16"/>
          <w:vertAlign w:val="baseline"/>
        </w:rPr>
        <w:t> </w:t>
      </w:r>
      <w:r>
        <w:rPr>
          <w:sz w:val="16"/>
          <w:vertAlign w:val="baseline"/>
        </w:rPr>
        <w:t>362,</w:t>
      </w:r>
      <w:r>
        <w:rPr>
          <w:spacing w:val="-9"/>
          <w:sz w:val="16"/>
          <w:vertAlign w:val="baseline"/>
        </w:rPr>
        <w:t> </w:t>
      </w:r>
      <w:r>
        <w:rPr>
          <w:sz w:val="16"/>
          <w:vertAlign w:val="baseline"/>
        </w:rPr>
        <w:t>párr.</w:t>
      </w:r>
      <w:r>
        <w:rPr>
          <w:spacing w:val="-9"/>
          <w:sz w:val="16"/>
          <w:vertAlign w:val="baseline"/>
        </w:rPr>
        <w:t> </w:t>
      </w:r>
      <w:r>
        <w:rPr>
          <w:sz w:val="16"/>
          <w:vertAlign w:val="baseline"/>
        </w:rPr>
        <w:t>140.</w:t>
      </w:r>
    </w:p>
    <w:p>
      <w:pPr>
        <w:spacing w:before="119"/>
        <w:ind w:left="758" w:right="192" w:firstLine="0"/>
        <w:jc w:val="both"/>
        <w:rPr>
          <w:sz w:val="16"/>
        </w:rPr>
      </w:pPr>
      <w:bookmarkStart w:name="_bookmark124" w:id="146"/>
      <w:bookmarkEnd w:id="146"/>
      <w:r>
        <w:rPr/>
      </w:r>
      <w:r>
        <w:rPr>
          <w:sz w:val="16"/>
          <w:vertAlign w:val="superscript"/>
        </w:rPr>
        <w:t>102</w:t>
      </w:r>
      <w:r>
        <w:rPr>
          <w:spacing w:val="80"/>
          <w:w w:val="150"/>
          <w:sz w:val="16"/>
          <w:vertAlign w:val="baseline"/>
        </w:rPr>
        <w:t> </w:t>
      </w:r>
      <w:r>
        <w:rPr>
          <w:i/>
          <w:sz w:val="16"/>
          <w:vertAlign w:val="baseline"/>
        </w:rPr>
        <w:t>Véase por ejemplo, Caso González y otras (“Campo Algodonero”) Vs. México. Excepción Preliminar, Fondo,</w:t>
      </w:r>
      <w:r>
        <w:rPr>
          <w:i/>
          <w:sz w:val="16"/>
          <w:vertAlign w:val="baseline"/>
        </w:rPr>
        <w:t> Reparaciones y Costas</w:t>
      </w:r>
      <w:r>
        <w:rPr>
          <w:sz w:val="16"/>
          <w:vertAlign w:val="baseline"/>
        </w:rPr>
        <w:t>. Sentencia de 16 de noviembre de 2009. Serie C No. 205, y </w:t>
      </w:r>
      <w:r>
        <w:rPr>
          <w:i/>
          <w:sz w:val="16"/>
          <w:vertAlign w:val="baseline"/>
        </w:rPr>
        <w:t>Caso Véliz Franco y otros Vs.</w:t>
      </w:r>
      <w:r>
        <w:rPr>
          <w:i/>
          <w:sz w:val="16"/>
          <w:vertAlign w:val="baseline"/>
        </w:rPr>
        <w:t> Guatemala.</w:t>
      </w:r>
      <w:r>
        <w:rPr>
          <w:i/>
          <w:spacing w:val="-3"/>
          <w:sz w:val="16"/>
          <w:vertAlign w:val="baseline"/>
        </w:rPr>
        <w:t> </w:t>
      </w:r>
      <w:r>
        <w:rPr>
          <w:i/>
          <w:sz w:val="16"/>
          <w:vertAlign w:val="baseline"/>
        </w:rPr>
        <w:t>Excepciones</w:t>
      </w:r>
      <w:r>
        <w:rPr>
          <w:i/>
          <w:spacing w:val="-5"/>
          <w:sz w:val="16"/>
          <w:vertAlign w:val="baseline"/>
        </w:rPr>
        <w:t> </w:t>
      </w:r>
      <w:r>
        <w:rPr>
          <w:i/>
          <w:sz w:val="16"/>
          <w:vertAlign w:val="baseline"/>
        </w:rPr>
        <w:t>Preliminares,</w:t>
      </w:r>
      <w:r>
        <w:rPr>
          <w:i/>
          <w:spacing w:val="-6"/>
          <w:sz w:val="16"/>
          <w:vertAlign w:val="baseline"/>
        </w:rPr>
        <w:t> </w:t>
      </w:r>
      <w:r>
        <w:rPr>
          <w:i/>
          <w:sz w:val="16"/>
          <w:vertAlign w:val="baseline"/>
        </w:rPr>
        <w:t>Fondo,</w:t>
      </w:r>
      <w:r>
        <w:rPr>
          <w:i/>
          <w:spacing w:val="-6"/>
          <w:sz w:val="16"/>
          <w:vertAlign w:val="baseline"/>
        </w:rPr>
        <w:t> </w:t>
      </w:r>
      <w:r>
        <w:rPr>
          <w:i/>
          <w:sz w:val="16"/>
          <w:vertAlign w:val="baseline"/>
        </w:rPr>
        <w:t>Reparaciones</w:t>
      </w:r>
      <w:r>
        <w:rPr>
          <w:i/>
          <w:spacing w:val="-5"/>
          <w:sz w:val="16"/>
          <w:vertAlign w:val="baseline"/>
        </w:rPr>
        <w:t> </w:t>
      </w:r>
      <w:r>
        <w:rPr>
          <w:i/>
          <w:sz w:val="16"/>
          <w:vertAlign w:val="baseline"/>
        </w:rPr>
        <w:t>y</w:t>
      </w:r>
      <w:r>
        <w:rPr>
          <w:i/>
          <w:spacing w:val="-4"/>
          <w:sz w:val="16"/>
          <w:vertAlign w:val="baseline"/>
        </w:rPr>
        <w:t> </w:t>
      </w:r>
      <w:r>
        <w:rPr>
          <w:i/>
          <w:sz w:val="16"/>
          <w:vertAlign w:val="baseline"/>
        </w:rPr>
        <w:t>Costas.</w:t>
      </w:r>
      <w:r>
        <w:rPr>
          <w:i/>
          <w:spacing w:val="-6"/>
          <w:sz w:val="16"/>
          <w:vertAlign w:val="baseline"/>
        </w:rPr>
        <w:t> </w:t>
      </w:r>
      <w:r>
        <w:rPr>
          <w:sz w:val="16"/>
          <w:vertAlign w:val="baseline"/>
        </w:rPr>
        <w:t>Sentencia</w:t>
      </w:r>
      <w:r>
        <w:rPr>
          <w:spacing w:val="-6"/>
          <w:sz w:val="16"/>
          <w:vertAlign w:val="baseline"/>
        </w:rPr>
        <w:t> </w:t>
      </w:r>
      <w:r>
        <w:rPr>
          <w:sz w:val="16"/>
          <w:vertAlign w:val="baseline"/>
        </w:rPr>
        <w:t>de</w:t>
      </w:r>
      <w:r>
        <w:rPr>
          <w:spacing w:val="-7"/>
          <w:sz w:val="16"/>
          <w:vertAlign w:val="baseline"/>
        </w:rPr>
        <w:t> </w:t>
      </w:r>
      <w:r>
        <w:rPr>
          <w:sz w:val="16"/>
          <w:vertAlign w:val="baseline"/>
        </w:rPr>
        <w:t>19</w:t>
      </w:r>
      <w:r>
        <w:rPr>
          <w:spacing w:val="-4"/>
          <w:sz w:val="16"/>
          <w:vertAlign w:val="baseline"/>
        </w:rPr>
        <w:t> </w:t>
      </w:r>
      <w:r>
        <w:rPr>
          <w:sz w:val="16"/>
          <w:vertAlign w:val="baseline"/>
        </w:rPr>
        <w:t>de</w:t>
      </w:r>
      <w:r>
        <w:rPr>
          <w:spacing w:val="-5"/>
          <w:sz w:val="16"/>
          <w:vertAlign w:val="baseline"/>
        </w:rPr>
        <w:t> </w:t>
      </w:r>
      <w:r>
        <w:rPr>
          <w:sz w:val="16"/>
          <w:vertAlign w:val="baseline"/>
        </w:rPr>
        <w:t>mayo</w:t>
      </w:r>
      <w:r>
        <w:rPr>
          <w:spacing w:val="-4"/>
          <w:sz w:val="16"/>
          <w:vertAlign w:val="baseline"/>
        </w:rPr>
        <w:t> </w:t>
      </w:r>
      <w:r>
        <w:rPr>
          <w:sz w:val="16"/>
          <w:vertAlign w:val="baseline"/>
        </w:rPr>
        <w:t>de</w:t>
      </w:r>
      <w:r>
        <w:rPr>
          <w:spacing w:val="-5"/>
          <w:sz w:val="16"/>
          <w:vertAlign w:val="baseline"/>
        </w:rPr>
        <w:t> </w:t>
      </w:r>
      <w:r>
        <w:rPr>
          <w:sz w:val="16"/>
          <w:vertAlign w:val="baseline"/>
        </w:rPr>
        <w:t>2014.</w:t>
      </w:r>
      <w:r>
        <w:rPr>
          <w:spacing w:val="-6"/>
          <w:sz w:val="16"/>
          <w:vertAlign w:val="baseline"/>
        </w:rPr>
        <w:t> </w:t>
      </w:r>
      <w:r>
        <w:rPr>
          <w:sz w:val="16"/>
          <w:vertAlign w:val="baseline"/>
        </w:rPr>
        <w:t>Serie</w:t>
      </w:r>
      <w:r>
        <w:rPr>
          <w:spacing w:val="-7"/>
          <w:sz w:val="16"/>
          <w:vertAlign w:val="baseline"/>
        </w:rPr>
        <w:t> </w:t>
      </w:r>
      <w:r>
        <w:rPr>
          <w:sz w:val="16"/>
          <w:vertAlign w:val="baseline"/>
        </w:rPr>
        <w:t>C</w:t>
      </w:r>
      <w:r>
        <w:rPr>
          <w:spacing w:val="-2"/>
          <w:sz w:val="16"/>
          <w:vertAlign w:val="baseline"/>
        </w:rPr>
        <w:t> </w:t>
      </w:r>
      <w:r>
        <w:rPr>
          <w:sz w:val="16"/>
          <w:vertAlign w:val="baseline"/>
        </w:rPr>
        <w:t>No. </w:t>
      </w:r>
      <w:r>
        <w:rPr>
          <w:spacing w:val="-4"/>
          <w:sz w:val="16"/>
          <w:vertAlign w:val="baseline"/>
        </w:rPr>
        <w:t>277.</w:t>
      </w:r>
    </w:p>
    <w:p>
      <w:pPr>
        <w:spacing w:before="120"/>
        <w:ind w:left="758" w:right="193" w:hanging="1"/>
        <w:jc w:val="both"/>
        <w:rPr>
          <w:sz w:val="16"/>
        </w:rPr>
      </w:pPr>
      <w:bookmarkStart w:name="_bookmark125" w:id="147"/>
      <w:bookmarkEnd w:id="147"/>
      <w:r>
        <w:rPr/>
      </w:r>
      <w:r>
        <w:rPr>
          <w:sz w:val="16"/>
          <w:vertAlign w:val="superscript"/>
        </w:rPr>
        <w:t>103</w:t>
      </w:r>
      <w:r>
        <w:rPr>
          <w:spacing w:val="80"/>
          <w:sz w:val="16"/>
          <w:vertAlign w:val="baseline"/>
        </w:rPr>
        <w:t> </w:t>
      </w:r>
      <w:r>
        <w:rPr>
          <w:i/>
          <w:sz w:val="16"/>
          <w:vertAlign w:val="baseline"/>
        </w:rPr>
        <w:t>Cfr. </w:t>
      </w:r>
      <w:r>
        <w:rPr>
          <w:sz w:val="16"/>
          <w:vertAlign w:val="baseline"/>
        </w:rPr>
        <w:t>Oficio de 14 de marzo de 1995 suscrito por la Sub-Jefatura del Departamento de Investigaciones Criminológicas de Guatemala dirigido al Fiscal del Ministerio Público (expediente de prueba, folio 464), y denuncia presentada</w:t>
      </w:r>
      <w:r>
        <w:rPr>
          <w:spacing w:val="-3"/>
          <w:sz w:val="16"/>
          <w:vertAlign w:val="baseline"/>
        </w:rPr>
        <w:t> </w:t>
      </w:r>
      <w:r>
        <w:rPr>
          <w:sz w:val="16"/>
          <w:vertAlign w:val="baseline"/>
        </w:rPr>
        <w:t>ante</w:t>
      </w:r>
      <w:r>
        <w:rPr>
          <w:spacing w:val="-5"/>
          <w:sz w:val="16"/>
          <w:vertAlign w:val="baseline"/>
        </w:rPr>
        <w:t> </w:t>
      </w:r>
      <w:r>
        <w:rPr>
          <w:sz w:val="16"/>
          <w:vertAlign w:val="baseline"/>
        </w:rPr>
        <w:t>el</w:t>
      </w:r>
      <w:r>
        <w:rPr>
          <w:spacing w:val="-3"/>
          <w:sz w:val="16"/>
          <w:vertAlign w:val="baseline"/>
        </w:rPr>
        <w:t> </w:t>
      </w:r>
      <w:r>
        <w:rPr>
          <w:sz w:val="16"/>
          <w:vertAlign w:val="baseline"/>
        </w:rPr>
        <w:t>Procurador</w:t>
      </w:r>
      <w:r>
        <w:rPr>
          <w:spacing w:val="-4"/>
          <w:sz w:val="16"/>
          <w:vertAlign w:val="baseline"/>
        </w:rPr>
        <w:t> </w:t>
      </w:r>
      <w:r>
        <w:rPr>
          <w:sz w:val="16"/>
          <w:vertAlign w:val="baseline"/>
        </w:rPr>
        <w:t>de</w:t>
      </w:r>
      <w:r>
        <w:rPr>
          <w:spacing w:val="-5"/>
          <w:sz w:val="16"/>
          <w:vertAlign w:val="baseline"/>
        </w:rPr>
        <w:t> </w:t>
      </w:r>
      <w:r>
        <w:rPr>
          <w:sz w:val="16"/>
          <w:vertAlign w:val="baseline"/>
        </w:rPr>
        <w:t>los</w:t>
      </w:r>
      <w:r>
        <w:rPr>
          <w:spacing w:val="-5"/>
          <w:sz w:val="16"/>
          <w:vertAlign w:val="baseline"/>
        </w:rPr>
        <w:t> </w:t>
      </w:r>
      <w:r>
        <w:rPr>
          <w:sz w:val="16"/>
          <w:vertAlign w:val="baseline"/>
        </w:rPr>
        <w:t>Derechos</w:t>
      </w:r>
      <w:r>
        <w:rPr>
          <w:spacing w:val="-5"/>
          <w:sz w:val="16"/>
          <w:vertAlign w:val="baseline"/>
        </w:rPr>
        <w:t> </w:t>
      </w:r>
      <w:r>
        <w:rPr>
          <w:sz w:val="16"/>
          <w:vertAlign w:val="baseline"/>
        </w:rPr>
        <w:t>Humanos</w:t>
      </w:r>
      <w:r>
        <w:rPr>
          <w:spacing w:val="-5"/>
          <w:sz w:val="16"/>
          <w:vertAlign w:val="baseline"/>
        </w:rPr>
        <w:t> </w:t>
      </w:r>
      <w:r>
        <w:rPr>
          <w:sz w:val="16"/>
          <w:vertAlign w:val="baseline"/>
        </w:rPr>
        <w:t>de</w:t>
      </w:r>
      <w:r>
        <w:rPr>
          <w:spacing w:val="-7"/>
          <w:sz w:val="16"/>
          <w:vertAlign w:val="baseline"/>
        </w:rPr>
        <w:t> </w:t>
      </w:r>
      <w:r>
        <w:rPr>
          <w:sz w:val="16"/>
          <w:vertAlign w:val="baseline"/>
        </w:rPr>
        <w:t>14</w:t>
      </w:r>
      <w:r>
        <w:rPr>
          <w:spacing w:val="-4"/>
          <w:sz w:val="16"/>
          <w:vertAlign w:val="baseline"/>
        </w:rPr>
        <w:t> </w:t>
      </w:r>
      <w:r>
        <w:rPr>
          <w:sz w:val="16"/>
          <w:vertAlign w:val="baseline"/>
        </w:rPr>
        <w:t>de</w:t>
      </w:r>
      <w:r>
        <w:rPr>
          <w:spacing w:val="-5"/>
          <w:sz w:val="16"/>
          <w:vertAlign w:val="baseline"/>
        </w:rPr>
        <w:t> </w:t>
      </w:r>
      <w:r>
        <w:rPr>
          <w:sz w:val="16"/>
          <w:vertAlign w:val="baseline"/>
        </w:rPr>
        <w:t>marzo</w:t>
      </w:r>
      <w:r>
        <w:rPr>
          <w:spacing w:val="-4"/>
          <w:sz w:val="16"/>
          <w:vertAlign w:val="baseline"/>
        </w:rPr>
        <w:t> </w:t>
      </w:r>
      <w:r>
        <w:rPr>
          <w:sz w:val="16"/>
          <w:vertAlign w:val="baseline"/>
        </w:rPr>
        <w:t>de</w:t>
      </w:r>
      <w:r>
        <w:rPr>
          <w:spacing w:val="-5"/>
          <w:sz w:val="16"/>
          <w:vertAlign w:val="baseline"/>
        </w:rPr>
        <w:t> </w:t>
      </w:r>
      <w:r>
        <w:rPr>
          <w:sz w:val="16"/>
          <w:vertAlign w:val="baseline"/>
        </w:rPr>
        <w:t>1995</w:t>
      </w:r>
      <w:r>
        <w:rPr>
          <w:spacing w:val="-4"/>
          <w:sz w:val="16"/>
          <w:vertAlign w:val="baseline"/>
        </w:rPr>
        <w:t> </w:t>
      </w:r>
      <w:r>
        <w:rPr>
          <w:sz w:val="16"/>
          <w:vertAlign w:val="baseline"/>
        </w:rPr>
        <w:t>(expediente</w:t>
      </w:r>
      <w:r>
        <w:rPr>
          <w:spacing w:val="-2"/>
          <w:sz w:val="16"/>
          <w:vertAlign w:val="baseline"/>
        </w:rPr>
        <w:t> </w:t>
      </w:r>
      <w:r>
        <w:rPr>
          <w:sz w:val="16"/>
          <w:vertAlign w:val="baseline"/>
        </w:rPr>
        <w:t>de</w:t>
      </w:r>
      <w:r>
        <w:rPr>
          <w:spacing w:val="-5"/>
          <w:sz w:val="16"/>
          <w:vertAlign w:val="baseline"/>
        </w:rPr>
        <w:t> </w:t>
      </w:r>
      <w:r>
        <w:rPr>
          <w:sz w:val="16"/>
          <w:vertAlign w:val="baseline"/>
        </w:rPr>
        <w:t>prueba,</w:t>
      </w:r>
      <w:r>
        <w:rPr>
          <w:spacing w:val="-6"/>
          <w:sz w:val="16"/>
          <w:vertAlign w:val="baseline"/>
        </w:rPr>
        <w:t> </w:t>
      </w:r>
      <w:r>
        <w:rPr>
          <w:sz w:val="16"/>
          <w:vertAlign w:val="baseline"/>
        </w:rPr>
        <w:t>folio</w:t>
      </w:r>
      <w:r>
        <w:rPr>
          <w:spacing w:val="-4"/>
          <w:sz w:val="16"/>
          <w:vertAlign w:val="baseline"/>
        </w:rPr>
        <w:t> </w:t>
      </w:r>
      <w:r>
        <w:rPr>
          <w:sz w:val="16"/>
          <w:vertAlign w:val="baseline"/>
        </w:rPr>
        <w:t>412).</w:t>
      </w:r>
    </w:p>
    <w:p>
      <w:pPr>
        <w:spacing w:before="120"/>
        <w:ind w:left="758" w:right="0" w:firstLine="0"/>
        <w:jc w:val="both"/>
        <w:rPr>
          <w:sz w:val="16"/>
        </w:rPr>
      </w:pPr>
      <w:bookmarkStart w:name="_bookmark126" w:id="148"/>
      <w:bookmarkEnd w:id="148"/>
      <w:r>
        <w:rPr/>
      </w:r>
      <w:r>
        <w:rPr>
          <w:sz w:val="16"/>
          <w:vertAlign w:val="superscript"/>
        </w:rPr>
        <w:t>104</w:t>
      </w:r>
      <w:r>
        <w:rPr>
          <w:spacing w:val="65"/>
          <w:sz w:val="16"/>
          <w:vertAlign w:val="baseline"/>
        </w:rPr>
        <w:t>   </w:t>
      </w:r>
      <w:r>
        <w:rPr>
          <w:sz w:val="16"/>
          <w:vertAlign w:val="baseline"/>
        </w:rPr>
        <w:t>Artículo</w:t>
      </w:r>
      <w:r>
        <w:rPr>
          <w:spacing w:val="-1"/>
          <w:sz w:val="16"/>
          <w:vertAlign w:val="baseline"/>
        </w:rPr>
        <w:t> </w:t>
      </w:r>
      <w:r>
        <w:rPr>
          <w:sz w:val="16"/>
          <w:vertAlign w:val="baseline"/>
        </w:rPr>
        <w:t>8</w:t>
      </w:r>
      <w:r>
        <w:rPr>
          <w:spacing w:val="-1"/>
          <w:sz w:val="16"/>
          <w:vertAlign w:val="baseline"/>
        </w:rPr>
        <w:t> </w:t>
      </w:r>
      <w:r>
        <w:rPr>
          <w:sz w:val="16"/>
          <w:vertAlign w:val="baseline"/>
        </w:rPr>
        <w:t>de</w:t>
      </w:r>
      <w:r>
        <w:rPr>
          <w:spacing w:val="-2"/>
          <w:sz w:val="16"/>
          <w:vertAlign w:val="baseline"/>
        </w:rPr>
        <w:t> </w:t>
      </w:r>
      <w:r>
        <w:rPr>
          <w:sz w:val="16"/>
          <w:vertAlign w:val="baseline"/>
        </w:rPr>
        <w:t>la</w:t>
      </w:r>
      <w:r>
        <w:rPr>
          <w:spacing w:val="-1"/>
          <w:sz w:val="16"/>
          <w:vertAlign w:val="baseline"/>
        </w:rPr>
        <w:t> </w:t>
      </w:r>
      <w:r>
        <w:rPr>
          <w:sz w:val="16"/>
          <w:vertAlign w:val="baseline"/>
        </w:rPr>
        <w:t>Convención</w:t>
      </w:r>
      <w:r>
        <w:rPr>
          <w:spacing w:val="-3"/>
          <w:sz w:val="16"/>
          <w:vertAlign w:val="baseline"/>
        </w:rPr>
        <w:t> </w:t>
      </w:r>
      <w:r>
        <w:rPr>
          <w:spacing w:val="-2"/>
          <w:sz w:val="16"/>
          <w:vertAlign w:val="baseline"/>
        </w:rPr>
        <w:t>Americana.</w:t>
      </w:r>
    </w:p>
    <w:p>
      <w:pPr>
        <w:spacing w:before="120"/>
        <w:ind w:left="758" w:right="0" w:firstLine="0"/>
        <w:jc w:val="both"/>
        <w:rPr>
          <w:sz w:val="16"/>
        </w:rPr>
      </w:pPr>
      <w:bookmarkStart w:name="_bookmark127" w:id="149"/>
      <w:bookmarkEnd w:id="149"/>
      <w:r>
        <w:rPr/>
      </w:r>
      <w:r>
        <w:rPr>
          <w:sz w:val="16"/>
          <w:vertAlign w:val="superscript"/>
        </w:rPr>
        <w:t>105</w:t>
      </w:r>
      <w:r>
        <w:rPr>
          <w:spacing w:val="65"/>
          <w:sz w:val="16"/>
          <w:vertAlign w:val="baseline"/>
        </w:rPr>
        <w:t>   </w:t>
      </w:r>
      <w:r>
        <w:rPr>
          <w:sz w:val="16"/>
          <w:vertAlign w:val="baseline"/>
        </w:rPr>
        <w:t>Artículo</w:t>
      </w:r>
      <w:r>
        <w:rPr>
          <w:spacing w:val="-3"/>
          <w:sz w:val="16"/>
          <w:vertAlign w:val="baseline"/>
        </w:rPr>
        <w:t> </w:t>
      </w:r>
      <w:r>
        <w:rPr>
          <w:sz w:val="16"/>
          <w:vertAlign w:val="baseline"/>
        </w:rPr>
        <w:t>25</w:t>
      </w:r>
      <w:r>
        <w:rPr>
          <w:spacing w:val="-2"/>
          <w:sz w:val="16"/>
          <w:vertAlign w:val="baseline"/>
        </w:rPr>
        <w:t> </w:t>
      </w:r>
      <w:r>
        <w:rPr>
          <w:sz w:val="16"/>
          <w:vertAlign w:val="baseline"/>
        </w:rPr>
        <w:t>de la</w:t>
      </w:r>
      <w:r>
        <w:rPr>
          <w:spacing w:val="-3"/>
          <w:sz w:val="16"/>
          <w:vertAlign w:val="baseline"/>
        </w:rPr>
        <w:t> </w:t>
      </w:r>
      <w:r>
        <w:rPr>
          <w:sz w:val="16"/>
          <w:vertAlign w:val="baseline"/>
        </w:rPr>
        <w:t>Convención</w:t>
      </w:r>
      <w:r>
        <w:rPr>
          <w:spacing w:val="-3"/>
          <w:sz w:val="16"/>
          <w:vertAlign w:val="baseline"/>
        </w:rPr>
        <w:t> </w:t>
      </w:r>
      <w:r>
        <w:rPr>
          <w:spacing w:val="-2"/>
          <w:sz w:val="16"/>
          <w:vertAlign w:val="baseline"/>
        </w:rPr>
        <w:t>Americana.</w:t>
      </w:r>
    </w:p>
    <w:p>
      <w:pPr>
        <w:spacing w:after="0"/>
        <w:jc w:val="both"/>
        <w:rPr>
          <w:sz w:val="16"/>
        </w:rPr>
        <w:sectPr>
          <w:pgSz w:w="12240" w:h="15840"/>
          <w:pgMar w:header="0" w:footer="624" w:top="1340" w:bottom="820" w:left="660" w:right="1220"/>
        </w:sectPr>
      </w:pPr>
    </w:p>
    <w:p>
      <w:pPr>
        <w:pStyle w:val="BodyText"/>
        <w:spacing w:before="79"/>
        <w:ind w:left="758" w:right="194"/>
        <w:jc w:val="both"/>
      </w:pPr>
      <w:r>
        <w:rPr/>
        <w:t>no presentó información sobre la creación de un registro oficial del hallazgo del cuerpo, ni sobre el manejo de la escena del crimen, ni sobre la necropsia realizada. Señaló que “de la información proporcionada por las partes no se registra la hora aproximada ni el lugar de la muerte. En la misma línea, la [Comisión] observ[ó] que si bien se indicó que el cuerpo del señor</w:t>
      </w:r>
      <w:r>
        <w:rPr>
          <w:spacing w:val="-5"/>
        </w:rPr>
        <w:t> </w:t>
      </w:r>
      <w:r>
        <w:rPr/>
        <w:t>Gómez</w:t>
      </w:r>
      <w:r>
        <w:rPr>
          <w:spacing w:val="-6"/>
        </w:rPr>
        <w:t> </w:t>
      </w:r>
      <w:r>
        <w:rPr/>
        <w:t>Virula</w:t>
      </w:r>
      <w:r>
        <w:rPr>
          <w:spacing w:val="-6"/>
        </w:rPr>
        <w:t> </w:t>
      </w:r>
      <w:r>
        <w:rPr/>
        <w:t>presentaba</w:t>
      </w:r>
      <w:r>
        <w:rPr>
          <w:spacing w:val="-6"/>
        </w:rPr>
        <w:t> </w:t>
      </w:r>
      <w:r>
        <w:rPr/>
        <w:t>traumatismos</w:t>
      </w:r>
      <w:r>
        <w:rPr>
          <w:spacing w:val="-5"/>
        </w:rPr>
        <w:t> </w:t>
      </w:r>
      <w:r>
        <w:rPr/>
        <w:t>y</w:t>
      </w:r>
      <w:r>
        <w:rPr>
          <w:spacing w:val="-4"/>
        </w:rPr>
        <w:t> </w:t>
      </w:r>
      <w:r>
        <w:rPr/>
        <w:t>contusiones,</w:t>
      </w:r>
      <w:r>
        <w:rPr>
          <w:spacing w:val="-5"/>
        </w:rPr>
        <w:t> </w:t>
      </w:r>
      <w:r>
        <w:rPr/>
        <w:t>no</w:t>
      </w:r>
      <w:r>
        <w:rPr>
          <w:spacing w:val="-5"/>
        </w:rPr>
        <w:t> </w:t>
      </w:r>
      <w:r>
        <w:rPr/>
        <w:t>se</w:t>
      </w:r>
      <w:r>
        <w:rPr>
          <w:spacing w:val="-5"/>
        </w:rPr>
        <w:t> </w:t>
      </w:r>
      <w:r>
        <w:rPr/>
        <w:t>realizó</w:t>
      </w:r>
      <w:r>
        <w:rPr>
          <w:spacing w:val="-7"/>
        </w:rPr>
        <w:t> </w:t>
      </w:r>
      <w:r>
        <w:rPr/>
        <w:t>un</w:t>
      </w:r>
      <w:r>
        <w:rPr>
          <w:spacing w:val="-3"/>
        </w:rPr>
        <w:t> </w:t>
      </w:r>
      <w:r>
        <w:rPr/>
        <w:t>estudio</w:t>
      </w:r>
      <w:r>
        <w:rPr>
          <w:spacing w:val="-5"/>
        </w:rPr>
        <w:t> </w:t>
      </w:r>
      <w:r>
        <w:rPr/>
        <w:t>forense ni una descripción adecuada de dichas lesiones, ni se indicó las características de forma, patrones y signos que podrían determinar si las mismas fueron </w:t>
      </w:r>
      <w:r>
        <w:rPr>
          <w:i/>
        </w:rPr>
        <w:t>pre </w:t>
      </w:r>
      <w:r>
        <w:rPr/>
        <w:t>o </w:t>
      </w:r>
      <w:r>
        <w:rPr>
          <w:i/>
        </w:rPr>
        <w:t>post mortem</w:t>
      </w:r>
      <w:r>
        <w:rPr/>
        <w:t>”</w:t>
      </w:r>
      <w:r>
        <w:rPr>
          <w:i/>
        </w:rPr>
        <w:t>. </w:t>
      </w:r>
      <w:r>
        <w:rPr/>
        <w:t>La Comisión</w:t>
      </w:r>
      <w:r>
        <w:rPr>
          <w:spacing w:val="-18"/>
        </w:rPr>
        <w:t> </w:t>
      </w:r>
      <w:r>
        <w:rPr/>
        <w:t>consideró</w:t>
      </w:r>
      <w:r>
        <w:rPr>
          <w:spacing w:val="-18"/>
        </w:rPr>
        <w:t> </w:t>
      </w:r>
      <w:r>
        <w:rPr/>
        <w:t>“que</w:t>
      </w:r>
      <w:r>
        <w:rPr>
          <w:spacing w:val="-17"/>
        </w:rPr>
        <w:t> </w:t>
      </w:r>
      <w:r>
        <w:rPr/>
        <w:t>la</w:t>
      </w:r>
      <w:r>
        <w:rPr>
          <w:spacing w:val="-18"/>
        </w:rPr>
        <w:t> </w:t>
      </w:r>
      <w:r>
        <w:rPr/>
        <w:t>solicitud</w:t>
      </w:r>
      <w:r>
        <w:rPr>
          <w:spacing w:val="-17"/>
        </w:rPr>
        <w:t> </w:t>
      </w:r>
      <w:r>
        <w:rPr/>
        <w:t>de</w:t>
      </w:r>
      <w:r>
        <w:rPr>
          <w:spacing w:val="-18"/>
        </w:rPr>
        <w:t> </w:t>
      </w:r>
      <w:r>
        <w:rPr/>
        <w:t>archivo</w:t>
      </w:r>
      <w:r>
        <w:rPr>
          <w:spacing w:val="-18"/>
        </w:rPr>
        <w:t> </w:t>
      </w:r>
      <w:r>
        <w:rPr/>
        <w:t>como</w:t>
      </w:r>
      <w:r>
        <w:rPr>
          <w:spacing w:val="-17"/>
        </w:rPr>
        <w:t> </w:t>
      </w:r>
      <w:r>
        <w:rPr/>
        <w:t>consecuencia</w:t>
      </w:r>
      <w:r>
        <w:rPr>
          <w:spacing w:val="-18"/>
        </w:rPr>
        <w:t> </w:t>
      </w:r>
      <w:r>
        <w:rPr/>
        <w:t>de</w:t>
      </w:r>
      <w:r>
        <w:rPr>
          <w:spacing w:val="-17"/>
        </w:rPr>
        <w:t> </w:t>
      </w:r>
      <w:r>
        <w:rPr/>
        <w:t>la</w:t>
      </w:r>
      <w:r>
        <w:rPr>
          <w:spacing w:val="-17"/>
        </w:rPr>
        <w:t> </w:t>
      </w:r>
      <w:r>
        <w:rPr/>
        <w:t>existencia</w:t>
      </w:r>
      <w:r>
        <w:rPr>
          <w:spacing w:val="-18"/>
        </w:rPr>
        <w:t> </w:t>
      </w:r>
      <w:r>
        <w:rPr/>
        <w:t>de</w:t>
      </w:r>
      <w:r>
        <w:rPr>
          <w:spacing w:val="-17"/>
        </w:rPr>
        <w:t> </w:t>
      </w:r>
      <w:r>
        <w:rPr/>
        <w:t>diversas versiones</w:t>
      </w:r>
      <w:r>
        <w:rPr>
          <w:spacing w:val="-10"/>
        </w:rPr>
        <w:t> </w:t>
      </w:r>
      <w:r>
        <w:rPr/>
        <w:t>sin</w:t>
      </w:r>
      <w:r>
        <w:rPr>
          <w:spacing w:val="-10"/>
        </w:rPr>
        <w:t> </w:t>
      </w:r>
      <w:r>
        <w:rPr/>
        <w:t>haber</w:t>
      </w:r>
      <w:r>
        <w:rPr>
          <w:spacing w:val="-12"/>
        </w:rPr>
        <w:t> </w:t>
      </w:r>
      <w:r>
        <w:rPr/>
        <w:t>agotado</w:t>
      </w:r>
      <w:r>
        <w:rPr>
          <w:spacing w:val="-12"/>
        </w:rPr>
        <w:t> </w:t>
      </w:r>
      <w:r>
        <w:rPr/>
        <w:t>las</w:t>
      </w:r>
      <w:r>
        <w:rPr>
          <w:spacing w:val="-12"/>
        </w:rPr>
        <w:t> </w:t>
      </w:r>
      <w:r>
        <w:rPr/>
        <w:t>diligencias</w:t>
      </w:r>
      <w:r>
        <w:rPr>
          <w:spacing w:val="-12"/>
        </w:rPr>
        <w:t> </w:t>
      </w:r>
      <w:r>
        <w:rPr/>
        <w:t>básicas,</w:t>
      </w:r>
      <w:r>
        <w:rPr>
          <w:spacing w:val="-12"/>
        </w:rPr>
        <w:t> </w:t>
      </w:r>
      <w:r>
        <w:rPr/>
        <w:t>mucho</w:t>
      </w:r>
      <w:r>
        <w:rPr>
          <w:spacing w:val="-12"/>
        </w:rPr>
        <w:t> </w:t>
      </w:r>
      <w:r>
        <w:rPr/>
        <w:t>menos</w:t>
      </w:r>
      <w:r>
        <w:rPr>
          <w:spacing w:val="-12"/>
        </w:rPr>
        <w:t> </w:t>
      </w:r>
      <w:r>
        <w:rPr/>
        <w:t>todas</w:t>
      </w:r>
      <w:r>
        <w:rPr>
          <w:spacing w:val="-10"/>
        </w:rPr>
        <w:t> </w:t>
      </w:r>
      <w:r>
        <w:rPr/>
        <w:t>las</w:t>
      </w:r>
      <w:r>
        <w:rPr>
          <w:spacing w:val="-12"/>
        </w:rPr>
        <w:t> </w:t>
      </w:r>
      <w:r>
        <w:rPr/>
        <w:t>posibilidades</w:t>
      </w:r>
      <w:r>
        <w:rPr>
          <w:spacing w:val="-12"/>
        </w:rPr>
        <w:t> </w:t>
      </w:r>
      <w:r>
        <w:rPr/>
        <w:t>para esclarecer</w:t>
      </w:r>
      <w:r>
        <w:rPr>
          <w:spacing w:val="-3"/>
        </w:rPr>
        <w:t> </w:t>
      </w:r>
      <w:r>
        <w:rPr/>
        <w:t>dichas</w:t>
      </w:r>
      <w:r>
        <w:rPr>
          <w:spacing w:val="-2"/>
        </w:rPr>
        <w:t> </w:t>
      </w:r>
      <w:r>
        <w:rPr/>
        <w:t>divergencias, resulta</w:t>
      </w:r>
      <w:r>
        <w:rPr>
          <w:spacing w:val="-1"/>
        </w:rPr>
        <w:t> </w:t>
      </w:r>
      <w:r>
        <w:rPr/>
        <w:t>una</w:t>
      </w:r>
      <w:r>
        <w:rPr>
          <w:spacing w:val="-1"/>
        </w:rPr>
        <w:t> </w:t>
      </w:r>
      <w:r>
        <w:rPr/>
        <w:t>actuación</w:t>
      </w:r>
      <w:r>
        <w:rPr>
          <w:spacing w:val="-1"/>
        </w:rPr>
        <w:t> </w:t>
      </w:r>
      <w:r>
        <w:rPr/>
        <w:t>incompatible</w:t>
      </w:r>
      <w:r>
        <w:rPr>
          <w:spacing w:val="-3"/>
        </w:rPr>
        <w:t> </w:t>
      </w:r>
      <w:r>
        <w:rPr/>
        <w:t>con el</w:t>
      </w:r>
      <w:r>
        <w:rPr>
          <w:spacing w:val="-1"/>
        </w:rPr>
        <w:t> </w:t>
      </w:r>
      <w:r>
        <w:rPr/>
        <w:t>deber de</w:t>
      </w:r>
      <w:r>
        <w:rPr>
          <w:spacing w:val="-3"/>
        </w:rPr>
        <w:t> </w:t>
      </w:r>
      <w:r>
        <w:rPr/>
        <w:t>investigar con la debida diligencia”. Por otra parte, señaló que “[t]omando en cuenta la información ambigua sobre si la investigación fue formalmente archivada, la Comisión considera que los más</w:t>
      </w:r>
      <w:r>
        <w:rPr>
          <w:spacing w:val="-13"/>
        </w:rPr>
        <w:t> </w:t>
      </w:r>
      <w:r>
        <w:rPr/>
        <w:t>de</w:t>
      </w:r>
      <w:r>
        <w:rPr>
          <w:spacing w:val="-14"/>
        </w:rPr>
        <w:t> </w:t>
      </w:r>
      <w:r>
        <w:rPr/>
        <w:t>21</w:t>
      </w:r>
      <w:r>
        <w:rPr>
          <w:spacing w:val="-10"/>
        </w:rPr>
        <w:t> </w:t>
      </w:r>
      <w:r>
        <w:rPr/>
        <w:t>años</w:t>
      </w:r>
      <w:r>
        <w:rPr>
          <w:spacing w:val="-13"/>
        </w:rPr>
        <w:t> </w:t>
      </w:r>
      <w:r>
        <w:rPr/>
        <w:t>que</w:t>
      </w:r>
      <w:r>
        <w:rPr>
          <w:spacing w:val="-14"/>
        </w:rPr>
        <w:t> </w:t>
      </w:r>
      <w:r>
        <w:rPr/>
        <w:t>han</w:t>
      </w:r>
      <w:r>
        <w:rPr>
          <w:spacing w:val="-9"/>
        </w:rPr>
        <w:t> </w:t>
      </w:r>
      <w:r>
        <w:rPr/>
        <w:t>transcurrido</w:t>
      </w:r>
      <w:r>
        <w:rPr>
          <w:spacing w:val="-11"/>
        </w:rPr>
        <w:t> </w:t>
      </w:r>
      <w:r>
        <w:rPr/>
        <w:t>desde</w:t>
      </w:r>
      <w:r>
        <w:rPr>
          <w:spacing w:val="-11"/>
        </w:rPr>
        <w:t> </w:t>
      </w:r>
      <w:r>
        <w:rPr/>
        <w:t>la</w:t>
      </w:r>
      <w:r>
        <w:rPr>
          <w:spacing w:val="-12"/>
        </w:rPr>
        <w:t> </w:t>
      </w:r>
      <w:r>
        <w:rPr/>
        <w:t>interposición</w:t>
      </w:r>
      <w:r>
        <w:rPr>
          <w:spacing w:val="-12"/>
        </w:rPr>
        <w:t> </w:t>
      </w:r>
      <w:r>
        <w:rPr/>
        <w:t>de</w:t>
      </w:r>
      <w:r>
        <w:rPr>
          <w:spacing w:val="-14"/>
        </w:rPr>
        <w:t> </w:t>
      </w:r>
      <w:r>
        <w:rPr/>
        <w:t>la</w:t>
      </w:r>
      <w:r>
        <w:rPr>
          <w:spacing w:val="-10"/>
        </w:rPr>
        <w:t> </w:t>
      </w:r>
      <w:r>
        <w:rPr/>
        <w:t>denuncia</w:t>
      </w:r>
      <w:r>
        <w:rPr>
          <w:spacing w:val="-12"/>
        </w:rPr>
        <w:t> </w:t>
      </w:r>
      <w:r>
        <w:rPr/>
        <w:t>por</w:t>
      </w:r>
      <w:r>
        <w:rPr>
          <w:spacing w:val="-14"/>
        </w:rPr>
        <w:t> </w:t>
      </w:r>
      <w:r>
        <w:rPr/>
        <w:t>la</w:t>
      </w:r>
      <w:r>
        <w:rPr>
          <w:spacing w:val="-10"/>
        </w:rPr>
        <w:t> </w:t>
      </w:r>
      <w:r>
        <w:rPr/>
        <w:t>desaparición y posterior muerte del señor Gómez hasta la fecha constituye un plazo excesivo”.</w:t>
      </w:r>
    </w:p>
    <w:p>
      <w:pPr>
        <w:pStyle w:val="ListParagraph"/>
        <w:numPr>
          <w:ilvl w:val="0"/>
          <w:numId w:val="10"/>
        </w:numPr>
        <w:tabs>
          <w:tab w:pos="1325" w:val="left" w:leader="none"/>
        </w:tabs>
        <w:spacing w:line="240" w:lineRule="auto" w:before="120" w:after="0"/>
        <w:ind w:left="757" w:right="193" w:firstLine="0"/>
        <w:jc w:val="both"/>
        <w:rPr>
          <w:sz w:val="20"/>
        </w:rPr>
      </w:pPr>
      <w:r>
        <w:rPr>
          <w:sz w:val="20"/>
        </w:rPr>
        <w:t>Los </w:t>
      </w:r>
      <w:r>
        <w:rPr>
          <w:b/>
          <w:i/>
          <w:sz w:val="20"/>
        </w:rPr>
        <w:t>representantes </w:t>
      </w:r>
      <w:r>
        <w:rPr>
          <w:sz w:val="20"/>
        </w:rPr>
        <w:t>alegaron que el Estado es responsable de la violación de los derechos</w:t>
      </w:r>
      <w:r>
        <w:rPr>
          <w:spacing w:val="-6"/>
          <w:sz w:val="20"/>
        </w:rPr>
        <w:t> </w:t>
      </w:r>
      <w:r>
        <w:rPr>
          <w:sz w:val="20"/>
        </w:rPr>
        <w:t>a</w:t>
      </w:r>
      <w:r>
        <w:rPr>
          <w:spacing w:val="-3"/>
          <w:sz w:val="20"/>
        </w:rPr>
        <w:t> </w:t>
      </w:r>
      <w:r>
        <w:rPr>
          <w:sz w:val="20"/>
        </w:rPr>
        <w:t>las</w:t>
      </w:r>
      <w:r>
        <w:rPr>
          <w:spacing w:val="-4"/>
          <w:sz w:val="20"/>
        </w:rPr>
        <w:t> </w:t>
      </w:r>
      <w:r>
        <w:rPr>
          <w:sz w:val="20"/>
        </w:rPr>
        <w:t>garantías</w:t>
      </w:r>
      <w:r>
        <w:rPr>
          <w:spacing w:val="-4"/>
          <w:sz w:val="20"/>
        </w:rPr>
        <w:t> </w:t>
      </w:r>
      <w:r>
        <w:rPr>
          <w:sz w:val="20"/>
        </w:rPr>
        <w:t>judiciales</w:t>
      </w:r>
      <w:r>
        <w:rPr>
          <w:spacing w:val="-4"/>
          <w:sz w:val="20"/>
        </w:rPr>
        <w:t> </w:t>
      </w:r>
      <w:r>
        <w:rPr>
          <w:sz w:val="20"/>
        </w:rPr>
        <w:t>y</w:t>
      </w:r>
      <w:r>
        <w:rPr>
          <w:spacing w:val="-6"/>
          <w:sz w:val="20"/>
        </w:rPr>
        <w:t> </w:t>
      </w:r>
      <w:r>
        <w:rPr>
          <w:sz w:val="20"/>
        </w:rPr>
        <w:t>la</w:t>
      </w:r>
      <w:r>
        <w:rPr>
          <w:spacing w:val="-3"/>
          <w:sz w:val="20"/>
        </w:rPr>
        <w:t> </w:t>
      </w:r>
      <w:r>
        <w:rPr>
          <w:sz w:val="20"/>
        </w:rPr>
        <w:t>protección</w:t>
      </w:r>
      <w:r>
        <w:rPr>
          <w:spacing w:val="-4"/>
          <w:sz w:val="20"/>
        </w:rPr>
        <w:t> </w:t>
      </w:r>
      <w:r>
        <w:rPr>
          <w:sz w:val="20"/>
        </w:rPr>
        <w:t>judicial</w:t>
      </w:r>
      <w:r>
        <w:rPr>
          <w:spacing w:val="-5"/>
          <w:sz w:val="20"/>
        </w:rPr>
        <w:t> </w:t>
      </w:r>
      <w:r>
        <w:rPr>
          <w:sz w:val="20"/>
        </w:rPr>
        <w:t>del</w:t>
      </w:r>
      <w:r>
        <w:rPr>
          <w:spacing w:val="-5"/>
          <w:sz w:val="20"/>
        </w:rPr>
        <w:t> </w:t>
      </w:r>
      <w:r>
        <w:rPr>
          <w:sz w:val="20"/>
        </w:rPr>
        <w:t>señor</w:t>
      </w:r>
      <w:r>
        <w:rPr>
          <w:spacing w:val="-4"/>
          <w:sz w:val="20"/>
        </w:rPr>
        <w:t> </w:t>
      </w:r>
      <w:r>
        <w:rPr>
          <w:sz w:val="20"/>
        </w:rPr>
        <w:t>Gómez</w:t>
      </w:r>
      <w:r>
        <w:rPr>
          <w:spacing w:val="-5"/>
          <w:sz w:val="20"/>
        </w:rPr>
        <w:t> </w:t>
      </w:r>
      <w:r>
        <w:rPr>
          <w:sz w:val="20"/>
        </w:rPr>
        <w:t>Virula,</w:t>
      </w:r>
      <w:r>
        <w:rPr>
          <w:spacing w:val="-4"/>
          <w:sz w:val="20"/>
        </w:rPr>
        <w:t> </w:t>
      </w:r>
      <w:r>
        <w:rPr>
          <w:sz w:val="20"/>
        </w:rPr>
        <w:t>debido</w:t>
      </w:r>
      <w:r>
        <w:rPr>
          <w:spacing w:val="-7"/>
          <w:sz w:val="20"/>
        </w:rPr>
        <w:t> </w:t>
      </w:r>
      <w:r>
        <w:rPr>
          <w:sz w:val="20"/>
        </w:rPr>
        <w:t>a</w:t>
      </w:r>
      <w:r>
        <w:rPr>
          <w:spacing w:val="-3"/>
          <w:sz w:val="20"/>
        </w:rPr>
        <w:t> </w:t>
      </w:r>
      <w:r>
        <w:rPr>
          <w:sz w:val="20"/>
        </w:rPr>
        <w:t>la “total ausencia de diligencias, acciones y medidas para buscarlo antes del hallazgo de su cuerpo,” y la violación de los mismos derechos de los padres del señor Gómez, debido a “la totalidad de todas las acciones y omisiones en que el Estado incurrió en todo el proceso de investigación”. Indicaron</w:t>
      </w:r>
      <w:r>
        <w:rPr>
          <w:spacing w:val="-1"/>
          <w:sz w:val="20"/>
        </w:rPr>
        <w:t> </w:t>
      </w:r>
      <w:r>
        <w:rPr>
          <w:sz w:val="20"/>
        </w:rPr>
        <w:t>que “las autoridades judiciales</w:t>
      </w:r>
      <w:r>
        <w:rPr>
          <w:spacing w:val="-2"/>
          <w:sz w:val="20"/>
        </w:rPr>
        <w:t> </w:t>
      </w:r>
      <w:r>
        <w:rPr>
          <w:sz w:val="20"/>
        </w:rPr>
        <w:t>no</w:t>
      </w:r>
      <w:r>
        <w:rPr>
          <w:spacing w:val="-3"/>
          <w:sz w:val="20"/>
        </w:rPr>
        <w:t> </w:t>
      </w:r>
      <w:r>
        <w:rPr>
          <w:sz w:val="20"/>
        </w:rPr>
        <w:t>llevaron a cabo</w:t>
      </w:r>
      <w:r>
        <w:rPr>
          <w:spacing w:val="-3"/>
          <w:sz w:val="20"/>
        </w:rPr>
        <w:t> </w:t>
      </w:r>
      <w:r>
        <w:rPr>
          <w:sz w:val="20"/>
        </w:rPr>
        <w:t>una</w:t>
      </w:r>
      <w:r>
        <w:rPr>
          <w:spacing w:val="-1"/>
          <w:sz w:val="20"/>
        </w:rPr>
        <w:t> </w:t>
      </w:r>
      <w:r>
        <w:rPr>
          <w:sz w:val="20"/>
        </w:rPr>
        <w:t>investigación seria, efectiva y orientada a la determinación de la verdad y a la persecución, captura, enjuiciamiento y eventual castigo de los autores” y por lo tanto “incumplieron con su deber de</w:t>
      </w:r>
      <w:r>
        <w:rPr>
          <w:spacing w:val="-7"/>
          <w:sz w:val="20"/>
        </w:rPr>
        <w:t> </w:t>
      </w:r>
      <w:r>
        <w:rPr>
          <w:sz w:val="20"/>
        </w:rPr>
        <w:t>debida</w:t>
      </w:r>
      <w:r>
        <w:rPr>
          <w:spacing w:val="-6"/>
          <w:sz w:val="20"/>
        </w:rPr>
        <w:t> </w:t>
      </w:r>
      <w:r>
        <w:rPr>
          <w:sz w:val="20"/>
        </w:rPr>
        <w:t>diligencia</w:t>
      </w:r>
      <w:r>
        <w:rPr>
          <w:spacing w:val="-2"/>
          <w:sz w:val="20"/>
        </w:rPr>
        <w:t> </w:t>
      </w:r>
      <w:r>
        <w:rPr>
          <w:sz w:val="20"/>
        </w:rPr>
        <w:t>en</w:t>
      </w:r>
      <w:r>
        <w:rPr>
          <w:spacing w:val="-5"/>
          <w:sz w:val="20"/>
        </w:rPr>
        <w:t> </w:t>
      </w:r>
      <w:r>
        <w:rPr>
          <w:sz w:val="20"/>
        </w:rPr>
        <w:t>la</w:t>
      </w:r>
      <w:r>
        <w:rPr>
          <w:spacing w:val="-6"/>
          <w:sz w:val="20"/>
        </w:rPr>
        <w:t> </w:t>
      </w:r>
      <w:r>
        <w:rPr>
          <w:sz w:val="20"/>
        </w:rPr>
        <w:t>investigación</w:t>
      </w:r>
      <w:r>
        <w:rPr>
          <w:spacing w:val="-3"/>
          <w:sz w:val="20"/>
        </w:rPr>
        <w:t> </w:t>
      </w:r>
      <w:r>
        <w:rPr>
          <w:sz w:val="20"/>
        </w:rPr>
        <w:t>penal</w:t>
      </w:r>
      <w:r>
        <w:rPr>
          <w:spacing w:val="-4"/>
          <w:sz w:val="20"/>
        </w:rPr>
        <w:t> </w:t>
      </w:r>
      <w:r>
        <w:rPr>
          <w:sz w:val="20"/>
        </w:rPr>
        <w:t>del</w:t>
      </w:r>
      <w:r>
        <w:rPr>
          <w:spacing w:val="-6"/>
          <w:sz w:val="20"/>
        </w:rPr>
        <w:t> </w:t>
      </w:r>
      <w:r>
        <w:rPr>
          <w:sz w:val="20"/>
        </w:rPr>
        <w:t>presente</w:t>
      </w:r>
      <w:r>
        <w:rPr>
          <w:spacing w:val="-5"/>
          <w:sz w:val="20"/>
        </w:rPr>
        <w:t> </w:t>
      </w:r>
      <w:r>
        <w:rPr>
          <w:sz w:val="20"/>
        </w:rPr>
        <w:t>caso”.</w:t>
      </w:r>
      <w:r>
        <w:rPr>
          <w:spacing w:val="-7"/>
          <w:sz w:val="20"/>
        </w:rPr>
        <w:t> </w:t>
      </w:r>
      <w:r>
        <w:rPr>
          <w:sz w:val="20"/>
        </w:rPr>
        <w:t>Además,</w:t>
      </w:r>
      <w:r>
        <w:rPr>
          <w:spacing w:val="-7"/>
          <w:sz w:val="20"/>
        </w:rPr>
        <w:t> </w:t>
      </w:r>
      <w:r>
        <w:rPr>
          <w:sz w:val="20"/>
        </w:rPr>
        <w:t>los</w:t>
      </w:r>
      <w:r>
        <w:rPr>
          <w:spacing w:val="-5"/>
          <w:sz w:val="20"/>
        </w:rPr>
        <w:t> </w:t>
      </w:r>
      <w:r>
        <w:rPr>
          <w:sz w:val="20"/>
        </w:rPr>
        <w:t>representantes consideraron que el Estado incurrió en un incumplimiento de la garantía de plazo razonable en los más de 22 años que pasaron desde la denuncia de la desaparición del señor Gómez Virula y su muerte. Agregaron que el Estado no ha presentado ninguna justificación en términos de la complejidad del asunto, actividad procesal del interesado ni conducta de las autoridades judiciales.</w:t>
      </w:r>
    </w:p>
    <w:p>
      <w:pPr>
        <w:pStyle w:val="ListParagraph"/>
        <w:numPr>
          <w:ilvl w:val="0"/>
          <w:numId w:val="10"/>
        </w:numPr>
        <w:tabs>
          <w:tab w:pos="1325" w:val="left" w:leader="none"/>
        </w:tabs>
        <w:spacing w:line="240" w:lineRule="auto" w:before="121" w:after="0"/>
        <w:ind w:left="757" w:right="194" w:firstLine="0"/>
        <w:jc w:val="both"/>
        <w:rPr>
          <w:sz w:val="20"/>
        </w:rPr>
      </w:pPr>
      <w:r>
        <w:rPr>
          <w:sz w:val="20"/>
        </w:rPr>
        <w:t>El</w:t>
      </w:r>
      <w:r>
        <w:rPr>
          <w:spacing w:val="-1"/>
          <w:sz w:val="20"/>
        </w:rPr>
        <w:t> </w:t>
      </w:r>
      <w:r>
        <w:rPr>
          <w:b/>
          <w:i/>
          <w:sz w:val="20"/>
        </w:rPr>
        <w:t>Estado </w:t>
      </w:r>
      <w:r>
        <w:rPr>
          <w:sz w:val="20"/>
        </w:rPr>
        <w:t>afirmó</w:t>
      </w:r>
      <w:r>
        <w:rPr>
          <w:spacing w:val="-3"/>
          <w:sz w:val="20"/>
        </w:rPr>
        <w:t> </w:t>
      </w:r>
      <w:r>
        <w:rPr>
          <w:sz w:val="20"/>
        </w:rPr>
        <w:t>que</w:t>
      </w:r>
      <w:r>
        <w:rPr>
          <w:spacing w:val="-3"/>
          <w:sz w:val="20"/>
        </w:rPr>
        <w:t> </w:t>
      </w:r>
      <w:r>
        <w:rPr>
          <w:sz w:val="20"/>
        </w:rPr>
        <w:t>la información</w:t>
      </w:r>
      <w:r>
        <w:rPr>
          <w:spacing w:val="-1"/>
          <w:sz w:val="20"/>
        </w:rPr>
        <w:t> </w:t>
      </w:r>
      <w:r>
        <w:rPr>
          <w:sz w:val="20"/>
        </w:rPr>
        <w:t>contenida en</w:t>
      </w:r>
      <w:r>
        <w:rPr>
          <w:spacing w:val="-1"/>
          <w:sz w:val="20"/>
        </w:rPr>
        <w:t> </w:t>
      </w:r>
      <w:r>
        <w:rPr>
          <w:sz w:val="20"/>
        </w:rPr>
        <w:t>la</w:t>
      </w:r>
      <w:r>
        <w:rPr>
          <w:spacing w:val="-2"/>
          <w:sz w:val="20"/>
        </w:rPr>
        <w:t> </w:t>
      </w:r>
      <w:r>
        <w:rPr>
          <w:sz w:val="20"/>
        </w:rPr>
        <w:t>denuncia</w:t>
      </w:r>
      <w:r>
        <w:rPr>
          <w:spacing w:val="-2"/>
          <w:sz w:val="20"/>
        </w:rPr>
        <w:t> </w:t>
      </w:r>
      <w:r>
        <w:rPr>
          <w:sz w:val="20"/>
        </w:rPr>
        <w:t>sobre</w:t>
      </w:r>
      <w:r>
        <w:rPr>
          <w:spacing w:val="-3"/>
          <w:sz w:val="20"/>
        </w:rPr>
        <w:t> </w:t>
      </w:r>
      <w:r>
        <w:rPr>
          <w:sz w:val="20"/>
        </w:rPr>
        <w:t>la desaparición</w:t>
      </w:r>
      <w:r>
        <w:rPr>
          <w:spacing w:val="-1"/>
          <w:sz w:val="20"/>
        </w:rPr>
        <w:t> </w:t>
      </w:r>
      <w:r>
        <w:rPr>
          <w:sz w:val="20"/>
        </w:rPr>
        <w:t>del señor Gómez Virula presentó un “alto nivel de inconsistencia,” y que esta inconsistencia introdujo</w:t>
      </w:r>
      <w:r>
        <w:rPr>
          <w:spacing w:val="-6"/>
          <w:sz w:val="20"/>
        </w:rPr>
        <w:t> </w:t>
      </w:r>
      <w:r>
        <w:rPr>
          <w:sz w:val="20"/>
        </w:rPr>
        <w:t>un</w:t>
      </w:r>
      <w:r>
        <w:rPr>
          <w:spacing w:val="-4"/>
          <w:sz w:val="20"/>
        </w:rPr>
        <w:t> </w:t>
      </w:r>
      <w:r>
        <w:rPr>
          <w:sz w:val="20"/>
        </w:rPr>
        <w:t>elemento</w:t>
      </w:r>
      <w:r>
        <w:rPr>
          <w:spacing w:val="-6"/>
          <w:sz w:val="20"/>
        </w:rPr>
        <w:t> </w:t>
      </w:r>
      <w:r>
        <w:rPr>
          <w:sz w:val="20"/>
        </w:rPr>
        <w:t>de</w:t>
      </w:r>
      <w:r>
        <w:rPr>
          <w:spacing w:val="-7"/>
          <w:sz w:val="20"/>
        </w:rPr>
        <w:t> </w:t>
      </w:r>
      <w:r>
        <w:rPr>
          <w:sz w:val="20"/>
        </w:rPr>
        <w:t>complejidad</w:t>
      </w:r>
      <w:r>
        <w:rPr>
          <w:spacing w:val="-5"/>
          <w:sz w:val="20"/>
        </w:rPr>
        <w:t> </w:t>
      </w:r>
      <w:r>
        <w:rPr>
          <w:sz w:val="20"/>
        </w:rPr>
        <w:t>al</w:t>
      </w:r>
      <w:r>
        <w:rPr>
          <w:spacing w:val="-5"/>
          <w:sz w:val="20"/>
        </w:rPr>
        <w:t> </w:t>
      </w:r>
      <w:r>
        <w:rPr>
          <w:sz w:val="20"/>
        </w:rPr>
        <w:t>asunto.</w:t>
      </w:r>
      <w:r>
        <w:rPr>
          <w:spacing w:val="-7"/>
          <w:sz w:val="20"/>
        </w:rPr>
        <w:t> </w:t>
      </w:r>
      <w:r>
        <w:rPr>
          <w:sz w:val="20"/>
        </w:rPr>
        <w:t>Indicó</w:t>
      </w:r>
      <w:r>
        <w:rPr>
          <w:spacing w:val="-4"/>
          <w:sz w:val="20"/>
        </w:rPr>
        <w:t> </w:t>
      </w:r>
      <w:r>
        <w:rPr>
          <w:sz w:val="20"/>
        </w:rPr>
        <w:t>que</w:t>
      </w:r>
      <w:r>
        <w:rPr>
          <w:spacing w:val="-7"/>
          <w:sz w:val="20"/>
        </w:rPr>
        <w:t> </w:t>
      </w:r>
      <w:r>
        <w:rPr>
          <w:sz w:val="20"/>
        </w:rPr>
        <w:t>ni</w:t>
      </w:r>
      <w:r>
        <w:rPr>
          <w:spacing w:val="-5"/>
          <w:sz w:val="20"/>
        </w:rPr>
        <w:t> </w:t>
      </w:r>
      <w:r>
        <w:rPr>
          <w:sz w:val="20"/>
        </w:rPr>
        <w:t>los</w:t>
      </w:r>
      <w:r>
        <w:rPr>
          <w:spacing w:val="-4"/>
          <w:sz w:val="20"/>
        </w:rPr>
        <w:t> </w:t>
      </w:r>
      <w:r>
        <w:rPr>
          <w:sz w:val="20"/>
        </w:rPr>
        <w:t>familiares</w:t>
      </w:r>
      <w:r>
        <w:rPr>
          <w:spacing w:val="-6"/>
          <w:sz w:val="20"/>
        </w:rPr>
        <w:t> </w:t>
      </w:r>
      <w:r>
        <w:rPr>
          <w:sz w:val="20"/>
        </w:rPr>
        <w:t>del</w:t>
      </w:r>
      <w:r>
        <w:rPr>
          <w:spacing w:val="-5"/>
          <w:sz w:val="20"/>
        </w:rPr>
        <w:t> </w:t>
      </w:r>
      <w:r>
        <w:rPr>
          <w:sz w:val="20"/>
        </w:rPr>
        <w:t>señor</w:t>
      </w:r>
      <w:r>
        <w:rPr>
          <w:spacing w:val="-4"/>
          <w:sz w:val="20"/>
        </w:rPr>
        <w:t> </w:t>
      </w:r>
      <w:r>
        <w:rPr>
          <w:sz w:val="20"/>
        </w:rPr>
        <w:t>Gómez Virula, ni los representantes, UNSITRAGUA o alguna organización sindical o de defensa de derechos humanos “favorecieron el posterior suministro de información relevante e idónea que condujera a particularizar e individualizar a las presuntas personas intelectuales y materiales</w:t>
      </w:r>
      <w:r>
        <w:rPr>
          <w:spacing w:val="-10"/>
          <w:sz w:val="20"/>
        </w:rPr>
        <w:t> </w:t>
      </w:r>
      <w:r>
        <w:rPr>
          <w:sz w:val="20"/>
        </w:rPr>
        <w:t>de</w:t>
      </w:r>
      <w:r>
        <w:rPr>
          <w:spacing w:val="-10"/>
          <w:sz w:val="20"/>
        </w:rPr>
        <w:t> </w:t>
      </w:r>
      <w:r>
        <w:rPr>
          <w:sz w:val="20"/>
        </w:rPr>
        <w:t>la</w:t>
      </w:r>
      <w:r>
        <w:rPr>
          <w:spacing w:val="-9"/>
          <w:sz w:val="20"/>
        </w:rPr>
        <w:t> </w:t>
      </w:r>
      <w:r>
        <w:rPr>
          <w:sz w:val="20"/>
        </w:rPr>
        <w:t>desaparición</w:t>
      </w:r>
      <w:r>
        <w:rPr>
          <w:spacing w:val="-8"/>
          <w:sz w:val="20"/>
        </w:rPr>
        <w:t> </w:t>
      </w:r>
      <w:r>
        <w:rPr>
          <w:sz w:val="20"/>
        </w:rPr>
        <w:t>y</w:t>
      </w:r>
      <w:r>
        <w:rPr>
          <w:spacing w:val="-9"/>
          <w:sz w:val="20"/>
        </w:rPr>
        <w:t> </w:t>
      </w:r>
      <w:r>
        <w:rPr>
          <w:sz w:val="20"/>
        </w:rPr>
        <w:t>muerte</w:t>
      </w:r>
      <w:r>
        <w:rPr>
          <w:spacing w:val="-10"/>
          <w:sz w:val="20"/>
        </w:rPr>
        <w:t> </w:t>
      </w:r>
      <w:r>
        <w:rPr>
          <w:sz w:val="20"/>
        </w:rPr>
        <w:t>del</w:t>
      </w:r>
      <w:r>
        <w:rPr>
          <w:spacing w:val="-6"/>
          <w:sz w:val="20"/>
        </w:rPr>
        <w:t> </w:t>
      </w:r>
      <w:r>
        <w:rPr>
          <w:sz w:val="20"/>
        </w:rPr>
        <w:t>señor</w:t>
      </w:r>
      <w:r>
        <w:rPr>
          <w:spacing w:val="-10"/>
          <w:sz w:val="20"/>
        </w:rPr>
        <w:t> </w:t>
      </w:r>
      <w:r>
        <w:rPr>
          <w:sz w:val="20"/>
        </w:rPr>
        <w:t>Gómez</w:t>
      </w:r>
      <w:r>
        <w:rPr>
          <w:spacing w:val="-8"/>
          <w:sz w:val="20"/>
        </w:rPr>
        <w:t> </w:t>
      </w:r>
      <w:r>
        <w:rPr>
          <w:sz w:val="20"/>
        </w:rPr>
        <w:t>Virula”.</w:t>
      </w:r>
      <w:r>
        <w:rPr>
          <w:spacing w:val="-9"/>
          <w:sz w:val="20"/>
        </w:rPr>
        <w:t> </w:t>
      </w:r>
      <w:r>
        <w:rPr>
          <w:sz w:val="20"/>
        </w:rPr>
        <w:t>Además,</w:t>
      </w:r>
      <w:r>
        <w:rPr>
          <w:spacing w:val="-9"/>
          <w:sz w:val="20"/>
        </w:rPr>
        <w:t> </w:t>
      </w:r>
      <w:r>
        <w:rPr>
          <w:sz w:val="20"/>
        </w:rPr>
        <w:t>el</w:t>
      </w:r>
      <w:r>
        <w:rPr>
          <w:spacing w:val="-8"/>
          <w:sz w:val="20"/>
        </w:rPr>
        <w:t> </w:t>
      </w:r>
      <w:r>
        <w:rPr>
          <w:sz w:val="20"/>
        </w:rPr>
        <w:t>Estado</w:t>
      </w:r>
      <w:r>
        <w:rPr>
          <w:spacing w:val="-10"/>
          <w:sz w:val="20"/>
        </w:rPr>
        <w:t> </w:t>
      </w:r>
      <w:r>
        <w:rPr>
          <w:sz w:val="20"/>
        </w:rPr>
        <w:t>alegó</w:t>
      </w:r>
      <w:r>
        <w:rPr>
          <w:spacing w:val="-10"/>
          <w:sz w:val="20"/>
        </w:rPr>
        <w:t> </w:t>
      </w:r>
      <w:r>
        <w:rPr>
          <w:sz w:val="20"/>
        </w:rPr>
        <w:t>que no</w:t>
      </w:r>
      <w:r>
        <w:rPr>
          <w:spacing w:val="-18"/>
          <w:sz w:val="20"/>
        </w:rPr>
        <w:t> </w:t>
      </w:r>
      <w:r>
        <w:rPr>
          <w:sz w:val="20"/>
        </w:rPr>
        <w:t>hubo</w:t>
      </w:r>
      <w:r>
        <w:rPr>
          <w:spacing w:val="-18"/>
          <w:sz w:val="20"/>
        </w:rPr>
        <w:t> </w:t>
      </w:r>
      <w:r>
        <w:rPr>
          <w:sz w:val="20"/>
        </w:rPr>
        <w:t>violación</w:t>
      </w:r>
      <w:r>
        <w:rPr>
          <w:spacing w:val="-14"/>
          <w:sz w:val="20"/>
        </w:rPr>
        <w:t> </w:t>
      </w:r>
      <w:r>
        <w:rPr>
          <w:sz w:val="20"/>
        </w:rPr>
        <w:t>del</w:t>
      </w:r>
      <w:r>
        <w:rPr>
          <w:spacing w:val="-15"/>
          <w:sz w:val="20"/>
        </w:rPr>
        <w:t> </w:t>
      </w:r>
      <w:r>
        <w:rPr>
          <w:sz w:val="20"/>
        </w:rPr>
        <w:t>artículo</w:t>
      </w:r>
      <w:r>
        <w:rPr>
          <w:spacing w:val="-18"/>
          <w:sz w:val="20"/>
        </w:rPr>
        <w:t> </w:t>
      </w:r>
      <w:r>
        <w:rPr>
          <w:sz w:val="20"/>
        </w:rPr>
        <w:t>25.1</w:t>
      </w:r>
      <w:r>
        <w:rPr>
          <w:spacing w:val="-15"/>
          <w:sz w:val="20"/>
        </w:rPr>
        <w:t> </w:t>
      </w:r>
      <w:r>
        <w:rPr>
          <w:sz w:val="20"/>
        </w:rPr>
        <w:t>porque,</w:t>
      </w:r>
      <w:r>
        <w:rPr>
          <w:spacing w:val="-16"/>
          <w:sz w:val="20"/>
        </w:rPr>
        <w:t> </w:t>
      </w:r>
      <w:r>
        <w:rPr>
          <w:sz w:val="20"/>
        </w:rPr>
        <w:t>según</w:t>
      </w:r>
      <w:r>
        <w:rPr>
          <w:spacing w:val="-16"/>
          <w:sz w:val="20"/>
        </w:rPr>
        <w:t> </w:t>
      </w:r>
      <w:r>
        <w:rPr>
          <w:sz w:val="20"/>
        </w:rPr>
        <w:t>nuevos</w:t>
      </w:r>
      <w:r>
        <w:rPr>
          <w:spacing w:val="-16"/>
          <w:sz w:val="20"/>
        </w:rPr>
        <w:t> </w:t>
      </w:r>
      <w:r>
        <w:rPr>
          <w:sz w:val="20"/>
        </w:rPr>
        <w:t>documentos</w:t>
      </w:r>
      <w:r>
        <w:rPr>
          <w:spacing w:val="-18"/>
          <w:sz w:val="20"/>
        </w:rPr>
        <w:t> </w:t>
      </w:r>
      <w:r>
        <w:rPr>
          <w:sz w:val="20"/>
        </w:rPr>
        <w:t>proveídos</w:t>
      </w:r>
      <w:r>
        <w:rPr>
          <w:spacing w:val="-16"/>
          <w:sz w:val="20"/>
        </w:rPr>
        <w:t> </w:t>
      </w:r>
      <w:r>
        <w:rPr>
          <w:sz w:val="20"/>
        </w:rPr>
        <w:t>por</w:t>
      </w:r>
      <w:r>
        <w:rPr>
          <w:spacing w:val="-14"/>
          <w:sz w:val="20"/>
        </w:rPr>
        <w:t> </w:t>
      </w:r>
      <w:r>
        <w:rPr>
          <w:sz w:val="20"/>
        </w:rPr>
        <w:t>el</w:t>
      </w:r>
      <w:r>
        <w:rPr>
          <w:spacing w:val="-17"/>
          <w:sz w:val="20"/>
        </w:rPr>
        <w:t> </w:t>
      </w:r>
      <w:r>
        <w:rPr>
          <w:sz w:val="20"/>
        </w:rPr>
        <w:t>Estado, “a partir de la denuncia efectuada por los familiares del señor Gómez Virula “dieron inicio el proceso de investigación correspondiente”.</w:t>
      </w:r>
    </w:p>
    <w:p>
      <w:pPr>
        <w:pStyle w:val="BodyText"/>
        <w:spacing w:before="7"/>
        <w:rPr>
          <w:sz w:val="19"/>
        </w:rPr>
      </w:pPr>
    </w:p>
    <w:p>
      <w:pPr>
        <w:pStyle w:val="Heading3"/>
        <w:numPr>
          <w:ilvl w:val="0"/>
          <w:numId w:val="15"/>
        </w:numPr>
        <w:tabs>
          <w:tab w:pos="1838" w:val="left" w:leader="none"/>
          <w:tab w:pos="1839" w:val="left" w:leader="none"/>
        </w:tabs>
        <w:spacing w:line="240" w:lineRule="auto" w:before="0" w:after="0"/>
        <w:ind w:left="1838" w:right="0" w:hanging="515"/>
        <w:jc w:val="left"/>
        <w:rPr>
          <w:i/>
        </w:rPr>
      </w:pPr>
      <w:bookmarkStart w:name="B. Consideraciones de la Corte" w:id="150"/>
      <w:bookmarkEnd w:id="150"/>
      <w:r>
        <w:rPr>
          <w:b w:val="0"/>
          <w:i w:val="0"/>
        </w:rPr>
      </w:r>
      <w:bookmarkStart w:name="_bookmark128" w:id="151"/>
      <w:bookmarkEnd w:id="151"/>
      <w:r>
        <w:rPr>
          <w:i/>
        </w:rPr>
        <w:t>C</w:t>
      </w:r>
      <w:r>
        <w:rPr>
          <w:i/>
        </w:rPr>
        <w:t>onsideraciones</w:t>
      </w:r>
      <w:r>
        <w:rPr>
          <w:i/>
          <w:spacing w:val="-9"/>
        </w:rPr>
        <w:t> </w:t>
      </w:r>
      <w:r>
        <w:rPr>
          <w:i/>
        </w:rPr>
        <w:t>de</w:t>
      </w:r>
      <w:r>
        <w:rPr>
          <w:i/>
          <w:spacing w:val="-8"/>
        </w:rPr>
        <w:t> </w:t>
      </w:r>
      <w:r>
        <w:rPr>
          <w:i/>
        </w:rPr>
        <w:t>la</w:t>
      </w:r>
      <w:r>
        <w:rPr>
          <w:i/>
          <w:spacing w:val="-9"/>
        </w:rPr>
        <w:t> </w:t>
      </w:r>
      <w:r>
        <w:rPr>
          <w:i/>
          <w:spacing w:val="-4"/>
        </w:rPr>
        <w:t>Corte</w:t>
      </w:r>
    </w:p>
    <w:p>
      <w:pPr>
        <w:pStyle w:val="BodyText"/>
        <w:spacing w:before="11"/>
        <w:rPr>
          <w:b/>
          <w:i/>
          <w:sz w:val="19"/>
        </w:rPr>
      </w:pPr>
    </w:p>
    <w:p>
      <w:pPr>
        <w:pStyle w:val="ListParagraph"/>
        <w:numPr>
          <w:ilvl w:val="0"/>
          <w:numId w:val="10"/>
        </w:numPr>
        <w:tabs>
          <w:tab w:pos="1325" w:val="left" w:leader="none"/>
        </w:tabs>
        <w:spacing w:line="240" w:lineRule="auto" w:before="0" w:after="0"/>
        <w:ind w:left="758" w:right="195" w:hanging="1"/>
        <w:jc w:val="both"/>
        <w:rPr>
          <w:sz w:val="20"/>
        </w:rPr>
      </w:pPr>
      <w:r>
        <w:rPr>
          <w:sz w:val="20"/>
        </w:rPr>
        <w:t>La Corte ha expresado de manera reiterada que los Estados Partes están obligados a suministrar</w:t>
      </w:r>
      <w:r>
        <w:rPr>
          <w:spacing w:val="-18"/>
          <w:sz w:val="20"/>
        </w:rPr>
        <w:t> </w:t>
      </w:r>
      <w:r>
        <w:rPr>
          <w:sz w:val="20"/>
        </w:rPr>
        <w:t>recursos</w:t>
      </w:r>
      <w:r>
        <w:rPr>
          <w:spacing w:val="-18"/>
          <w:sz w:val="20"/>
        </w:rPr>
        <w:t> </w:t>
      </w:r>
      <w:r>
        <w:rPr>
          <w:sz w:val="20"/>
        </w:rPr>
        <w:t>judiciales</w:t>
      </w:r>
      <w:r>
        <w:rPr>
          <w:spacing w:val="-17"/>
          <w:sz w:val="20"/>
        </w:rPr>
        <w:t> </w:t>
      </w:r>
      <w:r>
        <w:rPr>
          <w:sz w:val="20"/>
        </w:rPr>
        <w:t>efectivos</w:t>
      </w:r>
      <w:r>
        <w:rPr>
          <w:spacing w:val="-18"/>
          <w:sz w:val="20"/>
        </w:rPr>
        <w:t> </w:t>
      </w:r>
      <w:r>
        <w:rPr>
          <w:sz w:val="20"/>
        </w:rPr>
        <w:t>a</w:t>
      </w:r>
      <w:r>
        <w:rPr>
          <w:spacing w:val="-17"/>
          <w:sz w:val="20"/>
        </w:rPr>
        <w:t> </w:t>
      </w:r>
      <w:r>
        <w:rPr>
          <w:sz w:val="20"/>
        </w:rPr>
        <w:t>las</w:t>
      </w:r>
      <w:r>
        <w:rPr>
          <w:spacing w:val="-18"/>
          <w:sz w:val="20"/>
        </w:rPr>
        <w:t> </w:t>
      </w:r>
      <w:r>
        <w:rPr>
          <w:sz w:val="20"/>
        </w:rPr>
        <w:t>víctimas</w:t>
      </w:r>
      <w:r>
        <w:rPr>
          <w:spacing w:val="-17"/>
          <w:sz w:val="20"/>
        </w:rPr>
        <w:t> </w:t>
      </w:r>
      <w:r>
        <w:rPr>
          <w:sz w:val="20"/>
        </w:rPr>
        <w:t>de</w:t>
      </w:r>
      <w:r>
        <w:rPr>
          <w:spacing w:val="-16"/>
          <w:sz w:val="20"/>
        </w:rPr>
        <w:t> </w:t>
      </w:r>
      <w:r>
        <w:rPr>
          <w:sz w:val="20"/>
        </w:rPr>
        <w:t>violaciones</w:t>
      </w:r>
      <w:r>
        <w:rPr>
          <w:spacing w:val="-18"/>
          <w:sz w:val="20"/>
        </w:rPr>
        <w:t> </w:t>
      </w:r>
      <w:r>
        <w:rPr>
          <w:sz w:val="20"/>
        </w:rPr>
        <w:t>de</w:t>
      </w:r>
      <w:r>
        <w:rPr>
          <w:spacing w:val="-18"/>
          <w:sz w:val="20"/>
        </w:rPr>
        <w:t> </w:t>
      </w:r>
      <w:r>
        <w:rPr>
          <w:sz w:val="20"/>
        </w:rPr>
        <w:t>los</w:t>
      </w:r>
      <w:r>
        <w:rPr>
          <w:spacing w:val="-17"/>
          <w:sz w:val="20"/>
        </w:rPr>
        <w:t> </w:t>
      </w:r>
      <w:r>
        <w:rPr>
          <w:sz w:val="20"/>
        </w:rPr>
        <w:t>derechos</w:t>
      </w:r>
      <w:r>
        <w:rPr>
          <w:spacing w:val="-16"/>
          <w:sz w:val="20"/>
        </w:rPr>
        <w:t> </w:t>
      </w:r>
      <w:r>
        <w:rPr>
          <w:sz w:val="20"/>
        </w:rPr>
        <w:t>humanos (artículo 25), los cuales deben ser sustanciados de conformidad con las reglas del debido proceso legal (artículo 8.1), todo ello dentro de la obligación general, a cargo de los mismos Estados,</w:t>
      </w:r>
      <w:r>
        <w:rPr>
          <w:spacing w:val="-8"/>
          <w:sz w:val="20"/>
        </w:rPr>
        <w:t> </w:t>
      </w:r>
      <w:r>
        <w:rPr>
          <w:sz w:val="20"/>
        </w:rPr>
        <w:t>de</w:t>
      </w:r>
      <w:r>
        <w:rPr>
          <w:spacing w:val="-9"/>
          <w:sz w:val="20"/>
        </w:rPr>
        <w:t> </w:t>
      </w:r>
      <w:r>
        <w:rPr>
          <w:sz w:val="20"/>
        </w:rPr>
        <w:t>garantizar</w:t>
      </w:r>
      <w:r>
        <w:rPr>
          <w:spacing w:val="-9"/>
          <w:sz w:val="20"/>
        </w:rPr>
        <w:t> </w:t>
      </w:r>
      <w:r>
        <w:rPr>
          <w:sz w:val="20"/>
        </w:rPr>
        <w:t>el</w:t>
      </w:r>
      <w:r>
        <w:rPr>
          <w:spacing w:val="-10"/>
          <w:sz w:val="20"/>
        </w:rPr>
        <w:t> </w:t>
      </w:r>
      <w:r>
        <w:rPr>
          <w:sz w:val="20"/>
        </w:rPr>
        <w:t>libre</w:t>
      </w:r>
      <w:r>
        <w:rPr>
          <w:spacing w:val="-9"/>
          <w:sz w:val="20"/>
        </w:rPr>
        <w:t> </w:t>
      </w:r>
      <w:r>
        <w:rPr>
          <w:sz w:val="20"/>
        </w:rPr>
        <w:t>y</w:t>
      </w:r>
      <w:r>
        <w:rPr>
          <w:spacing w:val="-8"/>
          <w:sz w:val="20"/>
        </w:rPr>
        <w:t> </w:t>
      </w:r>
      <w:r>
        <w:rPr>
          <w:sz w:val="20"/>
        </w:rPr>
        <w:t>pleno</w:t>
      </w:r>
      <w:r>
        <w:rPr>
          <w:spacing w:val="-9"/>
          <w:sz w:val="20"/>
        </w:rPr>
        <w:t> </w:t>
      </w:r>
      <w:r>
        <w:rPr>
          <w:sz w:val="20"/>
        </w:rPr>
        <w:t>ejercicio</w:t>
      </w:r>
      <w:r>
        <w:rPr>
          <w:spacing w:val="-9"/>
          <w:sz w:val="20"/>
        </w:rPr>
        <w:t> </w:t>
      </w:r>
      <w:r>
        <w:rPr>
          <w:sz w:val="20"/>
        </w:rPr>
        <w:t>de</w:t>
      </w:r>
      <w:r>
        <w:rPr>
          <w:spacing w:val="-11"/>
          <w:sz w:val="20"/>
        </w:rPr>
        <w:t> </w:t>
      </w:r>
      <w:r>
        <w:rPr>
          <w:sz w:val="20"/>
        </w:rPr>
        <w:t>los</w:t>
      </w:r>
      <w:r>
        <w:rPr>
          <w:spacing w:val="-9"/>
          <w:sz w:val="20"/>
        </w:rPr>
        <w:t> </w:t>
      </w:r>
      <w:r>
        <w:rPr>
          <w:sz w:val="20"/>
        </w:rPr>
        <w:t>derechos</w:t>
      </w:r>
      <w:r>
        <w:rPr>
          <w:spacing w:val="-9"/>
          <w:sz w:val="20"/>
        </w:rPr>
        <w:t> </w:t>
      </w:r>
      <w:r>
        <w:rPr>
          <w:sz w:val="20"/>
        </w:rPr>
        <w:t>reconocidos</w:t>
      </w:r>
      <w:r>
        <w:rPr>
          <w:spacing w:val="-9"/>
          <w:sz w:val="20"/>
        </w:rPr>
        <w:t> </w:t>
      </w:r>
      <w:r>
        <w:rPr>
          <w:sz w:val="20"/>
        </w:rPr>
        <w:t>por</w:t>
      </w:r>
      <w:r>
        <w:rPr>
          <w:spacing w:val="-11"/>
          <w:sz w:val="20"/>
        </w:rPr>
        <w:t> </w:t>
      </w:r>
      <w:r>
        <w:rPr>
          <w:sz w:val="20"/>
        </w:rPr>
        <w:t>la</w:t>
      </w:r>
      <w:r>
        <w:rPr>
          <w:spacing w:val="-8"/>
          <w:sz w:val="20"/>
        </w:rPr>
        <w:t> </w:t>
      </w:r>
      <w:r>
        <w:rPr>
          <w:sz w:val="20"/>
        </w:rPr>
        <w:t>Convención a toda persona que se encuentre bajo su jurisdicción (artículo 1.1)</w:t>
      </w:r>
      <w:hyperlink w:history="true" w:anchor="_bookmark129">
        <w:r>
          <w:rPr>
            <w:position w:val="7"/>
            <w:sz w:val="13"/>
          </w:rPr>
          <w:t>106</w:t>
        </w:r>
      </w:hyperlink>
      <w:r>
        <w:rPr>
          <w:sz w:val="20"/>
        </w:rPr>
        <w:t>.</w:t>
      </w:r>
    </w:p>
    <w:p>
      <w:pPr>
        <w:pStyle w:val="BodyText"/>
      </w:pPr>
    </w:p>
    <w:p>
      <w:pPr>
        <w:pStyle w:val="BodyText"/>
        <w:spacing w:before="10"/>
        <w:rPr>
          <w:sz w:val="21"/>
        </w:rPr>
      </w:pPr>
      <w:r>
        <w:rPr/>
        <w:pict>
          <v:rect style="position:absolute;margin-left:70.919998pt;margin-top:14.475957pt;width:144pt;height:.6pt;mso-position-horizontal-relative:page;mso-position-vertical-relative:paragraph;z-index:-15719936;mso-wrap-distance-left:0;mso-wrap-distance-right:0" id="docshape19" filled="true" fillcolor="#000000" stroked="false">
            <v:fill type="solid"/>
            <w10:wrap type="topAndBottom"/>
          </v:rect>
        </w:pict>
      </w:r>
    </w:p>
    <w:p>
      <w:pPr>
        <w:spacing w:before="96"/>
        <w:ind w:left="758" w:right="192" w:firstLine="0"/>
        <w:jc w:val="both"/>
        <w:rPr>
          <w:sz w:val="16"/>
        </w:rPr>
      </w:pPr>
      <w:bookmarkStart w:name="_bookmark129" w:id="152"/>
      <w:bookmarkEnd w:id="152"/>
      <w:r>
        <w:rPr/>
      </w:r>
      <w:r>
        <w:rPr>
          <w:sz w:val="16"/>
          <w:vertAlign w:val="superscript"/>
        </w:rPr>
        <w:t>106</w:t>
      </w:r>
      <w:r>
        <w:rPr>
          <w:spacing w:val="80"/>
          <w:sz w:val="16"/>
          <w:vertAlign w:val="baseline"/>
        </w:rPr>
        <w:t>  </w:t>
      </w:r>
      <w:r>
        <w:rPr>
          <w:i/>
          <w:sz w:val="16"/>
          <w:vertAlign w:val="baseline"/>
        </w:rPr>
        <w:t>Cfr</w:t>
      </w:r>
      <w:r>
        <w:rPr>
          <w:sz w:val="16"/>
          <w:vertAlign w:val="baseline"/>
        </w:rPr>
        <w:t>. </w:t>
      </w:r>
      <w:r>
        <w:rPr>
          <w:i/>
          <w:sz w:val="16"/>
          <w:vertAlign w:val="baseline"/>
        </w:rPr>
        <w:t>Caso Velásquez Rodríguez Vs. Honduras. Excepciones Preliminares. </w:t>
      </w:r>
      <w:r>
        <w:rPr>
          <w:sz w:val="16"/>
          <w:vertAlign w:val="baseline"/>
        </w:rPr>
        <w:t>Sentencia de 26 de junio de 1987. Serie C No. 1, párr. 91, y </w:t>
      </w:r>
      <w:r>
        <w:rPr>
          <w:i/>
          <w:sz w:val="16"/>
          <w:vertAlign w:val="baseline"/>
        </w:rPr>
        <w:t>Caso Mujeres Víctimas de Tortura Sexual en Atenco Vs. México. Excepción preliminar,</w:t>
      </w:r>
      <w:r>
        <w:rPr>
          <w:i/>
          <w:sz w:val="16"/>
          <w:vertAlign w:val="baseline"/>
        </w:rPr>
        <w:t> Fondo, Reparaciones y Costas. </w:t>
      </w:r>
      <w:r>
        <w:rPr>
          <w:sz w:val="16"/>
          <w:vertAlign w:val="baseline"/>
        </w:rPr>
        <w:t>Sentencia de 28 de noviembre de 2018. Serie C No. 371, párr. 267.</w:t>
      </w:r>
    </w:p>
    <w:p>
      <w:pPr>
        <w:spacing w:after="0"/>
        <w:jc w:val="both"/>
        <w:rPr>
          <w:sz w:val="16"/>
        </w:rPr>
        <w:sectPr>
          <w:pgSz w:w="12240" w:h="15840"/>
          <w:pgMar w:header="0" w:footer="624" w:top="1340" w:bottom="820" w:left="660" w:right="1220"/>
        </w:sectPr>
      </w:pPr>
    </w:p>
    <w:p>
      <w:pPr>
        <w:pStyle w:val="ListParagraph"/>
        <w:numPr>
          <w:ilvl w:val="0"/>
          <w:numId w:val="10"/>
        </w:numPr>
        <w:tabs>
          <w:tab w:pos="1325" w:val="left" w:leader="none"/>
        </w:tabs>
        <w:spacing w:line="240" w:lineRule="auto" w:before="79" w:after="0"/>
        <w:ind w:left="758" w:right="194" w:firstLine="0"/>
        <w:jc w:val="both"/>
        <w:rPr>
          <w:sz w:val="20"/>
        </w:rPr>
      </w:pPr>
      <w:r>
        <w:rPr>
          <w:sz w:val="20"/>
        </w:rPr>
        <w:t>El deber de investigar es una obligación de medios y no de resultados, que debe ser asumida por el Estado como un deber jurídico propio y no como una simple formalidad condenada</w:t>
      </w:r>
      <w:r>
        <w:rPr>
          <w:spacing w:val="-15"/>
          <w:sz w:val="20"/>
        </w:rPr>
        <w:t> </w:t>
      </w:r>
      <w:r>
        <w:rPr>
          <w:sz w:val="20"/>
        </w:rPr>
        <w:t>de</w:t>
      </w:r>
      <w:r>
        <w:rPr>
          <w:spacing w:val="-16"/>
          <w:sz w:val="20"/>
        </w:rPr>
        <w:t> </w:t>
      </w:r>
      <w:r>
        <w:rPr>
          <w:sz w:val="20"/>
        </w:rPr>
        <w:t>antemano</w:t>
      </w:r>
      <w:r>
        <w:rPr>
          <w:spacing w:val="-14"/>
          <w:sz w:val="20"/>
        </w:rPr>
        <w:t> </w:t>
      </w:r>
      <w:r>
        <w:rPr>
          <w:sz w:val="20"/>
        </w:rPr>
        <w:t>a</w:t>
      </w:r>
      <w:r>
        <w:rPr>
          <w:spacing w:val="-15"/>
          <w:sz w:val="20"/>
        </w:rPr>
        <w:t> </w:t>
      </w:r>
      <w:r>
        <w:rPr>
          <w:sz w:val="20"/>
        </w:rPr>
        <w:t>ser</w:t>
      </w:r>
      <w:r>
        <w:rPr>
          <w:spacing w:val="-16"/>
          <w:sz w:val="20"/>
        </w:rPr>
        <w:t> </w:t>
      </w:r>
      <w:r>
        <w:rPr>
          <w:sz w:val="20"/>
        </w:rPr>
        <w:t>infructuosa,</w:t>
      </w:r>
      <w:r>
        <w:rPr>
          <w:spacing w:val="-13"/>
          <w:sz w:val="20"/>
        </w:rPr>
        <w:t> </w:t>
      </w:r>
      <w:r>
        <w:rPr>
          <w:sz w:val="20"/>
        </w:rPr>
        <w:t>o</w:t>
      </w:r>
      <w:r>
        <w:rPr>
          <w:spacing w:val="-16"/>
          <w:sz w:val="20"/>
        </w:rPr>
        <w:t> </w:t>
      </w:r>
      <w:r>
        <w:rPr>
          <w:sz w:val="20"/>
        </w:rPr>
        <w:t>como</w:t>
      </w:r>
      <w:r>
        <w:rPr>
          <w:spacing w:val="-16"/>
          <w:sz w:val="20"/>
        </w:rPr>
        <w:t> </w:t>
      </w:r>
      <w:r>
        <w:rPr>
          <w:sz w:val="20"/>
        </w:rPr>
        <w:t>una</w:t>
      </w:r>
      <w:r>
        <w:rPr>
          <w:spacing w:val="-15"/>
          <w:sz w:val="20"/>
        </w:rPr>
        <w:t> </w:t>
      </w:r>
      <w:r>
        <w:rPr>
          <w:sz w:val="20"/>
        </w:rPr>
        <w:t>mera</w:t>
      </w:r>
      <w:r>
        <w:rPr>
          <w:spacing w:val="-15"/>
          <w:sz w:val="20"/>
        </w:rPr>
        <w:t> </w:t>
      </w:r>
      <w:r>
        <w:rPr>
          <w:sz w:val="20"/>
        </w:rPr>
        <w:t>gestión</w:t>
      </w:r>
      <w:r>
        <w:rPr>
          <w:spacing w:val="-14"/>
          <w:sz w:val="20"/>
        </w:rPr>
        <w:t> </w:t>
      </w:r>
      <w:r>
        <w:rPr>
          <w:sz w:val="20"/>
        </w:rPr>
        <w:t>de</w:t>
      </w:r>
      <w:r>
        <w:rPr>
          <w:spacing w:val="-16"/>
          <w:sz w:val="20"/>
        </w:rPr>
        <w:t> </w:t>
      </w:r>
      <w:r>
        <w:rPr>
          <w:sz w:val="20"/>
        </w:rPr>
        <w:t>intereses</w:t>
      </w:r>
      <w:r>
        <w:rPr>
          <w:spacing w:val="-16"/>
          <w:sz w:val="20"/>
        </w:rPr>
        <w:t> </w:t>
      </w:r>
      <w:r>
        <w:rPr>
          <w:sz w:val="20"/>
        </w:rPr>
        <w:t>particulares, que dependa de la iniciativa procesal de las víctimas o de sus familiares o de la aportación privada de elementos probatorios</w:t>
      </w:r>
      <w:hyperlink w:history="true" w:anchor="_bookmark132">
        <w:r>
          <w:rPr>
            <w:position w:val="7"/>
            <w:sz w:val="13"/>
          </w:rPr>
          <w:t>107</w:t>
        </w:r>
      </w:hyperlink>
      <w:r>
        <w:rPr>
          <w:sz w:val="20"/>
        </w:rPr>
        <w:t>. La investigación debe ser seria, objetiva y efectiva, y estar orientada a la determinación de la verdad y a la persecución, captura, y eventual enjuiciamiento y castigo de los autores de los hechos</w:t>
      </w:r>
      <w:hyperlink w:history="true" w:anchor="_bookmark133">
        <w:r>
          <w:rPr>
            <w:position w:val="7"/>
            <w:sz w:val="13"/>
          </w:rPr>
          <w:t>108</w:t>
        </w:r>
      </w:hyperlink>
      <w:r>
        <w:rPr>
          <w:sz w:val="20"/>
        </w:rPr>
        <w:t>. Además la obligación de investigar se</w:t>
      </w:r>
      <w:r>
        <w:rPr>
          <w:spacing w:val="-10"/>
          <w:sz w:val="20"/>
        </w:rPr>
        <w:t> </w:t>
      </w:r>
      <w:r>
        <w:rPr>
          <w:sz w:val="20"/>
        </w:rPr>
        <w:t>mantiene</w:t>
      </w:r>
      <w:r>
        <w:rPr>
          <w:spacing w:val="-8"/>
          <w:sz w:val="20"/>
        </w:rPr>
        <w:t> </w:t>
      </w:r>
      <w:r>
        <w:rPr>
          <w:sz w:val="20"/>
        </w:rPr>
        <w:t>cualquiera</w:t>
      </w:r>
      <w:r>
        <w:rPr>
          <w:spacing w:val="-6"/>
          <w:sz w:val="20"/>
        </w:rPr>
        <w:t> </w:t>
      </w:r>
      <w:r>
        <w:rPr>
          <w:sz w:val="20"/>
        </w:rPr>
        <w:t>sea</w:t>
      </w:r>
      <w:r>
        <w:rPr>
          <w:spacing w:val="-6"/>
          <w:sz w:val="20"/>
        </w:rPr>
        <w:t> </w:t>
      </w:r>
      <w:r>
        <w:rPr>
          <w:sz w:val="20"/>
        </w:rPr>
        <w:t>el</w:t>
      </w:r>
      <w:r>
        <w:rPr>
          <w:spacing w:val="-8"/>
          <w:sz w:val="20"/>
        </w:rPr>
        <w:t> </w:t>
      </w:r>
      <w:r>
        <w:rPr>
          <w:sz w:val="20"/>
        </w:rPr>
        <w:t>agente</w:t>
      </w:r>
      <w:r>
        <w:rPr>
          <w:spacing w:val="-10"/>
          <w:sz w:val="20"/>
        </w:rPr>
        <w:t> </w:t>
      </w:r>
      <w:r>
        <w:rPr>
          <w:sz w:val="20"/>
        </w:rPr>
        <w:t>al</w:t>
      </w:r>
      <w:r>
        <w:rPr>
          <w:spacing w:val="-6"/>
          <w:sz w:val="20"/>
        </w:rPr>
        <w:t> </w:t>
      </w:r>
      <w:r>
        <w:rPr>
          <w:sz w:val="20"/>
        </w:rPr>
        <w:t>cual</w:t>
      </w:r>
      <w:r>
        <w:rPr>
          <w:spacing w:val="-8"/>
          <w:sz w:val="20"/>
        </w:rPr>
        <w:t> </w:t>
      </w:r>
      <w:r>
        <w:rPr>
          <w:sz w:val="20"/>
        </w:rPr>
        <w:t>pueda</w:t>
      </w:r>
      <w:r>
        <w:rPr>
          <w:spacing w:val="-9"/>
          <w:sz w:val="20"/>
        </w:rPr>
        <w:t> </w:t>
      </w:r>
      <w:r>
        <w:rPr>
          <w:sz w:val="20"/>
        </w:rPr>
        <w:t>eventualmente</w:t>
      </w:r>
      <w:r>
        <w:rPr>
          <w:spacing w:val="-10"/>
          <w:sz w:val="20"/>
        </w:rPr>
        <w:t> </w:t>
      </w:r>
      <w:r>
        <w:rPr>
          <w:sz w:val="20"/>
        </w:rPr>
        <w:t>atribuirse</w:t>
      </w:r>
      <w:r>
        <w:rPr>
          <w:spacing w:val="-10"/>
          <w:sz w:val="20"/>
        </w:rPr>
        <w:t> </w:t>
      </w:r>
      <w:r>
        <w:rPr>
          <w:sz w:val="20"/>
        </w:rPr>
        <w:t>la</w:t>
      </w:r>
      <w:r>
        <w:rPr>
          <w:spacing w:val="-6"/>
          <w:sz w:val="20"/>
        </w:rPr>
        <w:t> </w:t>
      </w:r>
      <w:r>
        <w:rPr>
          <w:sz w:val="20"/>
        </w:rPr>
        <w:t>violación,</w:t>
      </w:r>
      <w:r>
        <w:rPr>
          <w:spacing w:val="-9"/>
          <w:sz w:val="20"/>
        </w:rPr>
        <w:t> </w:t>
      </w:r>
      <w:r>
        <w:rPr>
          <w:sz w:val="20"/>
        </w:rPr>
        <w:t>aún los particulares, pues, si sus hechos no son investigados con seriedad, resultarían, en cierto modo, auxiliados</w:t>
      </w:r>
      <w:r>
        <w:rPr>
          <w:spacing w:val="-2"/>
          <w:sz w:val="20"/>
        </w:rPr>
        <w:t> </w:t>
      </w:r>
      <w:r>
        <w:rPr>
          <w:sz w:val="20"/>
        </w:rPr>
        <w:t>por el poder</w:t>
      </w:r>
      <w:r>
        <w:rPr>
          <w:spacing w:val="-3"/>
          <w:sz w:val="20"/>
        </w:rPr>
        <w:t> </w:t>
      </w:r>
      <w:r>
        <w:rPr>
          <w:sz w:val="20"/>
        </w:rPr>
        <w:t>público,</w:t>
      </w:r>
      <w:r>
        <w:rPr>
          <w:spacing w:val="-2"/>
          <w:sz w:val="20"/>
        </w:rPr>
        <w:t> </w:t>
      </w:r>
      <w:r>
        <w:rPr>
          <w:sz w:val="20"/>
        </w:rPr>
        <w:t>lo</w:t>
      </w:r>
      <w:r>
        <w:rPr>
          <w:spacing w:val="-3"/>
          <w:sz w:val="20"/>
        </w:rPr>
        <w:t> </w:t>
      </w:r>
      <w:r>
        <w:rPr>
          <w:sz w:val="20"/>
        </w:rPr>
        <w:t>que comprometería</w:t>
      </w:r>
      <w:r>
        <w:rPr>
          <w:spacing w:val="-2"/>
          <w:sz w:val="20"/>
        </w:rPr>
        <w:t> </w:t>
      </w:r>
      <w:r>
        <w:rPr>
          <w:sz w:val="20"/>
        </w:rPr>
        <w:t>la responsabilidad</w:t>
      </w:r>
      <w:r>
        <w:rPr>
          <w:spacing w:val="-1"/>
          <w:sz w:val="20"/>
        </w:rPr>
        <w:t> </w:t>
      </w:r>
      <w:r>
        <w:rPr>
          <w:sz w:val="20"/>
        </w:rPr>
        <w:t>internacional del Estado</w:t>
      </w:r>
      <w:hyperlink w:history="true" w:anchor="_bookmark134">
        <w:r>
          <w:rPr>
            <w:position w:val="7"/>
            <w:sz w:val="13"/>
          </w:rPr>
          <w:t>109</w:t>
        </w:r>
      </w:hyperlink>
      <w:r>
        <w:rPr>
          <w:sz w:val="20"/>
        </w:rPr>
        <w:t>.</w:t>
      </w:r>
    </w:p>
    <w:p>
      <w:pPr>
        <w:pStyle w:val="ListParagraph"/>
        <w:numPr>
          <w:ilvl w:val="0"/>
          <w:numId w:val="10"/>
        </w:numPr>
        <w:tabs>
          <w:tab w:pos="1325" w:val="left" w:leader="none"/>
        </w:tabs>
        <w:spacing w:line="240" w:lineRule="auto" w:before="119" w:after="0"/>
        <w:ind w:left="758" w:right="197" w:firstLine="0"/>
        <w:jc w:val="both"/>
        <w:rPr>
          <w:sz w:val="20"/>
        </w:rPr>
      </w:pPr>
      <w:r>
        <w:rPr>
          <w:sz w:val="20"/>
        </w:rPr>
        <w:t>Con base en lo anterior, la Corte examinará la debida diligencia en la investigación y el plazo temporal en el que fue realizada para determinar si el Estado es responsable por la violación</w:t>
      </w:r>
      <w:r>
        <w:rPr>
          <w:spacing w:val="-10"/>
          <w:sz w:val="20"/>
        </w:rPr>
        <w:t> </w:t>
      </w:r>
      <w:r>
        <w:rPr>
          <w:sz w:val="20"/>
        </w:rPr>
        <w:t>de</w:t>
      </w:r>
      <w:r>
        <w:rPr>
          <w:spacing w:val="-10"/>
          <w:sz w:val="20"/>
        </w:rPr>
        <w:t> </w:t>
      </w:r>
      <w:r>
        <w:rPr>
          <w:sz w:val="20"/>
        </w:rPr>
        <w:t>los</w:t>
      </w:r>
      <w:r>
        <w:rPr>
          <w:spacing w:val="-12"/>
          <w:sz w:val="20"/>
        </w:rPr>
        <w:t> </w:t>
      </w:r>
      <w:r>
        <w:rPr>
          <w:sz w:val="20"/>
        </w:rPr>
        <w:t>derechos</w:t>
      </w:r>
      <w:r>
        <w:rPr>
          <w:spacing w:val="-12"/>
          <w:sz w:val="20"/>
        </w:rPr>
        <w:t> </w:t>
      </w:r>
      <w:r>
        <w:rPr>
          <w:sz w:val="20"/>
        </w:rPr>
        <w:t>reconocidos</w:t>
      </w:r>
      <w:r>
        <w:rPr>
          <w:spacing w:val="-10"/>
          <w:sz w:val="20"/>
        </w:rPr>
        <w:t> </w:t>
      </w:r>
      <w:r>
        <w:rPr>
          <w:sz w:val="20"/>
        </w:rPr>
        <w:t>en</w:t>
      </w:r>
      <w:r>
        <w:rPr>
          <w:spacing w:val="-10"/>
          <w:sz w:val="20"/>
        </w:rPr>
        <w:t> </w:t>
      </w:r>
      <w:r>
        <w:rPr>
          <w:sz w:val="20"/>
        </w:rPr>
        <w:t>los</w:t>
      </w:r>
      <w:r>
        <w:rPr>
          <w:spacing w:val="-12"/>
          <w:sz w:val="20"/>
        </w:rPr>
        <w:t> </w:t>
      </w:r>
      <w:r>
        <w:rPr>
          <w:sz w:val="20"/>
        </w:rPr>
        <w:t>artículos</w:t>
      </w:r>
      <w:r>
        <w:rPr>
          <w:spacing w:val="-12"/>
          <w:sz w:val="20"/>
        </w:rPr>
        <w:t> </w:t>
      </w:r>
      <w:r>
        <w:rPr>
          <w:sz w:val="20"/>
        </w:rPr>
        <w:t>8.1</w:t>
      </w:r>
      <w:r>
        <w:rPr>
          <w:spacing w:val="-8"/>
          <w:sz w:val="20"/>
        </w:rPr>
        <w:t> </w:t>
      </w:r>
      <w:r>
        <w:rPr>
          <w:sz w:val="20"/>
        </w:rPr>
        <w:t>y</w:t>
      </w:r>
      <w:r>
        <w:rPr>
          <w:spacing w:val="-12"/>
          <w:sz w:val="20"/>
        </w:rPr>
        <w:t> </w:t>
      </w:r>
      <w:r>
        <w:rPr>
          <w:sz w:val="20"/>
        </w:rPr>
        <w:t>25.1</w:t>
      </w:r>
      <w:r>
        <w:rPr>
          <w:spacing w:val="-8"/>
          <w:sz w:val="20"/>
        </w:rPr>
        <w:t> </w:t>
      </w:r>
      <w:r>
        <w:rPr>
          <w:sz w:val="20"/>
        </w:rPr>
        <w:t>de</w:t>
      </w:r>
      <w:r>
        <w:rPr>
          <w:spacing w:val="-10"/>
          <w:sz w:val="20"/>
        </w:rPr>
        <w:t> </w:t>
      </w:r>
      <w:r>
        <w:rPr>
          <w:sz w:val="20"/>
        </w:rPr>
        <w:t>la</w:t>
      </w:r>
      <w:r>
        <w:rPr>
          <w:spacing w:val="-11"/>
          <w:sz w:val="20"/>
        </w:rPr>
        <w:t> </w:t>
      </w:r>
      <w:r>
        <w:rPr>
          <w:sz w:val="20"/>
        </w:rPr>
        <w:t>Convención,</w:t>
      </w:r>
      <w:r>
        <w:rPr>
          <w:spacing w:val="-10"/>
          <w:sz w:val="20"/>
        </w:rPr>
        <w:t> </w:t>
      </w:r>
      <w:r>
        <w:rPr>
          <w:sz w:val="20"/>
        </w:rPr>
        <w:t>en</w:t>
      </w:r>
      <w:r>
        <w:rPr>
          <w:spacing w:val="-8"/>
          <w:sz w:val="20"/>
        </w:rPr>
        <w:t> </w:t>
      </w:r>
      <w:r>
        <w:rPr>
          <w:sz w:val="20"/>
        </w:rPr>
        <w:t>relación con el artículo 1.1 de la misma en perjuicio Alexander Yovany Gómez Virula, Antonio Gómez Areano y Paula Virula Dionicio.</w:t>
      </w:r>
    </w:p>
    <w:p>
      <w:pPr>
        <w:pStyle w:val="BodyText"/>
        <w:spacing w:before="9"/>
        <w:rPr>
          <w:sz w:val="19"/>
        </w:rPr>
      </w:pPr>
    </w:p>
    <w:p>
      <w:pPr>
        <w:pStyle w:val="Heading2"/>
        <w:numPr>
          <w:ilvl w:val="1"/>
          <w:numId w:val="15"/>
        </w:numPr>
        <w:tabs>
          <w:tab w:pos="2398" w:val="left" w:leader="none"/>
        </w:tabs>
        <w:spacing w:line="240" w:lineRule="auto" w:before="0" w:after="0"/>
        <w:ind w:left="2397" w:right="0" w:hanging="507"/>
        <w:jc w:val="left"/>
      </w:pPr>
      <w:bookmarkStart w:name="B.1. Debida diligencia en la investigaci" w:id="153"/>
      <w:bookmarkEnd w:id="153"/>
      <w:r>
        <w:rPr>
          <w:b w:val="0"/>
        </w:rPr>
      </w:r>
      <w:bookmarkStart w:name="_bookmark130" w:id="154"/>
      <w:bookmarkEnd w:id="154"/>
      <w:r>
        <w:rPr/>
        <w:t>D</w:t>
      </w:r>
      <w:r>
        <w:rPr/>
        <w:t>ebida</w:t>
      </w:r>
      <w:r>
        <w:rPr>
          <w:spacing w:val="-8"/>
        </w:rPr>
        <w:t> </w:t>
      </w:r>
      <w:r>
        <w:rPr/>
        <w:t>diligencia</w:t>
      </w:r>
      <w:r>
        <w:rPr>
          <w:spacing w:val="-5"/>
        </w:rPr>
        <w:t> </w:t>
      </w:r>
      <w:r>
        <w:rPr/>
        <w:t>en</w:t>
      </w:r>
      <w:r>
        <w:rPr>
          <w:spacing w:val="-5"/>
        </w:rPr>
        <w:t> </w:t>
      </w:r>
      <w:r>
        <w:rPr/>
        <w:t>la</w:t>
      </w:r>
      <w:r>
        <w:rPr>
          <w:spacing w:val="-5"/>
        </w:rPr>
        <w:t> </w:t>
      </w:r>
      <w:r>
        <w:rPr>
          <w:spacing w:val="-2"/>
        </w:rPr>
        <w:t>investigación</w:t>
      </w:r>
    </w:p>
    <w:p>
      <w:pPr>
        <w:pStyle w:val="BodyText"/>
        <w:spacing w:before="10"/>
        <w:rPr>
          <w:b/>
          <w:sz w:val="19"/>
        </w:rPr>
      </w:pPr>
    </w:p>
    <w:p>
      <w:pPr>
        <w:pStyle w:val="ListParagraph"/>
        <w:numPr>
          <w:ilvl w:val="0"/>
          <w:numId w:val="10"/>
        </w:numPr>
        <w:tabs>
          <w:tab w:pos="1325" w:val="left" w:leader="none"/>
        </w:tabs>
        <w:spacing w:line="240" w:lineRule="auto" w:before="1" w:after="0"/>
        <w:ind w:left="758" w:right="197" w:firstLine="0"/>
        <w:jc w:val="both"/>
        <w:rPr>
          <w:sz w:val="20"/>
        </w:rPr>
      </w:pPr>
      <w:bookmarkStart w:name="_bookmark131" w:id="155"/>
      <w:bookmarkEnd w:id="155"/>
      <w:r>
        <w:rPr>
          <w:sz w:val="20"/>
        </w:rPr>
        <w:t>A</w:t>
      </w:r>
      <w:r>
        <w:rPr>
          <w:sz w:val="20"/>
        </w:rPr>
        <w:t> continuación se analizará: a) las diligencias previas al hallazgo del cuerpo de la presunta</w:t>
      </w:r>
      <w:r>
        <w:rPr>
          <w:spacing w:val="-9"/>
          <w:sz w:val="20"/>
        </w:rPr>
        <w:t> </w:t>
      </w:r>
      <w:r>
        <w:rPr>
          <w:sz w:val="20"/>
        </w:rPr>
        <w:t>víctima;</w:t>
      </w:r>
      <w:r>
        <w:rPr>
          <w:spacing w:val="-8"/>
          <w:sz w:val="20"/>
        </w:rPr>
        <w:t> </w:t>
      </w:r>
      <w:r>
        <w:rPr>
          <w:sz w:val="20"/>
        </w:rPr>
        <w:t>b)</w:t>
      </w:r>
      <w:r>
        <w:rPr>
          <w:spacing w:val="-6"/>
          <w:sz w:val="20"/>
        </w:rPr>
        <w:t> </w:t>
      </w:r>
      <w:r>
        <w:rPr>
          <w:sz w:val="20"/>
        </w:rPr>
        <w:t>las</w:t>
      </w:r>
      <w:r>
        <w:rPr>
          <w:spacing w:val="-7"/>
          <w:sz w:val="20"/>
        </w:rPr>
        <w:t> </w:t>
      </w:r>
      <w:r>
        <w:rPr>
          <w:sz w:val="20"/>
        </w:rPr>
        <w:t>primeras</w:t>
      </w:r>
      <w:r>
        <w:rPr>
          <w:spacing w:val="-10"/>
          <w:sz w:val="20"/>
        </w:rPr>
        <w:t> </w:t>
      </w:r>
      <w:r>
        <w:rPr>
          <w:sz w:val="20"/>
        </w:rPr>
        <w:t>diligencias</w:t>
      </w:r>
      <w:r>
        <w:rPr>
          <w:spacing w:val="-7"/>
          <w:sz w:val="20"/>
        </w:rPr>
        <w:t> </w:t>
      </w:r>
      <w:r>
        <w:rPr>
          <w:sz w:val="20"/>
        </w:rPr>
        <w:t>tras</w:t>
      </w:r>
      <w:r>
        <w:rPr>
          <w:spacing w:val="-7"/>
          <w:sz w:val="20"/>
        </w:rPr>
        <w:t> </w:t>
      </w:r>
      <w:r>
        <w:rPr>
          <w:sz w:val="20"/>
        </w:rPr>
        <w:t>el</w:t>
      </w:r>
      <w:r>
        <w:rPr>
          <w:spacing w:val="-9"/>
          <w:sz w:val="20"/>
        </w:rPr>
        <w:t> </w:t>
      </w:r>
      <w:r>
        <w:rPr>
          <w:sz w:val="20"/>
        </w:rPr>
        <w:t>hallazgo</w:t>
      </w:r>
      <w:r>
        <w:rPr>
          <w:spacing w:val="-8"/>
          <w:sz w:val="20"/>
        </w:rPr>
        <w:t> </w:t>
      </w:r>
      <w:r>
        <w:rPr>
          <w:sz w:val="20"/>
        </w:rPr>
        <w:t>del</w:t>
      </w:r>
      <w:r>
        <w:rPr>
          <w:spacing w:val="-6"/>
          <w:sz w:val="20"/>
        </w:rPr>
        <w:t> </w:t>
      </w:r>
      <w:r>
        <w:rPr>
          <w:sz w:val="20"/>
        </w:rPr>
        <w:t>cuerpo,</w:t>
      </w:r>
      <w:r>
        <w:rPr>
          <w:spacing w:val="-7"/>
          <w:sz w:val="20"/>
        </w:rPr>
        <w:t> </w:t>
      </w:r>
      <w:r>
        <w:rPr>
          <w:sz w:val="20"/>
        </w:rPr>
        <w:t>y</w:t>
      </w:r>
      <w:r>
        <w:rPr>
          <w:spacing w:val="-7"/>
          <w:sz w:val="20"/>
        </w:rPr>
        <w:t> </w:t>
      </w:r>
      <w:r>
        <w:rPr>
          <w:sz w:val="20"/>
        </w:rPr>
        <w:t>c)</w:t>
      </w:r>
      <w:r>
        <w:rPr>
          <w:spacing w:val="-8"/>
          <w:sz w:val="20"/>
        </w:rPr>
        <w:t> </w:t>
      </w:r>
      <w:r>
        <w:rPr>
          <w:sz w:val="20"/>
        </w:rPr>
        <w:t>las</w:t>
      </w:r>
      <w:r>
        <w:rPr>
          <w:spacing w:val="-7"/>
          <w:sz w:val="20"/>
        </w:rPr>
        <w:t> </w:t>
      </w:r>
      <w:r>
        <w:rPr>
          <w:sz w:val="20"/>
        </w:rPr>
        <w:t>omisiones</w:t>
      </w:r>
      <w:r>
        <w:rPr>
          <w:spacing w:val="-7"/>
          <w:sz w:val="20"/>
        </w:rPr>
        <w:t> </w:t>
      </w:r>
      <w:r>
        <w:rPr>
          <w:sz w:val="20"/>
        </w:rPr>
        <w:t>en el seguimiento de líneas lógicas de investigación y en la recaudación de prueba.</w:t>
      </w:r>
    </w:p>
    <w:p>
      <w:pPr>
        <w:pStyle w:val="BodyText"/>
        <w:spacing w:before="6"/>
        <w:rPr>
          <w:sz w:val="19"/>
        </w:rPr>
      </w:pPr>
    </w:p>
    <w:p>
      <w:pPr>
        <w:pStyle w:val="BodyText"/>
        <w:spacing w:before="1"/>
        <w:ind w:left="2460"/>
      </w:pPr>
      <w:bookmarkStart w:name="B.1.a. Diligencias previas al hallazgo d" w:id="156"/>
      <w:bookmarkEnd w:id="156"/>
      <w:r>
        <w:rPr/>
      </w:r>
      <w:r>
        <w:rPr>
          <w:u w:val="single"/>
        </w:rPr>
        <w:t>B.1.a.</w:t>
      </w:r>
      <w:r>
        <w:rPr>
          <w:spacing w:val="-6"/>
          <w:u w:val="single"/>
        </w:rPr>
        <w:t> </w:t>
      </w:r>
      <w:r>
        <w:rPr>
          <w:u w:val="single"/>
        </w:rPr>
        <w:t>Diligencias</w:t>
      </w:r>
      <w:r>
        <w:rPr>
          <w:spacing w:val="-6"/>
          <w:u w:val="single"/>
        </w:rPr>
        <w:t> </w:t>
      </w:r>
      <w:r>
        <w:rPr>
          <w:u w:val="single"/>
        </w:rPr>
        <w:t>previas</w:t>
      </w:r>
      <w:r>
        <w:rPr>
          <w:spacing w:val="-8"/>
          <w:u w:val="single"/>
        </w:rPr>
        <w:t> </w:t>
      </w:r>
      <w:r>
        <w:rPr>
          <w:u w:val="single"/>
        </w:rPr>
        <w:t>al</w:t>
      </w:r>
      <w:r>
        <w:rPr>
          <w:spacing w:val="-8"/>
          <w:u w:val="single"/>
        </w:rPr>
        <w:t> </w:t>
      </w:r>
      <w:r>
        <w:rPr>
          <w:u w:val="single"/>
        </w:rPr>
        <w:t>hallazgo</w:t>
      </w:r>
      <w:r>
        <w:rPr>
          <w:spacing w:val="-8"/>
          <w:u w:val="single"/>
        </w:rPr>
        <w:t> </w:t>
      </w:r>
      <w:r>
        <w:rPr>
          <w:u w:val="single"/>
        </w:rPr>
        <w:t>del</w:t>
      </w:r>
      <w:r>
        <w:rPr>
          <w:spacing w:val="-8"/>
          <w:u w:val="single"/>
        </w:rPr>
        <w:t> </w:t>
      </w:r>
      <w:r>
        <w:rPr>
          <w:spacing w:val="-2"/>
          <w:u w:val="single"/>
        </w:rPr>
        <w:t>cuerpo</w:t>
      </w:r>
    </w:p>
    <w:p>
      <w:pPr>
        <w:pStyle w:val="BodyText"/>
        <w:spacing w:before="8"/>
        <w:rPr>
          <w:sz w:val="11"/>
        </w:rPr>
      </w:pPr>
    </w:p>
    <w:p>
      <w:pPr>
        <w:pStyle w:val="ListParagraph"/>
        <w:numPr>
          <w:ilvl w:val="0"/>
          <w:numId w:val="10"/>
        </w:numPr>
        <w:tabs>
          <w:tab w:pos="1325" w:val="left" w:leader="none"/>
        </w:tabs>
        <w:spacing w:line="240" w:lineRule="auto" w:before="100" w:after="0"/>
        <w:ind w:left="758" w:right="195" w:firstLine="0"/>
        <w:jc w:val="both"/>
        <w:rPr>
          <w:sz w:val="20"/>
        </w:rPr>
      </w:pPr>
      <w:r>
        <w:rPr>
          <w:sz w:val="20"/>
        </w:rPr>
        <w:t>La </w:t>
      </w:r>
      <w:r>
        <w:rPr>
          <w:b/>
          <w:i/>
          <w:sz w:val="20"/>
        </w:rPr>
        <w:t>Comisión </w:t>
      </w:r>
      <w:r>
        <w:rPr>
          <w:sz w:val="20"/>
        </w:rPr>
        <w:t>y los </w:t>
      </w:r>
      <w:r>
        <w:rPr>
          <w:b/>
          <w:i/>
          <w:sz w:val="20"/>
        </w:rPr>
        <w:t>representantes </w:t>
      </w:r>
      <w:r>
        <w:rPr>
          <w:sz w:val="20"/>
        </w:rPr>
        <w:t>alegaron que el Estado no actuó con la debida diligencia</w:t>
      </w:r>
      <w:r>
        <w:rPr>
          <w:spacing w:val="-1"/>
          <w:sz w:val="20"/>
        </w:rPr>
        <w:t> </w:t>
      </w:r>
      <w:r>
        <w:rPr>
          <w:sz w:val="20"/>
        </w:rPr>
        <w:t>al momento en que se</w:t>
      </w:r>
      <w:r>
        <w:rPr>
          <w:spacing w:val="-2"/>
          <w:sz w:val="20"/>
        </w:rPr>
        <w:t> </w:t>
      </w:r>
      <w:r>
        <w:rPr>
          <w:sz w:val="20"/>
        </w:rPr>
        <w:t>denunció la</w:t>
      </w:r>
      <w:r>
        <w:rPr>
          <w:spacing w:val="-1"/>
          <w:sz w:val="20"/>
        </w:rPr>
        <w:t> </w:t>
      </w:r>
      <w:r>
        <w:rPr>
          <w:sz w:val="20"/>
        </w:rPr>
        <w:t>desaparición de la</w:t>
      </w:r>
      <w:r>
        <w:rPr>
          <w:spacing w:val="-1"/>
          <w:sz w:val="20"/>
        </w:rPr>
        <w:t> </w:t>
      </w:r>
      <w:r>
        <w:rPr>
          <w:sz w:val="20"/>
        </w:rPr>
        <w:t>presunta víctima en la noche del 14 de marzo de 1995. Al respecto, es necesario resaltar que en las denuncias realizadas se informó que el 13 de marzo de 1995 a las 19:30 horas aproximadamente desapareció la presunta víctima, quien era miembro del sindicato de la empresa RCA</w:t>
      </w:r>
      <w:hyperlink w:history="true" w:anchor="_bookmark135">
        <w:r>
          <w:rPr>
            <w:position w:val="7"/>
            <w:sz w:val="13"/>
          </w:rPr>
          <w:t>110</w:t>
        </w:r>
      </w:hyperlink>
      <w:r>
        <w:rPr>
          <w:sz w:val="20"/>
        </w:rPr>
        <w:t>. Asimismo, los días 15, 16 y 17 de marzo de 1995 la UNSITRAGUA emitió una comunicación a la opinión pública y dos telegramas urgentes dirigidos al Ministerio de Gobernación, manifestando su preocupación por la posible relación entre la desaparición del señor Gómez Virula y su participación en el sindicato de la empresa RCA.</w:t>
      </w:r>
    </w:p>
    <w:p>
      <w:pPr>
        <w:pStyle w:val="ListParagraph"/>
        <w:numPr>
          <w:ilvl w:val="0"/>
          <w:numId w:val="10"/>
        </w:numPr>
        <w:tabs>
          <w:tab w:pos="1325" w:val="left" w:leader="none"/>
        </w:tabs>
        <w:spacing w:line="240" w:lineRule="auto" w:before="118" w:after="0"/>
        <w:ind w:left="758" w:right="195" w:hanging="1"/>
        <w:jc w:val="both"/>
        <w:rPr>
          <w:sz w:val="20"/>
        </w:rPr>
      </w:pPr>
      <w:r>
        <w:rPr>
          <w:sz w:val="20"/>
        </w:rPr>
        <w:t>La Corte considera que en virtud de las obligaciones establecidas en la Convención Americana</w:t>
      </w:r>
      <w:r>
        <w:rPr>
          <w:spacing w:val="-8"/>
          <w:sz w:val="20"/>
        </w:rPr>
        <w:t> </w:t>
      </w:r>
      <w:r>
        <w:rPr>
          <w:sz w:val="20"/>
        </w:rPr>
        <w:t>los</w:t>
      </w:r>
      <w:r>
        <w:rPr>
          <w:spacing w:val="-9"/>
          <w:sz w:val="20"/>
        </w:rPr>
        <w:t> </w:t>
      </w:r>
      <w:r>
        <w:rPr>
          <w:sz w:val="20"/>
        </w:rPr>
        <w:t>Estados</w:t>
      </w:r>
      <w:r>
        <w:rPr>
          <w:spacing w:val="-6"/>
          <w:sz w:val="20"/>
        </w:rPr>
        <w:t> </w:t>
      </w:r>
      <w:r>
        <w:rPr>
          <w:sz w:val="20"/>
        </w:rPr>
        <w:t>deben</w:t>
      </w:r>
      <w:r>
        <w:rPr>
          <w:spacing w:val="-7"/>
          <w:sz w:val="20"/>
        </w:rPr>
        <w:t> </w:t>
      </w:r>
      <w:r>
        <w:rPr>
          <w:sz w:val="20"/>
        </w:rPr>
        <w:t>investigar</w:t>
      </w:r>
      <w:r>
        <w:rPr>
          <w:spacing w:val="-9"/>
          <w:sz w:val="20"/>
        </w:rPr>
        <w:t> </w:t>
      </w:r>
      <w:r>
        <w:rPr>
          <w:sz w:val="20"/>
        </w:rPr>
        <w:t>las</w:t>
      </w:r>
      <w:r>
        <w:rPr>
          <w:spacing w:val="-6"/>
          <w:sz w:val="20"/>
        </w:rPr>
        <w:t> </w:t>
      </w:r>
      <w:r>
        <w:rPr>
          <w:sz w:val="20"/>
        </w:rPr>
        <w:t>denuncias</w:t>
      </w:r>
      <w:r>
        <w:rPr>
          <w:spacing w:val="-9"/>
          <w:sz w:val="20"/>
        </w:rPr>
        <w:t> </w:t>
      </w:r>
      <w:r>
        <w:rPr>
          <w:sz w:val="20"/>
        </w:rPr>
        <w:t>de</w:t>
      </w:r>
      <w:r>
        <w:rPr>
          <w:spacing w:val="-9"/>
          <w:sz w:val="20"/>
        </w:rPr>
        <w:t> </w:t>
      </w:r>
      <w:r>
        <w:rPr>
          <w:sz w:val="20"/>
        </w:rPr>
        <w:t>desapariciones</w:t>
      </w:r>
      <w:r>
        <w:rPr>
          <w:spacing w:val="-4"/>
          <w:sz w:val="20"/>
        </w:rPr>
        <w:t> </w:t>
      </w:r>
      <w:r>
        <w:rPr>
          <w:sz w:val="20"/>
        </w:rPr>
        <w:t>de</w:t>
      </w:r>
      <w:r>
        <w:rPr>
          <w:spacing w:val="-9"/>
          <w:sz w:val="20"/>
        </w:rPr>
        <w:t> </w:t>
      </w:r>
      <w:r>
        <w:rPr>
          <w:sz w:val="20"/>
        </w:rPr>
        <w:t>personas.</w:t>
      </w:r>
      <w:r>
        <w:rPr>
          <w:spacing w:val="-8"/>
          <w:sz w:val="20"/>
        </w:rPr>
        <w:t> </w:t>
      </w:r>
      <w:r>
        <w:rPr>
          <w:sz w:val="20"/>
        </w:rPr>
        <w:t>El</w:t>
      </w:r>
      <w:r>
        <w:rPr>
          <w:spacing w:val="-8"/>
          <w:sz w:val="20"/>
        </w:rPr>
        <w:t> </w:t>
      </w:r>
      <w:r>
        <w:rPr>
          <w:sz w:val="20"/>
        </w:rPr>
        <w:t>nivel de debida diligencia necesario dependerá de las características específicas de la persona presuntamente</w:t>
      </w:r>
      <w:r>
        <w:rPr>
          <w:spacing w:val="-5"/>
          <w:sz w:val="20"/>
        </w:rPr>
        <w:t> </w:t>
      </w:r>
      <w:r>
        <w:rPr>
          <w:sz w:val="20"/>
        </w:rPr>
        <w:t>desaparecida.</w:t>
      </w:r>
      <w:r>
        <w:rPr>
          <w:spacing w:val="-2"/>
          <w:sz w:val="20"/>
        </w:rPr>
        <w:t> </w:t>
      </w:r>
      <w:r>
        <w:rPr>
          <w:sz w:val="20"/>
        </w:rPr>
        <w:t>Cabe</w:t>
      </w:r>
      <w:r>
        <w:rPr>
          <w:spacing w:val="-3"/>
          <w:sz w:val="20"/>
        </w:rPr>
        <w:t> </w:t>
      </w:r>
      <w:r>
        <w:rPr>
          <w:sz w:val="20"/>
        </w:rPr>
        <w:t>recordar</w:t>
      </w:r>
      <w:r>
        <w:rPr>
          <w:spacing w:val="-3"/>
          <w:sz w:val="20"/>
        </w:rPr>
        <w:t> </w:t>
      </w:r>
      <w:r>
        <w:rPr>
          <w:sz w:val="20"/>
        </w:rPr>
        <w:t>que</w:t>
      </w:r>
      <w:r>
        <w:rPr>
          <w:spacing w:val="-5"/>
          <w:sz w:val="20"/>
        </w:rPr>
        <w:t> </w:t>
      </w:r>
      <w:r>
        <w:rPr>
          <w:sz w:val="20"/>
        </w:rPr>
        <w:t>la</w:t>
      </w:r>
      <w:r>
        <w:rPr>
          <w:spacing w:val="-2"/>
          <w:sz w:val="20"/>
        </w:rPr>
        <w:t> </w:t>
      </w:r>
      <w:r>
        <w:rPr>
          <w:sz w:val="20"/>
        </w:rPr>
        <w:t>presunta</w:t>
      </w:r>
      <w:r>
        <w:rPr>
          <w:spacing w:val="-4"/>
          <w:sz w:val="20"/>
        </w:rPr>
        <w:t> </w:t>
      </w:r>
      <w:r>
        <w:rPr>
          <w:sz w:val="20"/>
        </w:rPr>
        <w:t>víctima</w:t>
      </w:r>
      <w:r>
        <w:rPr>
          <w:spacing w:val="-2"/>
          <w:sz w:val="20"/>
        </w:rPr>
        <w:t> </w:t>
      </w:r>
      <w:r>
        <w:rPr>
          <w:sz w:val="20"/>
        </w:rPr>
        <w:t>era</w:t>
      </w:r>
      <w:r>
        <w:rPr>
          <w:spacing w:val="-4"/>
          <w:sz w:val="20"/>
        </w:rPr>
        <w:t> </w:t>
      </w:r>
      <w:r>
        <w:rPr>
          <w:sz w:val="20"/>
        </w:rPr>
        <w:t>un</w:t>
      </w:r>
      <w:r>
        <w:rPr>
          <w:spacing w:val="-3"/>
          <w:sz w:val="20"/>
        </w:rPr>
        <w:t> </w:t>
      </w:r>
      <w:r>
        <w:rPr>
          <w:sz w:val="20"/>
        </w:rPr>
        <w:t>líder</w:t>
      </w:r>
      <w:r>
        <w:rPr>
          <w:spacing w:val="-3"/>
          <w:sz w:val="20"/>
        </w:rPr>
        <w:t> </w:t>
      </w:r>
      <w:r>
        <w:rPr>
          <w:sz w:val="20"/>
        </w:rPr>
        <w:t>sindical</w:t>
      </w:r>
      <w:r>
        <w:rPr>
          <w:spacing w:val="-1"/>
          <w:sz w:val="20"/>
        </w:rPr>
        <w:t> </w:t>
      </w:r>
      <w:r>
        <w:rPr>
          <w:sz w:val="20"/>
        </w:rPr>
        <w:t>que se</w:t>
      </w:r>
      <w:r>
        <w:rPr>
          <w:spacing w:val="-12"/>
          <w:sz w:val="20"/>
        </w:rPr>
        <w:t> </w:t>
      </w:r>
      <w:r>
        <w:rPr>
          <w:sz w:val="20"/>
        </w:rPr>
        <w:t>encontraba</w:t>
      </w:r>
      <w:r>
        <w:rPr>
          <w:spacing w:val="-11"/>
          <w:sz w:val="20"/>
        </w:rPr>
        <w:t> </w:t>
      </w:r>
      <w:r>
        <w:rPr>
          <w:sz w:val="20"/>
        </w:rPr>
        <w:t>en</w:t>
      </w:r>
      <w:r>
        <w:rPr>
          <w:spacing w:val="-12"/>
          <w:sz w:val="20"/>
        </w:rPr>
        <w:t> </w:t>
      </w:r>
      <w:r>
        <w:rPr>
          <w:sz w:val="20"/>
        </w:rPr>
        <w:t>un</w:t>
      </w:r>
      <w:r>
        <w:rPr>
          <w:spacing w:val="-10"/>
          <w:sz w:val="20"/>
        </w:rPr>
        <w:t> </w:t>
      </w:r>
      <w:r>
        <w:rPr>
          <w:sz w:val="20"/>
        </w:rPr>
        <w:t>conflicto</w:t>
      </w:r>
      <w:r>
        <w:rPr>
          <w:spacing w:val="-13"/>
          <w:sz w:val="20"/>
        </w:rPr>
        <w:t> </w:t>
      </w:r>
      <w:r>
        <w:rPr>
          <w:sz w:val="20"/>
        </w:rPr>
        <w:t>laboral</w:t>
      </w:r>
      <w:r>
        <w:rPr>
          <w:spacing w:val="-10"/>
          <w:sz w:val="20"/>
        </w:rPr>
        <w:t> </w:t>
      </w:r>
      <w:r>
        <w:rPr>
          <w:sz w:val="20"/>
        </w:rPr>
        <w:t>con</w:t>
      </w:r>
      <w:r>
        <w:rPr>
          <w:spacing w:val="-12"/>
          <w:sz w:val="20"/>
        </w:rPr>
        <w:t> </w:t>
      </w:r>
      <w:r>
        <w:rPr>
          <w:sz w:val="20"/>
        </w:rPr>
        <w:t>la</w:t>
      </w:r>
      <w:r>
        <w:rPr>
          <w:spacing w:val="-11"/>
          <w:sz w:val="20"/>
        </w:rPr>
        <w:t> </w:t>
      </w:r>
      <w:r>
        <w:rPr>
          <w:sz w:val="20"/>
        </w:rPr>
        <w:t>empresa</w:t>
      </w:r>
      <w:r>
        <w:rPr>
          <w:spacing w:val="-12"/>
          <w:sz w:val="20"/>
        </w:rPr>
        <w:t> </w:t>
      </w:r>
      <w:r>
        <w:rPr>
          <w:sz w:val="20"/>
        </w:rPr>
        <w:t>RCA</w:t>
      </w:r>
      <w:r>
        <w:rPr>
          <w:spacing w:val="-10"/>
          <w:sz w:val="20"/>
        </w:rPr>
        <w:t> </w:t>
      </w:r>
      <w:r>
        <w:rPr>
          <w:sz w:val="20"/>
        </w:rPr>
        <w:t>tras</w:t>
      </w:r>
      <w:r>
        <w:rPr>
          <w:spacing w:val="-12"/>
          <w:sz w:val="20"/>
        </w:rPr>
        <w:t> </w:t>
      </w:r>
      <w:r>
        <w:rPr>
          <w:sz w:val="20"/>
        </w:rPr>
        <w:t>el</w:t>
      </w:r>
      <w:r>
        <w:rPr>
          <w:spacing w:val="-13"/>
          <w:sz w:val="20"/>
        </w:rPr>
        <w:t> </w:t>
      </w:r>
      <w:r>
        <w:rPr>
          <w:sz w:val="20"/>
        </w:rPr>
        <w:t>cierre</w:t>
      </w:r>
      <w:r>
        <w:rPr>
          <w:spacing w:val="-13"/>
          <w:sz w:val="20"/>
        </w:rPr>
        <w:t> </w:t>
      </w:r>
      <w:r>
        <w:rPr>
          <w:sz w:val="20"/>
        </w:rPr>
        <w:t>de</w:t>
      </w:r>
      <w:r>
        <w:rPr>
          <w:spacing w:val="-12"/>
          <w:sz w:val="20"/>
        </w:rPr>
        <w:t> </w:t>
      </w:r>
      <w:r>
        <w:rPr>
          <w:sz w:val="20"/>
        </w:rPr>
        <w:t>esta.</w:t>
      </w:r>
      <w:r>
        <w:rPr>
          <w:spacing w:val="-11"/>
          <w:sz w:val="20"/>
        </w:rPr>
        <w:t> </w:t>
      </w:r>
      <w:r>
        <w:rPr>
          <w:sz w:val="20"/>
        </w:rPr>
        <w:t>Las</w:t>
      </w:r>
      <w:r>
        <w:rPr>
          <w:spacing w:val="-13"/>
          <w:sz w:val="20"/>
        </w:rPr>
        <w:t> </w:t>
      </w:r>
      <w:r>
        <w:rPr>
          <w:spacing w:val="-2"/>
          <w:sz w:val="20"/>
        </w:rPr>
        <w:t>denuncias</w:t>
      </w:r>
    </w:p>
    <w:p>
      <w:pPr>
        <w:pStyle w:val="BodyText"/>
        <w:spacing w:before="11"/>
        <w:rPr>
          <w:sz w:val="28"/>
        </w:rPr>
      </w:pPr>
      <w:r>
        <w:rPr/>
        <w:pict>
          <v:rect style="position:absolute;margin-left:70.919998pt;margin-top:18.802500pt;width:144pt;height:.6pt;mso-position-horizontal-relative:page;mso-position-vertical-relative:paragraph;z-index:-15719424;mso-wrap-distance-left:0;mso-wrap-distance-right:0" id="docshape20" filled="true" fillcolor="#000000" stroked="false">
            <v:fill type="solid"/>
            <w10:wrap type="topAndBottom"/>
          </v:rect>
        </w:pict>
      </w:r>
    </w:p>
    <w:p>
      <w:pPr>
        <w:spacing w:before="96"/>
        <w:ind w:left="758" w:right="192" w:firstLine="0"/>
        <w:jc w:val="both"/>
        <w:rPr>
          <w:sz w:val="16"/>
        </w:rPr>
      </w:pPr>
      <w:bookmarkStart w:name="_bookmark132" w:id="157"/>
      <w:bookmarkEnd w:id="157"/>
      <w:r>
        <w:rPr/>
      </w:r>
      <w:r>
        <w:rPr>
          <w:sz w:val="16"/>
          <w:vertAlign w:val="superscript"/>
        </w:rPr>
        <w:t>107</w:t>
      </w:r>
      <w:r>
        <w:rPr>
          <w:spacing w:val="80"/>
          <w:sz w:val="16"/>
          <w:vertAlign w:val="baseline"/>
        </w:rPr>
        <w:t>  </w:t>
      </w:r>
      <w:r>
        <w:rPr>
          <w:i/>
          <w:sz w:val="16"/>
          <w:vertAlign w:val="baseline"/>
        </w:rPr>
        <w:t>Cfr</w:t>
      </w:r>
      <w:r>
        <w:rPr>
          <w:sz w:val="16"/>
          <w:vertAlign w:val="baseline"/>
        </w:rPr>
        <w:t>. </w:t>
      </w:r>
      <w:r>
        <w:rPr>
          <w:i/>
          <w:sz w:val="16"/>
          <w:vertAlign w:val="baseline"/>
        </w:rPr>
        <w:t>Caso Velásquez Rodríguez Vs. Honduras. Fondo. </w:t>
      </w:r>
      <w:r>
        <w:rPr>
          <w:sz w:val="16"/>
          <w:vertAlign w:val="baseline"/>
        </w:rPr>
        <w:t>Sentencia de 29 de julio de 1988. Serie C No. 4, párr. 177,</w:t>
      </w:r>
      <w:r>
        <w:rPr>
          <w:spacing w:val="-1"/>
          <w:sz w:val="16"/>
          <w:vertAlign w:val="baseline"/>
        </w:rPr>
        <w:t> </w:t>
      </w:r>
      <w:r>
        <w:rPr>
          <w:sz w:val="16"/>
          <w:vertAlign w:val="baseline"/>
        </w:rPr>
        <w:t>y</w:t>
      </w:r>
      <w:r>
        <w:rPr>
          <w:spacing w:val="-2"/>
          <w:sz w:val="16"/>
          <w:vertAlign w:val="baseline"/>
        </w:rPr>
        <w:t> </w:t>
      </w:r>
      <w:r>
        <w:rPr>
          <w:i/>
          <w:sz w:val="16"/>
          <w:vertAlign w:val="baseline"/>
        </w:rPr>
        <w:t>Caso Ruiz</w:t>
      </w:r>
      <w:r>
        <w:rPr>
          <w:i/>
          <w:spacing w:val="-3"/>
          <w:sz w:val="16"/>
          <w:vertAlign w:val="baseline"/>
        </w:rPr>
        <w:t> </w:t>
      </w:r>
      <w:r>
        <w:rPr>
          <w:i/>
          <w:sz w:val="16"/>
          <w:vertAlign w:val="baseline"/>
        </w:rPr>
        <w:t>Fuentes</w:t>
      </w:r>
      <w:r>
        <w:rPr>
          <w:i/>
          <w:spacing w:val="-2"/>
          <w:sz w:val="16"/>
          <w:vertAlign w:val="baseline"/>
        </w:rPr>
        <w:t> </w:t>
      </w:r>
      <w:r>
        <w:rPr>
          <w:i/>
          <w:sz w:val="16"/>
          <w:vertAlign w:val="baseline"/>
        </w:rPr>
        <w:t>y Otras Vs.</w:t>
      </w:r>
      <w:r>
        <w:rPr>
          <w:i/>
          <w:spacing w:val="-1"/>
          <w:sz w:val="16"/>
          <w:vertAlign w:val="baseline"/>
        </w:rPr>
        <w:t> </w:t>
      </w:r>
      <w:r>
        <w:rPr>
          <w:i/>
          <w:sz w:val="16"/>
          <w:vertAlign w:val="baseline"/>
        </w:rPr>
        <w:t>Guatemala.</w:t>
      </w:r>
      <w:r>
        <w:rPr>
          <w:i/>
          <w:spacing w:val="-1"/>
          <w:sz w:val="16"/>
          <w:vertAlign w:val="baseline"/>
        </w:rPr>
        <w:t> </w:t>
      </w:r>
      <w:r>
        <w:rPr>
          <w:i/>
          <w:sz w:val="16"/>
          <w:vertAlign w:val="baseline"/>
        </w:rPr>
        <w:t>Excepción</w:t>
      </w:r>
      <w:r>
        <w:rPr>
          <w:i/>
          <w:spacing w:val="-4"/>
          <w:sz w:val="16"/>
          <w:vertAlign w:val="baseline"/>
        </w:rPr>
        <w:t> </w:t>
      </w:r>
      <w:r>
        <w:rPr>
          <w:i/>
          <w:sz w:val="16"/>
          <w:vertAlign w:val="baseline"/>
        </w:rPr>
        <w:t>Preliminar,</w:t>
      </w:r>
      <w:r>
        <w:rPr>
          <w:i/>
          <w:spacing w:val="-1"/>
          <w:sz w:val="16"/>
          <w:vertAlign w:val="baseline"/>
        </w:rPr>
        <w:t> </w:t>
      </w:r>
      <w:r>
        <w:rPr>
          <w:i/>
          <w:sz w:val="16"/>
          <w:vertAlign w:val="baseline"/>
        </w:rPr>
        <w:t>Fondo,</w:t>
      </w:r>
      <w:r>
        <w:rPr>
          <w:i/>
          <w:spacing w:val="-3"/>
          <w:sz w:val="16"/>
          <w:vertAlign w:val="baseline"/>
        </w:rPr>
        <w:t> </w:t>
      </w:r>
      <w:r>
        <w:rPr>
          <w:i/>
          <w:sz w:val="16"/>
          <w:vertAlign w:val="baseline"/>
        </w:rPr>
        <w:t>Reparaciones y</w:t>
      </w:r>
      <w:r>
        <w:rPr>
          <w:i/>
          <w:spacing w:val="-2"/>
          <w:sz w:val="16"/>
          <w:vertAlign w:val="baseline"/>
        </w:rPr>
        <w:t> </w:t>
      </w:r>
      <w:r>
        <w:rPr>
          <w:i/>
          <w:sz w:val="16"/>
          <w:vertAlign w:val="baseline"/>
        </w:rPr>
        <w:t>Costas.</w:t>
      </w:r>
      <w:r>
        <w:rPr>
          <w:i/>
          <w:spacing w:val="-1"/>
          <w:sz w:val="16"/>
          <w:vertAlign w:val="baseline"/>
        </w:rPr>
        <w:t> </w:t>
      </w:r>
      <w:r>
        <w:rPr>
          <w:sz w:val="16"/>
          <w:vertAlign w:val="baseline"/>
        </w:rPr>
        <w:t>Sentencia</w:t>
      </w:r>
      <w:r>
        <w:rPr>
          <w:spacing w:val="-1"/>
          <w:sz w:val="16"/>
          <w:vertAlign w:val="baseline"/>
        </w:rPr>
        <w:t> </w:t>
      </w:r>
      <w:r>
        <w:rPr>
          <w:sz w:val="16"/>
          <w:vertAlign w:val="baseline"/>
        </w:rPr>
        <w:t>de 10 de octubre de 2019. Serie C No. 384, párr. 175.</w:t>
      </w:r>
    </w:p>
    <w:p>
      <w:pPr>
        <w:spacing w:before="119"/>
        <w:ind w:left="758" w:right="193" w:firstLine="0"/>
        <w:jc w:val="both"/>
        <w:rPr>
          <w:sz w:val="16"/>
        </w:rPr>
      </w:pPr>
      <w:bookmarkStart w:name="_bookmark133" w:id="158"/>
      <w:bookmarkEnd w:id="158"/>
      <w:r>
        <w:rPr/>
      </w:r>
      <w:r>
        <w:rPr>
          <w:sz w:val="16"/>
          <w:vertAlign w:val="superscript"/>
        </w:rPr>
        <w:t>108</w:t>
      </w:r>
      <w:r>
        <w:rPr>
          <w:spacing w:val="40"/>
          <w:sz w:val="16"/>
          <w:vertAlign w:val="baseline"/>
        </w:rPr>
        <w:t>  </w:t>
      </w:r>
      <w:r>
        <w:rPr>
          <w:i/>
          <w:sz w:val="16"/>
          <w:vertAlign w:val="baseline"/>
        </w:rPr>
        <w:t>Cfr</w:t>
      </w:r>
      <w:r>
        <w:rPr>
          <w:sz w:val="16"/>
          <w:vertAlign w:val="baseline"/>
        </w:rPr>
        <w:t>. </w:t>
      </w:r>
      <w:r>
        <w:rPr>
          <w:i/>
          <w:sz w:val="16"/>
          <w:vertAlign w:val="baseline"/>
        </w:rPr>
        <w:t>Caso Juan Humberto Sánchez Vs. Honduras. Excepción Preliminar, Fondo, Reparaciones y Costas.</w:t>
      </w:r>
      <w:r>
        <w:rPr>
          <w:i/>
          <w:sz w:val="16"/>
          <w:vertAlign w:val="baseline"/>
        </w:rPr>
        <w:t> </w:t>
      </w:r>
      <w:r>
        <w:rPr>
          <w:sz w:val="16"/>
          <w:vertAlign w:val="baseline"/>
        </w:rPr>
        <w:t>Sentencia de 7 de junio de 2003. Serie C No. 99, párr. 127, y </w:t>
      </w:r>
      <w:r>
        <w:rPr>
          <w:i/>
          <w:sz w:val="16"/>
          <w:vertAlign w:val="baseline"/>
        </w:rPr>
        <w:t>Caso Ruiz Fuentes y Otras Vs. Guatemala. Excepción</w:t>
      </w:r>
      <w:r>
        <w:rPr>
          <w:i/>
          <w:sz w:val="16"/>
          <w:vertAlign w:val="baseline"/>
        </w:rPr>
        <w:t> Preliminar, Fondo, Reparaciones y Costas. </w:t>
      </w:r>
      <w:r>
        <w:rPr>
          <w:sz w:val="16"/>
          <w:vertAlign w:val="baseline"/>
        </w:rPr>
        <w:t>Sentencia de 10 de octubre de 2019. Serie C No. 384, párr. 175.</w:t>
      </w:r>
    </w:p>
    <w:p>
      <w:pPr>
        <w:spacing w:before="120"/>
        <w:ind w:left="758" w:right="192" w:firstLine="0"/>
        <w:jc w:val="both"/>
        <w:rPr>
          <w:sz w:val="16"/>
        </w:rPr>
      </w:pPr>
      <w:bookmarkStart w:name="_bookmark134" w:id="159"/>
      <w:bookmarkEnd w:id="159"/>
      <w:r>
        <w:rPr/>
      </w:r>
      <w:r>
        <w:rPr>
          <w:sz w:val="16"/>
          <w:vertAlign w:val="superscript"/>
        </w:rPr>
        <w:t>109</w:t>
      </w:r>
      <w:r>
        <w:rPr>
          <w:spacing w:val="80"/>
          <w:sz w:val="16"/>
          <w:vertAlign w:val="baseline"/>
        </w:rPr>
        <w:t>  </w:t>
      </w:r>
      <w:r>
        <w:rPr>
          <w:i/>
          <w:sz w:val="16"/>
          <w:vertAlign w:val="baseline"/>
        </w:rPr>
        <w:t>Cfr</w:t>
      </w:r>
      <w:r>
        <w:rPr>
          <w:sz w:val="16"/>
          <w:vertAlign w:val="baseline"/>
        </w:rPr>
        <w:t>. </w:t>
      </w:r>
      <w:r>
        <w:rPr>
          <w:i/>
          <w:sz w:val="16"/>
          <w:vertAlign w:val="baseline"/>
        </w:rPr>
        <w:t>Caso Velásquez Rodríguez Vs. Honduras. Fondo. </w:t>
      </w:r>
      <w:r>
        <w:rPr>
          <w:sz w:val="16"/>
          <w:vertAlign w:val="baseline"/>
        </w:rPr>
        <w:t>Sentencia de 29 de julio de 1988. Serie C No. 4, párr. 177,</w:t>
      </w:r>
      <w:r>
        <w:rPr>
          <w:spacing w:val="-8"/>
          <w:sz w:val="16"/>
          <w:vertAlign w:val="baseline"/>
        </w:rPr>
        <w:t> </w:t>
      </w:r>
      <w:r>
        <w:rPr>
          <w:sz w:val="16"/>
          <w:vertAlign w:val="baseline"/>
        </w:rPr>
        <w:t>y</w:t>
      </w:r>
      <w:r>
        <w:rPr>
          <w:spacing w:val="-5"/>
          <w:sz w:val="16"/>
          <w:vertAlign w:val="baseline"/>
        </w:rPr>
        <w:t> </w:t>
      </w:r>
      <w:r>
        <w:rPr>
          <w:i/>
          <w:sz w:val="16"/>
          <w:vertAlign w:val="baseline"/>
        </w:rPr>
        <w:t>Caso</w:t>
      </w:r>
      <w:r>
        <w:rPr>
          <w:i/>
          <w:spacing w:val="-7"/>
          <w:sz w:val="16"/>
          <w:vertAlign w:val="baseline"/>
        </w:rPr>
        <w:t> </w:t>
      </w:r>
      <w:r>
        <w:rPr>
          <w:i/>
          <w:sz w:val="16"/>
          <w:vertAlign w:val="baseline"/>
        </w:rPr>
        <w:t>V.R.P.,</w:t>
      </w:r>
      <w:r>
        <w:rPr>
          <w:i/>
          <w:spacing w:val="-6"/>
          <w:sz w:val="16"/>
          <w:vertAlign w:val="baseline"/>
        </w:rPr>
        <w:t> </w:t>
      </w:r>
      <w:r>
        <w:rPr>
          <w:i/>
          <w:sz w:val="16"/>
          <w:vertAlign w:val="baseline"/>
        </w:rPr>
        <w:t>V.P.C.</w:t>
      </w:r>
      <w:r>
        <w:rPr>
          <w:i/>
          <w:spacing w:val="-8"/>
          <w:sz w:val="16"/>
          <w:vertAlign w:val="baseline"/>
        </w:rPr>
        <w:t> </w:t>
      </w:r>
      <w:r>
        <w:rPr>
          <w:i/>
          <w:sz w:val="16"/>
          <w:vertAlign w:val="baseline"/>
        </w:rPr>
        <w:t>y</w:t>
      </w:r>
      <w:r>
        <w:rPr>
          <w:i/>
          <w:spacing w:val="-6"/>
          <w:sz w:val="16"/>
          <w:vertAlign w:val="baseline"/>
        </w:rPr>
        <w:t> </w:t>
      </w:r>
      <w:r>
        <w:rPr>
          <w:i/>
          <w:sz w:val="16"/>
          <w:vertAlign w:val="baseline"/>
        </w:rPr>
        <w:t>otros</w:t>
      </w:r>
      <w:r>
        <w:rPr>
          <w:i/>
          <w:spacing w:val="-7"/>
          <w:sz w:val="16"/>
          <w:vertAlign w:val="baseline"/>
        </w:rPr>
        <w:t> </w:t>
      </w:r>
      <w:r>
        <w:rPr>
          <w:i/>
          <w:sz w:val="16"/>
          <w:vertAlign w:val="baseline"/>
        </w:rPr>
        <w:t>Vs.</w:t>
      </w:r>
      <w:r>
        <w:rPr>
          <w:i/>
          <w:spacing w:val="-8"/>
          <w:sz w:val="16"/>
          <w:vertAlign w:val="baseline"/>
        </w:rPr>
        <w:t> </w:t>
      </w:r>
      <w:r>
        <w:rPr>
          <w:i/>
          <w:sz w:val="16"/>
          <w:vertAlign w:val="baseline"/>
        </w:rPr>
        <w:t>Nicaragua.</w:t>
      </w:r>
      <w:r>
        <w:rPr>
          <w:i/>
          <w:spacing w:val="-6"/>
          <w:sz w:val="16"/>
          <w:vertAlign w:val="baseline"/>
        </w:rPr>
        <w:t> </w:t>
      </w:r>
      <w:r>
        <w:rPr>
          <w:i/>
          <w:sz w:val="16"/>
          <w:vertAlign w:val="baseline"/>
        </w:rPr>
        <w:t>Excepciones</w:t>
      </w:r>
      <w:r>
        <w:rPr>
          <w:i/>
          <w:spacing w:val="-6"/>
          <w:sz w:val="16"/>
          <w:vertAlign w:val="baseline"/>
        </w:rPr>
        <w:t> </w:t>
      </w:r>
      <w:r>
        <w:rPr>
          <w:i/>
          <w:sz w:val="16"/>
          <w:vertAlign w:val="baseline"/>
        </w:rPr>
        <w:t>Preliminares,</w:t>
      </w:r>
      <w:r>
        <w:rPr>
          <w:i/>
          <w:spacing w:val="-8"/>
          <w:sz w:val="16"/>
          <w:vertAlign w:val="baseline"/>
        </w:rPr>
        <w:t> </w:t>
      </w:r>
      <w:r>
        <w:rPr>
          <w:i/>
          <w:sz w:val="16"/>
          <w:vertAlign w:val="baseline"/>
        </w:rPr>
        <w:t>Fondo,</w:t>
      </w:r>
      <w:r>
        <w:rPr>
          <w:i/>
          <w:spacing w:val="-6"/>
          <w:sz w:val="16"/>
          <w:vertAlign w:val="baseline"/>
        </w:rPr>
        <w:t> </w:t>
      </w:r>
      <w:r>
        <w:rPr>
          <w:i/>
          <w:sz w:val="16"/>
          <w:vertAlign w:val="baseline"/>
        </w:rPr>
        <w:t>Reparaciones</w:t>
      </w:r>
      <w:r>
        <w:rPr>
          <w:i/>
          <w:spacing w:val="-7"/>
          <w:sz w:val="16"/>
          <w:vertAlign w:val="baseline"/>
        </w:rPr>
        <w:t> </w:t>
      </w:r>
      <w:r>
        <w:rPr>
          <w:i/>
          <w:sz w:val="16"/>
          <w:vertAlign w:val="baseline"/>
        </w:rPr>
        <w:t>y</w:t>
      </w:r>
      <w:r>
        <w:rPr>
          <w:i/>
          <w:spacing w:val="-6"/>
          <w:sz w:val="16"/>
          <w:vertAlign w:val="baseline"/>
        </w:rPr>
        <w:t> </w:t>
      </w:r>
      <w:r>
        <w:rPr>
          <w:i/>
          <w:sz w:val="16"/>
          <w:vertAlign w:val="baseline"/>
        </w:rPr>
        <w:t>Costas.</w:t>
      </w:r>
      <w:r>
        <w:rPr>
          <w:i/>
          <w:spacing w:val="-8"/>
          <w:sz w:val="16"/>
          <w:vertAlign w:val="baseline"/>
        </w:rPr>
        <w:t> </w:t>
      </w:r>
      <w:r>
        <w:rPr>
          <w:sz w:val="16"/>
          <w:vertAlign w:val="baseline"/>
        </w:rPr>
        <w:t>Sentencia de 8 de marzo de 2018. Serie C No. 350, párr. 151.</w:t>
      </w:r>
    </w:p>
    <w:p>
      <w:pPr>
        <w:spacing w:before="120"/>
        <w:ind w:left="758" w:right="192" w:hanging="1"/>
        <w:jc w:val="both"/>
        <w:rPr>
          <w:sz w:val="16"/>
        </w:rPr>
      </w:pPr>
      <w:bookmarkStart w:name="_bookmark135" w:id="160"/>
      <w:bookmarkEnd w:id="160"/>
      <w:r>
        <w:rPr/>
      </w:r>
      <w:r>
        <w:rPr>
          <w:sz w:val="16"/>
          <w:vertAlign w:val="superscript"/>
        </w:rPr>
        <w:t>110</w:t>
      </w:r>
      <w:r>
        <w:rPr>
          <w:spacing w:val="80"/>
          <w:sz w:val="16"/>
          <w:vertAlign w:val="baseline"/>
        </w:rPr>
        <w:t> </w:t>
      </w:r>
      <w:r>
        <w:rPr>
          <w:i/>
          <w:sz w:val="16"/>
          <w:vertAlign w:val="baseline"/>
        </w:rPr>
        <w:t>Cfr. </w:t>
      </w:r>
      <w:r>
        <w:rPr>
          <w:sz w:val="16"/>
          <w:vertAlign w:val="baseline"/>
        </w:rPr>
        <w:t>Oficio de 14 de marzo de 1995 suscrito por la Sub-Jefatura del Departamento de Investigaciones Criminológicas de Guatemala dirigido al Fiscal del Ministerio Público (expediente de prueba, folio 464), y Denuncia presentada</w:t>
      </w:r>
      <w:r>
        <w:rPr>
          <w:spacing w:val="-3"/>
          <w:sz w:val="16"/>
          <w:vertAlign w:val="baseline"/>
        </w:rPr>
        <w:t> </w:t>
      </w:r>
      <w:r>
        <w:rPr>
          <w:sz w:val="16"/>
          <w:vertAlign w:val="baseline"/>
        </w:rPr>
        <w:t>ante</w:t>
      </w:r>
      <w:r>
        <w:rPr>
          <w:spacing w:val="-5"/>
          <w:sz w:val="16"/>
          <w:vertAlign w:val="baseline"/>
        </w:rPr>
        <w:t> </w:t>
      </w:r>
      <w:r>
        <w:rPr>
          <w:sz w:val="16"/>
          <w:vertAlign w:val="baseline"/>
        </w:rPr>
        <w:t>el</w:t>
      </w:r>
      <w:r>
        <w:rPr>
          <w:spacing w:val="-3"/>
          <w:sz w:val="16"/>
          <w:vertAlign w:val="baseline"/>
        </w:rPr>
        <w:t> </w:t>
      </w:r>
      <w:r>
        <w:rPr>
          <w:sz w:val="16"/>
          <w:vertAlign w:val="baseline"/>
        </w:rPr>
        <w:t>Procurador</w:t>
      </w:r>
      <w:r>
        <w:rPr>
          <w:spacing w:val="-4"/>
          <w:sz w:val="16"/>
          <w:vertAlign w:val="baseline"/>
        </w:rPr>
        <w:t> </w:t>
      </w:r>
      <w:r>
        <w:rPr>
          <w:sz w:val="16"/>
          <w:vertAlign w:val="baseline"/>
        </w:rPr>
        <w:t>de</w:t>
      </w:r>
      <w:r>
        <w:rPr>
          <w:spacing w:val="-5"/>
          <w:sz w:val="16"/>
          <w:vertAlign w:val="baseline"/>
        </w:rPr>
        <w:t> </w:t>
      </w:r>
      <w:r>
        <w:rPr>
          <w:sz w:val="16"/>
          <w:vertAlign w:val="baseline"/>
        </w:rPr>
        <w:t>los</w:t>
      </w:r>
      <w:r>
        <w:rPr>
          <w:spacing w:val="-5"/>
          <w:sz w:val="16"/>
          <w:vertAlign w:val="baseline"/>
        </w:rPr>
        <w:t> </w:t>
      </w:r>
      <w:r>
        <w:rPr>
          <w:sz w:val="16"/>
          <w:vertAlign w:val="baseline"/>
        </w:rPr>
        <w:t>Derechos</w:t>
      </w:r>
      <w:r>
        <w:rPr>
          <w:spacing w:val="-5"/>
          <w:sz w:val="16"/>
          <w:vertAlign w:val="baseline"/>
        </w:rPr>
        <w:t> </w:t>
      </w:r>
      <w:r>
        <w:rPr>
          <w:sz w:val="16"/>
          <w:vertAlign w:val="baseline"/>
        </w:rPr>
        <w:t>Humanos</w:t>
      </w:r>
      <w:r>
        <w:rPr>
          <w:spacing w:val="-5"/>
          <w:sz w:val="16"/>
          <w:vertAlign w:val="baseline"/>
        </w:rPr>
        <w:t> </w:t>
      </w:r>
      <w:r>
        <w:rPr>
          <w:sz w:val="16"/>
          <w:vertAlign w:val="baseline"/>
        </w:rPr>
        <w:t>de</w:t>
      </w:r>
      <w:r>
        <w:rPr>
          <w:spacing w:val="-7"/>
          <w:sz w:val="16"/>
          <w:vertAlign w:val="baseline"/>
        </w:rPr>
        <w:t> </w:t>
      </w:r>
      <w:r>
        <w:rPr>
          <w:sz w:val="16"/>
          <w:vertAlign w:val="baseline"/>
        </w:rPr>
        <w:t>14</w:t>
      </w:r>
      <w:r>
        <w:rPr>
          <w:spacing w:val="-4"/>
          <w:sz w:val="16"/>
          <w:vertAlign w:val="baseline"/>
        </w:rPr>
        <w:t> </w:t>
      </w:r>
      <w:r>
        <w:rPr>
          <w:sz w:val="16"/>
          <w:vertAlign w:val="baseline"/>
        </w:rPr>
        <w:t>de</w:t>
      </w:r>
      <w:r>
        <w:rPr>
          <w:spacing w:val="-5"/>
          <w:sz w:val="16"/>
          <w:vertAlign w:val="baseline"/>
        </w:rPr>
        <w:t> </w:t>
      </w:r>
      <w:r>
        <w:rPr>
          <w:sz w:val="16"/>
          <w:vertAlign w:val="baseline"/>
        </w:rPr>
        <w:t>marzo</w:t>
      </w:r>
      <w:r>
        <w:rPr>
          <w:spacing w:val="-4"/>
          <w:sz w:val="16"/>
          <w:vertAlign w:val="baseline"/>
        </w:rPr>
        <w:t> </w:t>
      </w:r>
      <w:r>
        <w:rPr>
          <w:sz w:val="16"/>
          <w:vertAlign w:val="baseline"/>
        </w:rPr>
        <w:t>de</w:t>
      </w:r>
      <w:r>
        <w:rPr>
          <w:spacing w:val="-5"/>
          <w:sz w:val="16"/>
          <w:vertAlign w:val="baseline"/>
        </w:rPr>
        <w:t> </w:t>
      </w:r>
      <w:r>
        <w:rPr>
          <w:sz w:val="16"/>
          <w:vertAlign w:val="baseline"/>
        </w:rPr>
        <w:t>1995</w:t>
      </w:r>
      <w:r>
        <w:rPr>
          <w:spacing w:val="-4"/>
          <w:sz w:val="16"/>
          <w:vertAlign w:val="baseline"/>
        </w:rPr>
        <w:t> </w:t>
      </w:r>
      <w:r>
        <w:rPr>
          <w:sz w:val="16"/>
          <w:vertAlign w:val="baseline"/>
        </w:rPr>
        <w:t>(expediente</w:t>
      </w:r>
      <w:r>
        <w:rPr>
          <w:spacing w:val="-2"/>
          <w:sz w:val="16"/>
          <w:vertAlign w:val="baseline"/>
        </w:rPr>
        <w:t> </w:t>
      </w:r>
      <w:r>
        <w:rPr>
          <w:sz w:val="16"/>
          <w:vertAlign w:val="baseline"/>
        </w:rPr>
        <w:t>de</w:t>
      </w:r>
      <w:r>
        <w:rPr>
          <w:spacing w:val="-5"/>
          <w:sz w:val="16"/>
          <w:vertAlign w:val="baseline"/>
        </w:rPr>
        <w:t> </w:t>
      </w:r>
      <w:r>
        <w:rPr>
          <w:sz w:val="16"/>
          <w:vertAlign w:val="baseline"/>
        </w:rPr>
        <w:t>prueba,</w:t>
      </w:r>
      <w:r>
        <w:rPr>
          <w:spacing w:val="-6"/>
          <w:sz w:val="16"/>
          <w:vertAlign w:val="baseline"/>
        </w:rPr>
        <w:t> </w:t>
      </w:r>
      <w:r>
        <w:rPr>
          <w:sz w:val="16"/>
          <w:vertAlign w:val="baseline"/>
        </w:rPr>
        <w:t>folio</w:t>
      </w:r>
      <w:r>
        <w:rPr>
          <w:spacing w:val="-4"/>
          <w:sz w:val="16"/>
          <w:vertAlign w:val="baseline"/>
        </w:rPr>
        <w:t> </w:t>
      </w:r>
      <w:r>
        <w:rPr>
          <w:sz w:val="16"/>
          <w:vertAlign w:val="baseline"/>
        </w:rPr>
        <w:t>412).</w:t>
      </w:r>
    </w:p>
    <w:p>
      <w:pPr>
        <w:spacing w:after="0"/>
        <w:jc w:val="both"/>
        <w:rPr>
          <w:sz w:val="16"/>
        </w:rPr>
        <w:sectPr>
          <w:pgSz w:w="12240" w:h="15840"/>
          <w:pgMar w:header="0" w:footer="624" w:top="1340" w:bottom="820" w:left="660" w:right="1220"/>
        </w:sectPr>
      </w:pPr>
    </w:p>
    <w:p>
      <w:pPr>
        <w:pStyle w:val="BodyText"/>
        <w:spacing w:before="79"/>
        <w:ind w:left="758" w:right="196"/>
        <w:jc w:val="both"/>
      </w:pPr>
      <w:r>
        <w:rPr/>
        <w:t>realizadas por los familiares de la presunta víctima y UNSITRAGUA pusieron al Estado en conocimiento de la posible conexión entre la desaparición de la presunta víctima y sus actividades sindicales.</w:t>
      </w:r>
    </w:p>
    <w:p>
      <w:pPr>
        <w:pStyle w:val="ListParagraph"/>
        <w:numPr>
          <w:ilvl w:val="0"/>
          <w:numId w:val="10"/>
        </w:numPr>
        <w:tabs>
          <w:tab w:pos="1325" w:val="left" w:leader="none"/>
        </w:tabs>
        <w:spacing w:line="240" w:lineRule="auto" w:before="120" w:after="0"/>
        <w:ind w:left="757" w:right="196" w:firstLine="0"/>
        <w:jc w:val="both"/>
        <w:rPr>
          <w:sz w:val="20"/>
        </w:rPr>
      </w:pPr>
      <w:r>
        <w:rPr>
          <w:sz w:val="20"/>
        </w:rPr>
        <w:t>En</w:t>
      </w:r>
      <w:r>
        <w:rPr>
          <w:spacing w:val="-3"/>
          <w:sz w:val="20"/>
        </w:rPr>
        <w:t> </w:t>
      </w:r>
      <w:r>
        <w:rPr>
          <w:sz w:val="20"/>
        </w:rPr>
        <w:t>el</w:t>
      </w:r>
      <w:r>
        <w:rPr>
          <w:spacing w:val="-4"/>
          <w:sz w:val="20"/>
        </w:rPr>
        <w:t> </w:t>
      </w:r>
      <w:r>
        <w:rPr>
          <w:sz w:val="20"/>
        </w:rPr>
        <w:t>presente</w:t>
      </w:r>
      <w:r>
        <w:rPr>
          <w:spacing w:val="-3"/>
          <w:sz w:val="20"/>
        </w:rPr>
        <w:t> </w:t>
      </w:r>
      <w:r>
        <w:rPr>
          <w:sz w:val="20"/>
        </w:rPr>
        <w:t>caso</w:t>
      </w:r>
      <w:r>
        <w:rPr>
          <w:spacing w:val="-3"/>
          <w:sz w:val="20"/>
        </w:rPr>
        <w:t> </w:t>
      </w:r>
      <w:r>
        <w:rPr>
          <w:sz w:val="20"/>
        </w:rPr>
        <w:t>el</w:t>
      </w:r>
      <w:r>
        <w:rPr>
          <w:spacing w:val="-4"/>
          <w:sz w:val="20"/>
        </w:rPr>
        <w:t> </w:t>
      </w:r>
      <w:r>
        <w:rPr>
          <w:sz w:val="20"/>
        </w:rPr>
        <w:t>Estado</w:t>
      </w:r>
      <w:r>
        <w:rPr>
          <w:spacing w:val="-5"/>
          <w:sz w:val="20"/>
        </w:rPr>
        <w:t> </w:t>
      </w:r>
      <w:r>
        <w:rPr>
          <w:sz w:val="20"/>
        </w:rPr>
        <w:t>no</w:t>
      </w:r>
      <w:r>
        <w:rPr>
          <w:spacing w:val="-3"/>
          <w:sz w:val="20"/>
        </w:rPr>
        <w:t> </w:t>
      </w:r>
      <w:r>
        <w:rPr>
          <w:sz w:val="20"/>
        </w:rPr>
        <w:t>realizó</w:t>
      </w:r>
      <w:r>
        <w:rPr>
          <w:spacing w:val="-5"/>
          <w:sz w:val="20"/>
        </w:rPr>
        <w:t> </w:t>
      </w:r>
      <w:r>
        <w:rPr>
          <w:sz w:val="20"/>
        </w:rPr>
        <w:t>ninguna</w:t>
      </w:r>
      <w:r>
        <w:rPr>
          <w:spacing w:val="-4"/>
          <w:sz w:val="20"/>
        </w:rPr>
        <w:t> </w:t>
      </w:r>
      <w:r>
        <w:rPr>
          <w:sz w:val="20"/>
        </w:rPr>
        <w:t>diligencia</w:t>
      </w:r>
      <w:r>
        <w:rPr>
          <w:spacing w:val="-4"/>
          <w:sz w:val="20"/>
        </w:rPr>
        <w:t> </w:t>
      </w:r>
      <w:r>
        <w:rPr>
          <w:sz w:val="20"/>
        </w:rPr>
        <w:t>al</w:t>
      </w:r>
      <w:r>
        <w:rPr>
          <w:spacing w:val="-4"/>
          <w:sz w:val="20"/>
        </w:rPr>
        <w:t> </w:t>
      </w:r>
      <w:r>
        <w:rPr>
          <w:sz w:val="20"/>
        </w:rPr>
        <w:t>día</w:t>
      </w:r>
      <w:r>
        <w:rPr>
          <w:spacing w:val="-4"/>
          <w:sz w:val="20"/>
        </w:rPr>
        <w:t> </w:t>
      </w:r>
      <w:r>
        <w:rPr>
          <w:sz w:val="20"/>
        </w:rPr>
        <w:t>siguiente</w:t>
      </w:r>
      <w:r>
        <w:rPr>
          <w:spacing w:val="-5"/>
          <w:sz w:val="20"/>
        </w:rPr>
        <w:t> </w:t>
      </w:r>
      <w:r>
        <w:rPr>
          <w:sz w:val="20"/>
        </w:rPr>
        <w:t>de</w:t>
      </w:r>
      <w:r>
        <w:rPr>
          <w:spacing w:val="-5"/>
          <w:sz w:val="20"/>
        </w:rPr>
        <w:t> </w:t>
      </w:r>
      <w:r>
        <w:rPr>
          <w:sz w:val="20"/>
        </w:rPr>
        <w:t>recibir</w:t>
      </w:r>
      <w:r>
        <w:rPr>
          <w:spacing w:val="-5"/>
          <w:sz w:val="20"/>
        </w:rPr>
        <w:t> </w:t>
      </w:r>
      <w:r>
        <w:rPr>
          <w:sz w:val="20"/>
        </w:rPr>
        <w:t>las denuncias sobre la desaparición. De acuerdo a un informe de la Policía Nacional, el 16 de marzo de 1995 se presentaron dos oficiales en las instalaciones de la empresa RCA, no pudiendo</w:t>
      </w:r>
      <w:r>
        <w:rPr>
          <w:spacing w:val="-6"/>
          <w:sz w:val="20"/>
        </w:rPr>
        <w:t> </w:t>
      </w:r>
      <w:r>
        <w:rPr>
          <w:sz w:val="20"/>
        </w:rPr>
        <w:t>obtener</w:t>
      </w:r>
      <w:r>
        <w:rPr>
          <w:spacing w:val="-6"/>
          <w:sz w:val="20"/>
        </w:rPr>
        <w:t> </w:t>
      </w:r>
      <w:r>
        <w:rPr>
          <w:sz w:val="20"/>
        </w:rPr>
        <w:t>información</w:t>
      </w:r>
      <w:r>
        <w:rPr>
          <w:spacing w:val="-4"/>
          <w:sz w:val="20"/>
        </w:rPr>
        <w:t> </w:t>
      </w:r>
      <w:r>
        <w:rPr>
          <w:sz w:val="20"/>
        </w:rPr>
        <w:t>pues</w:t>
      </w:r>
      <w:r>
        <w:rPr>
          <w:spacing w:val="-6"/>
          <w:sz w:val="20"/>
        </w:rPr>
        <w:t> </w:t>
      </w:r>
      <w:r>
        <w:rPr>
          <w:sz w:val="20"/>
        </w:rPr>
        <w:t>la</w:t>
      </w:r>
      <w:r>
        <w:rPr>
          <w:spacing w:val="-5"/>
          <w:sz w:val="20"/>
        </w:rPr>
        <w:t> </w:t>
      </w:r>
      <w:r>
        <w:rPr>
          <w:sz w:val="20"/>
        </w:rPr>
        <w:t>misma</w:t>
      </w:r>
      <w:r>
        <w:rPr>
          <w:spacing w:val="-5"/>
          <w:sz w:val="20"/>
        </w:rPr>
        <w:t> </w:t>
      </w:r>
      <w:r>
        <w:rPr>
          <w:sz w:val="20"/>
        </w:rPr>
        <w:t>había</w:t>
      </w:r>
      <w:r>
        <w:rPr>
          <w:spacing w:val="-5"/>
          <w:sz w:val="20"/>
        </w:rPr>
        <w:t> </w:t>
      </w:r>
      <w:r>
        <w:rPr>
          <w:sz w:val="20"/>
        </w:rPr>
        <w:t>cerrado</w:t>
      </w:r>
      <w:r>
        <w:rPr>
          <w:spacing w:val="-4"/>
          <w:sz w:val="20"/>
        </w:rPr>
        <w:t> </w:t>
      </w:r>
      <w:r>
        <w:rPr>
          <w:sz w:val="20"/>
        </w:rPr>
        <w:t>sus</w:t>
      </w:r>
      <w:r>
        <w:rPr>
          <w:spacing w:val="-6"/>
          <w:sz w:val="20"/>
        </w:rPr>
        <w:t> </w:t>
      </w:r>
      <w:r>
        <w:rPr>
          <w:sz w:val="20"/>
        </w:rPr>
        <w:t>operaciones.</w:t>
      </w:r>
      <w:r>
        <w:rPr>
          <w:spacing w:val="-6"/>
          <w:sz w:val="20"/>
        </w:rPr>
        <w:t> </w:t>
      </w:r>
      <w:r>
        <w:rPr>
          <w:sz w:val="20"/>
        </w:rPr>
        <w:t>Posteriormente, se</w:t>
      </w:r>
      <w:r>
        <w:rPr>
          <w:spacing w:val="-12"/>
          <w:sz w:val="20"/>
        </w:rPr>
        <w:t> </w:t>
      </w:r>
      <w:r>
        <w:rPr>
          <w:sz w:val="20"/>
        </w:rPr>
        <w:t>dirigieron</w:t>
      </w:r>
      <w:r>
        <w:rPr>
          <w:spacing w:val="-10"/>
          <w:sz w:val="20"/>
        </w:rPr>
        <w:t> </w:t>
      </w:r>
      <w:r>
        <w:rPr>
          <w:sz w:val="20"/>
        </w:rPr>
        <w:t>al</w:t>
      </w:r>
      <w:r>
        <w:rPr>
          <w:spacing w:val="-11"/>
          <w:sz w:val="20"/>
        </w:rPr>
        <w:t> </w:t>
      </w:r>
      <w:r>
        <w:rPr>
          <w:sz w:val="20"/>
        </w:rPr>
        <w:t>domicilio</w:t>
      </w:r>
      <w:r>
        <w:rPr>
          <w:spacing w:val="-10"/>
          <w:sz w:val="20"/>
        </w:rPr>
        <w:t> </w:t>
      </w:r>
      <w:r>
        <w:rPr>
          <w:sz w:val="20"/>
        </w:rPr>
        <w:t>del</w:t>
      </w:r>
      <w:r>
        <w:rPr>
          <w:spacing w:val="-11"/>
          <w:sz w:val="20"/>
        </w:rPr>
        <w:t> </w:t>
      </w:r>
      <w:r>
        <w:rPr>
          <w:sz w:val="20"/>
        </w:rPr>
        <w:t>señor</w:t>
      </w:r>
      <w:r>
        <w:rPr>
          <w:spacing w:val="-10"/>
          <w:sz w:val="20"/>
        </w:rPr>
        <w:t> </w:t>
      </w:r>
      <w:r>
        <w:rPr>
          <w:sz w:val="20"/>
        </w:rPr>
        <w:t>Gómez</w:t>
      </w:r>
      <w:r>
        <w:rPr>
          <w:spacing w:val="-10"/>
          <w:sz w:val="20"/>
        </w:rPr>
        <w:t> </w:t>
      </w:r>
      <w:r>
        <w:rPr>
          <w:sz w:val="20"/>
        </w:rPr>
        <w:t>Areano,</w:t>
      </w:r>
      <w:r>
        <w:rPr>
          <w:spacing w:val="-12"/>
          <w:sz w:val="20"/>
        </w:rPr>
        <w:t> </w:t>
      </w:r>
      <w:r>
        <w:rPr>
          <w:sz w:val="20"/>
        </w:rPr>
        <w:t>no</w:t>
      </w:r>
      <w:r>
        <w:rPr>
          <w:spacing w:val="-10"/>
          <w:sz w:val="20"/>
        </w:rPr>
        <w:t> </w:t>
      </w:r>
      <w:r>
        <w:rPr>
          <w:sz w:val="20"/>
        </w:rPr>
        <w:t>pudiendo</w:t>
      </w:r>
      <w:r>
        <w:rPr>
          <w:spacing w:val="-10"/>
          <w:sz w:val="20"/>
        </w:rPr>
        <w:t> </w:t>
      </w:r>
      <w:r>
        <w:rPr>
          <w:sz w:val="20"/>
        </w:rPr>
        <w:t>obtener</w:t>
      </w:r>
      <w:r>
        <w:rPr>
          <w:spacing w:val="-10"/>
          <w:sz w:val="20"/>
        </w:rPr>
        <w:t> </w:t>
      </w:r>
      <w:r>
        <w:rPr>
          <w:sz w:val="20"/>
        </w:rPr>
        <w:t>información</w:t>
      </w:r>
      <w:r>
        <w:rPr>
          <w:spacing w:val="-10"/>
          <w:sz w:val="20"/>
        </w:rPr>
        <w:t> </w:t>
      </w:r>
      <w:r>
        <w:rPr>
          <w:sz w:val="20"/>
        </w:rPr>
        <w:t>adicional. El</w:t>
      </w:r>
      <w:r>
        <w:rPr>
          <w:spacing w:val="-5"/>
          <w:sz w:val="20"/>
        </w:rPr>
        <w:t> </w:t>
      </w:r>
      <w:r>
        <w:rPr>
          <w:sz w:val="20"/>
        </w:rPr>
        <w:t>mismo</w:t>
      </w:r>
      <w:r>
        <w:rPr>
          <w:spacing w:val="-6"/>
          <w:sz w:val="20"/>
        </w:rPr>
        <w:t> </w:t>
      </w:r>
      <w:r>
        <w:rPr>
          <w:sz w:val="20"/>
        </w:rPr>
        <w:t>día,</w:t>
      </w:r>
      <w:r>
        <w:rPr>
          <w:spacing w:val="-4"/>
          <w:sz w:val="20"/>
        </w:rPr>
        <w:t> </w:t>
      </w:r>
      <w:r>
        <w:rPr>
          <w:sz w:val="20"/>
        </w:rPr>
        <w:t>los</w:t>
      </w:r>
      <w:r>
        <w:rPr>
          <w:spacing w:val="-6"/>
          <w:sz w:val="20"/>
        </w:rPr>
        <w:t> </w:t>
      </w:r>
      <w:r>
        <w:rPr>
          <w:sz w:val="20"/>
        </w:rPr>
        <w:t>agentes</w:t>
      </w:r>
      <w:r>
        <w:rPr>
          <w:spacing w:val="-4"/>
          <w:sz w:val="20"/>
        </w:rPr>
        <w:t> </w:t>
      </w:r>
      <w:r>
        <w:rPr>
          <w:sz w:val="20"/>
        </w:rPr>
        <w:t>se</w:t>
      </w:r>
      <w:r>
        <w:rPr>
          <w:spacing w:val="-4"/>
          <w:sz w:val="20"/>
        </w:rPr>
        <w:t> </w:t>
      </w:r>
      <w:r>
        <w:rPr>
          <w:sz w:val="20"/>
        </w:rPr>
        <w:t>constituyeron</w:t>
      </w:r>
      <w:r>
        <w:rPr>
          <w:spacing w:val="-2"/>
          <w:sz w:val="20"/>
        </w:rPr>
        <w:t> </w:t>
      </w:r>
      <w:r>
        <w:rPr>
          <w:sz w:val="20"/>
        </w:rPr>
        <w:t>en</w:t>
      </w:r>
      <w:r>
        <w:rPr>
          <w:spacing w:val="-4"/>
          <w:sz w:val="20"/>
        </w:rPr>
        <w:t> </w:t>
      </w:r>
      <w:r>
        <w:rPr>
          <w:sz w:val="20"/>
        </w:rPr>
        <w:t>las</w:t>
      </w:r>
      <w:r>
        <w:rPr>
          <w:spacing w:val="-6"/>
          <w:sz w:val="20"/>
        </w:rPr>
        <w:t> </w:t>
      </w:r>
      <w:r>
        <w:rPr>
          <w:sz w:val="20"/>
        </w:rPr>
        <w:t>cárceles</w:t>
      </w:r>
      <w:r>
        <w:rPr>
          <w:spacing w:val="-6"/>
          <w:sz w:val="20"/>
        </w:rPr>
        <w:t> </w:t>
      </w:r>
      <w:r>
        <w:rPr>
          <w:sz w:val="20"/>
        </w:rPr>
        <w:t>para</w:t>
      </w:r>
      <w:r>
        <w:rPr>
          <w:spacing w:val="-5"/>
          <w:sz w:val="20"/>
        </w:rPr>
        <w:t> </w:t>
      </w:r>
      <w:r>
        <w:rPr>
          <w:sz w:val="20"/>
        </w:rPr>
        <w:t>hombres</w:t>
      </w:r>
      <w:r>
        <w:rPr>
          <w:spacing w:val="-6"/>
          <w:sz w:val="20"/>
        </w:rPr>
        <w:t> </w:t>
      </w:r>
      <w:r>
        <w:rPr>
          <w:sz w:val="20"/>
        </w:rPr>
        <w:t>de</w:t>
      </w:r>
      <w:r>
        <w:rPr>
          <w:spacing w:val="-7"/>
          <w:sz w:val="20"/>
        </w:rPr>
        <w:t> </w:t>
      </w:r>
      <w:r>
        <w:rPr>
          <w:sz w:val="20"/>
        </w:rPr>
        <w:t>la</w:t>
      </w:r>
      <w:r>
        <w:rPr>
          <w:spacing w:val="-3"/>
          <w:sz w:val="20"/>
        </w:rPr>
        <w:t> </w:t>
      </w:r>
      <w:r>
        <w:rPr>
          <w:sz w:val="20"/>
        </w:rPr>
        <w:t>zona</w:t>
      </w:r>
      <w:r>
        <w:rPr>
          <w:spacing w:val="-5"/>
          <w:sz w:val="20"/>
        </w:rPr>
        <w:t> </w:t>
      </w:r>
      <w:r>
        <w:rPr>
          <w:sz w:val="20"/>
        </w:rPr>
        <w:t>18,</w:t>
      </w:r>
      <w:r>
        <w:rPr>
          <w:spacing w:val="-4"/>
          <w:sz w:val="20"/>
        </w:rPr>
        <w:t> </w:t>
      </w:r>
      <w:r>
        <w:rPr>
          <w:sz w:val="20"/>
        </w:rPr>
        <w:t>y</w:t>
      </w:r>
      <w:r>
        <w:rPr>
          <w:spacing w:val="-6"/>
          <w:sz w:val="20"/>
        </w:rPr>
        <w:t> </w:t>
      </w:r>
      <w:r>
        <w:rPr>
          <w:sz w:val="20"/>
        </w:rPr>
        <w:t>a</w:t>
      </w:r>
      <w:r>
        <w:rPr>
          <w:spacing w:val="-2"/>
          <w:sz w:val="20"/>
        </w:rPr>
        <w:t> </w:t>
      </w:r>
      <w:r>
        <w:rPr>
          <w:sz w:val="20"/>
        </w:rPr>
        <w:t>la morgue del organismo judicial del Ramo, sin ningún resultado positivo. El 17 de marzo de </w:t>
      </w:r>
      <w:r>
        <w:rPr>
          <w:spacing w:val="-2"/>
          <w:sz w:val="20"/>
        </w:rPr>
        <w:t>1995</w:t>
      </w:r>
      <w:r>
        <w:rPr>
          <w:spacing w:val="-10"/>
          <w:sz w:val="20"/>
        </w:rPr>
        <w:t> </w:t>
      </w:r>
      <w:r>
        <w:rPr>
          <w:spacing w:val="-2"/>
          <w:sz w:val="20"/>
        </w:rPr>
        <w:t>los</w:t>
      </w:r>
      <w:r>
        <w:rPr>
          <w:spacing w:val="-12"/>
          <w:sz w:val="20"/>
        </w:rPr>
        <w:t> </w:t>
      </w:r>
      <w:r>
        <w:rPr>
          <w:spacing w:val="-2"/>
          <w:sz w:val="20"/>
        </w:rPr>
        <w:t>agentes</w:t>
      </w:r>
      <w:r>
        <w:rPr>
          <w:spacing w:val="-9"/>
          <w:sz w:val="20"/>
        </w:rPr>
        <w:t> </w:t>
      </w:r>
      <w:r>
        <w:rPr>
          <w:spacing w:val="-2"/>
          <w:sz w:val="20"/>
        </w:rPr>
        <w:t>acudieron</w:t>
      </w:r>
      <w:r>
        <w:rPr>
          <w:spacing w:val="-10"/>
          <w:sz w:val="20"/>
        </w:rPr>
        <w:t> </w:t>
      </w:r>
      <w:r>
        <w:rPr>
          <w:spacing w:val="-2"/>
          <w:sz w:val="20"/>
        </w:rPr>
        <w:t>a</w:t>
      </w:r>
      <w:r>
        <w:rPr>
          <w:spacing w:val="-11"/>
          <w:sz w:val="20"/>
        </w:rPr>
        <w:t> </w:t>
      </w:r>
      <w:r>
        <w:rPr>
          <w:spacing w:val="-2"/>
          <w:sz w:val="20"/>
        </w:rPr>
        <w:t>la</w:t>
      </w:r>
      <w:r>
        <w:rPr>
          <w:spacing w:val="-8"/>
          <w:sz w:val="20"/>
        </w:rPr>
        <w:t> </w:t>
      </w:r>
      <w:r>
        <w:rPr>
          <w:spacing w:val="-2"/>
          <w:sz w:val="20"/>
        </w:rPr>
        <w:t>casa</w:t>
      </w:r>
      <w:r>
        <w:rPr>
          <w:spacing w:val="-8"/>
          <w:sz w:val="20"/>
        </w:rPr>
        <w:t> </w:t>
      </w:r>
      <w:r>
        <w:rPr>
          <w:spacing w:val="-2"/>
          <w:sz w:val="20"/>
        </w:rPr>
        <w:t>y</w:t>
      </w:r>
      <w:r>
        <w:rPr>
          <w:spacing w:val="-11"/>
          <w:sz w:val="20"/>
        </w:rPr>
        <w:t> </w:t>
      </w:r>
      <w:r>
        <w:rPr>
          <w:spacing w:val="-2"/>
          <w:sz w:val="20"/>
        </w:rPr>
        <w:t>al</w:t>
      </w:r>
      <w:r>
        <w:rPr>
          <w:spacing w:val="-10"/>
          <w:sz w:val="20"/>
        </w:rPr>
        <w:t> </w:t>
      </w:r>
      <w:r>
        <w:rPr>
          <w:spacing w:val="-2"/>
          <w:sz w:val="20"/>
        </w:rPr>
        <w:t>trabajo</w:t>
      </w:r>
      <w:r>
        <w:rPr>
          <w:spacing w:val="-9"/>
          <w:sz w:val="20"/>
        </w:rPr>
        <w:t> </w:t>
      </w:r>
      <w:r>
        <w:rPr>
          <w:spacing w:val="-2"/>
          <w:sz w:val="20"/>
        </w:rPr>
        <w:t>de</w:t>
      </w:r>
      <w:r>
        <w:rPr>
          <w:spacing w:val="-12"/>
          <w:sz w:val="20"/>
        </w:rPr>
        <w:t> </w:t>
      </w:r>
      <w:r>
        <w:rPr>
          <w:spacing w:val="-2"/>
          <w:sz w:val="20"/>
        </w:rPr>
        <w:t>una</w:t>
      </w:r>
      <w:r>
        <w:rPr>
          <w:spacing w:val="-11"/>
          <w:sz w:val="20"/>
        </w:rPr>
        <w:t> </w:t>
      </w:r>
      <w:r>
        <w:rPr>
          <w:spacing w:val="-2"/>
          <w:sz w:val="20"/>
        </w:rPr>
        <w:t>señora</w:t>
      </w:r>
      <w:r>
        <w:rPr>
          <w:spacing w:val="-11"/>
          <w:sz w:val="20"/>
        </w:rPr>
        <w:t> </w:t>
      </w:r>
      <w:r>
        <w:rPr>
          <w:spacing w:val="-2"/>
          <w:sz w:val="20"/>
        </w:rPr>
        <w:t>que</w:t>
      </w:r>
      <w:r>
        <w:rPr>
          <w:spacing w:val="-10"/>
          <w:sz w:val="20"/>
        </w:rPr>
        <w:t> </w:t>
      </w:r>
      <w:r>
        <w:rPr>
          <w:spacing w:val="-2"/>
          <w:sz w:val="20"/>
        </w:rPr>
        <w:t>según</w:t>
      </w:r>
      <w:r>
        <w:rPr>
          <w:spacing w:val="-10"/>
          <w:sz w:val="20"/>
        </w:rPr>
        <w:t> </w:t>
      </w:r>
      <w:r>
        <w:rPr>
          <w:spacing w:val="-2"/>
          <w:sz w:val="20"/>
        </w:rPr>
        <w:t>información</w:t>
      </w:r>
      <w:r>
        <w:rPr>
          <w:spacing w:val="-10"/>
          <w:sz w:val="20"/>
        </w:rPr>
        <w:t> </w:t>
      </w:r>
      <w:r>
        <w:rPr>
          <w:spacing w:val="-2"/>
          <w:sz w:val="20"/>
        </w:rPr>
        <w:t>recibida </w:t>
      </w:r>
      <w:r>
        <w:rPr>
          <w:sz w:val="20"/>
        </w:rPr>
        <w:t>tenía una relación con la presunta víctima, sin poder encontrarla</w:t>
      </w:r>
      <w:hyperlink w:history="true" w:anchor="_bookmark136">
        <w:r>
          <w:rPr>
            <w:position w:val="7"/>
            <w:sz w:val="13"/>
          </w:rPr>
          <w:t>111</w:t>
        </w:r>
      </w:hyperlink>
      <w:r>
        <w:rPr>
          <w:sz w:val="20"/>
        </w:rPr>
        <w:t>.</w:t>
      </w:r>
    </w:p>
    <w:p>
      <w:pPr>
        <w:pStyle w:val="ListParagraph"/>
        <w:numPr>
          <w:ilvl w:val="0"/>
          <w:numId w:val="10"/>
        </w:numPr>
        <w:tabs>
          <w:tab w:pos="1325" w:val="left" w:leader="none"/>
        </w:tabs>
        <w:spacing w:line="240" w:lineRule="auto" w:before="119" w:after="0"/>
        <w:ind w:left="758" w:right="194" w:firstLine="0"/>
        <w:jc w:val="both"/>
        <w:rPr>
          <w:sz w:val="20"/>
        </w:rPr>
      </w:pPr>
      <w:r>
        <w:rPr>
          <w:sz w:val="20"/>
        </w:rPr>
        <w:t>Estas</w:t>
      </w:r>
      <w:r>
        <w:rPr>
          <w:spacing w:val="-2"/>
          <w:sz w:val="20"/>
        </w:rPr>
        <w:t> </w:t>
      </w:r>
      <w:r>
        <w:rPr>
          <w:sz w:val="20"/>
        </w:rPr>
        <w:t>diligencias</w:t>
      </w:r>
      <w:r>
        <w:rPr>
          <w:spacing w:val="-2"/>
          <w:sz w:val="20"/>
        </w:rPr>
        <w:t> </w:t>
      </w:r>
      <w:r>
        <w:rPr>
          <w:sz w:val="20"/>
        </w:rPr>
        <w:t>realizadas</w:t>
      </w:r>
      <w:r>
        <w:rPr>
          <w:spacing w:val="-2"/>
          <w:sz w:val="20"/>
        </w:rPr>
        <w:t> </w:t>
      </w:r>
      <w:r>
        <w:rPr>
          <w:sz w:val="20"/>
        </w:rPr>
        <w:t>son</w:t>
      </w:r>
      <w:r>
        <w:rPr>
          <w:spacing w:val="-1"/>
          <w:sz w:val="20"/>
        </w:rPr>
        <w:t> </w:t>
      </w:r>
      <w:r>
        <w:rPr>
          <w:sz w:val="20"/>
        </w:rPr>
        <w:t>insuficientes</w:t>
      </w:r>
      <w:r>
        <w:rPr>
          <w:spacing w:val="-2"/>
          <w:sz w:val="20"/>
        </w:rPr>
        <w:t> </w:t>
      </w:r>
      <w:r>
        <w:rPr>
          <w:sz w:val="20"/>
        </w:rPr>
        <w:t>para</w:t>
      </w:r>
      <w:r>
        <w:rPr>
          <w:spacing w:val="-1"/>
          <w:sz w:val="20"/>
        </w:rPr>
        <w:t> </w:t>
      </w:r>
      <w:r>
        <w:rPr>
          <w:sz w:val="20"/>
        </w:rPr>
        <w:t>considerar</w:t>
      </w:r>
      <w:r>
        <w:rPr>
          <w:spacing w:val="-3"/>
          <w:sz w:val="20"/>
        </w:rPr>
        <w:t> </w:t>
      </w:r>
      <w:r>
        <w:rPr>
          <w:sz w:val="20"/>
        </w:rPr>
        <w:t>que</w:t>
      </w:r>
      <w:r>
        <w:rPr>
          <w:spacing w:val="-3"/>
          <w:sz w:val="20"/>
        </w:rPr>
        <w:t> </w:t>
      </w:r>
      <w:r>
        <w:rPr>
          <w:sz w:val="20"/>
        </w:rPr>
        <w:t>el</w:t>
      </w:r>
      <w:r>
        <w:rPr>
          <w:spacing w:val="-1"/>
          <w:sz w:val="20"/>
        </w:rPr>
        <w:t> </w:t>
      </w:r>
      <w:r>
        <w:rPr>
          <w:sz w:val="20"/>
        </w:rPr>
        <w:t>Estado</w:t>
      </w:r>
      <w:r>
        <w:rPr>
          <w:spacing w:val="-3"/>
          <w:sz w:val="20"/>
        </w:rPr>
        <w:t> </w:t>
      </w:r>
      <w:r>
        <w:rPr>
          <w:sz w:val="20"/>
        </w:rPr>
        <w:t>actuó</w:t>
      </w:r>
      <w:r>
        <w:rPr>
          <w:spacing w:val="-3"/>
          <w:sz w:val="20"/>
        </w:rPr>
        <w:t> </w:t>
      </w:r>
      <w:r>
        <w:rPr>
          <w:sz w:val="20"/>
        </w:rPr>
        <w:t>con</w:t>
      </w:r>
      <w:r>
        <w:rPr>
          <w:spacing w:val="-1"/>
          <w:sz w:val="20"/>
        </w:rPr>
        <w:t> </w:t>
      </w:r>
      <w:r>
        <w:rPr>
          <w:sz w:val="20"/>
        </w:rPr>
        <w:t>la debida diligencia necesaria ante una desaparición como la ocurrida en el presente caso. Así, por ejemplo, tomando en cuenta los comunicados y denuncias realizados por UNSITRAGUA hubiese</w:t>
      </w:r>
      <w:r>
        <w:rPr>
          <w:spacing w:val="-18"/>
          <w:sz w:val="20"/>
        </w:rPr>
        <w:t> </w:t>
      </w:r>
      <w:r>
        <w:rPr>
          <w:sz w:val="20"/>
        </w:rPr>
        <w:t>sido</w:t>
      </w:r>
      <w:r>
        <w:rPr>
          <w:spacing w:val="-18"/>
          <w:sz w:val="20"/>
        </w:rPr>
        <w:t> </w:t>
      </w:r>
      <w:r>
        <w:rPr>
          <w:sz w:val="20"/>
        </w:rPr>
        <w:t>fundamental</w:t>
      </w:r>
      <w:r>
        <w:rPr>
          <w:spacing w:val="-17"/>
          <w:sz w:val="20"/>
        </w:rPr>
        <w:t> </w:t>
      </w:r>
      <w:r>
        <w:rPr>
          <w:sz w:val="20"/>
        </w:rPr>
        <w:t>acudir</w:t>
      </w:r>
      <w:r>
        <w:rPr>
          <w:spacing w:val="-18"/>
          <w:sz w:val="20"/>
        </w:rPr>
        <w:t> </w:t>
      </w:r>
      <w:r>
        <w:rPr>
          <w:sz w:val="20"/>
        </w:rPr>
        <w:t>a</w:t>
      </w:r>
      <w:r>
        <w:rPr>
          <w:spacing w:val="-17"/>
          <w:sz w:val="20"/>
        </w:rPr>
        <w:t> </w:t>
      </w:r>
      <w:r>
        <w:rPr>
          <w:sz w:val="20"/>
        </w:rPr>
        <w:t>las</w:t>
      </w:r>
      <w:r>
        <w:rPr>
          <w:spacing w:val="-18"/>
          <w:sz w:val="20"/>
        </w:rPr>
        <w:t> </w:t>
      </w:r>
      <w:r>
        <w:rPr>
          <w:sz w:val="20"/>
        </w:rPr>
        <w:t>instalaciones</w:t>
      </w:r>
      <w:r>
        <w:rPr>
          <w:spacing w:val="-18"/>
          <w:sz w:val="20"/>
        </w:rPr>
        <w:t> </w:t>
      </w:r>
      <w:r>
        <w:rPr>
          <w:sz w:val="20"/>
        </w:rPr>
        <w:t>de</w:t>
      </w:r>
      <w:r>
        <w:rPr>
          <w:spacing w:val="-17"/>
          <w:sz w:val="20"/>
        </w:rPr>
        <w:t> </w:t>
      </w:r>
      <w:r>
        <w:rPr>
          <w:sz w:val="20"/>
        </w:rPr>
        <w:t>UNSITRAGUA</w:t>
      </w:r>
      <w:r>
        <w:rPr>
          <w:spacing w:val="-18"/>
          <w:sz w:val="20"/>
        </w:rPr>
        <w:t> </w:t>
      </w:r>
      <w:r>
        <w:rPr>
          <w:sz w:val="20"/>
        </w:rPr>
        <w:t>para</w:t>
      </w:r>
      <w:r>
        <w:rPr>
          <w:spacing w:val="-17"/>
          <w:sz w:val="20"/>
        </w:rPr>
        <w:t> </w:t>
      </w:r>
      <w:r>
        <w:rPr>
          <w:sz w:val="20"/>
        </w:rPr>
        <w:t>recabar</w:t>
      </w:r>
      <w:r>
        <w:rPr>
          <w:spacing w:val="-18"/>
          <w:sz w:val="20"/>
        </w:rPr>
        <w:t> </w:t>
      </w:r>
      <w:r>
        <w:rPr>
          <w:sz w:val="20"/>
        </w:rPr>
        <w:t>información, solicitar</w:t>
      </w:r>
      <w:r>
        <w:rPr>
          <w:spacing w:val="-10"/>
          <w:sz w:val="20"/>
        </w:rPr>
        <w:t> </w:t>
      </w:r>
      <w:r>
        <w:rPr>
          <w:sz w:val="20"/>
        </w:rPr>
        <w:t>información</w:t>
      </w:r>
      <w:r>
        <w:rPr>
          <w:spacing w:val="-10"/>
          <w:sz w:val="20"/>
        </w:rPr>
        <w:t> </w:t>
      </w:r>
      <w:r>
        <w:rPr>
          <w:sz w:val="20"/>
        </w:rPr>
        <w:t>a</w:t>
      </w:r>
      <w:r>
        <w:rPr>
          <w:spacing w:val="-9"/>
          <w:sz w:val="20"/>
        </w:rPr>
        <w:t> </w:t>
      </w:r>
      <w:r>
        <w:rPr>
          <w:sz w:val="20"/>
        </w:rPr>
        <w:t>otros</w:t>
      </w:r>
      <w:r>
        <w:rPr>
          <w:spacing w:val="-10"/>
          <w:sz w:val="20"/>
        </w:rPr>
        <w:t> </w:t>
      </w:r>
      <w:r>
        <w:rPr>
          <w:sz w:val="20"/>
        </w:rPr>
        <w:t>miembros</w:t>
      </w:r>
      <w:r>
        <w:rPr>
          <w:spacing w:val="-10"/>
          <w:sz w:val="20"/>
        </w:rPr>
        <w:t> </w:t>
      </w:r>
      <w:r>
        <w:rPr>
          <w:sz w:val="20"/>
        </w:rPr>
        <w:t>del</w:t>
      </w:r>
      <w:r>
        <w:rPr>
          <w:spacing w:val="-9"/>
          <w:sz w:val="20"/>
        </w:rPr>
        <w:t> </w:t>
      </w:r>
      <w:r>
        <w:rPr>
          <w:sz w:val="20"/>
        </w:rPr>
        <w:t>sindicato</w:t>
      </w:r>
      <w:r>
        <w:rPr>
          <w:spacing w:val="-12"/>
          <w:sz w:val="20"/>
        </w:rPr>
        <w:t> </w:t>
      </w:r>
      <w:r>
        <w:rPr>
          <w:sz w:val="20"/>
        </w:rPr>
        <w:t>que</w:t>
      </w:r>
      <w:r>
        <w:rPr>
          <w:spacing w:val="-10"/>
          <w:sz w:val="20"/>
        </w:rPr>
        <w:t> </w:t>
      </w:r>
      <w:r>
        <w:rPr>
          <w:sz w:val="20"/>
        </w:rPr>
        <w:t>vieron</w:t>
      </w:r>
      <w:r>
        <w:rPr>
          <w:spacing w:val="-10"/>
          <w:sz w:val="20"/>
        </w:rPr>
        <w:t> </w:t>
      </w:r>
      <w:r>
        <w:rPr>
          <w:sz w:val="20"/>
        </w:rPr>
        <w:t>al</w:t>
      </w:r>
      <w:r>
        <w:rPr>
          <w:spacing w:val="-9"/>
          <w:sz w:val="20"/>
        </w:rPr>
        <w:t> </w:t>
      </w:r>
      <w:r>
        <w:rPr>
          <w:sz w:val="20"/>
        </w:rPr>
        <w:t>señor</w:t>
      </w:r>
      <w:r>
        <w:rPr>
          <w:spacing w:val="-8"/>
          <w:sz w:val="20"/>
        </w:rPr>
        <w:t> </w:t>
      </w:r>
      <w:r>
        <w:rPr>
          <w:sz w:val="20"/>
        </w:rPr>
        <w:t>Gómez</w:t>
      </w:r>
      <w:r>
        <w:rPr>
          <w:spacing w:val="-10"/>
          <w:sz w:val="20"/>
        </w:rPr>
        <w:t> </w:t>
      </w:r>
      <w:r>
        <w:rPr>
          <w:sz w:val="20"/>
        </w:rPr>
        <w:t>Virula</w:t>
      </w:r>
      <w:r>
        <w:rPr>
          <w:spacing w:val="-11"/>
          <w:sz w:val="20"/>
        </w:rPr>
        <w:t> </w:t>
      </w:r>
      <w:r>
        <w:rPr>
          <w:sz w:val="20"/>
        </w:rPr>
        <w:t>el</w:t>
      </w:r>
      <w:r>
        <w:rPr>
          <w:spacing w:val="-8"/>
          <w:sz w:val="20"/>
        </w:rPr>
        <w:t> </w:t>
      </w:r>
      <w:r>
        <w:rPr>
          <w:sz w:val="20"/>
        </w:rPr>
        <w:t>13</w:t>
      </w:r>
      <w:r>
        <w:rPr>
          <w:spacing w:val="-10"/>
          <w:sz w:val="20"/>
        </w:rPr>
        <w:t> </w:t>
      </w:r>
      <w:r>
        <w:rPr>
          <w:sz w:val="20"/>
        </w:rPr>
        <w:t>de marzo de 1995, o investigar a nombre de quien se encontraba registrada la empresa RCA o quienes serían las personas a cargo.</w:t>
      </w:r>
    </w:p>
    <w:p>
      <w:pPr>
        <w:pStyle w:val="ListParagraph"/>
        <w:numPr>
          <w:ilvl w:val="0"/>
          <w:numId w:val="10"/>
        </w:numPr>
        <w:tabs>
          <w:tab w:pos="1325" w:val="left" w:leader="none"/>
        </w:tabs>
        <w:spacing w:line="240" w:lineRule="auto" w:before="120" w:after="0"/>
        <w:ind w:left="758" w:right="199" w:firstLine="0"/>
        <w:jc w:val="both"/>
        <w:rPr>
          <w:sz w:val="20"/>
        </w:rPr>
      </w:pPr>
      <w:r>
        <w:rPr>
          <w:sz w:val="20"/>
        </w:rPr>
        <w:t>En virtud de lo anterior, este Tribunal considera que el actuar del Estado previo al hallazgo del cuerpo no fue acorde al deber de investigar con debida diligencia.</w:t>
      </w:r>
    </w:p>
    <w:p>
      <w:pPr>
        <w:pStyle w:val="BodyText"/>
        <w:spacing w:before="10"/>
        <w:rPr>
          <w:sz w:val="19"/>
        </w:rPr>
      </w:pPr>
    </w:p>
    <w:p>
      <w:pPr>
        <w:pStyle w:val="BodyText"/>
        <w:ind w:left="2460"/>
      </w:pPr>
      <w:bookmarkStart w:name="B.1.b Primeras diligencias tras el halla" w:id="161"/>
      <w:bookmarkEnd w:id="161"/>
      <w:r>
        <w:rPr/>
      </w:r>
      <w:r>
        <w:rPr>
          <w:u w:val="single"/>
        </w:rPr>
        <w:t>B.1.b</w:t>
      </w:r>
      <w:r>
        <w:rPr>
          <w:spacing w:val="-6"/>
          <w:u w:val="single"/>
        </w:rPr>
        <w:t> </w:t>
      </w:r>
      <w:r>
        <w:rPr>
          <w:u w:val="single"/>
        </w:rPr>
        <w:t>Primeras</w:t>
      </w:r>
      <w:r>
        <w:rPr>
          <w:spacing w:val="-6"/>
          <w:u w:val="single"/>
        </w:rPr>
        <w:t> </w:t>
      </w:r>
      <w:r>
        <w:rPr>
          <w:u w:val="single"/>
        </w:rPr>
        <w:t>diligencias</w:t>
      </w:r>
      <w:r>
        <w:rPr>
          <w:spacing w:val="-7"/>
          <w:u w:val="single"/>
        </w:rPr>
        <w:t> </w:t>
      </w:r>
      <w:r>
        <w:rPr>
          <w:u w:val="single"/>
        </w:rPr>
        <w:t>tras</w:t>
      </w:r>
      <w:r>
        <w:rPr>
          <w:spacing w:val="-5"/>
          <w:u w:val="single"/>
        </w:rPr>
        <w:t> </w:t>
      </w:r>
      <w:r>
        <w:rPr>
          <w:u w:val="single"/>
        </w:rPr>
        <w:t>el</w:t>
      </w:r>
      <w:r>
        <w:rPr>
          <w:spacing w:val="-7"/>
          <w:u w:val="single"/>
        </w:rPr>
        <w:t> </w:t>
      </w:r>
      <w:r>
        <w:rPr>
          <w:u w:val="single"/>
        </w:rPr>
        <w:t>hallazgo</w:t>
      </w:r>
      <w:r>
        <w:rPr>
          <w:spacing w:val="-8"/>
          <w:u w:val="single"/>
        </w:rPr>
        <w:t> </w:t>
      </w:r>
      <w:r>
        <w:rPr>
          <w:u w:val="single"/>
        </w:rPr>
        <w:t>del</w:t>
      </w:r>
      <w:r>
        <w:rPr>
          <w:spacing w:val="-7"/>
          <w:u w:val="single"/>
        </w:rPr>
        <w:t> </w:t>
      </w:r>
      <w:r>
        <w:rPr>
          <w:spacing w:val="-2"/>
          <w:u w:val="single"/>
        </w:rPr>
        <w:t>cuerpo</w:t>
      </w:r>
    </w:p>
    <w:p>
      <w:pPr>
        <w:pStyle w:val="BodyText"/>
        <w:spacing w:before="8"/>
        <w:rPr>
          <w:sz w:val="19"/>
        </w:rPr>
      </w:pPr>
    </w:p>
    <w:p>
      <w:pPr>
        <w:pStyle w:val="ListParagraph"/>
        <w:numPr>
          <w:ilvl w:val="0"/>
          <w:numId w:val="10"/>
        </w:numPr>
        <w:tabs>
          <w:tab w:pos="1325" w:val="left" w:leader="none"/>
        </w:tabs>
        <w:spacing w:line="240" w:lineRule="auto" w:before="1" w:after="0"/>
        <w:ind w:left="758" w:right="195" w:firstLine="0"/>
        <w:jc w:val="both"/>
        <w:rPr>
          <w:sz w:val="20"/>
        </w:rPr>
      </w:pPr>
      <w:r>
        <w:rPr>
          <w:sz w:val="20"/>
        </w:rPr>
        <w:t>La</w:t>
      </w:r>
      <w:r>
        <w:rPr>
          <w:spacing w:val="-9"/>
          <w:sz w:val="20"/>
        </w:rPr>
        <w:t> </w:t>
      </w:r>
      <w:r>
        <w:rPr>
          <w:sz w:val="20"/>
        </w:rPr>
        <w:t>Corte</w:t>
      </w:r>
      <w:r>
        <w:rPr>
          <w:spacing w:val="-8"/>
          <w:sz w:val="20"/>
        </w:rPr>
        <w:t> </w:t>
      </w:r>
      <w:r>
        <w:rPr>
          <w:sz w:val="20"/>
        </w:rPr>
        <w:t>ha</w:t>
      </w:r>
      <w:r>
        <w:rPr>
          <w:spacing w:val="-9"/>
          <w:sz w:val="20"/>
        </w:rPr>
        <w:t> </w:t>
      </w:r>
      <w:r>
        <w:rPr>
          <w:sz w:val="20"/>
        </w:rPr>
        <w:t>señalado</w:t>
      </w:r>
      <w:r>
        <w:rPr>
          <w:spacing w:val="-7"/>
          <w:sz w:val="20"/>
        </w:rPr>
        <w:t> </w:t>
      </w:r>
      <w:r>
        <w:rPr>
          <w:sz w:val="20"/>
        </w:rPr>
        <w:t>de</w:t>
      </w:r>
      <w:r>
        <w:rPr>
          <w:spacing w:val="-8"/>
          <w:sz w:val="20"/>
        </w:rPr>
        <w:t> </w:t>
      </w:r>
      <w:r>
        <w:rPr>
          <w:sz w:val="20"/>
        </w:rPr>
        <w:t>forma</w:t>
      </w:r>
      <w:r>
        <w:rPr>
          <w:spacing w:val="-6"/>
          <w:sz w:val="20"/>
        </w:rPr>
        <w:t> </w:t>
      </w:r>
      <w:r>
        <w:rPr>
          <w:sz w:val="20"/>
        </w:rPr>
        <w:t>constante</w:t>
      </w:r>
      <w:r>
        <w:rPr>
          <w:spacing w:val="-8"/>
          <w:sz w:val="20"/>
        </w:rPr>
        <w:t> </w:t>
      </w:r>
      <w:r>
        <w:rPr>
          <w:sz w:val="20"/>
        </w:rPr>
        <w:t>que</w:t>
      </w:r>
      <w:r>
        <w:rPr>
          <w:spacing w:val="-8"/>
          <w:sz w:val="20"/>
        </w:rPr>
        <w:t> </w:t>
      </w:r>
      <w:r>
        <w:rPr>
          <w:sz w:val="20"/>
        </w:rPr>
        <w:t>la</w:t>
      </w:r>
      <w:r>
        <w:rPr>
          <w:spacing w:val="-6"/>
          <w:sz w:val="20"/>
        </w:rPr>
        <w:t> </w:t>
      </w:r>
      <w:r>
        <w:rPr>
          <w:sz w:val="20"/>
        </w:rPr>
        <w:t>eficiente</w:t>
      </w:r>
      <w:r>
        <w:rPr>
          <w:spacing w:val="-8"/>
          <w:sz w:val="20"/>
        </w:rPr>
        <w:t> </w:t>
      </w:r>
      <w:r>
        <w:rPr>
          <w:sz w:val="20"/>
        </w:rPr>
        <w:t>determinación</w:t>
      </w:r>
      <w:r>
        <w:rPr>
          <w:spacing w:val="-5"/>
          <w:sz w:val="20"/>
        </w:rPr>
        <w:t> </w:t>
      </w:r>
      <w:r>
        <w:rPr>
          <w:sz w:val="20"/>
        </w:rPr>
        <w:t>de</w:t>
      </w:r>
      <w:r>
        <w:rPr>
          <w:spacing w:val="-10"/>
          <w:sz w:val="20"/>
        </w:rPr>
        <w:t> </w:t>
      </w:r>
      <w:r>
        <w:rPr>
          <w:sz w:val="20"/>
        </w:rPr>
        <w:t>la</w:t>
      </w:r>
      <w:r>
        <w:rPr>
          <w:spacing w:val="-6"/>
          <w:sz w:val="20"/>
        </w:rPr>
        <w:t> </w:t>
      </w:r>
      <w:r>
        <w:rPr>
          <w:sz w:val="20"/>
        </w:rPr>
        <w:t>verdad</w:t>
      </w:r>
      <w:r>
        <w:rPr>
          <w:spacing w:val="-4"/>
          <w:sz w:val="20"/>
        </w:rPr>
        <w:t> </w:t>
      </w:r>
      <w:r>
        <w:rPr>
          <w:sz w:val="20"/>
        </w:rPr>
        <w:t>en el marco de la obligación de investigar una muerte debe mostrarse desde las primeras diligencias con toda acuciosidad</w:t>
      </w:r>
      <w:hyperlink w:history="true" w:anchor="_bookmark137">
        <w:r>
          <w:rPr>
            <w:position w:val="7"/>
            <w:sz w:val="13"/>
          </w:rPr>
          <w:t>112</w:t>
        </w:r>
      </w:hyperlink>
      <w:r>
        <w:rPr>
          <w:sz w:val="20"/>
        </w:rPr>
        <w:t>. En la investigación de la muerte violenta de una persona es crucial la importancia que tienen las primeras etapas de la investigación y el impacto negativo</w:t>
      </w:r>
      <w:r>
        <w:rPr>
          <w:spacing w:val="-3"/>
          <w:sz w:val="20"/>
        </w:rPr>
        <w:t> </w:t>
      </w:r>
      <w:r>
        <w:rPr>
          <w:sz w:val="20"/>
        </w:rPr>
        <w:t>que</w:t>
      </w:r>
      <w:r>
        <w:rPr>
          <w:spacing w:val="-3"/>
          <w:sz w:val="20"/>
        </w:rPr>
        <w:t> </w:t>
      </w:r>
      <w:r>
        <w:rPr>
          <w:sz w:val="20"/>
        </w:rPr>
        <w:t>las omisiones e</w:t>
      </w:r>
      <w:r>
        <w:rPr>
          <w:spacing w:val="-3"/>
          <w:sz w:val="20"/>
        </w:rPr>
        <w:t> </w:t>
      </w:r>
      <w:r>
        <w:rPr>
          <w:sz w:val="20"/>
        </w:rPr>
        <w:t>irregularidades en tales etapas</w:t>
      </w:r>
      <w:r>
        <w:rPr>
          <w:spacing w:val="-2"/>
          <w:sz w:val="20"/>
        </w:rPr>
        <w:t> </w:t>
      </w:r>
      <w:r>
        <w:rPr>
          <w:sz w:val="20"/>
        </w:rPr>
        <w:t>puede tener en las</w:t>
      </w:r>
      <w:r>
        <w:rPr>
          <w:spacing w:val="-2"/>
          <w:sz w:val="20"/>
        </w:rPr>
        <w:t> </w:t>
      </w:r>
      <w:r>
        <w:rPr>
          <w:sz w:val="20"/>
        </w:rPr>
        <w:t>perspectivas reales y efectivas de esclarecer el hecho</w:t>
      </w:r>
      <w:hyperlink w:history="true" w:anchor="_bookmark138">
        <w:r>
          <w:rPr>
            <w:position w:val="7"/>
            <w:sz w:val="13"/>
          </w:rPr>
          <w:t>113</w:t>
        </w:r>
      </w:hyperlink>
      <w:r>
        <w:rPr>
          <w:sz w:val="20"/>
        </w:rPr>
        <w:t>. Conforme a lo anterior, este Tribunal ha especificado</w:t>
      </w:r>
      <w:r>
        <w:rPr>
          <w:spacing w:val="-5"/>
          <w:sz w:val="20"/>
        </w:rPr>
        <w:t> </w:t>
      </w:r>
      <w:r>
        <w:rPr>
          <w:sz w:val="20"/>
        </w:rPr>
        <w:t>los</w:t>
      </w:r>
      <w:r>
        <w:rPr>
          <w:spacing w:val="-5"/>
          <w:sz w:val="20"/>
        </w:rPr>
        <w:t> </w:t>
      </w:r>
      <w:r>
        <w:rPr>
          <w:sz w:val="20"/>
        </w:rPr>
        <w:t>principios</w:t>
      </w:r>
      <w:r>
        <w:rPr>
          <w:spacing w:val="-2"/>
          <w:sz w:val="20"/>
        </w:rPr>
        <w:t> </w:t>
      </w:r>
      <w:r>
        <w:rPr>
          <w:sz w:val="20"/>
        </w:rPr>
        <w:t>rectores</w:t>
      </w:r>
      <w:r>
        <w:rPr>
          <w:spacing w:val="-5"/>
          <w:sz w:val="20"/>
        </w:rPr>
        <w:t> </w:t>
      </w:r>
      <w:r>
        <w:rPr>
          <w:sz w:val="20"/>
        </w:rPr>
        <w:t>que</w:t>
      </w:r>
      <w:r>
        <w:rPr>
          <w:spacing w:val="-5"/>
          <w:sz w:val="20"/>
        </w:rPr>
        <w:t> </w:t>
      </w:r>
      <w:r>
        <w:rPr>
          <w:sz w:val="20"/>
        </w:rPr>
        <w:t>son</w:t>
      </w:r>
      <w:r>
        <w:rPr>
          <w:spacing w:val="-3"/>
          <w:sz w:val="20"/>
        </w:rPr>
        <w:t> </w:t>
      </w:r>
      <w:r>
        <w:rPr>
          <w:sz w:val="20"/>
        </w:rPr>
        <w:t>precisos</w:t>
      </w:r>
      <w:r>
        <w:rPr>
          <w:spacing w:val="-5"/>
          <w:sz w:val="20"/>
        </w:rPr>
        <w:t> </w:t>
      </w:r>
      <w:r>
        <w:rPr>
          <w:sz w:val="20"/>
        </w:rPr>
        <w:t>observar</w:t>
      </w:r>
      <w:r>
        <w:rPr>
          <w:spacing w:val="-5"/>
          <w:sz w:val="20"/>
        </w:rPr>
        <w:t> </w:t>
      </w:r>
      <w:r>
        <w:rPr>
          <w:sz w:val="20"/>
        </w:rPr>
        <w:t>en</w:t>
      </w:r>
      <w:r>
        <w:rPr>
          <w:spacing w:val="-3"/>
          <w:sz w:val="20"/>
        </w:rPr>
        <w:t> </w:t>
      </w:r>
      <w:r>
        <w:rPr>
          <w:sz w:val="20"/>
        </w:rPr>
        <w:t>una</w:t>
      </w:r>
      <w:r>
        <w:rPr>
          <w:spacing w:val="-4"/>
          <w:sz w:val="20"/>
        </w:rPr>
        <w:t> </w:t>
      </w:r>
      <w:r>
        <w:rPr>
          <w:sz w:val="20"/>
        </w:rPr>
        <w:t>investigación</w:t>
      </w:r>
      <w:r>
        <w:rPr>
          <w:spacing w:val="-3"/>
          <w:sz w:val="20"/>
        </w:rPr>
        <w:t> </w:t>
      </w:r>
      <w:r>
        <w:rPr>
          <w:sz w:val="20"/>
        </w:rPr>
        <w:t>cuando</w:t>
      </w:r>
      <w:r>
        <w:rPr>
          <w:spacing w:val="-3"/>
          <w:sz w:val="20"/>
        </w:rPr>
        <w:t> </w:t>
      </w:r>
      <w:r>
        <w:rPr>
          <w:sz w:val="20"/>
        </w:rPr>
        <w:t>se está frente a una muerte violenta, como la ocurrida en el presente caso. Las autoridades estatales que conducen la investigación deben realizar como mínimo, </w:t>
      </w:r>
      <w:r>
        <w:rPr>
          <w:i/>
          <w:sz w:val="20"/>
        </w:rPr>
        <w:t>inter alia</w:t>
      </w:r>
      <w:r>
        <w:rPr>
          <w:sz w:val="20"/>
        </w:rPr>
        <w:t>: i) identificar a la víctima; ii) recuperar y preservar el material probatorio relacionado con la muerte; iii) identificar posibles testigos y obtener sus declaraciones en relación con la muerte que se investiga; iv) determinar</w:t>
      </w:r>
      <w:r>
        <w:rPr>
          <w:spacing w:val="-2"/>
          <w:sz w:val="20"/>
        </w:rPr>
        <w:t> </w:t>
      </w:r>
      <w:r>
        <w:rPr>
          <w:sz w:val="20"/>
        </w:rPr>
        <w:t>la</w:t>
      </w:r>
      <w:r>
        <w:rPr>
          <w:spacing w:val="-1"/>
          <w:sz w:val="20"/>
        </w:rPr>
        <w:t> </w:t>
      </w:r>
      <w:r>
        <w:rPr>
          <w:sz w:val="20"/>
        </w:rPr>
        <w:t>causa,</w:t>
      </w:r>
      <w:r>
        <w:rPr>
          <w:spacing w:val="-1"/>
          <w:sz w:val="20"/>
        </w:rPr>
        <w:t> </w:t>
      </w:r>
      <w:r>
        <w:rPr>
          <w:sz w:val="20"/>
        </w:rPr>
        <w:t>forma,</w:t>
      </w:r>
      <w:r>
        <w:rPr>
          <w:spacing w:val="-1"/>
          <w:sz w:val="20"/>
        </w:rPr>
        <w:t> </w:t>
      </w:r>
      <w:r>
        <w:rPr>
          <w:sz w:val="20"/>
        </w:rPr>
        <w:t>lugar y</w:t>
      </w:r>
      <w:r>
        <w:rPr>
          <w:spacing w:val="-1"/>
          <w:sz w:val="20"/>
        </w:rPr>
        <w:t> </w:t>
      </w:r>
      <w:r>
        <w:rPr>
          <w:sz w:val="20"/>
        </w:rPr>
        <w:t>momento</w:t>
      </w:r>
      <w:r>
        <w:rPr>
          <w:spacing w:val="-2"/>
          <w:sz w:val="20"/>
        </w:rPr>
        <w:t> </w:t>
      </w:r>
      <w:r>
        <w:rPr>
          <w:sz w:val="20"/>
        </w:rPr>
        <w:t>de</w:t>
      </w:r>
      <w:r>
        <w:rPr>
          <w:spacing w:val="-2"/>
          <w:sz w:val="20"/>
        </w:rPr>
        <w:t> </w:t>
      </w:r>
      <w:r>
        <w:rPr>
          <w:sz w:val="20"/>
        </w:rPr>
        <w:t>la</w:t>
      </w:r>
      <w:r>
        <w:rPr>
          <w:spacing w:val="-1"/>
          <w:sz w:val="20"/>
        </w:rPr>
        <w:t> </w:t>
      </w:r>
      <w:r>
        <w:rPr>
          <w:sz w:val="20"/>
        </w:rPr>
        <w:t>muerte,</w:t>
      </w:r>
      <w:r>
        <w:rPr>
          <w:spacing w:val="-1"/>
          <w:sz w:val="20"/>
        </w:rPr>
        <w:t> </w:t>
      </w:r>
      <w:r>
        <w:rPr>
          <w:sz w:val="20"/>
        </w:rPr>
        <w:t>así como cualquier procedimiento o práctica que pueda haberla provocado, y v) distinguir entre muerte natural, muerte accidental, suicidio y homicidio. Además, es necesario investigar exhaustivamente la</w:t>
      </w:r>
    </w:p>
    <w:p>
      <w:pPr>
        <w:pStyle w:val="BodyText"/>
      </w:pPr>
    </w:p>
    <w:p>
      <w:pPr>
        <w:pStyle w:val="BodyText"/>
      </w:pPr>
    </w:p>
    <w:p>
      <w:pPr>
        <w:pStyle w:val="BodyText"/>
      </w:pPr>
    </w:p>
    <w:p>
      <w:pPr>
        <w:pStyle w:val="BodyText"/>
      </w:pPr>
    </w:p>
    <w:p>
      <w:pPr>
        <w:pStyle w:val="BodyText"/>
      </w:pPr>
    </w:p>
    <w:p>
      <w:pPr>
        <w:pStyle w:val="BodyText"/>
        <w:spacing w:before="4"/>
        <w:rPr>
          <w:sz w:val="12"/>
        </w:rPr>
      </w:pPr>
      <w:r>
        <w:rPr/>
        <w:pict>
          <v:rect style="position:absolute;margin-left:70.919998pt;margin-top:8.692558pt;width:144pt;height:.6pt;mso-position-horizontal-relative:page;mso-position-vertical-relative:paragraph;z-index:-15718912;mso-wrap-distance-left:0;mso-wrap-distance-right:0" id="docshape21" filled="true" fillcolor="#000000" stroked="false">
            <v:fill type="solid"/>
            <w10:wrap type="topAndBottom"/>
          </v:rect>
        </w:pict>
      </w:r>
    </w:p>
    <w:p>
      <w:pPr>
        <w:spacing w:before="96"/>
        <w:ind w:left="758" w:right="194" w:firstLine="0"/>
        <w:jc w:val="both"/>
        <w:rPr>
          <w:sz w:val="16"/>
        </w:rPr>
      </w:pPr>
      <w:bookmarkStart w:name="_bookmark136" w:id="162"/>
      <w:bookmarkEnd w:id="162"/>
      <w:r>
        <w:rPr/>
      </w:r>
      <w:r>
        <w:rPr>
          <w:sz w:val="16"/>
          <w:vertAlign w:val="superscript"/>
        </w:rPr>
        <w:t>111</w:t>
      </w:r>
      <w:r>
        <w:rPr>
          <w:spacing w:val="80"/>
          <w:w w:val="150"/>
          <w:sz w:val="16"/>
          <w:vertAlign w:val="baseline"/>
        </w:rPr>
        <w:t>  </w:t>
      </w:r>
      <w:r>
        <w:rPr>
          <w:i/>
          <w:sz w:val="16"/>
          <w:vertAlign w:val="baseline"/>
        </w:rPr>
        <w:t>Cfr.</w:t>
      </w:r>
      <w:r>
        <w:rPr>
          <w:i/>
          <w:spacing w:val="-11"/>
          <w:sz w:val="16"/>
          <w:vertAlign w:val="baseline"/>
        </w:rPr>
        <w:t> </w:t>
      </w:r>
      <w:r>
        <w:rPr>
          <w:sz w:val="16"/>
          <w:vertAlign w:val="baseline"/>
        </w:rPr>
        <w:t>Informe</w:t>
      </w:r>
      <w:r>
        <w:rPr>
          <w:spacing w:val="-12"/>
          <w:sz w:val="16"/>
          <w:vertAlign w:val="baseline"/>
        </w:rPr>
        <w:t> </w:t>
      </w:r>
      <w:r>
        <w:rPr>
          <w:sz w:val="16"/>
          <w:vertAlign w:val="baseline"/>
        </w:rPr>
        <w:t>de</w:t>
      </w:r>
      <w:r>
        <w:rPr>
          <w:spacing w:val="-9"/>
          <w:sz w:val="16"/>
          <w:vertAlign w:val="baseline"/>
        </w:rPr>
        <w:t> </w:t>
      </w:r>
      <w:r>
        <w:rPr>
          <w:sz w:val="16"/>
          <w:vertAlign w:val="baseline"/>
        </w:rPr>
        <w:t>la</w:t>
      </w:r>
      <w:r>
        <w:rPr>
          <w:spacing w:val="-10"/>
          <w:sz w:val="16"/>
          <w:vertAlign w:val="baseline"/>
        </w:rPr>
        <w:t> </w:t>
      </w:r>
      <w:r>
        <w:rPr>
          <w:sz w:val="16"/>
          <w:vertAlign w:val="baseline"/>
        </w:rPr>
        <w:t>Sección</w:t>
      </w:r>
      <w:r>
        <w:rPr>
          <w:spacing w:val="-13"/>
          <w:sz w:val="16"/>
          <w:vertAlign w:val="baseline"/>
        </w:rPr>
        <w:t> </w:t>
      </w:r>
      <w:r>
        <w:rPr>
          <w:sz w:val="16"/>
          <w:vertAlign w:val="baseline"/>
        </w:rPr>
        <w:t>de</w:t>
      </w:r>
      <w:r>
        <w:rPr>
          <w:spacing w:val="-9"/>
          <w:sz w:val="16"/>
          <w:vertAlign w:val="baseline"/>
        </w:rPr>
        <w:t> </w:t>
      </w:r>
      <w:r>
        <w:rPr>
          <w:sz w:val="16"/>
          <w:vertAlign w:val="baseline"/>
        </w:rPr>
        <w:t>Investigaciones</w:t>
      </w:r>
      <w:r>
        <w:rPr>
          <w:spacing w:val="-10"/>
          <w:sz w:val="16"/>
          <w:vertAlign w:val="baseline"/>
        </w:rPr>
        <w:t> </w:t>
      </w:r>
      <w:r>
        <w:rPr>
          <w:sz w:val="16"/>
          <w:vertAlign w:val="baseline"/>
        </w:rPr>
        <w:t>de</w:t>
      </w:r>
      <w:r>
        <w:rPr>
          <w:spacing w:val="-12"/>
          <w:sz w:val="16"/>
          <w:vertAlign w:val="baseline"/>
        </w:rPr>
        <w:t> </w:t>
      </w:r>
      <w:r>
        <w:rPr>
          <w:sz w:val="16"/>
          <w:vertAlign w:val="baseline"/>
        </w:rPr>
        <w:t>Personas</w:t>
      </w:r>
      <w:r>
        <w:rPr>
          <w:spacing w:val="-12"/>
          <w:sz w:val="16"/>
          <w:vertAlign w:val="baseline"/>
        </w:rPr>
        <w:t> </w:t>
      </w:r>
      <w:r>
        <w:rPr>
          <w:sz w:val="16"/>
          <w:vertAlign w:val="baseline"/>
        </w:rPr>
        <w:t>Desaparecidas</w:t>
      </w:r>
      <w:r>
        <w:rPr>
          <w:spacing w:val="-12"/>
          <w:sz w:val="16"/>
          <w:vertAlign w:val="baseline"/>
        </w:rPr>
        <w:t> </w:t>
      </w:r>
      <w:r>
        <w:rPr>
          <w:sz w:val="16"/>
          <w:vertAlign w:val="baseline"/>
        </w:rPr>
        <w:t>de</w:t>
      </w:r>
      <w:r>
        <w:rPr>
          <w:spacing w:val="-9"/>
          <w:sz w:val="16"/>
          <w:vertAlign w:val="baseline"/>
        </w:rPr>
        <w:t> </w:t>
      </w:r>
      <w:r>
        <w:rPr>
          <w:sz w:val="16"/>
          <w:vertAlign w:val="baseline"/>
        </w:rPr>
        <w:t>la</w:t>
      </w:r>
      <w:r>
        <w:rPr>
          <w:spacing w:val="-10"/>
          <w:sz w:val="16"/>
          <w:vertAlign w:val="baseline"/>
        </w:rPr>
        <w:t> </w:t>
      </w:r>
      <w:r>
        <w:rPr>
          <w:sz w:val="16"/>
          <w:vertAlign w:val="baseline"/>
        </w:rPr>
        <w:t>Policía</w:t>
      </w:r>
      <w:r>
        <w:rPr>
          <w:spacing w:val="-10"/>
          <w:sz w:val="16"/>
          <w:vertAlign w:val="baseline"/>
        </w:rPr>
        <w:t> </w:t>
      </w:r>
      <w:r>
        <w:rPr>
          <w:sz w:val="16"/>
          <w:vertAlign w:val="baseline"/>
        </w:rPr>
        <w:t>Nacional</w:t>
      </w:r>
      <w:r>
        <w:rPr>
          <w:spacing w:val="-11"/>
          <w:sz w:val="16"/>
          <w:vertAlign w:val="baseline"/>
        </w:rPr>
        <w:t> </w:t>
      </w:r>
      <w:r>
        <w:rPr>
          <w:sz w:val="16"/>
          <w:vertAlign w:val="baseline"/>
        </w:rPr>
        <w:t>de</w:t>
      </w:r>
      <w:r>
        <w:rPr>
          <w:spacing w:val="-12"/>
          <w:sz w:val="16"/>
          <w:vertAlign w:val="baseline"/>
        </w:rPr>
        <w:t> </w:t>
      </w:r>
      <w:r>
        <w:rPr>
          <w:sz w:val="16"/>
          <w:vertAlign w:val="baseline"/>
        </w:rPr>
        <w:t>19</w:t>
      </w:r>
      <w:r>
        <w:rPr>
          <w:spacing w:val="-11"/>
          <w:sz w:val="16"/>
          <w:vertAlign w:val="baseline"/>
        </w:rPr>
        <w:t> </w:t>
      </w:r>
      <w:r>
        <w:rPr>
          <w:sz w:val="16"/>
          <w:vertAlign w:val="baseline"/>
        </w:rPr>
        <w:t>de</w:t>
      </w:r>
      <w:r>
        <w:rPr>
          <w:spacing w:val="-9"/>
          <w:sz w:val="16"/>
          <w:vertAlign w:val="baseline"/>
        </w:rPr>
        <w:t> </w:t>
      </w:r>
      <w:r>
        <w:rPr>
          <w:sz w:val="16"/>
          <w:vertAlign w:val="baseline"/>
        </w:rPr>
        <w:t>marzo de 1995 (expediente de prueba, folio, 455).</w:t>
      </w:r>
    </w:p>
    <w:p>
      <w:pPr>
        <w:spacing w:before="120"/>
        <w:ind w:left="758" w:right="192" w:firstLine="0"/>
        <w:jc w:val="both"/>
        <w:rPr>
          <w:sz w:val="16"/>
        </w:rPr>
      </w:pPr>
      <w:bookmarkStart w:name="_bookmark137" w:id="163"/>
      <w:bookmarkEnd w:id="163"/>
      <w:r>
        <w:rPr/>
      </w:r>
      <w:r>
        <w:rPr>
          <w:sz w:val="16"/>
          <w:vertAlign w:val="superscript"/>
        </w:rPr>
        <w:t>112</w:t>
      </w:r>
      <w:r>
        <w:rPr>
          <w:spacing w:val="80"/>
          <w:sz w:val="16"/>
          <w:vertAlign w:val="baseline"/>
        </w:rPr>
        <w:t>  </w:t>
      </w:r>
      <w:r>
        <w:rPr>
          <w:i/>
          <w:sz w:val="16"/>
          <w:vertAlign w:val="baseline"/>
        </w:rPr>
        <w:t>Cfr</w:t>
      </w:r>
      <w:r>
        <w:rPr>
          <w:sz w:val="16"/>
          <w:vertAlign w:val="baseline"/>
        </w:rPr>
        <w:t>. </w:t>
      </w:r>
      <w:r>
        <w:rPr>
          <w:i/>
          <w:sz w:val="16"/>
          <w:vertAlign w:val="baseline"/>
        </w:rPr>
        <w:t>Caso Servellón García y otros Vs. Honduras</w:t>
      </w:r>
      <w:r>
        <w:rPr>
          <w:sz w:val="16"/>
          <w:vertAlign w:val="baseline"/>
        </w:rPr>
        <w:t>. Sentencia de 21 de septiembre de 2006. Serie C No. 152, párr.</w:t>
      </w:r>
      <w:r>
        <w:rPr>
          <w:spacing w:val="-8"/>
          <w:sz w:val="16"/>
          <w:vertAlign w:val="baseline"/>
        </w:rPr>
        <w:t> </w:t>
      </w:r>
      <w:r>
        <w:rPr>
          <w:sz w:val="16"/>
          <w:vertAlign w:val="baseline"/>
        </w:rPr>
        <w:t>120,</w:t>
      </w:r>
      <w:r>
        <w:rPr>
          <w:spacing w:val="-11"/>
          <w:sz w:val="16"/>
          <w:vertAlign w:val="baseline"/>
        </w:rPr>
        <w:t> </w:t>
      </w:r>
      <w:r>
        <w:rPr>
          <w:sz w:val="16"/>
          <w:vertAlign w:val="baseline"/>
        </w:rPr>
        <w:t>y</w:t>
      </w:r>
      <w:r>
        <w:rPr>
          <w:spacing w:val="-7"/>
          <w:sz w:val="16"/>
          <w:vertAlign w:val="baseline"/>
        </w:rPr>
        <w:t> </w:t>
      </w:r>
      <w:r>
        <w:rPr>
          <w:i/>
          <w:sz w:val="16"/>
          <w:vertAlign w:val="baseline"/>
        </w:rPr>
        <w:t>Caso</w:t>
      </w:r>
      <w:r>
        <w:rPr>
          <w:i/>
          <w:spacing w:val="-9"/>
          <w:sz w:val="16"/>
          <w:vertAlign w:val="baseline"/>
        </w:rPr>
        <w:t> </w:t>
      </w:r>
      <w:r>
        <w:rPr>
          <w:i/>
          <w:sz w:val="16"/>
          <w:vertAlign w:val="baseline"/>
        </w:rPr>
        <w:t>Ruiz</w:t>
      </w:r>
      <w:r>
        <w:rPr>
          <w:i/>
          <w:spacing w:val="-8"/>
          <w:sz w:val="16"/>
          <w:vertAlign w:val="baseline"/>
        </w:rPr>
        <w:t> </w:t>
      </w:r>
      <w:r>
        <w:rPr>
          <w:i/>
          <w:sz w:val="16"/>
          <w:vertAlign w:val="baseline"/>
        </w:rPr>
        <w:t>Fuentes</w:t>
      </w:r>
      <w:r>
        <w:rPr>
          <w:i/>
          <w:spacing w:val="-7"/>
          <w:sz w:val="16"/>
          <w:vertAlign w:val="baseline"/>
        </w:rPr>
        <w:t> </w:t>
      </w:r>
      <w:r>
        <w:rPr>
          <w:i/>
          <w:sz w:val="16"/>
          <w:vertAlign w:val="baseline"/>
        </w:rPr>
        <w:t>y</w:t>
      </w:r>
      <w:r>
        <w:rPr>
          <w:i/>
          <w:spacing w:val="-9"/>
          <w:sz w:val="16"/>
          <w:vertAlign w:val="baseline"/>
        </w:rPr>
        <w:t> </w:t>
      </w:r>
      <w:r>
        <w:rPr>
          <w:i/>
          <w:sz w:val="16"/>
          <w:vertAlign w:val="baseline"/>
        </w:rPr>
        <w:t>Otra</w:t>
      </w:r>
      <w:r>
        <w:rPr>
          <w:i/>
          <w:spacing w:val="-8"/>
          <w:sz w:val="16"/>
          <w:vertAlign w:val="baseline"/>
        </w:rPr>
        <w:t> </w:t>
      </w:r>
      <w:r>
        <w:rPr>
          <w:i/>
          <w:sz w:val="16"/>
          <w:vertAlign w:val="baseline"/>
        </w:rPr>
        <w:t>Vs.</w:t>
      </w:r>
      <w:r>
        <w:rPr>
          <w:i/>
          <w:spacing w:val="-8"/>
          <w:sz w:val="16"/>
          <w:vertAlign w:val="baseline"/>
        </w:rPr>
        <w:t> </w:t>
      </w:r>
      <w:r>
        <w:rPr>
          <w:i/>
          <w:sz w:val="16"/>
          <w:vertAlign w:val="baseline"/>
        </w:rPr>
        <w:t>Guatemala.</w:t>
      </w:r>
      <w:r>
        <w:rPr>
          <w:i/>
          <w:spacing w:val="-8"/>
          <w:sz w:val="16"/>
          <w:vertAlign w:val="baseline"/>
        </w:rPr>
        <w:t> </w:t>
      </w:r>
      <w:r>
        <w:rPr>
          <w:i/>
          <w:sz w:val="16"/>
          <w:vertAlign w:val="baseline"/>
        </w:rPr>
        <w:t>Excepción</w:t>
      </w:r>
      <w:r>
        <w:rPr>
          <w:i/>
          <w:spacing w:val="-8"/>
          <w:sz w:val="16"/>
          <w:vertAlign w:val="baseline"/>
        </w:rPr>
        <w:t> </w:t>
      </w:r>
      <w:r>
        <w:rPr>
          <w:i/>
          <w:sz w:val="16"/>
          <w:vertAlign w:val="baseline"/>
        </w:rPr>
        <w:t>Preliminar,</w:t>
      </w:r>
      <w:r>
        <w:rPr>
          <w:i/>
          <w:spacing w:val="-8"/>
          <w:sz w:val="16"/>
          <w:vertAlign w:val="baseline"/>
        </w:rPr>
        <w:t> </w:t>
      </w:r>
      <w:r>
        <w:rPr>
          <w:i/>
          <w:sz w:val="16"/>
          <w:vertAlign w:val="baseline"/>
        </w:rPr>
        <w:t>Fondo,</w:t>
      </w:r>
      <w:r>
        <w:rPr>
          <w:i/>
          <w:spacing w:val="-11"/>
          <w:sz w:val="16"/>
          <w:vertAlign w:val="baseline"/>
        </w:rPr>
        <w:t> </w:t>
      </w:r>
      <w:r>
        <w:rPr>
          <w:i/>
          <w:sz w:val="16"/>
          <w:vertAlign w:val="baseline"/>
        </w:rPr>
        <w:t>Reparaciones</w:t>
      </w:r>
      <w:r>
        <w:rPr>
          <w:i/>
          <w:spacing w:val="-10"/>
          <w:sz w:val="16"/>
          <w:vertAlign w:val="baseline"/>
        </w:rPr>
        <w:t> </w:t>
      </w:r>
      <w:r>
        <w:rPr>
          <w:i/>
          <w:sz w:val="16"/>
          <w:vertAlign w:val="baseline"/>
        </w:rPr>
        <w:t>y</w:t>
      </w:r>
      <w:r>
        <w:rPr>
          <w:i/>
          <w:spacing w:val="-6"/>
          <w:sz w:val="16"/>
          <w:vertAlign w:val="baseline"/>
        </w:rPr>
        <w:t> </w:t>
      </w:r>
      <w:r>
        <w:rPr>
          <w:i/>
          <w:sz w:val="16"/>
          <w:vertAlign w:val="baseline"/>
        </w:rPr>
        <w:t>Costas.</w:t>
      </w:r>
      <w:r>
        <w:rPr>
          <w:i/>
          <w:spacing w:val="-8"/>
          <w:sz w:val="16"/>
          <w:vertAlign w:val="baseline"/>
        </w:rPr>
        <w:t> </w:t>
      </w:r>
      <w:r>
        <w:rPr>
          <w:sz w:val="16"/>
          <w:vertAlign w:val="baseline"/>
        </w:rPr>
        <w:t>Sentencia de 10 de octubre de 2019. Serie C No. 384, párr. 178.</w:t>
      </w:r>
    </w:p>
    <w:p>
      <w:pPr>
        <w:spacing w:before="119"/>
        <w:ind w:left="758" w:right="190" w:firstLine="0"/>
        <w:jc w:val="both"/>
        <w:rPr>
          <w:sz w:val="16"/>
        </w:rPr>
      </w:pPr>
      <w:bookmarkStart w:name="_bookmark138" w:id="164"/>
      <w:bookmarkEnd w:id="164"/>
      <w:r>
        <w:rPr/>
      </w:r>
      <w:r>
        <w:rPr>
          <w:sz w:val="16"/>
          <w:vertAlign w:val="superscript"/>
        </w:rPr>
        <w:t>113</w:t>
      </w:r>
      <w:r>
        <w:rPr>
          <w:spacing w:val="80"/>
          <w:sz w:val="16"/>
          <w:vertAlign w:val="baseline"/>
        </w:rPr>
        <w:t>  </w:t>
      </w:r>
      <w:r>
        <w:rPr>
          <w:i/>
          <w:sz w:val="16"/>
          <w:vertAlign w:val="baseline"/>
        </w:rPr>
        <w:t>Cfr</w:t>
      </w:r>
      <w:r>
        <w:rPr>
          <w:sz w:val="16"/>
          <w:vertAlign w:val="baseline"/>
        </w:rPr>
        <w:t>. </w:t>
      </w:r>
      <w:r>
        <w:rPr>
          <w:i/>
          <w:sz w:val="16"/>
          <w:vertAlign w:val="baseline"/>
        </w:rPr>
        <w:t>Caso Servellón García y otros Vs. Honduras. </w:t>
      </w:r>
      <w:r>
        <w:rPr>
          <w:sz w:val="16"/>
          <w:vertAlign w:val="baseline"/>
        </w:rPr>
        <w:t>Sentencia de 21 de septiembre de 2006. Serie C No. 152, párr. 119, y </w:t>
      </w:r>
      <w:r>
        <w:rPr>
          <w:i/>
          <w:sz w:val="16"/>
          <w:vertAlign w:val="baseline"/>
        </w:rPr>
        <w:t>Caso Villamizar Durán y otros Vs. Colombia. Excepción Preliminar, Fondo, Reparaciones y Costas.</w:t>
      </w:r>
      <w:r>
        <w:rPr>
          <w:i/>
          <w:sz w:val="16"/>
          <w:vertAlign w:val="baseline"/>
        </w:rPr>
        <w:t> </w:t>
      </w:r>
      <w:r>
        <w:rPr>
          <w:sz w:val="16"/>
          <w:vertAlign w:val="baseline"/>
        </w:rPr>
        <w:t>Sentencia de 20 de noviembre de 2018. Serie C No. 364, párr. 175.</w:t>
      </w:r>
    </w:p>
    <w:p>
      <w:pPr>
        <w:spacing w:after="0"/>
        <w:jc w:val="both"/>
        <w:rPr>
          <w:sz w:val="16"/>
        </w:rPr>
        <w:sectPr>
          <w:pgSz w:w="12240" w:h="15840"/>
          <w:pgMar w:header="0" w:footer="624" w:top="1340" w:bottom="820" w:left="660" w:right="1220"/>
        </w:sectPr>
      </w:pPr>
    </w:p>
    <w:p>
      <w:pPr>
        <w:pStyle w:val="BodyText"/>
        <w:spacing w:before="79"/>
        <w:ind w:left="758" w:right="196"/>
        <w:jc w:val="both"/>
      </w:pPr>
      <w:r>
        <w:rPr/>
        <w:t>escena del crimen, se deben realizar autopsias y análisis de restos humanos, en forma rigurosa, por profesionales competentes y empleando los procedimientos más apropiados</w:t>
      </w:r>
      <w:hyperlink w:history="true" w:anchor="_bookmark139">
        <w:r>
          <w:rPr>
            <w:position w:val="7"/>
            <w:sz w:val="13"/>
          </w:rPr>
          <w:t>114</w:t>
        </w:r>
      </w:hyperlink>
      <w:r>
        <w:rPr/>
        <w:t>.</w:t>
      </w:r>
    </w:p>
    <w:p>
      <w:pPr>
        <w:pStyle w:val="ListParagraph"/>
        <w:numPr>
          <w:ilvl w:val="0"/>
          <w:numId w:val="10"/>
        </w:numPr>
        <w:tabs>
          <w:tab w:pos="1325" w:val="left" w:leader="none"/>
        </w:tabs>
        <w:spacing w:line="240" w:lineRule="auto" w:before="118" w:after="0"/>
        <w:ind w:left="758" w:right="193" w:firstLine="0"/>
        <w:jc w:val="both"/>
        <w:rPr>
          <w:sz w:val="20"/>
        </w:rPr>
      </w:pPr>
      <w:r>
        <w:rPr>
          <w:sz w:val="20"/>
        </w:rPr>
        <w:t>Además,</w:t>
      </w:r>
      <w:r>
        <w:rPr>
          <w:spacing w:val="-2"/>
          <w:sz w:val="20"/>
        </w:rPr>
        <w:t> </w:t>
      </w:r>
      <w:r>
        <w:rPr>
          <w:sz w:val="20"/>
        </w:rPr>
        <w:t>la</w:t>
      </w:r>
      <w:r>
        <w:rPr>
          <w:spacing w:val="-1"/>
          <w:sz w:val="20"/>
        </w:rPr>
        <w:t> </w:t>
      </w:r>
      <w:r>
        <w:rPr>
          <w:sz w:val="20"/>
        </w:rPr>
        <w:t>Corte</w:t>
      </w:r>
      <w:r>
        <w:rPr>
          <w:spacing w:val="-3"/>
          <w:sz w:val="20"/>
        </w:rPr>
        <w:t> </w:t>
      </w:r>
      <w:r>
        <w:rPr>
          <w:sz w:val="20"/>
        </w:rPr>
        <w:t>ha</w:t>
      </w:r>
      <w:r>
        <w:rPr>
          <w:spacing w:val="-1"/>
          <w:sz w:val="20"/>
        </w:rPr>
        <w:t> </w:t>
      </w:r>
      <w:r>
        <w:rPr>
          <w:sz w:val="20"/>
        </w:rPr>
        <w:t>señalado</w:t>
      </w:r>
      <w:r>
        <w:rPr>
          <w:spacing w:val="-3"/>
          <w:sz w:val="20"/>
        </w:rPr>
        <w:t> </w:t>
      </w:r>
      <w:r>
        <w:rPr>
          <w:sz w:val="20"/>
        </w:rPr>
        <w:t>a</w:t>
      </w:r>
      <w:r>
        <w:rPr>
          <w:spacing w:val="-1"/>
          <w:sz w:val="20"/>
        </w:rPr>
        <w:t> </w:t>
      </w:r>
      <w:r>
        <w:rPr>
          <w:sz w:val="20"/>
        </w:rPr>
        <w:t>lo</w:t>
      </w:r>
      <w:r>
        <w:rPr>
          <w:spacing w:val="-3"/>
          <w:sz w:val="20"/>
        </w:rPr>
        <w:t> </w:t>
      </w:r>
      <w:r>
        <w:rPr>
          <w:sz w:val="20"/>
        </w:rPr>
        <w:t>largo</w:t>
      </w:r>
      <w:r>
        <w:rPr>
          <w:spacing w:val="-3"/>
          <w:sz w:val="20"/>
        </w:rPr>
        <w:t> </w:t>
      </w:r>
      <w:r>
        <w:rPr>
          <w:sz w:val="20"/>
        </w:rPr>
        <w:t>de su</w:t>
      </w:r>
      <w:r>
        <w:rPr>
          <w:spacing w:val="-1"/>
          <w:sz w:val="20"/>
        </w:rPr>
        <w:t> </w:t>
      </w:r>
      <w:r>
        <w:rPr>
          <w:sz w:val="20"/>
        </w:rPr>
        <w:t>jurisprudencia,</w:t>
      </w:r>
      <w:r>
        <w:rPr>
          <w:spacing w:val="-2"/>
          <w:sz w:val="20"/>
        </w:rPr>
        <w:t> </w:t>
      </w:r>
      <w:r>
        <w:rPr>
          <w:sz w:val="20"/>
        </w:rPr>
        <w:t>en relación</w:t>
      </w:r>
      <w:r>
        <w:rPr>
          <w:spacing w:val="-1"/>
          <w:sz w:val="20"/>
        </w:rPr>
        <w:t> </w:t>
      </w:r>
      <w:r>
        <w:rPr>
          <w:sz w:val="20"/>
        </w:rPr>
        <w:t>con</w:t>
      </w:r>
      <w:r>
        <w:rPr>
          <w:spacing w:val="-1"/>
          <w:sz w:val="20"/>
        </w:rPr>
        <w:t> </w:t>
      </w:r>
      <w:r>
        <w:rPr>
          <w:sz w:val="20"/>
        </w:rPr>
        <w:t>la escena del delito, que los investigadores deben, como mínimo: i) fotografiar dicha escena, cualquier otra evidencia física y el cuerpo como se encontró y después de moverlo; ii) recoger y conservar todas las muestras de sangre, cabello, fibras, hilos u otras pistas; iii) examinar el área</w:t>
      </w:r>
      <w:r>
        <w:rPr>
          <w:spacing w:val="-4"/>
          <w:sz w:val="20"/>
        </w:rPr>
        <w:t> </w:t>
      </w:r>
      <w:r>
        <w:rPr>
          <w:sz w:val="20"/>
        </w:rPr>
        <w:t>en</w:t>
      </w:r>
      <w:r>
        <w:rPr>
          <w:spacing w:val="-5"/>
          <w:sz w:val="20"/>
        </w:rPr>
        <w:t> </w:t>
      </w:r>
      <w:r>
        <w:rPr>
          <w:sz w:val="20"/>
        </w:rPr>
        <w:t>busca</w:t>
      </w:r>
      <w:r>
        <w:rPr>
          <w:spacing w:val="-6"/>
          <w:sz w:val="20"/>
        </w:rPr>
        <w:t> </w:t>
      </w:r>
      <w:r>
        <w:rPr>
          <w:sz w:val="20"/>
        </w:rPr>
        <w:t>de</w:t>
      </w:r>
      <w:r>
        <w:rPr>
          <w:spacing w:val="-7"/>
          <w:sz w:val="20"/>
        </w:rPr>
        <w:t> </w:t>
      </w:r>
      <w:r>
        <w:rPr>
          <w:sz w:val="20"/>
        </w:rPr>
        <w:t>huellas</w:t>
      </w:r>
      <w:r>
        <w:rPr>
          <w:spacing w:val="-7"/>
          <w:sz w:val="20"/>
        </w:rPr>
        <w:t> </w:t>
      </w:r>
      <w:r>
        <w:rPr>
          <w:sz w:val="20"/>
        </w:rPr>
        <w:t>de</w:t>
      </w:r>
      <w:r>
        <w:rPr>
          <w:spacing w:val="-5"/>
          <w:sz w:val="20"/>
        </w:rPr>
        <w:t> </w:t>
      </w:r>
      <w:r>
        <w:rPr>
          <w:sz w:val="20"/>
        </w:rPr>
        <w:t>zapatos</w:t>
      </w:r>
      <w:r>
        <w:rPr>
          <w:spacing w:val="-5"/>
          <w:sz w:val="20"/>
        </w:rPr>
        <w:t> </w:t>
      </w:r>
      <w:r>
        <w:rPr>
          <w:sz w:val="20"/>
        </w:rPr>
        <w:t>o</w:t>
      </w:r>
      <w:r>
        <w:rPr>
          <w:spacing w:val="-5"/>
          <w:sz w:val="20"/>
        </w:rPr>
        <w:t> </w:t>
      </w:r>
      <w:r>
        <w:rPr>
          <w:sz w:val="20"/>
        </w:rPr>
        <w:t>cualquier</w:t>
      </w:r>
      <w:r>
        <w:rPr>
          <w:spacing w:val="-5"/>
          <w:sz w:val="20"/>
        </w:rPr>
        <w:t> </w:t>
      </w:r>
      <w:r>
        <w:rPr>
          <w:sz w:val="20"/>
        </w:rPr>
        <w:t>otra</w:t>
      </w:r>
      <w:r>
        <w:rPr>
          <w:spacing w:val="-4"/>
          <w:sz w:val="20"/>
        </w:rPr>
        <w:t> </w:t>
      </w:r>
      <w:r>
        <w:rPr>
          <w:sz w:val="20"/>
        </w:rPr>
        <w:t>que</w:t>
      </w:r>
      <w:r>
        <w:rPr>
          <w:spacing w:val="-7"/>
          <w:sz w:val="20"/>
        </w:rPr>
        <w:t> </w:t>
      </w:r>
      <w:r>
        <w:rPr>
          <w:sz w:val="20"/>
        </w:rPr>
        <w:t>tenga</w:t>
      </w:r>
      <w:r>
        <w:rPr>
          <w:spacing w:val="-6"/>
          <w:sz w:val="20"/>
        </w:rPr>
        <w:t> </w:t>
      </w:r>
      <w:r>
        <w:rPr>
          <w:sz w:val="20"/>
        </w:rPr>
        <w:t>naturaleza</w:t>
      </w:r>
      <w:r>
        <w:rPr>
          <w:spacing w:val="-6"/>
          <w:sz w:val="20"/>
        </w:rPr>
        <w:t> </w:t>
      </w:r>
      <w:r>
        <w:rPr>
          <w:sz w:val="20"/>
        </w:rPr>
        <w:t>de</w:t>
      </w:r>
      <w:r>
        <w:rPr>
          <w:spacing w:val="-5"/>
          <w:sz w:val="20"/>
        </w:rPr>
        <w:t> </w:t>
      </w:r>
      <w:r>
        <w:rPr>
          <w:sz w:val="20"/>
        </w:rPr>
        <w:t>evidencia,</w:t>
      </w:r>
      <w:r>
        <w:rPr>
          <w:spacing w:val="-7"/>
          <w:sz w:val="20"/>
        </w:rPr>
        <w:t> </w:t>
      </w:r>
      <w:r>
        <w:rPr>
          <w:sz w:val="20"/>
        </w:rPr>
        <w:t>y</w:t>
      </w:r>
      <w:r>
        <w:rPr>
          <w:spacing w:val="-4"/>
          <w:sz w:val="20"/>
        </w:rPr>
        <w:t> </w:t>
      </w:r>
      <w:r>
        <w:rPr>
          <w:sz w:val="20"/>
        </w:rPr>
        <w:t>iv) hacer un informe detallando cualquier observación de la escena, las acciones de los investigadores y la disposición de toda la evidencia coleccionada</w:t>
      </w:r>
      <w:hyperlink w:history="true" w:anchor="_bookmark140">
        <w:r>
          <w:rPr>
            <w:position w:val="7"/>
            <w:sz w:val="13"/>
          </w:rPr>
          <w:t>115</w:t>
        </w:r>
      </w:hyperlink>
      <w:r>
        <w:rPr>
          <w:sz w:val="20"/>
        </w:rPr>
        <w:t>. La Corte también ha establecido</w:t>
      </w:r>
      <w:r>
        <w:rPr>
          <w:spacing w:val="-18"/>
          <w:sz w:val="20"/>
        </w:rPr>
        <w:t> </w:t>
      </w:r>
      <w:r>
        <w:rPr>
          <w:sz w:val="20"/>
        </w:rPr>
        <w:t>que</w:t>
      </w:r>
      <w:r>
        <w:rPr>
          <w:spacing w:val="-18"/>
          <w:sz w:val="20"/>
        </w:rPr>
        <w:t> </w:t>
      </w:r>
      <w:r>
        <w:rPr>
          <w:sz w:val="20"/>
        </w:rPr>
        <w:t>al</w:t>
      </w:r>
      <w:r>
        <w:rPr>
          <w:spacing w:val="-17"/>
          <w:sz w:val="20"/>
        </w:rPr>
        <w:t> </w:t>
      </w:r>
      <w:r>
        <w:rPr>
          <w:sz w:val="20"/>
        </w:rPr>
        <w:t>investigar</w:t>
      </w:r>
      <w:r>
        <w:rPr>
          <w:spacing w:val="-18"/>
          <w:sz w:val="20"/>
        </w:rPr>
        <w:t> </w:t>
      </w:r>
      <w:r>
        <w:rPr>
          <w:sz w:val="20"/>
        </w:rPr>
        <w:t>una</w:t>
      </w:r>
      <w:r>
        <w:rPr>
          <w:spacing w:val="-17"/>
          <w:sz w:val="20"/>
        </w:rPr>
        <w:t> </w:t>
      </w:r>
      <w:r>
        <w:rPr>
          <w:sz w:val="20"/>
        </w:rPr>
        <w:t>escena</w:t>
      </w:r>
      <w:r>
        <w:rPr>
          <w:spacing w:val="-18"/>
          <w:sz w:val="20"/>
        </w:rPr>
        <w:t> </w:t>
      </w:r>
      <w:r>
        <w:rPr>
          <w:sz w:val="20"/>
        </w:rPr>
        <w:t>del</w:t>
      </w:r>
      <w:r>
        <w:rPr>
          <w:spacing w:val="-18"/>
          <w:sz w:val="20"/>
        </w:rPr>
        <w:t> </w:t>
      </w:r>
      <w:r>
        <w:rPr>
          <w:sz w:val="20"/>
        </w:rPr>
        <w:t>delito</w:t>
      </w:r>
      <w:r>
        <w:rPr>
          <w:spacing w:val="-17"/>
          <w:sz w:val="20"/>
        </w:rPr>
        <w:t> </w:t>
      </w:r>
      <w:r>
        <w:rPr>
          <w:sz w:val="20"/>
        </w:rPr>
        <w:t>esta</w:t>
      </w:r>
      <w:r>
        <w:rPr>
          <w:spacing w:val="-18"/>
          <w:sz w:val="20"/>
        </w:rPr>
        <w:t> </w:t>
      </w:r>
      <w:r>
        <w:rPr>
          <w:sz w:val="20"/>
        </w:rPr>
        <w:t>se</w:t>
      </w:r>
      <w:r>
        <w:rPr>
          <w:spacing w:val="-17"/>
          <w:sz w:val="20"/>
        </w:rPr>
        <w:t> </w:t>
      </w:r>
      <w:r>
        <w:rPr>
          <w:sz w:val="20"/>
        </w:rPr>
        <w:t>debe</w:t>
      </w:r>
      <w:r>
        <w:rPr>
          <w:spacing w:val="-18"/>
          <w:sz w:val="20"/>
        </w:rPr>
        <w:t> </w:t>
      </w:r>
      <w:r>
        <w:rPr>
          <w:sz w:val="20"/>
        </w:rPr>
        <w:t>preservar</w:t>
      </w:r>
      <w:r>
        <w:rPr>
          <w:spacing w:val="-17"/>
          <w:sz w:val="20"/>
        </w:rPr>
        <w:t> </w:t>
      </w:r>
      <w:r>
        <w:rPr>
          <w:sz w:val="20"/>
        </w:rPr>
        <w:t>con</w:t>
      </w:r>
      <w:r>
        <w:rPr>
          <w:spacing w:val="-18"/>
          <w:sz w:val="20"/>
        </w:rPr>
        <w:t> </w:t>
      </w:r>
      <w:r>
        <w:rPr>
          <w:sz w:val="20"/>
        </w:rPr>
        <w:t>el</w:t>
      </w:r>
      <w:r>
        <w:rPr>
          <w:spacing w:val="-18"/>
          <w:sz w:val="20"/>
        </w:rPr>
        <w:t> </w:t>
      </w:r>
      <w:r>
        <w:rPr>
          <w:sz w:val="20"/>
        </w:rPr>
        <w:t>fin</w:t>
      </w:r>
      <w:r>
        <w:rPr>
          <w:spacing w:val="-17"/>
          <w:sz w:val="20"/>
        </w:rPr>
        <w:t> </w:t>
      </w:r>
      <w:r>
        <w:rPr>
          <w:sz w:val="20"/>
        </w:rPr>
        <w:t>de</w:t>
      </w:r>
      <w:r>
        <w:rPr>
          <w:spacing w:val="-18"/>
          <w:sz w:val="20"/>
        </w:rPr>
        <w:t> </w:t>
      </w:r>
      <w:r>
        <w:rPr>
          <w:sz w:val="20"/>
        </w:rPr>
        <w:t>proteger toda evidencia</w:t>
      </w:r>
      <w:hyperlink w:history="true" w:anchor="_bookmark141">
        <w:r>
          <w:rPr>
            <w:position w:val="7"/>
            <w:sz w:val="13"/>
          </w:rPr>
          <w:t>116</w:t>
        </w:r>
      </w:hyperlink>
      <w:r>
        <w:rPr>
          <w:sz w:val="20"/>
        </w:rPr>
        <w:t>.</w:t>
      </w:r>
    </w:p>
    <w:p>
      <w:pPr>
        <w:pStyle w:val="ListParagraph"/>
        <w:numPr>
          <w:ilvl w:val="0"/>
          <w:numId w:val="10"/>
        </w:numPr>
        <w:tabs>
          <w:tab w:pos="1325" w:val="left" w:leader="none"/>
        </w:tabs>
        <w:spacing w:line="240" w:lineRule="auto" w:before="121" w:after="0"/>
        <w:ind w:left="758" w:right="194" w:firstLine="0"/>
        <w:jc w:val="both"/>
        <w:rPr>
          <w:sz w:val="20"/>
        </w:rPr>
      </w:pPr>
      <w:r>
        <w:rPr>
          <w:sz w:val="20"/>
        </w:rPr>
        <w:t>En el presente caso, la Corte nota que en el acta de levantamiento del cadáver se señalaron los datos generales del señor Gómez Virula, la posición en la cual fue encontrado su</w:t>
      </w:r>
      <w:r>
        <w:rPr>
          <w:spacing w:val="-8"/>
          <w:sz w:val="20"/>
        </w:rPr>
        <w:t> </w:t>
      </w:r>
      <w:r>
        <w:rPr>
          <w:sz w:val="20"/>
        </w:rPr>
        <w:t>cuerpo,</w:t>
      </w:r>
      <w:r>
        <w:rPr>
          <w:spacing w:val="-7"/>
          <w:sz w:val="20"/>
        </w:rPr>
        <w:t> </w:t>
      </w:r>
      <w:r>
        <w:rPr>
          <w:sz w:val="20"/>
        </w:rPr>
        <w:t>cómo</w:t>
      </w:r>
      <w:r>
        <w:rPr>
          <w:spacing w:val="-8"/>
          <w:sz w:val="20"/>
        </w:rPr>
        <w:t> </w:t>
      </w:r>
      <w:r>
        <w:rPr>
          <w:sz w:val="20"/>
        </w:rPr>
        <w:t>se</w:t>
      </w:r>
      <w:r>
        <w:rPr>
          <w:spacing w:val="-8"/>
          <w:sz w:val="20"/>
        </w:rPr>
        <w:t> </w:t>
      </w:r>
      <w:r>
        <w:rPr>
          <w:sz w:val="20"/>
        </w:rPr>
        <w:t>encontraba</w:t>
      </w:r>
      <w:r>
        <w:rPr>
          <w:spacing w:val="-9"/>
          <w:sz w:val="20"/>
        </w:rPr>
        <w:t> </w:t>
      </w:r>
      <w:r>
        <w:rPr>
          <w:sz w:val="20"/>
        </w:rPr>
        <w:t>vestido</w:t>
      </w:r>
      <w:r>
        <w:rPr>
          <w:spacing w:val="-7"/>
          <w:sz w:val="20"/>
        </w:rPr>
        <w:t> </w:t>
      </w:r>
      <w:r>
        <w:rPr>
          <w:sz w:val="20"/>
        </w:rPr>
        <w:t>y</w:t>
      </w:r>
      <w:r>
        <w:rPr>
          <w:spacing w:val="-9"/>
          <w:sz w:val="20"/>
        </w:rPr>
        <w:t> </w:t>
      </w:r>
      <w:r>
        <w:rPr>
          <w:sz w:val="20"/>
        </w:rPr>
        <w:t>la</w:t>
      </w:r>
      <w:r>
        <w:rPr>
          <w:spacing w:val="-9"/>
          <w:sz w:val="20"/>
        </w:rPr>
        <w:t> </w:t>
      </w:r>
      <w:r>
        <w:rPr>
          <w:sz w:val="20"/>
        </w:rPr>
        <w:t>relación</w:t>
      </w:r>
      <w:r>
        <w:rPr>
          <w:spacing w:val="-8"/>
          <w:sz w:val="20"/>
        </w:rPr>
        <w:t> </w:t>
      </w:r>
      <w:r>
        <w:rPr>
          <w:sz w:val="20"/>
        </w:rPr>
        <w:t>de</w:t>
      </w:r>
      <w:r>
        <w:rPr>
          <w:spacing w:val="-8"/>
          <w:sz w:val="20"/>
        </w:rPr>
        <w:t> </w:t>
      </w:r>
      <w:r>
        <w:rPr>
          <w:sz w:val="20"/>
        </w:rPr>
        <w:t>sus</w:t>
      </w:r>
      <w:r>
        <w:rPr>
          <w:spacing w:val="-10"/>
          <w:sz w:val="20"/>
        </w:rPr>
        <w:t> </w:t>
      </w:r>
      <w:r>
        <w:rPr>
          <w:sz w:val="20"/>
        </w:rPr>
        <w:t>pertenencias;</w:t>
      </w:r>
      <w:r>
        <w:rPr>
          <w:spacing w:val="-8"/>
          <w:sz w:val="20"/>
        </w:rPr>
        <w:t> </w:t>
      </w:r>
      <w:r>
        <w:rPr>
          <w:sz w:val="20"/>
        </w:rPr>
        <w:t>indicando</w:t>
      </w:r>
      <w:r>
        <w:rPr>
          <w:spacing w:val="-10"/>
          <w:sz w:val="20"/>
        </w:rPr>
        <w:t> </w:t>
      </w:r>
      <w:r>
        <w:rPr>
          <w:sz w:val="20"/>
        </w:rPr>
        <w:t>que</w:t>
      </w:r>
      <w:r>
        <w:rPr>
          <w:spacing w:val="-10"/>
          <w:sz w:val="20"/>
        </w:rPr>
        <w:t> </w:t>
      </w:r>
      <w:r>
        <w:rPr>
          <w:sz w:val="20"/>
        </w:rPr>
        <w:t>no</w:t>
      </w:r>
      <w:r>
        <w:rPr>
          <w:spacing w:val="-7"/>
          <w:sz w:val="20"/>
        </w:rPr>
        <w:t> </w:t>
      </w:r>
      <w:r>
        <w:rPr>
          <w:sz w:val="20"/>
        </w:rPr>
        <w:t>se pudo</w:t>
      </w:r>
      <w:r>
        <w:rPr>
          <w:spacing w:val="-3"/>
          <w:sz w:val="20"/>
        </w:rPr>
        <w:t> </w:t>
      </w:r>
      <w:r>
        <w:rPr>
          <w:sz w:val="20"/>
        </w:rPr>
        <w:t>determinar las lesiones que</w:t>
      </w:r>
      <w:r>
        <w:rPr>
          <w:spacing w:val="-3"/>
          <w:sz w:val="20"/>
        </w:rPr>
        <w:t> </w:t>
      </w:r>
      <w:r>
        <w:rPr>
          <w:sz w:val="20"/>
        </w:rPr>
        <w:t>tenía</w:t>
      </w:r>
      <w:r>
        <w:rPr>
          <w:spacing w:val="-1"/>
          <w:sz w:val="20"/>
        </w:rPr>
        <w:t> </w:t>
      </w:r>
      <w:r>
        <w:rPr>
          <w:sz w:val="20"/>
        </w:rPr>
        <w:t>su cuerpo</w:t>
      </w:r>
      <w:r>
        <w:rPr>
          <w:spacing w:val="-3"/>
          <w:sz w:val="20"/>
        </w:rPr>
        <w:t> </w:t>
      </w:r>
      <w:r>
        <w:rPr>
          <w:sz w:val="20"/>
        </w:rPr>
        <w:t>por el estado en</w:t>
      </w:r>
      <w:r>
        <w:rPr>
          <w:spacing w:val="-1"/>
          <w:sz w:val="20"/>
        </w:rPr>
        <w:t> </w:t>
      </w:r>
      <w:r>
        <w:rPr>
          <w:sz w:val="20"/>
        </w:rPr>
        <w:t>descomposición en</w:t>
      </w:r>
      <w:r>
        <w:rPr>
          <w:spacing w:val="-1"/>
          <w:sz w:val="20"/>
        </w:rPr>
        <w:t> </w:t>
      </w:r>
      <w:r>
        <w:rPr>
          <w:sz w:val="20"/>
        </w:rPr>
        <w:t>que</w:t>
      </w:r>
      <w:r>
        <w:rPr>
          <w:spacing w:val="-3"/>
          <w:sz w:val="20"/>
        </w:rPr>
        <w:t> </w:t>
      </w:r>
      <w:r>
        <w:rPr>
          <w:sz w:val="20"/>
        </w:rPr>
        <w:t>se encontraba</w:t>
      </w:r>
      <w:hyperlink w:history="true" w:anchor="_bookmark142">
        <w:r>
          <w:rPr>
            <w:position w:val="7"/>
            <w:sz w:val="13"/>
          </w:rPr>
          <w:t>117</w:t>
        </w:r>
      </w:hyperlink>
      <w:r>
        <w:rPr>
          <w:sz w:val="20"/>
        </w:rPr>
        <w:t>.</w:t>
      </w:r>
      <w:r>
        <w:rPr>
          <w:spacing w:val="-18"/>
          <w:sz w:val="20"/>
        </w:rPr>
        <w:t> </w:t>
      </w:r>
      <w:r>
        <w:rPr>
          <w:sz w:val="20"/>
        </w:rPr>
        <w:t>Por</w:t>
      </w:r>
      <w:r>
        <w:rPr>
          <w:spacing w:val="-13"/>
          <w:sz w:val="20"/>
        </w:rPr>
        <w:t> </w:t>
      </w:r>
      <w:r>
        <w:rPr>
          <w:sz w:val="20"/>
        </w:rPr>
        <w:t>otro</w:t>
      </w:r>
      <w:r>
        <w:rPr>
          <w:spacing w:val="-18"/>
          <w:sz w:val="20"/>
        </w:rPr>
        <w:t> </w:t>
      </w:r>
      <w:r>
        <w:rPr>
          <w:sz w:val="20"/>
        </w:rPr>
        <w:t>lado,</w:t>
      </w:r>
      <w:r>
        <w:rPr>
          <w:spacing w:val="-15"/>
          <w:sz w:val="20"/>
        </w:rPr>
        <w:t> </w:t>
      </w:r>
      <w:r>
        <w:rPr>
          <w:sz w:val="20"/>
        </w:rPr>
        <w:t>la</w:t>
      </w:r>
      <w:r>
        <w:rPr>
          <w:spacing w:val="-17"/>
          <w:sz w:val="20"/>
        </w:rPr>
        <w:t> </w:t>
      </w:r>
      <w:r>
        <w:rPr>
          <w:sz w:val="20"/>
        </w:rPr>
        <w:t>autopsia</w:t>
      </w:r>
      <w:r>
        <w:rPr>
          <w:spacing w:val="-15"/>
          <w:sz w:val="20"/>
        </w:rPr>
        <w:t> </w:t>
      </w:r>
      <w:r>
        <w:rPr>
          <w:sz w:val="20"/>
        </w:rPr>
        <w:t>médico</w:t>
      </w:r>
      <w:r>
        <w:rPr>
          <w:spacing w:val="-16"/>
          <w:sz w:val="20"/>
        </w:rPr>
        <w:t> </w:t>
      </w:r>
      <w:r>
        <w:rPr>
          <w:sz w:val="20"/>
        </w:rPr>
        <w:t>forense</w:t>
      </w:r>
      <w:r>
        <w:rPr>
          <w:spacing w:val="-14"/>
          <w:sz w:val="20"/>
        </w:rPr>
        <w:t> </w:t>
      </w:r>
      <w:r>
        <w:rPr>
          <w:sz w:val="20"/>
        </w:rPr>
        <w:t>realizada</w:t>
      </w:r>
      <w:r>
        <w:rPr>
          <w:spacing w:val="-15"/>
          <w:sz w:val="20"/>
        </w:rPr>
        <w:t> </w:t>
      </w:r>
      <w:r>
        <w:rPr>
          <w:sz w:val="20"/>
        </w:rPr>
        <w:t>a</w:t>
      </w:r>
      <w:r>
        <w:rPr>
          <w:spacing w:val="-15"/>
          <w:sz w:val="20"/>
        </w:rPr>
        <w:t> </w:t>
      </w:r>
      <w:r>
        <w:rPr>
          <w:sz w:val="20"/>
        </w:rPr>
        <w:t>las</w:t>
      </w:r>
      <w:r>
        <w:rPr>
          <w:spacing w:val="-16"/>
          <w:sz w:val="20"/>
        </w:rPr>
        <w:t> </w:t>
      </w:r>
      <w:r>
        <w:rPr>
          <w:sz w:val="20"/>
        </w:rPr>
        <w:t>14:00</w:t>
      </w:r>
      <w:r>
        <w:rPr>
          <w:spacing w:val="-17"/>
          <w:sz w:val="20"/>
        </w:rPr>
        <w:t> </w:t>
      </w:r>
      <w:r>
        <w:rPr>
          <w:sz w:val="20"/>
        </w:rPr>
        <w:t>horas</w:t>
      </w:r>
      <w:r>
        <w:rPr>
          <w:spacing w:val="-16"/>
          <w:sz w:val="20"/>
        </w:rPr>
        <w:t> </w:t>
      </w:r>
      <w:r>
        <w:rPr>
          <w:sz w:val="20"/>
        </w:rPr>
        <w:t>del</w:t>
      </w:r>
      <w:r>
        <w:rPr>
          <w:spacing w:val="-15"/>
          <w:sz w:val="20"/>
        </w:rPr>
        <w:t> </w:t>
      </w:r>
      <w:r>
        <w:rPr>
          <w:sz w:val="20"/>
        </w:rPr>
        <w:t>mismo día</w:t>
      </w:r>
      <w:r>
        <w:rPr>
          <w:spacing w:val="-6"/>
          <w:sz w:val="20"/>
        </w:rPr>
        <w:t> </w:t>
      </w:r>
      <w:r>
        <w:rPr>
          <w:sz w:val="20"/>
        </w:rPr>
        <w:t>en</w:t>
      </w:r>
      <w:r>
        <w:rPr>
          <w:spacing w:val="-5"/>
          <w:sz w:val="20"/>
        </w:rPr>
        <w:t> </w:t>
      </w:r>
      <w:r>
        <w:rPr>
          <w:sz w:val="20"/>
        </w:rPr>
        <w:t>que</w:t>
      </w:r>
      <w:r>
        <w:rPr>
          <w:spacing w:val="-5"/>
          <w:sz w:val="20"/>
        </w:rPr>
        <w:t> </w:t>
      </w:r>
      <w:r>
        <w:rPr>
          <w:sz w:val="20"/>
        </w:rPr>
        <w:t>fuera</w:t>
      </w:r>
      <w:r>
        <w:rPr>
          <w:spacing w:val="-4"/>
          <w:sz w:val="20"/>
        </w:rPr>
        <w:t> </w:t>
      </w:r>
      <w:r>
        <w:rPr>
          <w:sz w:val="20"/>
        </w:rPr>
        <w:t>encontrado</w:t>
      </w:r>
      <w:r>
        <w:rPr>
          <w:spacing w:val="-5"/>
          <w:sz w:val="20"/>
        </w:rPr>
        <w:t> </w:t>
      </w:r>
      <w:r>
        <w:rPr>
          <w:sz w:val="20"/>
        </w:rPr>
        <w:t>el</w:t>
      </w:r>
      <w:r>
        <w:rPr>
          <w:spacing w:val="-4"/>
          <w:sz w:val="20"/>
        </w:rPr>
        <w:t> </w:t>
      </w:r>
      <w:r>
        <w:rPr>
          <w:sz w:val="20"/>
        </w:rPr>
        <w:t>cadáver</w:t>
      </w:r>
      <w:r>
        <w:rPr>
          <w:spacing w:val="-5"/>
          <w:sz w:val="20"/>
        </w:rPr>
        <w:t> </w:t>
      </w:r>
      <w:r>
        <w:rPr>
          <w:sz w:val="20"/>
        </w:rPr>
        <w:t>señala</w:t>
      </w:r>
      <w:r>
        <w:rPr>
          <w:spacing w:val="-6"/>
          <w:sz w:val="20"/>
        </w:rPr>
        <w:t> </w:t>
      </w:r>
      <w:r>
        <w:rPr>
          <w:sz w:val="20"/>
        </w:rPr>
        <w:t>las</w:t>
      </w:r>
      <w:r>
        <w:rPr>
          <w:spacing w:val="-7"/>
          <w:sz w:val="20"/>
        </w:rPr>
        <w:t> </w:t>
      </w:r>
      <w:r>
        <w:rPr>
          <w:sz w:val="20"/>
        </w:rPr>
        <w:t>lesiones</w:t>
      </w:r>
      <w:r>
        <w:rPr>
          <w:spacing w:val="-5"/>
          <w:sz w:val="20"/>
        </w:rPr>
        <w:t> </w:t>
      </w:r>
      <w:r>
        <w:rPr>
          <w:sz w:val="20"/>
        </w:rPr>
        <w:t>encontradas,</w:t>
      </w:r>
      <w:r>
        <w:rPr>
          <w:spacing w:val="-7"/>
          <w:sz w:val="20"/>
        </w:rPr>
        <w:t> </w:t>
      </w:r>
      <w:r>
        <w:rPr>
          <w:sz w:val="20"/>
        </w:rPr>
        <w:t>el</w:t>
      </w:r>
      <w:r>
        <w:rPr>
          <w:spacing w:val="-4"/>
          <w:sz w:val="20"/>
        </w:rPr>
        <w:t> </w:t>
      </w:r>
      <w:r>
        <w:rPr>
          <w:sz w:val="20"/>
        </w:rPr>
        <w:t>estado</w:t>
      </w:r>
      <w:r>
        <w:rPr>
          <w:spacing w:val="-7"/>
          <w:sz w:val="20"/>
        </w:rPr>
        <w:t> </w:t>
      </w:r>
      <w:r>
        <w:rPr>
          <w:sz w:val="20"/>
        </w:rPr>
        <w:t>de</w:t>
      </w:r>
      <w:r>
        <w:rPr>
          <w:spacing w:val="-5"/>
          <w:sz w:val="20"/>
        </w:rPr>
        <w:t> </w:t>
      </w:r>
      <w:r>
        <w:rPr>
          <w:sz w:val="20"/>
        </w:rPr>
        <w:t>órganos y</w:t>
      </w:r>
      <w:r>
        <w:rPr>
          <w:spacing w:val="-11"/>
          <w:sz w:val="20"/>
        </w:rPr>
        <w:t> </w:t>
      </w:r>
      <w:r>
        <w:rPr>
          <w:sz w:val="20"/>
        </w:rPr>
        <w:t>concluyó</w:t>
      </w:r>
      <w:r>
        <w:rPr>
          <w:spacing w:val="-11"/>
          <w:sz w:val="20"/>
        </w:rPr>
        <w:t> </w:t>
      </w:r>
      <w:r>
        <w:rPr>
          <w:sz w:val="20"/>
        </w:rPr>
        <w:t>que</w:t>
      </w:r>
      <w:r>
        <w:rPr>
          <w:spacing w:val="-11"/>
          <w:sz w:val="20"/>
        </w:rPr>
        <w:t> </w:t>
      </w:r>
      <w:r>
        <w:rPr>
          <w:sz w:val="20"/>
        </w:rPr>
        <w:t>la</w:t>
      </w:r>
      <w:r>
        <w:rPr>
          <w:spacing w:val="-8"/>
          <w:sz w:val="20"/>
        </w:rPr>
        <w:t> </w:t>
      </w:r>
      <w:r>
        <w:rPr>
          <w:sz w:val="20"/>
        </w:rPr>
        <w:t>causa</w:t>
      </w:r>
      <w:r>
        <w:rPr>
          <w:spacing w:val="-8"/>
          <w:sz w:val="20"/>
        </w:rPr>
        <w:t> </w:t>
      </w:r>
      <w:r>
        <w:rPr>
          <w:sz w:val="20"/>
        </w:rPr>
        <w:t>de</w:t>
      </w:r>
      <w:r>
        <w:rPr>
          <w:spacing w:val="-11"/>
          <w:sz w:val="20"/>
        </w:rPr>
        <w:t> </w:t>
      </w:r>
      <w:r>
        <w:rPr>
          <w:sz w:val="20"/>
        </w:rPr>
        <w:t>muerte</w:t>
      </w:r>
      <w:r>
        <w:rPr>
          <w:spacing w:val="-11"/>
          <w:sz w:val="20"/>
        </w:rPr>
        <w:t> </w:t>
      </w:r>
      <w:r>
        <w:rPr>
          <w:sz w:val="20"/>
        </w:rPr>
        <w:t>del</w:t>
      </w:r>
      <w:r>
        <w:rPr>
          <w:spacing w:val="-7"/>
          <w:sz w:val="20"/>
        </w:rPr>
        <w:t> </w:t>
      </w:r>
      <w:r>
        <w:rPr>
          <w:sz w:val="20"/>
        </w:rPr>
        <w:t>señor</w:t>
      </w:r>
      <w:r>
        <w:rPr>
          <w:spacing w:val="-9"/>
          <w:sz w:val="20"/>
        </w:rPr>
        <w:t> </w:t>
      </w:r>
      <w:r>
        <w:rPr>
          <w:sz w:val="20"/>
        </w:rPr>
        <w:t>Gómez</w:t>
      </w:r>
      <w:r>
        <w:rPr>
          <w:spacing w:val="-9"/>
          <w:sz w:val="20"/>
        </w:rPr>
        <w:t> </w:t>
      </w:r>
      <w:r>
        <w:rPr>
          <w:sz w:val="20"/>
        </w:rPr>
        <w:t>Virula</w:t>
      </w:r>
      <w:r>
        <w:rPr>
          <w:spacing w:val="-10"/>
          <w:sz w:val="20"/>
        </w:rPr>
        <w:t> </w:t>
      </w:r>
      <w:r>
        <w:rPr>
          <w:sz w:val="20"/>
        </w:rPr>
        <w:t>fue</w:t>
      </w:r>
      <w:r>
        <w:rPr>
          <w:spacing w:val="-9"/>
          <w:sz w:val="20"/>
        </w:rPr>
        <w:t> </w:t>
      </w:r>
      <w:r>
        <w:rPr>
          <w:sz w:val="20"/>
        </w:rPr>
        <w:t>“traumatismo</w:t>
      </w:r>
      <w:r>
        <w:rPr>
          <w:spacing w:val="-9"/>
          <w:sz w:val="20"/>
        </w:rPr>
        <w:t> </w:t>
      </w:r>
      <w:r>
        <w:rPr>
          <w:sz w:val="20"/>
        </w:rPr>
        <w:t>craneoencefálico torácico de cuarto grado”</w:t>
      </w:r>
      <w:hyperlink w:history="true" w:anchor="_bookmark143">
        <w:r>
          <w:rPr>
            <w:position w:val="7"/>
            <w:sz w:val="13"/>
          </w:rPr>
          <w:t>118</w:t>
        </w:r>
      </w:hyperlink>
      <w:r>
        <w:rPr>
          <w:sz w:val="20"/>
        </w:rPr>
        <w:t>.</w:t>
      </w:r>
    </w:p>
    <w:p>
      <w:pPr>
        <w:pStyle w:val="ListParagraph"/>
        <w:numPr>
          <w:ilvl w:val="0"/>
          <w:numId w:val="10"/>
        </w:numPr>
        <w:tabs>
          <w:tab w:pos="1325" w:val="left" w:leader="none"/>
        </w:tabs>
        <w:spacing w:line="240" w:lineRule="auto" w:before="120" w:after="0"/>
        <w:ind w:left="758" w:right="194" w:firstLine="0"/>
        <w:jc w:val="both"/>
        <w:rPr>
          <w:sz w:val="20"/>
        </w:rPr>
      </w:pPr>
      <w:r>
        <w:rPr>
          <w:sz w:val="20"/>
        </w:rPr>
        <w:t>La</w:t>
      </w:r>
      <w:r>
        <w:rPr>
          <w:spacing w:val="-1"/>
          <w:sz w:val="20"/>
        </w:rPr>
        <w:t> </w:t>
      </w:r>
      <w:r>
        <w:rPr>
          <w:sz w:val="20"/>
        </w:rPr>
        <w:t>Corte</w:t>
      </w:r>
      <w:r>
        <w:rPr>
          <w:spacing w:val="-3"/>
          <w:sz w:val="20"/>
        </w:rPr>
        <w:t> </w:t>
      </w:r>
      <w:r>
        <w:rPr>
          <w:sz w:val="20"/>
        </w:rPr>
        <w:t>advierte</w:t>
      </w:r>
      <w:r>
        <w:rPr>
          <w:spacing w:val="-3"/>
          <w:sz w:val="20"/>
        </w:rPr>
        <w:t> </w:t>
      </w:r>
      <w:r>
        <w:rPr>
          <w:sz w:val="20"/>
        </w:rPr>
        <w:t>que</w:t>
      </w:r>
      <w:r>
        <w:rPr>
          <w:spacing w:val="-3"/>
          <w:sz w:val="20"/>
        </w:rPr>
        <w:t> </w:t>
      </w:r>
      <w:r>
        <w:rPr>
          <w:sz w:val="20"/>
        </w:rPr>
        <w:t>no</w:t>
      </w:r>
      <w:r>
        <w:rPr>
          <w:spacing w:val="-3"/>
          <w:sz w:val="20"/>
        </w:rPr>
        <w:t> </w:t>
      </w:r>
      <w:r>
        <w:rPr>
          <w:sz w:val="20"/>
        </w:rPr>
        <w:t>consta</w:t>
      </w:r>
      <w:r>
        <w:rPr>
          <w:spacing w:val="-1"/>
          <w:sz w:val="20"/>
        </w:rPr>
        <w:t> </w:t>
      </w:r>
      <w:r>
        <w:rPr>
          <w:sz w:val="20"/>
        </w:rPr>
        <w:t>en</w:t>
      </w:r>
      <w:r>
        <w:rPr>
          <w:spacing w:val="-1"/>
          <w:sz w:val="20"/>
        </w:rPr>
        <w:t> </w:t>
      </w:r>
      <w:r>
        <w:rPr>
          <w:sz w:val="20"/>
        </w:rPr>
        <w:t>el expediente</w:t>
      </w:r>
      <w:r>
        <w:rPr>
          <w:spacing w:val="-3"/>
          <w:sz w:val="20"/>
        </w:rPr>
        <w:t> </w:t>
      </w:r>
      <w:r>
        <w:rPr>
          <w:sz w:val="20"/>
        </w:rPr>
        <w:t>que</w:t>
      </w:r>
      <w:r>
        <w:rPr>
          <w:spacing w:val="-3"/>
          <w:sz w:val="20"/>
        </w:rPr>
        <w:t> </w:t>
      </w:r>
      <w:r>
        <w:rPr>
          <w:sz w:val="20"/>
        </w:rPr>
        <w:t>se</w:t>
      </w:r>
      <w:r>
        <w:rPr>
          <w:spacing w:val="-3"/>
          <w:sz w:val="20"/>
        </w:rPr>
        <w:t> </w:t>
      </w:r>
      <w:r>
        <w:rPr>
          <w:sz w:val="20"/>
        </w:rPr>
        <w:t>haya</w:t>
      </w:r>
      <w:r>
        <w:rPr>
          <w:spacing w:val="-1"/>
          <w:sz w:val="20"/>
        </w:rPr>
        <w:t> </w:t>
      </w:r>
      <w:r>
        <w:rPr>
          <w:sz w:val="20"/>
        </w:rPr>
        <w:t>preservado</w:t>
      </w:r>
      <w:r>
        <w:rPr>
          <w:spacing w:val="-3"/>
          <w:sz w:val="20"/>
        </w:rPr>
        <w:t> </w:t>
      </w:r>
      <w:r>
        <w:rPr>
          <w:sz w:val="20"/>
        </w:rPr>
        <w:t>la</w:t>
      </w:r>
      <w:r>
        <w:rPr>
          <w:spacing w:val="-1"/>
          <w:sz w:val="20"/>
        </w:rPr>
        <w:t> </w:t>
      </w:r>
      <w:r>
        <w:rPr>
          <w:sz w:val="20"/>
        </w:rPr>
        <w:t>escena</w:t>
      </w:r>
      <w:r>
        <w:rPr>
          <w:spacing w:val="-1"/>
          <w:sz w:val="20"/>
        </w:rPr>
        <w:t> </w:t>
      </w:r>
      <w:r>
        <w:rPr>
          <w:sz w:val="20"/>
        </w:rPr>
        <w:t>del delito en aras de recoger y conservar muestras de sangre, cabello u otras pistas; que se examinara</w:t>
      </w:r>
      <w:r>
        <w:rPr>
          <w:spacing w:val="-11"/>
          <w:sz w:val="20"/>
        </w:rPr>
        <w:t> </w:t>
      </w:r>
      <w:r>
        <w:rPr>
          <w:sz w:val="20"/>
        </w:rPr>
        <w:t>el</w:t>
      </w:r>
      <w:r>
        <w:rPr>
          <w:spacing w:val="-16"/>
          <w:sz w:val="20"/>
        </w:rPr>
        <w:t> </w:t>
      </w:r>
      <w:r>
        <w:rPr>
          <w:sz w:val="20"/>
        </w:rPr>
        <w:t>área</w:t>
      </w:r>
      <w:r>
        <w:rPr>
          <w:spacing w:val="-11"/>
          <w:sz w:val="20"/>
        </w:rPr>
        <w:t> </w:t>
      </w:r>
      <w:r>
        <w:rPr>
          <w:sz w:val="20"/>
        </w:rPr>
        <w:t>en</w:t>
      </w:r>
      <w:r>
        <w:rPr>
          <w:spacing w:val="-15"/>
          <w:sz w:val="20"/>
        </w:rPr>
        <w:t> </w:t>
      </w:r>
      <w:r>
        <w:rPr>
          <w:sz w:val="20"/>
        </w:rPr>
        <w:t>búsqueda</w:t>
      </w:r>
      <w:r>
        <w:rPr>
          <w:spacing w:val="-16"/>
          <w:sz w:val="20"/>
        </w:rPr>
        <w:t> </w:t>
      </w:r>
      <w:r>
        <w:rPr>
          <w:sz w:val="20"/>
        </w:rPr>
        <w:t>de</w:t>
      </w:r>
      <w:r>
        <w:rPr>
          <w:spacing w:val="-16"/>
          <w:sz w:val="20"/>
        </w:rPr>
        <w:t> </w:t>
      </w:r>
      <w:r>
        <w:rPr>
          <w:sz w:val="20"/>
        </w:rPr>
        <w:t>huellas</w:t>
      </w:r>
      <w:r>
        <w:rPr>
          <w:spacing w:val="-16"/>
          <w:sz w:val="20"/>
        </w:rPr>
        <w:t> </w:t>
      </w:r>
      <w:r>
        <w:rPr>
          <w:sz w:val="20"/>
        </w:rPr>
        <w:t>de</w:t>
      </w:r>
      <w:r>
        <w:rPr>
          <w:spacing w:val="-15"/>
          <w:sz w:val="20"/>
        </w:rPr>
        <w:t> </w:t>
      </w:r>
      <w:r>
        <w:rPr>
          <w:sz w:val="20"/>
        </w:rPr>
        <w:t>zapatos</w:t>
      </w:r>
      <w:r>
        <w:rPr>
          <w:spacing w:val="-14"/>
          <w:sz w:val="20"/>
        </w:rPr>
        <w:t> </w:t>
      </w:r>
      <w:r>
        <w:rPr>
          <w:sz w:val="20"/>
        </w:rPr>
        <w:t>o</w:t>
      </w:r>
      <w:r>
        <w:rPr>
          <w:spacing w:val="-15"/>
          <w:sz w:val="20"/>
        </w:rPr>
        <w:t> </w:t>
      </w:r>
      <w:r>
        <w:rPr>
          <w:sz w:val="20"/>
        </w:rPr>
        <w:t>de</w:t>
      </w:r>
      <w:r>
        <w:rPr>
          <w:spacing w:val="-15"/>
          <w:sz w:val="20"/>
        </w:rPr>
        <w:t> </w:t>
      </w:r>
      <w:r>
        <w:rPr>
          <w:sz w:val="20"/>
        </w:rPr>
        <w:t>vehículos</w:t>
      </w:r>
      <w:r>
        <w:rPr>
          <w:spacing w:val="-14"/>
          <w:sz w:val="20"/>
        </w:rPr>
        <w:t> </w:t>
      </w:r>
      <w:r>
        <w:rPr>
          <w:sz w:val="20"/>
        </w:rPr>
        <w:t>que</w:t>
      </w:r>
      <w:r>
        <w:rPr>
          <w:spacing w:val="-15"/>
          <w:sz w:val="20"/>
        </w:rPr>
        <w:t> </w:t>
      </w:r>
      <w:r>
        <w:rPr>
          <w:sz w:val="20"/>
        </w:rPr>
        <w:t>pudieran</w:t>
      </w:r>
      <w:r>
        <w:rPr>
          <w:spacing w:val="-13"/>
          <w:sz w:val="20"/>
        </w:rPr>
        <w:t> </w:t>
      </w:r>
      <w:r>
        <w:rPr>
          <w:sz w:val="20"/>
        </w:rPr>
        <w:t>servir</w:t>
      </w:r>
      <w:r>
        <w:rPr>
          <w:spacing w:val="-15"/>
          <w:sz w:val="20"/>
        </w:rPr>
        <w:t> </w:t>
      </w:r>
      <w:r>
        <w:rPr>
          <w:sz w:val="20"/>
        </w:rPr>
        <w:t>como pistas o evidencias de lo sucedido. Asimismo, se destaca que ni la escena del delito, ni el cadáver de la víctima, fueron fotografiados para los registros respectivos. Respecto a la autopsia, la Corte nota que</w:t>
      </w:r>
      <w:r>
        <w:rPr>
          <w:spacing w:val="-1"/>
          <w:sz w:val="20"/>
        </w:rPr>
        <w:t> </w:t>
      </w:r>
      <w:r>
        <w:rPr>
          <w:sz w:val="20"/>
        </w:rPr>
        <w:t>esta no demuestra que se haya realizado un estudio riguroso del cadáver. En efecto este Tribunal observa que la autopsia: (i) no menciona si fue examinada la vestimenta de la presunta víctima; (ii) no describe con detalle cada una de las lesiones encontradas ni su tamaño; (iii) no determina la posible hora de muerte, ni (iv) establece si fue</w:t>
      </w:r>
      <w:r>
        <w:rPr>
          <w:spacing w:val="-15"/>
          <w:sz w:val="20"/>
        </w:rPr>
        <w:t> </w:t>
      </w:r>
      <w:r>
        <w:rPr>
          <w:sz w:val="20"/>
        </w:rPr>
        <w:t>una</w:t>
      </w:r>
      <w:r>
        <w:rPr>
          <w:spacing w:val="-13"/>
          <w:sz w:val="20"/>
        </w:rPr>
        <w:t> </w:t>
      </w:r>
      <w:r>
        <w:rPr>
          <w:sz w:val="20"/>
        </w:rPr>
        <w:t>muerte</w:t>
      </w:r>
      <w:r>
        <w:rPr>
          <w:spacing w:val="-15"/>
          <w:sz w:val="20"/>
        </w:rPr>
        <w:t> </w:t>
      </w:r>
      <w:r>
        <w:rPr>
          <w:sz w:val="20"/>
        </w:rPr>
        <w:t>natural,</w:t>
      </w:r>
      <w:r>
        <w:rPr>
          <w:spacing w:val="-12"/>
          <w:sz w:val="20"/>
        </w:rPr>
        <w:t> </w:t>
      </w:r>
      <w:r>
        <w:rPr>
          <w:sz w:val="20"/>
        </w:rPr>
        <w:t>muerte</w:t>
      </w:r>
      <w:r>
        <w:rPr>
          <w:spacing w:val="-15"/>
          <w:sz w:val="20"/>
        </w:rPr>
        <w:t> </w:t>
      </w:r>
      <w:r>
        <w:rPr>
          <w:sz w:val="20"/>
        </w:rPr>
        <w:t>accidental,</w:t>
      </w:r>
      <w:r>
        <w:rPr>
          <w:spacing w:val="-14"/>
          <w:sz w:val="20"/>
        </w:rPr>
        <w:t> </w:t>
      </w:r>
      <w:r>
        <w:rPr>
          <w:sz w:val="20"/>
        </w:rPr>
        <w:t>suicidio</w:t>
      </w:r>
      <w:r>
        <w:rPr>
          <w:spacing w:val="-15"/>
          <w:sz w:val="20"/>
        </w:rPr>
        <w:t> </w:t>
      </w:r>
      <w:r>
        <w:rPr>
          <w:sz w:val="20"/>
        </w:rPr>
        <w:t>u</w:t>
      </w:r>
      <w:r>
        <w:rPr>
          <w:spacing w:val="-12"/>
          <w:sz w:val="20"/>
        </w:rPr>
        <w:t> </w:t>
      </w:r>
      <w:r>
        <w:rPr>
          <w:sz w:val="20"/>
        </w:rPr>
        <w:t>homicidio.</w:t>
      </w:r>
      <w:r>
        <w:rPr>
          <w:spacing w:val="-14"/>
          <w:sz w:val="20"/>
        </w:rPr>
        <w:t> </w:t>
      </w:r>
      <w:r>
        <w:rPr>
          <w:sz w:val="20"/>
        </w:rPr>
        <w:t>Al</w:t>
      </w:r>
      <w:r>
        <w:rPr>
          <w:spacing w:val="-13"/>
          <w:sz w:val="20"/>
        </w:rPr>
        <w:t> </w:t>
      </w:r>
      <w:r>
        <w:rPr>
          <w:sz w:val="20"/>
        </w:rPr>
        <w:t>respecto,</w:t>
      </w:r>
      <w:r>
        <w:rPr>
          <w:spacing w:val="-14"/>
          <w:sz w:val="20"/>
        </w:rPr>
        <w:t> </w:t>
      </w:r>
      <w:r>
        <w:rPr>
          <w:sz w:val="20"/>
        </w:rPr>
        <w:t>la</w:t>
      </w:r>
      <w:r>
        <w:rPr>
          <w:spacing w:val="-13"/>
          <w:sz w:val="20"/>
        </w:rPr>
        <w:t> </w:t>
      </w:r>
      <w:r>
        <w:rPr>
          <w:sz w:val="20"/>
        </w:rPr>
        <w:t>Corte</w:t>
      </w:r>
      <w:r>
        <w:rPr>
          <w:spacing w:val="-15"/>
          <w:sz w:val="20"/>
        </w:rPr>
        <w:t> </w:t>
      </w:r>
      <w:r>
        <w:rPr>
          <w:sz w:val="20"/>
        </w:rPr>
        <w:t>recuerda que las omisiones en estas primeras diligencias condicionan o limitan las posteriores investigaciones</w:t>
      </w:r>
      <w:hyperlink w:history="true" w:anchor="_bookmark144">
        <w:r>
          <w:rPr>
            <w:position w:val="7"/>
            <w:sz w:val="13"/>
          </w:rPr>
          <w:t>119</w:t>
        </w:r>
      </w:hyperlink>
      <w:r>
        <w:rPr>
          <w:sz w:val="20"/>
        </w:rPr>
        <w:t>,</w:t>
      </w:r>
      <w:r>
        <w:rPr>
          <w:spacing w:val="-1"/>
          <w:sz w:val="20"/>
        </w:rPr>
        <w:t> </w:t>
      </w:r>
      <w:r>
        <w:rPr>
          <w:sz w:val="20"/>
        </w:rPr>
        <w:t>y</w:t>
      </w:r>
      <w:r>
        <w:rPr>
          <w:spacing w:val="-1"/>
          <w:sz w:val="20"/>
        </w:rPr>
        <w:t> </w:t>
      </w:r>
      <w:r>
        <w:rPr>
          <w:sz w:val="20"/>
        </w:rPr>
        <w:t>constituyen un incumplimiento</w:t>
      </w:r>
      <w:r>
        <w:rPr>
          <w:spacing w:val="-2"/>
          <w:sz w:val="20"/>
        </w:rPr>
        <w:t> </w:t>
      </w:r>
      <w:r>
        <w:rPr>
          <w:sz w:val="20"/>
        </w:rPr>
        <w:t>de la</w:t>
      </w:r>
      <w:r>
        <w:rPr>
          <w:spacing w:val="-1"/>
          <w:sz w:val="20"/>
        </w:rPr>
        <w:t> </w:t>
      </w:r>
      <w:r>
        <w:rPr>
          <w:sz w:val="20"/>
        </w:rPr>
        <w:t>obligación de</w:t>
      </w:r>
      <w:r>
        <w:rPr>
          <w:spacing w:val="-2"/>
          <w:sz w:val="20"/>
        </w:rPr>
        <w:t> </w:t>
      </w:r>
      <w:r>
        <w:rPr>
          <w:sz w:val="20"/>
        </w:rPr>
        <w:t>investigar con debida </w:t>
      </w:r>
      <w:r>
        <w:rPr>
          <w:spacing w:val="-2"/>
          <w:sz w:val="20"/>
        </w:rPr>
        <w:t>diligencia.</w:t>
      </w:r>
    </w:p>
    <w:p>
      <w:pPr>
        <w:pStyle w:val="BodyText"/>
        <w:spacing w:before="1"/>
        <w:rPr>
          <w:sz w:val="26"/>
        </w:rPr>
      </w:pPr>
      <w:r>
        <w:rPr/>
        <w:pict>
          <v:rect style="position:absolute;margin-left:70.919998pt;margin-top:17.074751pt;width:144pt;height:.599pt;mso-position-horizontal-relative:page;mso-position-vertical-relative:paragraph;z-index:-15718400;mso-wrap-distance-left:0;mso-wrap-distance-right:0" id="docshape22" filled="true" fillcolor="#000000" stroked="false">
            <v:fill type="solid"/>
            <w10:wrap type="topAndBottom"/>
          </v:rect>
        </w:pict>
      </w:r>
    </w:p>
    <w:p>
      <w:pPr>
        <w:spacing w:before="98"/>
        <w:ind w:left="758" w:right="192" w:firstLine="0"/>
        <w:jc w:val="both"/>
        <w:rPr>
          <w:sz w:val="16"/>
        </w:rPr>
      </w:pPr>
      <w:bookmarkStart w:name="_bookmark139" w:id="165"/>
      <w:bookmarkEnd w:id="165"/>
      <w:r>
        <w:rPr/>
      </w:r>
      <w:r>
        <w:rPr>
          <w:sz w:val="16"/>
          <w:vertAlign w:val="superscript"/>
        </w:rPr>
        <w:t>114</w:t>
      </w:r>
      <w:r>
        <w:rPr>
          <w:spacing w:val="40"/>
          <w:sz w:val="16"/>
          <w:vertAlign w:val="baseline"/>
        </w:rPr>
        <w:t>  </w:t>
      </w:r>
      <w:r>
        <w:rPr>
          <w:i/>
          <w:sz w:val="16"/>
          <w:vertAlign w:val="baseline"/>
        </w:rPr>
        <w:t>Cfr</w:t>
      </w:r>
      <w:r>
        <w:rPr>
          <w:sz w:val="16"/>
          <w:vertAlign w:val="baseline"/>
        </w:rPr>
        <w:t>. </w:t>
      </w:r>
      <w:r>
        <w:rPr>
          <w:i/>
          <w:sz w:val="16"/>
          <w:vertAlign w:val="baseline"/>
        </w:rPr>
        <w:t>Caso Juan Humberto Sánchez Vs. Honduras. Excepción Preliminar, Fondo, Reparaciones y Costas</w:t>
      </w:r>
      <w:r>
        <w:rPr>
          <w:sz w:val="16"/>
          <w:vertAlign w:val="baseline"/>
        </w:rPr>
        <w:t>. Sentencia de 7 de junio de 2003. Serie C No. 99, párr. 127, y </w:t>
      </w:r>
      <w:r>
        <w:rPr>
          <w:i/>
          <w:sz w:val="16"/>
          <w:vertAlign w:val="baseline"/>
        </w:rPr>
        <w:t>Caso Ruiz Fuentes y Otra Vs. Guatemala. Excepción</w:t>
      </w:r>
      <w:r>
        <w:rPr>
          <w:i/>
          <w:sz w:val="16"/>
          <w:vertAlign w:val="baseline"/>
        </w:rPr>
        <w:t> Preliminar, Fondo, Reparaciones y Costas</w:t>
      </w:r>
      <w:r>
        <w:rPr>
          <w:sz w:val="16"/>
          <w:vertAlign w:val="baseline"/>
        </w:rPr>
        <w:t>. Sentencia de 10 de octubre de 2019.</w:t>
      </w:r>
      <w:r>
        <w:rPr>
          <w:spacing w:val="40"/>
          <w:sz w:val="16"/>
          <w:vertAlign w:val="baseline"/>
        </w:rPr>
        <w:t> </w:t>
      </w:r>
      <w:r>
        <w:rPr>
          <w:sz w:val="16"/>
          <w:vertAlign w:val="baseline"/>
        </w:rPr>
        <w:t>Serie C No. 384, párr. 178.</w:t>
      </w:r>
    </w:p>
    <w:p>
      <w:pPr>
        <w:spacing w:before="120"/>
        <w:ind w:left="758" w:right="192" w:firstLine="0"/>
        <w:jc w:val="both"/>
        <w:rPr>
          <w:sz w:val="16"/>
        </w:rPr>
      </w:pPr>
      <w:bookmarkStart w:name="_bookmark140" w:id="166"/>
      <w:bookmarkEnd w:id="166"/>
      <w:r>
        <w:rPr/>
      </w:r>
      <w:r>
        <w:rPr>
          <w:sz w:val="16"/>
          <w:vertAlign w:val="superscript"/>
        </w:rPr>
        <w:t>115</w:t>
      </w:r>
      <w:r>
        <w:rPr>
          <w:spacing w:val="40"/>
          <w:sz w:val="16"/>
          <w:vertAlign w:val="baseline"/>
        </w:rPr>
        <w:t>  </w:t>
      </w:r>
      <w:r>
        <w:rPr>
          <w:i/>
          <w:sz w:val="16"/>
          <w:vertAlign w:val="baseline"/>
        </w:rPr>
        <w:t>Cfr</w:t>
      </w:r>
      <w:r>
        <w:rPr>
          <w:sz w:val="16"/>
          <w:vertAlign w:val="baseline"/>
        </w:rPr>
        <w:t>. </w:t>
      </w:r>
      <w:r>
        <w:rPr>
          <w:i/>
          <w:sz w:val="16"/>
          <w:vertAlign w:val="baseline"/>
        </w:rPr>
        <w:t>Caso González y otras (“Campo Algodonero”) Vs. México. Excepción Preliminar, Fondo, Reparaciones y</w:t>
      </w:r>
      <w:r>
        <w:rPr>
          <w:i/>
          <w:sz w:val="16"/>
          <w:vertAlign w:val="baseline"/>
        </w:rPr>
        <w:t> Costas</w:t>
      </w:r>
      <w:r>
        <w:rPr>
          <w:sz w:val="16"/>
          <w:vertAlign w:val="baseline"/>
        </w:rPr>
        <w:t>. Sentencia de 16 de noviembre de 2009. Serie C No. 205, párr. 301, y </w:t>
      </w:r>
      <w:r>
        <w:rPr>
          <w:i/>
          <w:sz w:val="16"/>
          <w:vertAlign w:val="baseline"/>
        </w:rPr>
        <w:t>Caso Villamizar Durán y otros Vs.</w:t>
      </w:r>
      <w:r>
        <w:rPr>
          <w:i/>
          <w:sz w:val="16"/>
          <w:vertAlign w:val="baseline"/>
        </w:rPr>
        <w:t> Colombia. Excepción Preliminar,</w:t>
      </w:r>
      <w:r>
        <w:rPr>
          <w:i/>
          <w:spacing w:val="-1"/>
          <w:sz w:val="16"/>
          <w:vertAlign w:val="baseline"/>
        </w:rPr>
        <w:t> </w:t>
      </w:r>
      <w:r>
        <w:rPr>
          <w:i/>
          <w:sz w:val="16"/>
          <w:vertAlign w:val="baseline"/>
        </w:rPr>
        <w:t>Fondo,</w:t>
      </w:r>
      <w:r>
        <w:rPr>
          <w:i/>
          <w:spacing w:val="-1"/>
          <w:sz w:val="16"/>
          <w:vertAlign w:val="baseline"/>
        </w:rPr>
        <w:t> </w:t>
      </w:r>
      <w:r>
        <w:rPr>
          <w:i/>
          <w:sz w:val="16"/>
          <w:vertAlign w:val="baseline"/>
        </w:rPr>
        <w:t>Reparaciones y</w:t>
      </w:r>
      <w:r>
        <w:rPr>
          <w:i/>
          <w:spacing w:val="-2"/>
          <w:sz w:val="16"/>
          <w:vertAlign w:val="baseline"/>
        </w:rPr>
        <w:t> </w:t>
      </w:r>
      <w:r>
        <w:rPr>
          <w:i/>
          <w:sz w:val="16"/>
          <w:vertAlign w:val="baseline"/>
        </w:rPr>
        <w:t>Costas. </w:t>
      </w:r>
      <w:r>
        <w:rPr>
          <w:sz w:val="16"/>
          <w:vertAlign w:val="baseline"/>
        </w:rPr>
        <w:t>Sentencia</w:t>
      </w:r>
      <w:r>
        <w:rPr>
          <w:spacing w:val="-1"/>
          <w:sz w:val="16"/>
          <w:vertAlign w:val="baseline"/>
        </w:rPr>
        <w:t> </w:t>
      </w:r>
      <w:r>
        <w:rPr>
          <w:sz w:val="16"/>
          <w:vertAlign w:val="baseline"/>
        </w:rPr>
        <w:t>de</w:t>
      </w:r>
      <w:r>
        <w:rPr>
          <w:spacing w:val="-2"/>
          <w:sz w:val="16"/>
          <w:vertAlign w:val="baseline"/>
        </w:rPr>
        <w:t> </w:t>
      </w:r>
      <w:r>
        <w:rPr>
          <w:sz w:val="16"/>
          <w:vertAlign w:val="baseline"/>
        </w:rPr>
        <w:t>20 de noviembre de 2018.</w:t>
      </w:r>
      <w:r>
        <w:rPr>
          <w:spacing w:val="-1"/>
          <w:sz w:val="16"/>
          <w:vertAlign w:val="baseline"/>
        </w:rPr>
        <w:t> </w:t>
      </w:r>
      <w:r>
        <w:rPr>
          <w:sz w:val="16"/>
          <w:vertAlign w:val="baseline"/>
        </w:rPr>
        <w:t>Serie C No. 364, párr. 176.</w:t>
      </w:r>
    </w:p>
    <w:p>
      <w:pPr>
        <w:spacing w:before="120"/>
        <w:ind w:left="758" w:right="191" w:firstLine="0"/>
        <w:jc w:val="both"/>
        <w:rPr>
          <w:sz w:val="16"/>
        </w:rPr>
      </w:pPr>
      <w:bookmarkStart w:name="_bookmark141" w:id="167"/>
      <w:bookmarkEnd w:id="167"/>
      <w:r>
        <w:rPr/>
      </w:r>
      <w:r>
        <w:rPr>
          <w:sz w:val="16"/>
          <w:vertAlign w:val="superscript"/>
        </w:rPr>
        <w:t>116</w:t>
      </w:r>
      <w:r>
        <w:rPr>
          <w:spacing w:val="80"/>
          <w:sz w:val="16"/>
          <w:vertAlign w:val="baseline"/>
        </w:rPr>
        <w:t>  </w:t>
      </w:r>
      <w:r>
        <w:rPr>
          <w:i/>
          <w:sz w:val="16"/>
          <w:vertAlign w:val="baseline"/>
        </w:rPr>
        <w:t>Cfr</w:t>
      </w:r>
      <w:r>
        <w:rPr>
          <w:sz w:val="16"/>
          <w:vertAlign w:val="baseline"/>
        </w:rPr>
        <w:t>.</w:t>
      </w:r>
      <w:r>
        <w:rPr>
          <w:spacing w:val="-4"/>
          <w:sz w:val="16"/>
          <w:vertAlign w:val="baseline"/>
        </w:rPr>
        <w:t> </w:t>
      </w:r>
      <w:r>
        <w:rPr>
          <w:i/>
          <w:sz w:val="16"/>
          <w:vertAlign w:val="baseline"/>
        </w:rPr>
        <w:t>Caso</w:t>
      </w:r>
      <w:r>
        <w:rPr>
          <w:i/>
          <w:spacing w:val="-2"/>
          <w:sz w:val="16"/>
          <w:vertAlign w:val="baseline"/>
        </w:rPr>
        <w:t> </w:t>
      </w:r>
      <w:r>
        <w:rPr>
          <w:i/>
          <w:sz w:val="16"/>
          <w:vertAlign w:val="baseline"/>
        </w:rPr>
        <w:t>Hermanos</w:t>
      </w:r>
      <w:r>
        <w:rPr>
          <w:i/>
          <w:spacing w:val="-2"/>
          <w:sz w:val="16"/>
          <w:vertAlign w:val="baseline"/>
        </w:rPr>
        <w:t> </w:t>
      </w:r>
      <w:r>
        <w:rPr>
          <w:i/>
          <w:sz w:val="16"/>
          <w:vertAlign w:val="baseline"/>
        </w:rPr>
        <w:t>Landaeta</w:t>
      </w:r>
      <w:r>
        <w:rPr>
          <w:i/>
          <w:spacing w:val="-6"/>
          <w:sz w:val="16"/>
          <w:vertAlign w:val="baseline"/>
        </w:rPr>
        <w:t> </w:t>
      </w:r>
      <w:r>
        <w:rPr>
          <w:i/>
          <w:sz w:val="16"/>
          <w:vertAlign w:val="baseline"/>
        </w:rPr>
        <w:t>Mejías</w:t>
      </w:r>
      <w:r>
        <w:rPr>
          <w:i/>
          <w:spacing w:val="-5"/>
          <w:sz w:val="16"/>
          <w:vertAlign w:val="baseline"/>
        </w:rPr>
        <w:t> </w:t>
      </w:r>
      <w:r>
        <w:rPr>
          <w:i/>
          <w:sz w:val="16"/>
          <w:vertAlign w:val="baseline"/>
        </w:rPr>
        <w:t>y</w:t>
      </w:r>
      <w:r>
        <w:rPr>
          <w:i/>
          <w:spacing w:val="-2"/>
          <w:sz w:val="16"/>
          <w:vertAlign w:val="baseline"/>
        </w:rPr>
        <w:t> </w:t>
      </w:r>
      <w:r>
        <w:rPr>
          <w:i/>
          <w:sz w:val="16"/>
          <w:vertAlign w:val="baseline"/>
        </w:rPr>
        <w:t>otros</w:t>
      </w:r>
      <w:r>
        <w:rPr>
          <w:i/>
          <w:spacing w:val="-5"/>
          <w:sz w:val="16"/>
          <w:vertAlign w:val="baseline"/>
        </w:rPr>
        <w:t> </w:t>
      </w:r>
      <w:r>
        <w:rPr>
          <w:i/>
          <w:sz w:val="16"/>
          <w:vertAlign w:val="baseline"/>
        </w:rPr>
        <w:t>Vs.</w:t>
      </w:r>
      <w:r>
        <w:rPr>
          <w:i/>
          <w:spacing w:val="-3"/>
          <w:sz w:val="16"/>
          <w:vertAlign w:val="baseline"/>
        </w:rPr>
        <w:t> </w:t>
      </w:r>
      <w:r>
        <w:rPr>
          <w:i/>
          <w:sz w:val="16"/>
          <w:vertAlign w:val="baseline"/>
        </w:rPr>
        <w:t>Venezuela.</w:t>
      </w:r>
      <w:r>
        <w:rPr>
          <w:i/>
          <w:spacing w:val="-1"/>
          <w:sz w:val="16"/>
          <w:vertAlign w:val="baseline"/>
        </w:rPr>
        <w:t> </w:t>
      </w:r>
      <w:r>
        <w:rPr>
          <w:i/>
          <w:sz w:val="16"/>
          <w:vertAlign w:val="baseline"/>
        </w:rPr>
        <w:t>Excepciones</w:t>
      </w:r>
      <w:r>
        <w:rPr>
          <w:i/>
          <w:spacing w:val="-2"/>
          <w:sz w:val="16"/>
          <w:vertAlign w:val="baseline"/>
        </w:rPr>
        <w:t> </w:t>
      </w:r>
      <w:r>
        <w:rPr>
          <w:i/>
          <w:sz w:val="16"/>
          <w:vertAlign w:val="baseline"/>
        </w:rPr>
        <w:t>Preliminares,</w:t>
      </w:r>
      <w:r>
        <w:rPr>
          <w:i/>
          <w:spacing w:val="-3"/>
          <w:sz w:val="16"/>
          <w:vertAlign w:val="baseline"/>
        </w:rPr>
        <w:t> </w:t>
      </w:r>
      <w:r>
        <w:rPr>
          <w:i/>
          <w:sz w:val="16"/>
          <w:vertAlign w:val="baseline"/>
        </w:rPr>
        <w:t>Fondo,</w:t>
      </w:r>
      <w:r>
        <w:rPr>
          <w:i/>
          <w:spacing w:val="-3"/>
          <w:sz w:val="16"/>
          <w:vertAlign w:val="baseline"/>
        </w:rPr>
        <w:t> </w:t>
      </w:r>
      <w:r>
        <w:rPr>
          <w:i/>
          <w:sz w:val="16"/>
          <w:vertAlign w:val="baseline"/>
        </w:rPr>
        <w:t>Reparaciones</w:t>
      </w:r>
      <w:r>
        <w:rPr>
          <w:i/>
          <w:spacing w:val="-5"/>
          <w:sz w:val="16"/>
          <w:vertAlign w:val="baseline"/>
        </w:rPr>
        <w:t> </w:t>
      </w:r>
      <w:r>
        <w:rPr>
          <w:i/>
          <w:sz w:val="16"/>
          <w:vertAlign w:val="baseline"/>
        </w:rPr>
        <w:t>y</w:t>
      </w:r>
      <w:r>
        <w:rPr>
          <w:i/>
          <w:sz w:val="16"/>
          <w:vertAlign w:val="baseline"/>
        </w:rPr>
        <w:t> Costas.</w:t>
      </w:r>
      <w:r>
        <w:rPr>
          <w:i/>
          <w:spacing w:val="-13"/>
          <w:sz w:val="16"/>
          <w:vertAlign w:val="baseline"/>
        </w:rPr>
        <w:t> </w:t>
      </w:r>
      <w:r>
        <w:rPr>
          <w:sz w:val="16"/>
          <w:vertAlign w:val="baseline"/>
        </w:rPr>
        <w:t>Sentencia</w:t>
      </w:r>
      <w:r>
        <w:rPr>
          <w:spacing w:val="-10"/>
          <w:sz w:val="16"/>
          <w:vertAlign w:val="baseline"/>
        </w:rPr>
        <w:t> </w:t>
      </w:r>
      <w:r>
        <w:rPr>
          <w:sz w:val="16"/>
          <w:vertAlign w:val="baseline"/>
        </w:rPr>
        <w:t>de</w:t>
      </w:r>
      <w:r>
        <w:rPr>
          <w:spacing w:val="-12"/>
          <w:sz w:val="16"/>
          <w:vertAlign w:val="baseline"/>
        </w:rPr>
        <w:t> </w:t>
      </w:r>
      <w:r>
        <w:rPr>
          <w:sz w:val="16"/>
          <w:vertAlign w:val="baseline"/>
        </w:rPr>
        <w:t>27</w:t>
      </w:r>
      <w:r>
        <w:rPr>
          <w:spacing w:val="-9"/>
          <w:sz w:val="16"/>
          <w:vertAlign w:val="baseline"/>
        </w:rPr>
        <w:t> </w:t>
      </w:r>
      <w:r>
        <w:rPr>
          <w:sz w:val="16"/>
          <w:vertAlign w:val="baseline"/>
        </w:rPr>
        <w:t>de</w:t>
      </w:r>
      <w:r>
        <w:rPr>
          <w:spacing w:val="-12"/>
          <w:sz w:val="16"/>
          <w:vertAlign w:val="baseline"/>
        </w:rPr>
        <w:t> </w:t>
      </w:r>
      <w:r>
        <w:rPr>
          <w:sz w:val="16"/>
          <w:vertAlign w:val="baseline"/>
        </w:rPr>
        <w:t>agosto</w:t>
      </w:r>
      <w:r>
        <w:rPr>
          <w:spacing w:val="-11"/>
          <w:sz w:val="16"/>
          <w:vertAlign w:val="baseline"/>
        </w:rPr>
        <w:t> </w:t>
      </w:r>
      <w:r>
        <w:rPr>
          <w:sz w:val="16"/>
          <w:vertAlign w:val="baseline"/>
        </w:rPr>
        <w:t>de</w:t>
      </w:r>
      <w:r>
        <w:rPr>
          <w:spacing w:val="-12"/>
          <w:sz w:val="16"/>
          <w:vertAlign w:val="baseline"/>
        </w:rPr>
        <w:t> </w:t>
      </w:r>
      <w:r>
        <w:rPr>
          <w:sz w:val="16"/>
          <w:vertAlign w:val="baseline"/>
        </w:rPr>
        <w:t>2014.</w:t>
      </w:r>
      <w:r>
        <w:rPr>
          <w:spacing w:val="-11"/>
          <w:sz w:val="16"/>
          <w:vertAlign w:val="baseline"/>
        </w:rPr>
        <w:t> </w:t>
      </w:r>
      <w:r>
        <w:rPr>
          <w:sz w:val="16"/>
          <w:vertAlign w:val="baseline"/>
        </w:rPr>
        <w:t>Serie</w:t>
      </w:r>
      <w:r>
        <w:rPr>
          <w:spacing w:val="-10"/>
          <w:sz w:val="16"/>
          <w:vertAlign w:val="baseline"/>
        </w:rPr>
        <w:t> </w:t>
      </w:r>
      <w:r>
        <w:rPr>
          <w:sz w:val="16"/>
          <w:vertAlign w:val="baseline"/>
        </w:rPr>
        <w:t>C</w:t>
      </w:r>
      <w:r>
        <w:rPr>
          <w:spacing w:val="-12"/>
          <w:sz w:val="16"/>
          <w:vertAlign w:val="baseline"/>
        </w:rPr>
        <w:t> </w:t>
      </w:r>
      <w:r>
        <w:rPr>
          <w:sz w:val="16"/>
          <w:vertAlign w:val="baseline"/>
        </w:rPr>
        <w:t>No.</w:t>
      </w:r>
      <w:r>
        <w:rPr>
          <w:spacing w:val="-13"/>
          <w:sz w:val="16"/>
          <w:vertAlign w:val="baseline"/>
        </w:rPr>
        <w:t> </w:t>
      </w:r>
      <w:r>
        <w:rPr>
          <w:sz w:val="16"/>
          <w:vertAlign w:val="baseline"/>
        </w:rPr>
        <w:t>281,</w:t>
      </w:r>
      <w:r>
        <w:rPr>
          <w:spacing w:val="-13"/>
          <w:sz w:val="16"/>
          <w:vertAlign w:val="baseline"/>
        </w:rPr>
        <w:t> </w:t>
      </w:r>
      <w:r>
        <w:rPr>
          <w:sz w:val="16"/>
          <w:vertAlign w:val="baseline"/>
        </w:rPr>
        <w:t>párr.</w:t>
      </w:r>
      <w:r>
        <w:rPr>
          <w:spacing w:val="-11"/>
          <w:sz w:val="16"/>
          <w:vertAlign w:val="baseline"/>
        </w:rPr>
        <w:t> </w:t>
      </w:r>
      <w:r>
        <w:rPr>
          <w:sz w:val="16"/>
          <w:vertAlign w:val="baseline"/>
        </w:rPr>
        <w:t>254,</w:t>
      </w:r>
      <w:r>
        <w:rPr>
          <w:spacing w:val="-13"/>
          <w:sz w:val="16"/>
          <w:vertAlign w:val="baseline"/>
        </w:rPr>
        <w:t> </w:t>
      </w:r>
      <w:r>
        <w:rPr>
          <w:sz w:val="16"/>
          <w:vertAlign w:val="baseline"/>
        </w:rPr>
        <w:t>y</w:t>
      </w:r>
      <w:r>
        <w:rPr>
          <w:spacing w:val="-9"/>
          <w:sz w:val="16"/>
          <w:vertAlign w:val="baseline"/>
        </w:rPr>
        <w:t> </w:t>
      </w:r>
      <w:r>
        <w:rPr>
          <w:i/>
          <w:sz w:val="16"/>
          <w:vertAlign w:val="baseline"/>
        </w:rPr>
        <w:t>Caso</w:t>
      </w:r>
      <w:r>
        <w:rPr>
          <w:i/>
          <w:spacing w:val="-11"/>
          <w:sz w:val="16"/>
          <w:vertAlign w:val="baseline"/>
        </w:rPr>
        <w:t> </w:t>
      </w:r>
      <w:r>
        <w:rPr>
          <w:i/>
          <w:sz w:val="16"/>
          <w:vertAlign w:val="baseline"/>
        </w:rPr>
        <w:t>Villamizar</w:t>
      </w:r>
      <w:r>
        <w:rPr>
          <w:i/>
          <w:spacing w:val="-9"/>
          <w:sz w:val="16"/>
          <w:vertAlign w:val="baseline"/>
        </w:rPr>
        <w:t> </w:t>
      </w:r>
      <w:r>
        <w:rPr>
          <w:i/>
          <w:sz w:val="16"/>
          <w:vertAlign w:val="baseline"/>
        </w:rPr>
        <w:t>Durán</w:t>
      </w:r>
      <w:r>
        <w:rPr>
          <w:i/>
          <w:spacing w:val="-11"/>
          <w:sz w:val="16"/>
          <w:vertAlign w:val="baseline"/>
        </w:rPr>
        <w:t> </w:t>
      </w:r>
      <w:r>
        <w:rPr>
          <w:i/>
          <w:sz w:val="16"/>
          <w:vertAlign w:val="baseline"/>
        </w:rPr>
        <w:t>y</w:t>
      </w:r>
      <w:r>
        <w:rPr>
          <w:i/>
          <w:spacing w:val="-11"/>
          <w:sz w:val="16"/>
          <w:vertAlign w:val="baseline"/>
        </w:rPr>
        <w:t> </w:t>
      </w:r>
      <w:r>
        <w:rPr>
          <w:i/>
          <w:sz w:val="16"/>
          <w:vertAlign w:val="baseline"/>
        </w:rPr>
        <w:t>otros</w:t>
      </w:r>
      <w:r>
        <w:rPr>
          <w:i/>
          <w:spacing w:val="-10"/>
          <w:sz w:val="16"/>
          <w:vertAlign w:val="baseline"/>
        </w:rPr>
        <w:t> </w:t>
      </w:r>
      <w:r>
        <w:rPr>
          <w:i/>
          <w:sz w:val="16"/>
          <w:vertAlign w:val="baseline"/>
        </w:rPr>
        <w:t>Vs.</w:t>
      </w:r>
      <w:r>
        <w:rPr>
          <w:i/>
          <w:spacing w:val="-11"/>
          <w:sz w:val="16"/>
          <w:vertAlign w:val="baseline"/>
        </w:rPr>
        <w:t> </w:t>
      </w:r>
      <w:r>
        <w:rPr>
          <w:i/>
          <w:sz w:val="16"/>
          <w:vertAlign w:val="baseline"/>
        </w:rPr>
        <w:t>Colombia.</w:t>
      </w:r>
      <w:r>
        <w:rPr>
          <w:i/>
          <w:sz w:val="16"/>
          <w:vertAlign w:val="baseline"/>
        </w:rPr>
        <w:t> Excepción</w:t>
      </w:r>
      <w:r>
        <w:rPr>
          <w:i/>
          <w:spacing w:val="-1"/>
          <w:sz w:val="16"/>
          <w:vertAlign w:val="baseline"/>
        </w:rPr>
        <w:t> </w:t>
      </w:r>
      <w:r>
        <w:rPr>
          <w:i/>
          <w:sz w:val="16"/>
          <w:vertAlign w:val="baseline"/>
        </w:rPr>
        <w:t>Preliminar,</w:t>
      </w:r>
      <w:r>
        <w:rPr>
          <w:i/>
          <w:spacing w:val="-1"/>
          <w:sz w:val="16"/>
          <w:vertAlign w:val="baseline"/>
        </w:rPr>
        <w:t> </w:t>
      </w:r>
      <w:r>
        <w:rPr>
          <w:i/>
          <w:sz w:val="16"/>
          <w:vertAlign w:val="baseline"/>
        </w:rPr>
        <w:t>Fondo,</w:t>
      </w:r>
      <w:r>
        <w:rPr>
          <w:i/>
          <w:spacing w:val="-3"/>
          <w:sz w:val="16"/>
          <w:vertAlign w:val="baseline"/>
        </w:rPr>
        <w:t> </w:t>
      </w:r>
      <w:r>
        <w:rPr>
          <w:i/>
          <w:sz w:val="16"/>
          <w:vertAlign w:val="baseline"/>
        </w:rPr>
        <w:t>Reparaciones y</w:t>
      </w:r>
      <w:r>
        <w:rPr>
          <w:i/>
          <w:spacing w:val="-2"/>
          <w:sz w:val="16"/>
          <w:vertAlign w:val="baseline"/>
        </w:rPr>
        <w:t> </w:t>
      </w:r>
      <w:r>
        <w:rPr>
          <w:i/>
          <w:sz w:val="16"/>
          <w:vertAlign w:val="baseline"/>
        </w:rPr>
        <w:t>Costas.</w:t>
      </w:r>
      <w:r>
        <w:rPr>
          <w:i/>
          <w:spacing w:val="-1"/>
          <w:sz w:val="16"/>
          <w:vertAlign w:val="baseline"/>
        </w:rPr>
        <w:t> </w:t>
      </w:r>
      <w:r>
        <w:rPr>
          <w:sz w:val="16"/>
          <w:vertAlign w:val="baseline"/>
        </w:rPr>
        <w:t>Sentencia de</w:t>
      </w:r>
      <w:r>
        <w:rPr>
          <w:spacing w:val="-2"/>
          <w:sz w:val="16"/>
          <w:vertAlign w:val="baseline"/>
        </w:rPr>
        <w:t> </w:t>
      </w:r>
      <w:r>
        <w:rPr>
          <w:sz w:val="16"/>
          <w:vertAlign w:val="baseline"/>
        </w:rPr>
        <w:t>20 de noviembre</w:t>
      </w:r>
      <w:r>
        <w:rPr>
          <w:spacing w:val="-2"/>
          <w:sz w:val="16"/>
          <w:vertAlign w:val="baseline"/>
        </w:rPr>
        <w:t> </w:t>
      </w:r>
      <w:r>
        <w:rPr>
          <w:sz w:val="16"/>
          <w:vertAlign w:val="baseline"/>
        </w:rPr>
        <w:t>de</w:t>
      </w:r>
      <w:r>
        <w:rPr>
          <w:spacing w:val="-2"/>
          <w:sz w:val="16"/>
          <w:vertAlign w:val="baseline"/>
        </w:rPr>
        <w:t> </w:t>
      </w:r>
      <w:r>
        <w:rPr>
          <w:sz w:val="16"/>
          <w:vertAlign w:val="baseline"/>
        </w:rPr>
        <w:t>2018.</w:t>
      </w:r>
      <w:r>
        <w:rPr>
          <w:spacing w:val="-1"/>
          <w:sz w:val="16"/>
          <w:vertAlign w:val="baseline"/>
        </w:rPr>
        <w:t> </w:t>
      </w:r>
      <w:r>
        <w:rPr>
          <w:sz w:val="16"/>
          <w:vertAlign w:val="baseline"/>
        </w:rPr>
        <w:t>Serie C No.</w:t>
      </w:r>
      <w:r>
        <w:rPr>
          <w:spacing w:val="-1"/>
          <w:sz w:val="16"/>
          <w:vertAlign w:val="baseline"/>
        </w:rPr>
        <w:t> </w:t>
      </w:r>
      <w:r>
        <w:rPr>
          <w:sz w:val="16"/>
          <w:vertAlign w:val="baseline"/>
        </w:rPr>
        <w:t>364,</w:t>
      </w:r>
      <w:r>
        <w:rPr>
          <w:spacing w:val="-1"/>
          <w:sz w:val="16"/>
          <w:vertAlign w:val="baseline"/>
        </w:rPr>
        <w:t> </w:t>
      </w:r>
      <w:r>
        <w:rPr>
          <w:sz w:val="16"/>
          <w:vertAlign w:val="baseline"/>
        </w:rPr>
        <w:t>párr. </w:t>
      </w:r>
      <w:r>
        <w:rPr>
          <w:spacing w:val="-4"/>
          <w:sz w:val="16"/>
          <w:vertAlign w:val="baseline"/>
        </w:rPr>
        <w:t>176.</w:t>
      </w:r>
    </w:p>
    <w:p>
      <w:pPr>
        <w:spacing w:before="119"/>
        <w:ind w:left="758" w:right="194" w:firstLine="0"/>
        <w:jc w:val="both"/>
        <w:rPr>
          <w:sz w:val="16"/>
        </w:rPr>
      </w:pPr>
      <w:bookmarkStart w:name="_bookmark142" w:id="168"/>
      <w:bookmarkEnd w:id="168"/>
      <w:r>
        <w:rPr/>
      </w:r>
      <w:r>
        <w:rPr>
          <w:sz w:val="16"/>
          <w:vertAlign w:val="superscript"/>
        </w:rPr>
        <w:t>117</w:t>
      </w:r>
      <w:r>
        <w:rPr>
          <w:spacing w:val="80"/>
          <w:sz w:val="16"/>
          <w:vertAlign w:val="baseline"/>
        </w:rPr>
        <w:t>  </w:t>
      </w:r>
      <w:r>
        <w:rPr>
          <w:i/>
          <w:sz w:val="16"/>
          <w:vertAlign w:val="baseline"/>
        </w:rPr>
        <w:t>Cfr</w:t>
      </w:r>
      <w:r>
        <w:rPr>
          <w:sz w:val="16"/>
          <w:vertAlign w:val="baseline"/>
        </w:rPr>
        <w:t>.</w:t>
      </w:r>
      <w:r>
        <w:rPr>
          <w:spacing w:val="-1"/>
          <w:sz w:val="16"/>
          <w:vertAlign w:val="baseline"/>
        </w:rPr>
        <w:t> </w:t>
      </w:r>
      <w:r>
        <w:rPr>
          <w:sz w:val="16"/>
          <w:vertAlign w:val="baseline"/>
        </w:rPr>
        <w:t>Acta</w:t>
      </w:r>
      <w:r>
        <w:rPr>
          <w:spacing w:val="-3"/>
          <w:sz w:val="16"/>
          <w:vertAlign w:val="baseline"/>
        </w:rPr>
        <w:t> </w:t>
      </w:r>
      <w:r>
        <w:rPr>
          <w:sz w:val="16"/>
          <w:vertAlign w:val="baseline"/>
        </w:rPr>
        <w:t>de Levantamiento de Cadáver de 19</w:t>
      </w:r>
      <w:r>
        <w:rPr>
          <w:spacing w:val="-2"/>
          <w:sz w:val="16"/>
          <w:vertAlign w:val="baseline"/>
        </w:rPr>
        <w:t> </w:t>
      </w:r>
      <w:r>
        <w:rPr>
          <w:sz w:val="16"/>
          <w:vertAlign w:val="baseline"/>
        </w:rPr>
        <w:t>de marzo</w:t>
      </w:r>
      <w:r>
        <w:rPr>
          <w:spacing w:val="-2"/>
          <w:sz w:val="16"/>
          <w:vertAlign w:val="baseline"/>
        </w:rPr>
        <w:t> </w:t>
      </w:r>
      <w:r>
        <w:rPr>
          <w:sz w:val="16"/>
          <w:vertAlign w:val="baseline"/>
        </w:rPr>
        <w:t>de</w:t>
      </w:r>
      <w:r>
        <w:rPr>
          <w:spacing w:val="-5"/>
          <w:sz w:val="16"/>
          <w:vertAlign w:val="baseline"/>
        </w:rPr>
        <w:t> </w:t>
      </w:r>
      <w:r>
        <w:rPr>
          <w:sz w:val="16"/>
          <w:vertAlign w:val="baseline"/>
        </w:rPr>
        <w:t>1995</w:t>
      </w:r>
      <w:r>
        <w:rPr>
          <w:spacing w:val="-2"/>
          <w:sz w:val="16"/>
          <w:vertAlign w:val="baseline"/>
        </w:rPr>
        <w:t> </w:t>
      </w:r>
      <w:r>
        <w:rPr>
          <w:sz w:val="16"/>
          <w:vertAlign w:val="baseline"/>
        </w:rPr>
        <w:t>suscrita</w:t>
      </w:r>
      <w:r>
        <w:rPr>
          <w:spacing w:val="-1"/>
          <w:sz w:val="16"/>
          <w:vertAlign w:val="baseline"/>
        </w:rPr>
        <w:t> </w:t>
      </w:r>
      <w:r>
        <w:rPr>
          <w:sz w:val="16"/>
          <w:vertAlign w:val="baseline"/>
        </w:rPr>
        <w:t>por la</w:t>
      </w:r>
      <w:r>
        <w:rPr>
          <w:spacing w:val="-1"/>
          <w:sz w:val="16"/>
          <w:vertAlign w:val="baseline"/>
        </w:rPr>
        <w:t> </w:t>
      </w:r>
      <w:r>
        <w:rPr>
          <w:sz w:val="16"/>
          <w:vertAlign w:val="baseline"/>
        </w:rPr>
        <w:t>Auxiliar Fiscal</w:t>
      </w:r>
      <w:r>
        <w:rPr>
          <w:spacing w:val="-1"/>
          <w:sz w:val="16"/>
          <w:vertAlign w:val="baseline"/>
        </w:rPr>
        <w:t> </w:t>
      </w:r>
      <w:r>
        <w:rPr>
          <w:sz w:val="16"/>
          <w:vertAlign w:val="baseline"/>
        </w:rPr>
        <w:t>(expediente de prueba, folios 682 y 683).</w:t>
      </w:r>
    </w:p>
    <w:p>
      <w:pPr>
        <w:spacing w:before="120"/>
        <w:ind w:left="758" w:right="194" w:firstLine="0"/>
        <w:jc w:val="both"/>
        <w:rPr>
          <w:sz w:val="16"/>
        </w:rPr>
      </w:pPr>
      <w:bookmarkStart w:name="_bookmark143" w:id="169"/>
      <w:bookmarkEnd w:id="169"/>
      <w:r>
        <w:rPr/>
      </w:r>
      <w:r>
        <w:rPr>
          <w:sz w:val="16"/>
          <w:vertAlign w:val="superscript"/>
        </w:rPr>
        <w:t>118</w:t>
      </w:r>
      <w:r>
        <w:rPr>
          <w:spacing w:val="80"/>
          <w:sz w:val="16"/>
          <w:vertAlign w:val="baseline"/>
        </w:rPr>
        <w:t>  </w:t>
      </w:r>
      <w:r>
        <w:rPr>
          <w:i/>
          <w:sz w:val="16"/>
          <w:vertAlign w:val="baseline"/>
        </w:rPr>
        <w:t>Cfr</w:t>
      </w:r>
      <w:r>
        <w:rPr>
          <w:sz w:val="16"/>
          <w:vertAlign w:val="baseline"/>
        </w:rPr>
        <w:t>. Oficio de 28 de marzo de 1995 suscrito por el Médico Forense del Organismo Judicial del Departamento (expediente de prueba, folios 484 y 706).</w:t>
      </w:r>
    </w:p>
    <w:p>
      <w:pPr>
        <w:spacing w:before="120"/>
        <w:ind w:left="758" w:right="191" w:firstLine="0"/>
        <w:jc w:val="both"/>
        <w:rPr>
          <w:sz w:val="16"/>
        </w:rPr>
      </w:pPr>
      <w:bookmarkStart w:name="_bookmark144" w:id="170"/>
      <w:bookmarkEnd w:id="170"/>
      <w:r>
        <w:rPr/>
      </w:r>
      <w:r>
        <w:rPr>
          <w:sz w:val="16"/>
          <w:vertAlign w:val="superscript"/>
        </w:rPr>
        <w:t>119</w:t>
      </w:r>
      <w:r>
        <w:rPr>
          <w:spacing w:val="80"/>
          <w:sz w:val="16"/>
          <w:vertAlign w:val="baseline"/>
        </w:rPr>
        <w:t> </w:t>
      </w:r>
      <w:r>
        <w:rPr>
          <w:i/>
          <w:sz w:val="16"/>
          <w:vertAlign w:val="baseline"/>
        </w:rPr>
        <w:t>Cfr. Caso González Medina y familiares Vs. República Dominicana. Excepciones Preliminares, Fondo,</w:t>
      </w:r>
      <w:r>
        <w:rPr>
          <w:i/>
          <w:sz w:val="16"/>
          <w:vertAlign w:val="baseline"/>
        </w:rPr>
        <w:t> Reparaciones y Costas</w:t>
      </w:r>
      <w:r>
        <w:rPr>
          <w:sz w:val="16"/>
          <w:vertAlign w:val="baseline"/>
        </w:rPr>
        <w:t>. Sentencia de 27 de febrero de 2012 Serie C No.</w:t>
      </w:r>
      <w:r>
        <w:rPr>
          <w:spacing w:val="-1"/>
          <w:sz w:val="16"/>
          <w:vertAlign w:val="baseline"/>
        </w:rPr>
        <w:t> </w:t>
      </w:r>
      <w:r>
        <w:rPr>
          <w:sz w:val="16"/>
          <w:vertAlign w:val="baseline"/>
        </w:rPr>
        <w:t>240,</w:t>
      </w:r>
      <w:r>
        <w:rPr>
          <w:spacing w:val="-1"/>
          <w:sz w:val="16"/>
          <w:vertAlign w:val="baseline"/>
        </w:rPr>
        <w:t> </w:t>
      </w:r>
      <w:r>
        <w:rPr>
          <w:sz w:val="16"/>
          <w:vertAlign w:val="baseline"/>
        </w:rPr>
        <w:t>párr.</w:t>
      </w:r>
      <w:r>
        <w:rPr>
          <w:spacing w:val="-1"/>
          <w:sz w:val="16"/>
          <w:vertAlign w:val="baseline"/>
        </w:rPr>
        <w:t> </w:t>
      </w:r>
      <w:r>
        <w:rPr>
          <w:sz w:val="16"/>
          <w:vertAlign w:val="baseline"/>
        </w:rPr>
        <w:t>219,</w:t>
      </w:r>
      <w:r>
        <w:rPr>
          <w:spacing w:val="-1"/>
          <w:sz w:val="16"/>
          <w:vertAlign w:val="baseline"/>
        </w:rPr>
        <w:t> </w:t>
      </w:r>
      <w:r>
        <w:rPr>
          <w:sz w:val="16"/>
          <w:vertAlign w:val="baseline"/>
        </w:rPr>
        <w:t>y </w:t>
      </w:r>
      <w:r>
        <w:rPr>
          <w:i/>
          <w:sz w:val="16"/>
          <w:vertAlign w:val="baseline"/>
        </w:rPr>
        <w:t>Caso Mujeres Víctimas de</w:t>
      </w:r>
      <w:r>
        <w:rPr>
          <w:i/>
          <w:sz w:val="16"/>
          <w:vertAlign w:val="baseline"/>
        </w:rPr>
        <w:t> Tortura Sexual en Atenco Vs. México. Excepción Preliminar, Fondo, Reparaciones y Costas. </w:t>
      </w:r>
      <w:r>
        <w:rPr>
          <w:sz w:val="16"/>
          <w:vertAlign w:val="baseline"/>
        </w:rPr>
        <w:t>Sentencia de 28 de noviembre de 2018. Serie C No. 371, párr. 285.</w:t>
      </w:r>
    </w:p>
    <w:p>
      <w:pPr>
        <w:spacing w:after="0"/>
        <w:jc w:val="both"/>
        <w:rPr>
          <w:sz w:val="16"/>
        </w:rPr>
        <w:sectPr>
          <w:pgSz w:w="12240" w:h="15840"/>
          <w:pgMar w:header="0" w:footer="624" w:top="1340" w:bottom="820" w:left="660" w:right="1220"/>
        </w:sectPr>
      </w:pPr>
    </w:p>
    <w:p>
      <w:pPr>
        <w:pStyle w:val="BodyText"/>
        <w:spacing w:before="79"/>
        <w:ind w:left="2460"/>
      </w:pPr>
      <w:bookmarkStart w:name="B.1.c Omisiones en el seguimiento de lín" w:id="171"/>
      <w:bookmarkEnd w:id="171"/>
      <w:r>
        <w:rPr/>
      </w:r>
      <w:r>
        <w:rPr>
          <w:u w:val="single"/>
        </w:rPr>
        <w:t>B.1.c</w:t>
      </w:r>
      <w:r>
        <w:rPr>
          <w:spacing w:val="-3"/>
          <w:u w:val="single"/>
        </w:rPr>
        <w:t> </w:t>
      </w:r>
      <w:r>
        <w:rPr>
          <w:u w:val="single"/>
        </w:rPr>
        <w:t>Omisiones</w:t>
      </w:r>
      <w:r>
        <w:rPr>
          <w:spacing w:val="-3"/>
          <w:u w:val="single"/>
        </w:rPr>
        <w:t> </w:t>
      </w:r>
      <w:r>
        <w:rPr>
          <w:u w:val="single"/>
        </w:rPr>
        <w:t>en</w:t>
      </w:r>
      <w:r>
        <w:rPr>
          <w:spacing w:val="-4"/>
          <w:u w:val="single"/>
        </w:rPr>
        <w:t> </w:t>
      </w:r>
      <w:r>
        <w:rPr>
          <w:u w:val="single"/>
        </w:rPr>
        <w:t>el</w:t>
      </w:r>
      <w:r>
        <w:rPr>
          <w:spacing w:val="-2"/>
          <w:u w:val="single"/>
        </w:rPr>
        <w:t> </w:t>
      </w:r>
      <w:r>
        <w:rPr>
          <w:u w:val="single"/>
        </w:rPr>
        <w:t>seguimiento</w:t>
      </w:r>
      <w:r>
        <w:rPr>
          <w:spacing w:val="-5"/>
          <w:u w:val="single"/>
        </w:rPr>
        <w:t> </w:t>
      </w:r>
      <w:r>
        <w:rPr>
          <w:u w:val="single"/>
        </w:rPr>
        <w:t>de</w:t>
      </w:r>
      <w:r>
        <w:rPr>
          <w:spacing w:val="-5"/>
          <w:u w:val="single"/>
        </w:rPr>
        <w:t> </w:t>
      </w:r>
      <w:r>
        <w:rPr>
          <w:u w:val="single"/>
        </w:rPr>
        <w:t>líneas</w:t>
      </w:r>
      <w:r>
        <w:rPr>
          <w:spacing w:val="-5"/>
          <w:u w:val="single"/>
        </w:rPr>
        <w:t> </w:t>
      </w:r>
      <w:r>
        <w:rPr>
          <w:u w:val="single"/>
        </w:rPr>
        <w:t>lógicas</w:t>
      </w:r>
      <w:r>
        <w:rPr>
          <w:spacing w:val="-5"/>
          <w:u w:val="single"/>
        </w:rPr>
        <w:t> </w:t>
      </w:r>
      <w:r>
        <w:rPr>
          <w:u w:val="single"/>
        </w:rPr>
        <w:t>de</w:t>
      </w:r>
      <w:r>
        <w:rPr>
          <w:spacing w:val="-5"/>
          <w:u w:val="single"/>
        </w:rPr>
        <w:t> </w:t>
      </w:r>
      <w:r>
        <w:rPr>
          <w:u w:val="single"/>
        </w:rPr>
        <w:t>investigación y</w:t>
      </w:r>
      <w:r>
        <w:rPr>
          <w:spacing w:val="-3"/>
          <w:u w:val="single"/>
        </w:rPr>
        <w:t> </w:t>
      </w:r>
      <w:r>
        <w:rPr>
          <w:u w:val="single"/>
        </w:rPr>
        <w:t>en</w:t>
      </w:r>
      <w:r>
        <w:rPr>
          <w:spacing w:val="-4"/>
          <w:u w:val="single"/>
        </w:rPr>
        <w:t> </w:t>
      </w:r>
      <w:r>
        <w:rPr>
          <w:u w:val="single"/>
        </w:rPr>
        <w:t>la</w:t>
      </w:r>
      <w:r>
        <w:rPr/>
        <w:t> </w:t>
      </w:r>
      <w:r>
        <w:rPr>
          <w:u w:val="single"/>
        </w:rPr>
        <w:t>recaudación de prueba</w:t>
      </w:r>
    </w:p>
    <w:p>
      <w:pPr>
        <w:pStyle w:val="BodyText"/>
        <w:spacing w:before="7"/>
        <w:rPr>
          <w:sz w:val="19"/>
        </w:rPr>
      </w:pPr>
    </w:p>
    <w:p>
      <w:pPr>
        <w:pStyle w:val="ListParagraph"/>
        <w:numPr>
          <w:ilvl w:val="0"/>
          <w:numId w:val="10"/>
        </w:numPr>
        <w:tabs>
          <w:tab w:pos="1325" w:val="left" w:leader="none"/>
        </w:tabs>
        <w:spacing w:line="240" w:lineRule="auto" w:before="0" w:after="0"/>
        <w:ind w:left="758" w:right="195" w:firstLine="0"/>
        <w:jc w:val="both"/>
        <w:rPr>
          <w:sz w:val="20"/>
        </w:rPr>
      </w:pPr>
      <w:r>
        <w:rPr>
          <w:sz w:val="20"/>
        </w:rPr>
        <w:t>Esta Corte ha establecido que, en aras de garantizar la efectividad de la investigación de</w:t>
      </w:r>
      <w:r>
        <w:rPr>
          <w:spacing w:val="-5"/>
          <w:sz w:val="20"/>
        </w:rPr>
        <w:t> </w:t>
      </w:r>
      <w:r>
        <w:rPr>
          <w:sz w:val="20"/>
        </w:rPr>
        <w:t>violaciones</w:t>
      </w:r>
      <w:r>
        <w:rPr>
          <w:spacing w:val="-5"/>
          <w:sz w:val="20"/>
        </w:rPr>
        <w:t> </w:t>
      </w:r>
      <w:r>
        <w:rPr>
          <w:sz w:val="20"/>
        </w:rPr>
        <w:t>a</w:t>
      </w:r>
      <w:r>
        <w:rPr>
          <w:spacing w:val="-4"/>
          <w:sz w:val="20"/>
        </w:rPr>
        <w:t> </w:t>
      </w:r>
      <w:r>
        <w:rPr>
          <w:sz w:val="20"/>
        </w:rPr>
        <w:t>los</w:t>
      </w:r>
      <w:r>
        <w:rPr>
          <w:spacing w:val="-4"/>
          <w:sz w:val="20"/>
        </w:rPr>
        <w:t> </w:t>
      </w:r>
      <w:r>
        <w:rPr>
          <w:sz w:val="20"/>
        </w:rPr>
        <w:t>derechos</w:t>
      </w:r>
      <w:r>
        <w:rPr>
          <w:spacing w:val="-5"/>
          <w:sz w:val="20"/>
        </w:rPr>
        <w:t> </w:t>
      </w:r>
      <w:r>
        <w:rPr>
          <w:sz w:val="20"/>
        </w:rPr>
        <w:t>humanos</w:t>
      </w:r>
      <w:r>
        <w:rPr>
          <w:spacing w:val="-2"/>
          <w:sz w:val="20"/>
        </w:rPr>
        <w:t> </w:t>
      </w:r>
      <w:r>
        <w:rPr>
          <w:sz w:val="20"/>
        </w:rPr>
        <w:t>se</w:t>
      </w:r>
      <w:r>
        <w:rPr>
          <w:spacing w:val="-5"/>
          <w:sz w:val="20"/>
        </w:rPr>
        <w:t> </w:t>
      </w:r>
      <w:r>
        <w:rPr>
          <w:sz w:val="20"/>
        </w:rPr>
        <w:t>debe</w:t>
      </w:r>
      <w:r>
        <w:rPr>
          <w:spacing w:val="-3"/>
          <w:sz w:val="20"/>
        </w:rPr>
        <w:t> </w:t>
      </w:r>
      <w:r>
        <w:rPr>
          <w:sz w:val="20"/>
        </w:rPr>
        <w:t>evitar</w:t>
      </w:r>
      <w:r>
        <w:rPr>
          <w:spacing w:val="-3"/>
          <w:sz w:val="20"/>
        </w:rPr>
        <w:t> </w:t>
      </w:r>
      <w:r>
        <w:rPr>
          <w:sz w:val="20"/>
        </w:rPr>
        <w:t>omisiones</w:t>
      </w:r>
      <w:r>
        <w:rPr>
          <w:spacing w:val="-2"/>
          <w:sz w:val="20"/>
        </w:rPr>
        <w:t> </w:t>
      </w:r>
      <w:r>
        <w:rPr>
          <w:sz w:val="20"/>
        </w:rPr>
        <w:t>en</w:t>
      </w:r>
      <w:r>
        <w:rPr>
          <w:spacing w:val="-3"/>
          <w:sz w:val="20"/>
        </w:rPr>
        <w:t> </w:t>
      </w:r>
      <w:r>
        <w:rPr>
          <w:sz w:val="20"/>
        </w:rPr>
        <w:t>la</w:t>
      </w:r>
      <w:r>
        <w:rPr>
          <w:spacing w:val="-4"/>
          <w:sz w:val="20"/>
        </w:rPr>
        <w:t> </w:t>
      </w:r>
      <w:r>
        <w:rPr>
          <w:sz w:val="20"/>
        </w:rPr>
        <w:t>recaudación</w:t>
      </w:r>
      <w:r>
        <w:rPr>
          <w:spacing w:val="-3"/>
          <w:sz w:val="20"/>
        </w:rPr>
        <w:t> </w:t>
      </w:r>
      <w:r>
        <w:rPr>
          <w:sz w:val="20"/>
        </w:rPr>
        <w:t>de</w:t>
      </w:r>
      <w:r>
        <w:rPr>
          <w:spacing w:val="-5"/>
          <w:sz w:val="20"/>
        </w:rPr>
        <w:t> </w:t>
      </w:r>
      <w:r>
        <w:rPr>
          <w:sz w:val="20"/>
        </w:rPr>
        <w:t>prueba y en el seguimiento de líneas lógicas de investigación</w:t>
      </w:r>
      <w:hyperlink w:history="true" w:anchor="_bookmark145">
        <w:r>
          <w:rPr>
            <w:position w:val="7"/>
            <w:sz w:val="13"/>
          </w:rPr>
          <w:t>120</w:t>
        </w:r>
      </w:hyperlink>
      <w:r>
        <w:rPr>
          <w:sz w:val="20"/>
        </w:rPr>
        <w:t>. Cuando los hechos se refieren a la muerte</w:t>
      </w:r>
      <w:r>
        <w:rPr>
          <w:spacing w:val="-10"/>
          <w:sz w:val="20"/>
        </w:rPr>
        <w:t> </w:t>
      </w:r>
      <w:r>
        <w:rPr>
          <w:sz w:val="20"/>
        </w:rPr>
        <w:t>violenta</w:t>
      </w:r>
      <w:r>
        <w:rPr>
          <w:spacing w:val="-11"/>
          <w:sz w:val="20"/>
        </w:rPr>
        <w:t> </w:t>
      </w:r>
      <w:r>
        <w:rPr>
          <w:sz w:val="20"/>
        </w:rPr>
        <w:t>de</w:t>
      </w:r>
      <w:r>
        <w:rPr>
          <w:spacing w:val="-12"/>
          <w:sz w:val="20"/>
        </w:rPr>
        <w:t> </w:t>
      </w:r>
      <w:r>
        <w:rPr>
          <w:sz w:val="20"/>
        </w:rPr>
        <w:t>una</w:t>
      </w:r>
      <w:r>
        <w:rPr>
          <w:spacing w:val="-9"/>
          <w:sz w:val="20"/>
        </w:rPr>
        <w:t> </w:t>
      </w:r>
      <w:r>
        <w:rPr>
          <w:sz w:val="20"/>
        </w:rPr>
        <w:t>persona,</w:t>
      </w:r>
      <w:r>
        <w:rPr>
          <w:spacing w:val="-9"/>
          <w:sz w:val="20"/>
        </w:rPr>
        <w:t> </w:t>
      </w:r>
      <w:r>
        <w:rPr>
          <w:sz w:val="20"/>
        </w:rPr>
        <w:t>la</w:t>
      </w:r>
      <w:r>
        <w:rPr>
          <w:spacing w:val="-11"/>
          <w:sz w:val="20"/>
        </w:rPr>
        <w:t> </w:t>
      </w:r>
      <w:r>
        <w:rPr>
          <w:sz w:val="20"/>
        </w:rPr>
        <w:t>investigación</w:t>
      </w:r>
      <w:r>
        <w:rPr>
          <w:spacing w:val="-10"/>
          <w:sz w:val="20"/>
        </w:rPr>
        <w:t> </w:t>
      </w:r>
      <w:r>
        <w:rPr>
          <w:sz w:val="20"/>
        </w:rPr>
        <w:t>iniciada</w:t>
      </w:r>
      <w:r>
        <w:rPr>
          <w:spacing w:val="-11"/>
          <w:sz w:val="20"/>
        </w:rPr>
        <w:t> </w:t>
      </w:r>
      <w:r>
        <w:rPr>
          <w:sz w:val="20"/>
        </w:rPr>
        <w:t>debe</w:t>
      </w:r>
      <w:r>
        <w:rPr>
          <w:spacing w:val="-12"/>
          <w:sz w:val="20"/>
        </w:rPr>
        <w:t> </w:t>
      </w:r>
      <w:r>
        <w:rPr>
          <w:sz w:val="20"/>
        </w:rPr>
        <w:t>ser</w:t>
      </w:r>
      <w:r>
        <w:rPr>
          <w:spacing w:val="-10"/>
          <w:sz w:val="20"/>
        </w:rPr>
        <w:t> </w:t>
      </w:r>
      <w:r>
        <w:rPr>
          <w:sz w:val="20"/>
        </w:rPr>
        <w:t>conducida</w:t>
      </w:r>
      <w:r>
        <w:rPr>
          <w:spacing w:val="-11"/>
          <w:sz w:val="20"/>
        </w:rPr>
        <w:t> </w:t>
      </w:r>
      <w:r>
        <w:rPr>
          <w:sz w:val="20"/>
        </w:rPr>
        <w:t>de</w:t>
      </w:r>
      <w:r>
        <w:rPr>
          <w:spacing w:val="-12"/>
          <w:sz w:val="20"/>
        </w:rPr>
        <w:t> </w:t>
      </w:r>
      <w:r>
        <w:rPr>
          <w:sz w:val="20"/>
        </w:rPr>
        <w:t>tal</w:t>
      </w:r>
      <w:r>
        <w:rPr>
          <w:spacing w:val="-8"/>
          <w:sz w:val="20"/>
        </w:rPr>
        <w:t> </w:t>
      </w:r>
      <w:r>
        <w:rPr>
          <w:sz w:val="20"/>
        </w:rPr>
        <w:t>forma</w:t>
      </w:r>
      <w:r>
        <w:rPr>
          <w:spacing w:val="-9"/>
          <w:sz w:val="20"/>
        </w:rPr>
        <w:t> </w:t>
      </w:r>
      <w:r>
        <w:rPr>
          <w:sz w:val="20"/>
        </w:rPr>
        <w:t>que pueda</w:t>
      </w:r>
      <w:r>
        <w:rPr>
          <w:spacing w:val="-1"/>
          <w:sz w:val="20"/>
        </w:rPr>
        <w:t> </w:t>
      </w:r>
      <w:r>
        <w:rPr>
          <w:sz w:val="20"/>
        </w:rPr>
        <w:t>garantizar el</w:t>
      </w:r>
      <w:r>
        <w:rPr>
          <w:spacing w:val="-1"/>
          <w:sz w:val="20"/>
        </w:rPr>
        <w:t> </w:t>
      </w:r>
      <w:r>
        <w:rPr>
          <w:sz w:val="20"/>
        </w:rPr>
        <w:t>debido</w:t>
      </w:r>
      <w:r>
        <w:rPr>
          <w:spacing w:val="-2"/>
          <w:sz w:val="20"/>
        </w:rPr>
        <w:t> </w:t>
      </w:r>
      <w:r>
        <w:rPr>
          <w:sz w:val="20"/>
        </w:rPr>
        <w:t>análisis</w:t>
      </w:r>
      <w:r>
        <w:rPr>
          <w:spacing w:val="-2"/>
          <w:sz w:val="20"/>
        </w:rPr>
        <w:t> </w:t>
      </w:r>
      <w:r>
        <w:rPr>
          <w:sz w:val="20"/>
        </w:rPr>
        <w:t>de</w:t>
      </w:r>
      <w:r>
        <w:rPr>
          <w:spacing w:val="-2"/>
          <w:sz w:val="20"/>
        </w:rPr>
        <w:t> </w:t>
      </w:r>
      <w:r>
        <w:rPr>
          <w:sz w:val="20"/>
        </w:rPr>
        <w:t>las</w:t>
      </w:r>
      <w:r>
        <w:rPr>
          <w:spacing w:val="-2"/>
          <w:sz w:val="20"/>
        </w:rPr>
        <w:t> </w:t>
      </w:r>
      <w:r>
        <w:rPr>
          <w:sz w:val="20"/>
        </w:rPr>
        <w:t>hipótesis</w:t>
      </w:r>
      <w:r>
        <w:rPr>
          <w:spacing w:val="-2"/>
          <w:sz w:val="20"/>
        </w:rPr>
        <w:t> </w:t>
      </w:r>
      <w:r>
        <w:rPr>
          <w:sz w:val="20"/>
        </w:rPr>
        <w:t>de</w:t>
      </w:r>
      <w:r>
        <w:rPr>
          <w:spacing w:val="-2"/>
          <w:sz w:val="20"/>
        </w:rPr>
        <w:t> </w:t>
      </w:r>
      <w:r>
        <w:rPr>
          <w:sz w:val="20"/>
        </w:rPr>
        <w:t>autoría</w:t>
      </w:r>
      <w:r>
        <w:rPr>
          <w:spacing w:val="-1"/>
          <w:sz w:val="20"/>
        </w:rPr>
        <w:t> </w:t>
      </w:r>
      <w:r>
        <w:rPr>
          <w:sz w:val="20"/>
        </w:rPr>
        <w:t>surgidas a</w:t>
      </w:r>
      <w:r>
        <w:rPr>
          <w:spacing w:val="-1"/>
          <w:sz w:val="20"/>
        </w:rPr>
        <w:t> </w:t>
      </w:r>
      <w:r>
        <w:rPr>
          <w:sz w:val="20"/>
        </w:rPr>
        <w:t>raíz de la</w:t>
      </w:r>
      <w:r>
        <w:rPr>
          <w:spacing w:val="-1"/>
          <w:sz w:val="20"/>
        </w:rPr>
        <w:t> </w:t>
      </w:r>
      <w:r>
        <w:rPr>
          <w:sz w:val="20"/>
        </w:rPr>
        <w:t>misma</w:t>
      </w:r>
      <w:hyperlink w:history="true" w:anchor="_bookmark146">
        <w:r>
          <w:rPr>
            <w:position w:val="7"/>
            <w:sz w:val="13"/>
          </w:rPr>
          <w:t>121</w:t>
        </w:r>
      </w:hyperlink>
      <w:r>
        <w:rPr>
          <w:sz w:val="20"/>
        </w:rPr>
        <w:t>.</w:t>
      </w:r>
    </w:p>
    <w:p>
      <w:pPr>
        <w:pStyle w:val="ListParagraph"/>
        <w:numPr>
          <w:ilvl w:val="0"/>
          <w:numId w:val="10"/>
        </w:numPr>
        <w:tabs>
          <w:tab w:pos="1325" w:val="left" w:leader="none"/>
        </w:tabs>
        <w:spacing w:line="240" w:lineRule="auto" w:before="122" w:after="0"/>
        <w:ind w:left="758" w:right="192" w:firstLine="0"/>
        <w:jc w:val="both"/>
        <w:rPr>
          <w:sz w:val="20"/>
        </w:rPr>
      </w:pPr>
      <w:r>
        <w:rPr>
          <w:sz w:val="20"/>
        </w:rPr>
        <w:t>En</w:t>
      </w:r>
      <w:r>
        <w:rPr>
          <w:spacing w:val="-2"/>
          <w:sz w:val="20"/>
        </w:rPr>
        <w:t> </w:t>
      </w:r>
      <w:r>
        <w:rPr>
          <w:sz w:val="20"/>
        </w:rPr>
        <w:t>el</w:t>
      </w:r>
      <w:r>
        <w:rPr>
          <w:spacing w:val="-3"/>
          <w:sz w:val="20"/>
        </w:rPr>
        <w:t> </w:t>
      </w:r>
      <w:r>
        <w:rPr>
          <w:sz w:val="20"/>
        </w:rPr>
        <w:t>mismo</w:t>
      </w:r>
      <w:r>
        <w:rPr>
          <w:spacing w:val="-2"/>
          <w:sz w:val="20"/>
        </w:rPr>
        <w:t> </w:t>
      </w:r>
      <w:r>
        <w:rPr>
          <w:sz w:val="20"/>
        </w:rPr>
        <w:t>sentido,</w:t>
      </w:r>
      <w:r>
        <w:rPr>
          <w:spacing w:val="-1"/>
          <w:sz w:val="20"/>
        </w:rPr>
        <w:t> </w:t>
      </w:r>
      <w:r>
        <w:rPr>
          <w:sz w:val="20"/>
        </w:rPr>
        <w:t>cabe</w:t>
      </w:r>
      <w:r>
        <w:rPr>
          <w:spacing w:val="-4"/>
          <w:sz w:val="20"/>
        </w:rPr>
        <w:t> </w:t>
      </w:r>
      <w:r>
        <w:rPr>
          <w:sz w:val="20"/>
        </w:rPr>
        <w:t>recordar</w:t>
      </w:r>
      <w:r>
        <w:rPr>
          <w:spacing w:val="-4"/>
          <w:sz w:val="20"/>
        </w:rPr>
        <w:t> </w:t>
      </w:r>
      <w:r>
        <w:rPr>
          <w:sz w:val="20"/>
        </w:rPr>
        <w:t>que</w:t>
      </w:r>
      <w:r>
        <w:rPr>
          <w:spacing w:val="-4"/>
          <w:sz w:val="20"/>
        </w:rPr>
        <w:t> </w:t>
      </w:r>
      <w:r>
        <w:rPr>
          <w:sz w:val="20"/>
        </w:rPr>
        <w:t>no</w:t>
      </w:r>
      <w:r>
        <w:rPr>
          <w:spacing w:val="-4"/>
          <w:sz w:val="20"/>
        </w:rPr>
        <w:t> </w:t>
      </w:r>
      <w:r>
        <w:rPr>
          <w:sz w:val="20"/>
        </w:rPr>
        <w:t>corresponde</w:t>
      </w:r>
      <w:r>
        <w:rPr>
          <w:spacing w:val="-4"/>
          <w:sz w:val="20"/>
        </w:rPr>
        <w:t> </w:t>
      </w:r>
      <w:r>
        <w:rPr>
          <w:sz w:val="20"/>
        </w:rPr>
        <w:t>a</w:t>
      </w:r>
      <w:r>
        <w:rPr>
          <w:spacing w:val="-3"/>
          <w:sz w:val="20"/>
        </w:rPr>
        <w:t> </w:t>
      </w:r>
      <w:r>
        <w:rPr>
          <w:sz w:val="20"/>
        </w:rPr>
        <w:t>la</w:t>
      </w:r>
      <w:r>
        <w:rPr>
          <w:spacing w:val="-3"/>
          <w:sz w:val="20"/>
        </w:rPr>
        <w:t> </w:t>
      </w:r>
      <w:r>
        <w:rPr>
          <w:sz w:val="20"/>
        </w:rPr>
        <w:t>Corte</w:t>
      </w:r>
      <w:r>
        <w:rPr>
          <w:spacing w:val="-4"/>
          <w:sz w:val="20"/>
        </w:rPr>
        <w:t> </w:t>
      </w:r>
      <w:r>
        <w:rPr>
          <w:sz w:val="20"/>
        </w:rPr>
        <w:t>analizar</w:t>
      </w:r>
      <w:r>
        <w:rPr>
          <w:spacing w:val="-4"/>
          <w:sz w:val="20"/>
        </w:rPr>
        <w:t> </w:t>
      </w:r>
      <w:r>
        <w:rPr>
          <w:sz w:val="20"/>
        </w:rPr>
        <w:t>las</w:t>
      </w:r>
      <w:r>
        <w:rPr>
          <w:spacing w:val="-4"/>
          <w:sz w:val="20"/>
        </w:rPr>
        <w:t> </w:t>
      </w:r>
      <w:r>
        <w:rPr>
          <w:sz w:val="20"/>
        </w:rPr>
        <w:t>hipótesis de autoría manejadas durante la investigación de los hechos y en consecuencia determinar responsabilidades</w:t>
      </w:r>
      <w:r>
        <w:rPr>
          <w:spacing w:val="-14"/>
          <w:sz w:val="20"/>
        </w:rPr>
        <w:t> </w:t>
      </w:r>
      <w:r>
        <w:rPr>
          <w:sz w:val="20"/>
        </w:rPr>
        <w:t>individuales,</w:t>
      </w:r>
      <w:r>
        <w:rPr>
          <w:spacing w:val="-12"/>
          <w:sz w:val="20"/>
        </w:rPr>
        <w:t> </w:t>
      </w:r>
      <w:r>
        <w:rPr>
          <w:sz w:val="20"/>
        </w:rPr>
        <w:t>cuya</w:t>
      </w:r>
      <w:r>
        <w:rPr>
          <w:spacing w:val="-13"/>
          <w:sz w:val="20"/>
        </w:rPr>
        <w:t> </w:t>
      </w:r>
      <w:r>
        <w:rPr>
          <w:sz w:val="20"/>
        </w:rPr>
        <w:t>definición</w:t>
      </w:r>
      <w:r>
        <w:rPr>
          <w:spacing w:val="-13"/>
          <w:sz w:val="20"/>
        </w:rPr>
        <w:t> </w:t>
      </w:r>
      <w:r>
        <w:rPr>
          <w:sz w:val="20"/>
        </w:rPr>
        <w:t>compete</w:t>
      </w:r>
      <w:r>
        <w:rPr>
          <w:spacing w:val="-15"/>
          <w:sz w:val="20"/>
        </w:rPr>
        <w:t> </w:t>
      </w:r>
      <w:r>
        <w:rPr>
          <w:sz w:val="20"/>
        </w:rPr>
        <w:t>a</w:t>
      </w:r>
      <w:r>
        <w:rPr>
          <w:spacing w:val="-11"/>
          <w:sz w:val="20"/>
        </w:rPr>
        <w:t> </w:t>
      </w:r>
      <w:r>
        <w:rPr>
          <w:sz w:val="20"/>
        </w:rPr>
        <w:t>los</w:t>
      </w:r>
      <w:r>
        <w:rPr>
          <w:spacing w:val="-14"/>
          <w:sz w:val="20"/>
        </w:rPr>
        <w:t> </w:t>
      </w:r>
      <w:r>
        <w:rPr>
          <w:sz w:val="20"/>
        </w:rPr>
        <w:t>tribunales</w:t>
      </w:r>
      <w:r>
        <w:rPr>
          <w:spacing w:val="-12"/>
          <w:sz w:val="20"/>
        </w:rPr>
        <w:t> </w:t>
      </w:r>
      <w:r>
        <w:rPr>
          <w:sz w:val="20"/>
        </w:rPr>
        <w:t>penales</w:t>
      </w:r>
      <w:r>
        <w:rPr>
          <w:spacing w:val="-12"/>
          <w:sz w:val="20"/>
        </w:rPr>
        <w:t> </w:t>
      </w:r>
      <w:r>
        <w:rPr>
          <w:sz w:val="20"/>
        </w:rPr>
        <w:t>internos,</w:t>
      </w:r>
      <w:r>
        <w:rPr>
          <w:spacing w:val="-12"/>
          <w:sz w:val="20"/>
        </w:rPr>
        <w:t> </w:t>
      </w:r>
      <w:r>
        <w:rPr>
          <w:sz w:val="20"/>
        </w:rPr>
        <w:t>sino evaluar las acciones u omisiones de agentes estatales, según la prueba presentada por las partes</w:t>
      </w:r>
      <w:hyperlink w:history="true" w:anchor="_bookmark147">
        <w:r>
          <w:rPr>
            <w:position w:val="7"/>
            <w:sz w:val="13"/>
          </w:rPr>
          <w:t>122</w:t>
        </w:r>
      </w:hyperlink>
      <w:r>
        <w:rPr>
          <w:sz w:val="20"/>
        </w:rPr>
        <w:t>, constatando si en los pasos efectivamente dados a nivel interno se violaron o no obligaciones internacionales del Estado derivadas de los artículos 8 y 25 de la Convención Americana</w:t>
      </w:r>
      <w:hyperlink w:history="true" w:anchor="_bookmark148">
        <w:r>
          <w:rPr>
            <w:position w:val="7"/>
            <w:sz w:val="13"/>
          </w:rPr>
          <w:t>123</w:t>
        </w:r>
      </w:hyperlink>
      <w:r>
        <w:rPr>
          <w:sz w:val="20"/>
        </w:rPr>
        <w:t>. Conforme a lo anterior, para determinar si un Estado ha cumplido con su obligación</w:t>
      </w:r>
      <w:r>
        <w:rPr>
          <w:spacing w:val="-10"/>
          <w:sz w:val="20"/>
        </w:rPr>
        <w:t> </w:t>
      </w:r>
      <w:r>
        <w:rPr>
          <w:sz w:val="20"/>
        </w:rPr>
        <w:t>de</w:t>
      </w:r>
      <w:r>
        <w:rPr>
          <w:spacing w:val="-12"/>
          <w:sz w:val="20"/>
        </w:rPr>
        <w:t> </w:t>
      </w:r>
      <w:r>
        <w:rPr>
          <w:sz w:val="20"/>
        </w:rPr>
        <w:t>investigar</w:t>
      </w:r>
      <w:r>
        <w:rPr>
          <w:spacing w:val="-10"/>
          <w:sz w:val="20"/>
        </w:rPr>
        <w:t> </w:t>
      </w:r>
      <w:r>
        <w:rPr>
          <w:sz w:val="20"/>
        </w:rPr>
        <w:t>a</w:t>
      </w:r>
      <w:r>
        <w:rPr>
          <w:spacing w:val="-11"/>
          <w:sz w:val="20"/>
        </w:rPr>
        <w:t> </w:t>
      </w:r>
      <w:r>
        <w:rPr>
          <w:sz w:val="20"/>
        </w:rPr>
        <w:t>todas</w:t>
      </w:r>
      <w:r>
        <w:rPr>
          <w:spacing w:val="-12"/>
          <w:sz w:val="20"/>
        </w:rPr>
        <w:t> </w:t>
      </w:r>
      <w:r>
        <w:rPr>
          <w:sz w:val="20"/>
        </w:rPr>
        <w:t>las</w:t>
      </w:r>
      <w:r>
        <w:rPr>
          <w:spacing w:val="-12"/>
          <w:sz w:val="20"/>
        </w:rPr>
        <w:t> </w:t>
      </w:r>
      <w:r>
        <w:rPr>
          <w:sz w:val="20"/>
        </w:rPr>
        <w:t>personas</w:t>
      </w:r>
      <w:r>
        <w:rPr>
          <w:spacing w:val="-12"/>
          <w:sz w:val="20"/>
        </w:rPr>
        <w:t> </w:t>
      </w:r>
      <w:r>
        <w:rPr>
          <w:sz w:val="20"/>
        </w:rPr>
        <w:t>penalmente</w:t>
      </w:r>
      <w:r>
        <w:rPr>
          <w:spacing w:val="-13"/>
          <w:sz w:val="20"/>
        </w:rPr>
        <w:t> </w:t>
      </w:r>
      <w:r>
        <w:rPr>
          <w:sz w:val="20"/>
        </w:rPr>
        <w:t>responsables,</w:t>
      </w:r>
      <w:r>
        <w:rPr>
          <w:spacing w:val="-9"/>
          <w:sz w:val="20"/>
        </w:rPr>
        <w:t> </w:t>
      </w:r>
      <w:r>
        <w:rPr>
          <w:sz w:val="20"/>
        </w:rPr>
        <w:t>esta</w:t>
      </w:r>
      <w:r>
        <w:rPr>
          <w:spacing w:val="-11"/>
          <w:sz w:val="20"/>
        </w:rPr>
        <w:t> </w:t>
      </w:r>
      <w:r>
        <w:rPr>
          <w:sz w:val="20"/>
        </w:rPr>
        <w:t>Corte</w:t>
      </w:r>
      <w:r>
        <w:rPr>
          <w:spacing w:val="-12"/>
          <w:sz w:val="20"/>
        </w:rPr>
        <w:t> </w:t>
      </w:r>
      <w:r>
        <w:rPr>
          <w:sz w:val="20"/>
        </w:rPr>
        <w:t>ha</w:t>
      </w:r>
      <w:r>
        <w:rPr>
          <w:spacing w:val="-9"/>
          <w:sz w:val="20"/>
        </w:rPr>
        <w:t> </w:t>
      </w:r>
      <w:r>
        <w:rPr>
          <w:sz w:val="20"/>
        </w:rPr>
        <w:t>referido que es necesario analizar (i) la existencia de indicios sobre la participación de los presuntos responsables, y (ii) si hubo una actuación diligente o negligente en la indagación de tales </w:t>
      </w:r>
      <w:r>
        <w:rPr>
          <w:spacing w:val="-2"/>
          <w:sz w:val="20"/>
        </w:rPr>
        <w:t>indicios</w:t>
      </w:r>
      <w:hyperlink w:history="true" w:anchor="_bookmark149">
        <w:r>
          <w:rPr>
            <w:spacing w:val="-2"/>
            <w:position w:val="7"/>
            <w:sz w:val="13"/>
          </w:rPr>
          <w:t>124</w:t>
        </w:r>
      </w:hyperlink>
      <w:r>
        <w:rPr>
          <w:spacing w:val="-2"/>
          <w:sz w:val="20"/>
        </w:rPr>
        <w:t>.</w:t>
      </w:r>
    </w:p>
    <w:p>
      <w:pPr>
        <w:pStyle w:val="ListParagraph"/>
        <w:numPr>
          <w:ilvl w:val="0"/>
          <w:numId w:val="10"/>
        </w:numPr>
        <w:tabs>
          <w:tab w:pos="1325" w:val="left" w:leader="none"/>
        </w:tabs>
        <w:spacing w:line="240" w:lineRule="auto" w:before="120" w:after="0"/>
        <w:ind w:left="758" w:right="194" w:firstLine="0"/>
        <w:jc w:val="both"/>
        <w:rPr>
          <w:sz w:val="20"/>
        </w:rPr>
      </w:pPr>
      <w:r>
        <w:rPr>
          <w:sz w:val="20"/>
        </w:rPr>
        <w:t>En el presente caso, la Corte advierte que durante la investigación el Ministerio Público señaló que existían indicios sobre que los posibles responsables serían los señores de nacionalidad coreana dueños o encargados de la empresa RCA</w:t>
      </w:r>
      <w:hyperlink w:history="true" w:anchor="_bookmark150">
        <w:r>
          <w:rPr>
            <w:position w:val="7"/>
            <w:sz w:val="13"/>
          </w:rPr>
          <w:t>125</w:t>
        </w:r>
      </w:hyperlink>
      <w:r>
        <w:rPr>
          <w:sz w:val="20"/>
        </w:rPr>
        <w:t>. En seguimiento de lo anterior,</w:t>
      </w:r>
      <w:r>
        <w:rPr>
          <w:spacing w:val="-9"/>
          <w:sz w:val="20"/>
        </w:rPr>
        <w:t> </w:t>
      </w:r>
      <w:r>
        <w:rPr>
          <w:sz w:val="20"/>
        </w:rPr>
        <w:t>se</w:t>
      </w:r>
      <w:r>
        <w:rPr>
          <w:spacing w:val="-10"/>
          <w:sz w:val="20"/>
        </w:rPr>
        <w:t> </w:t>
      </w:r>
      <w:r>
        <w:rPr>
          <w:sz w:val="20"/>
        </w:rPr>
        <w:t>cuestionó</w:t>
      </w:r>
      <w:r>
        <w:rPr>
          <w:spacing w:val="-10"/>
          <w:sz w:val="20"/>
        </w:rPr>
        <w:t> </w:t>
      </w:r>
      <w:r>
        <w:rPr>
          <w:sz w:val="20"/>
        </w:rPr>
        <w:t>a</w:t>
      </w:r>
      <w:r>
        <w:rPr>
          <w:spacing w:val="-9"/>
          <w:sz w:val="20"/>
        </w:rPr>
        <w:t> </w:t>
      </w:r>
      <w:r>
        <w:rPr>
          <w:sz w:val="20"/>
        </w:rPr>
        <w:t>los</w:t>
      </w:r>
      <w:r>
        <w:rPr>
          <w:spacing w:val="-12"/>
          <w:sz w:val="20"/>
        </w:rPr>
        <w:t> </w:t>
      </w:r>
      <w:r>
        <w:rPr>
          <w:sz w:val="20"/>
        </w:rPr>
        <w:t>propietarios</w:t>
      </w:r>
      <w:r>
        <w:rPr>
          <w:spacing w:val="-12"/>
          <w:sz w:val="20"/>
        </w:rPr>
        <w:t> </w:t>
      </w:r>
      <w:r>
        <w:rPr>
          <w:sz w:val="20"/>
        </w:rPr>
        <w:t>del</w:t>
      </w:r>
      <w:r>
        <w:rPr>
          <w:spacing w:val="-11"/>
          <w:sz w:val="20"/>
        </w:rPr>
        <w:t> </w:t>
      </w:r>
      <w:r>
        <w:rPr>
          <w:sz w:val="20"/>
        </w:rPr>
        <w:t>inmueble</w:t>
      </w:r>
      <w:r>
        <w:rPr>
          <w:spacing w:val="-12"/>
          <w:sz w:val="20"/>
        </w:rPr>
        <w:t> </w:t>
      </w:r>
      <w:r>
        <w:rPr>
          <w:sz w:val="20"/>
        </w:rPr>
        <w:t>donde</w:t>
      </w:r>
      <w:r>
        <w:rPr>
          <w:spacing w:val="-10"/>
          <w:sz w:val="20"/>
        </w:rPr>
        <w:t> </w:t>
      </w:r>
      <w:r>
        <w:rPr>
          <w:sz w:val="20"/>
        </w:rPr>
        <w:t>estaba</w:t>
      </w:r>
      <w:r>
        <w:rPr>
          <w:spacing w:val="-11"/>
          <w:sz w:val="20"/>
        </w:rPr>
        <w:t> </w:t>
      </w:r>
      <w:r>
        <w:rPr>
          <w:sz w:val="20"/>
        </w:rPr>
        <w:t>asentada</w:t>
      </w:r>
      <w:r>
        <w:rPr>
          <w:spacing w:val="-11"/>
          <w:sz w:val="20"/>
        </w:rPr>
        <w:t> </w:t>
      </w:r>
      <w:r>
        <w:rPr>
          <w:sz w:val="20"/>
        </w:rPr>
        <w:t>la</w:t>
      </w:r>
      <w:r>
        <w:rPr>
          <w:spacing w:val="-11"/>
          <w:sz w:val="20"/>
        </w:rPr>
        <w:t> </w:t>
      </w:r>
      <w:r>
        <w:rPr>
          <w:sz w:val="20"/>
        </w:rPr>
        <w:t>empresa</w:t>
      </w:r>
      <w:r>
        <w:rPr>
          <w:spacing w:val="-11"/>
          <w:sz w:val="20"/>
        </w:rPr>
        <w:t> </w:t>
      </w:r>
      <w:r>
        <w:rPr>
          <w:sz w:val="20"/>
        </w:rPr>
        <w:t>RCA, y estos les proveyeron los nombres de dos personas que arrendaban dicho inmueble</w:t>
      </w:r>
      <w:hyperlink w:history="true" w:anchor="_bookmark151">
        <w:r>
          <w:rPr>
            <w:position w:val="7"/>
            <w:sz w:val="13"/>
          </w:rPr>
          <w:t>126</w:t>
        </w:r>
      </w:hyperlink>
      <w:r>
        <w:rPr>
          <w:sz w:val="20"/>
        </w:rPr>
        <w:t>. Si bien se solicitó la comparecencia de estas personas en calidad de testigos por medio de telegrama oficial</w:t>
      </w:r>
      <w:hyperlink w:history="true" w:anchor="_bookmark152">
        <w:r>
          <w:rPr>
            <w:position w:val="7"/>
            <w:sz w:val="13"/>
          </w:rPr>
          <w:t>127</w:t>
        </w:r>
      </w:hyperlink>
      <w:r>
        <w:rPr>
          <w:sz w:val="20"/>
        </w:rPr>
        <w:t>,</w:t>
      </w:r>
      <w:r>
        <w:rPr>
          <w:spacing w:val="-4"/>
          <w:sz w:val="20"/>
        </w:rPr>
        <w:t> </w:t>
      </w:r>
      <w:r>
        <w:rPr>
          <w:sz w:val="20"/>
        </w:rPr>
        <w:t>no</w:t>
      </w:r>
      <w:r>
        <w:rPr>
          <w:spacing w:val="-2"/>
          <w:sz w:val="20"/>
        </w:rPr>
        <w:t> </w:t>
      </w:r>
      <w:r>
        <w:rPr>
          <w:sz w:val="20"/>
        </w:rPr>
        <w:t>consta</w:t>
      </w:r>
      <w:r>
        <w:rPr>
          <w:spacing w:val="-3"/>
          <w:sz w:val="20"/>
        </w:rPr>
        <w:t> </w:t>
      </w:r>
      <w:r>
        <w:rPr>
          <w:sz w:val="20"/>
        </w:rPr>
        <w:t>en el</w:t>
      </w:r>
      <w:r>
        <w:rPr>
          <w:spacing w:val="-3"/>
          <w:sz w:val="20"/>
        </w:rPr>
        <w:t> </w:t>
      </w:r>
      <w:r>
        <w:rPr>
          <w:sz w:val="20"/>
        </w:rPr>
        <w:t>expediente</w:t>
      </w:r>
      <w:r>
        <w:rPr>
          <w:spacing w:val="-4"/>
          <w:sz w:val="20"/>
        </w:rPr>
        <w:t> </w:t>
      </w:r>
      <w:r>
        <w:rPr>
          <w:sz w:val="20"/>
        </w:rPr>
        <w:t>que</w:t>
      </w:r>
      <w:r>
        <w:rPr>
          <w:spacing w:val="-4"/>
          <w:sz w:val="20"/>
        </w:rPr>
        <w:t> </w:t>
      </w:r>
      <w:r>
        <w:rPr>
          <w:sz w:val="20"/>
        </w:rPr>
        <w:t>se</w:t>
      </w:r>
      <w:r>
        <w:rPr>
          <w:spacing w:val="-4"/>
          <w:sz w:val="20"/>
        </w:rPr>
        <w:t> </w:t>
      </w:r>
      <w:r>
        <w:rPr>
          <w:sz w:val="20"/>
        </w:rPr>
        <w:t>haya realizado</w:t>
      </w:r>
      <w:r>
        <w:rPr>
          <w:spacing w:val="-4"/>
          <w:sz w:val="20"/>
        </w:rPr>
        <w:t> </w:t>
      </w:r>
      <w:r>
        <w:rPr>
          <w:sz w:val="20"/>
        </w:rPr>
        <w:t>ninguna</w:t>
      </w:r>
      <w:r>
        <w:rPr>
          <w:spacing w:val="-3"/>
          <w:sz w:val="20"/>
        </w:rPr>
        <w:t> </w:t>
      </w:r>
      <w:r>
        <w:rPr>
          <w:sz w:val="20"/>
        </w:rPr>
        <w:t>otra</w:t>
      </w:r>
      <w:r>
        <w:rPr>
          <w:spacing w:val="-3"/>
          <w:sz w:val="20"/>
        </w:rPr>
        <w:t> </w:t>
      </w:r>
      <w:r>
        <w:rPr>
          <w:sz w:val="20"/>
        </w:rPr>
        <w:t>diligencia ante</w:t>
      </w:r>
      <w:r>
        <w:rPr>
          <w:spacing w:val="-15"/>
          <w:sz w:val="20"/>
        </w:rPr>
        <w:t> </w:t>
      </w:r>
      <w:r>
        <w:rPr>
          <w:sz w:val="20"/>
        </w:rPr>
        <w:t>la</w:t>
      </w:r>
      <w:r>
        <w:rPr>
          <w:spacing w:val="-13"/>
          <w:sz w:val="20"/>
        </w:rPr>
        <w:t> </w:t>
      </w:r>
      <w:r>
        <w:rPr>
          <w:sz w:val="20"/>
        </w:rPr>
        <w:t>falta</w:t>
      </w:r>
      <w:r>
        <w:rPr>
          <w:spacing w:val="-13"/>
          <w:sz w:val="20"/>
        </w:rPr>
        <w:t> </w:t>
      </w:r>
      <w:r>
        <w:rPr>
          <w:sz w:val="20"/>
        </w:rPr>
        <w:t>de</w:t>
      </w:r>
      <w:r>
        <w:rPr>
          <w:spacing w:val="-13"/>
          <w:sz w:val="20"/>
        </w:rPr>
        <w:t> </w:t>
      </w:r>
      <w:r>
        <w:rPr>
          <w:sz w:val="20"/>
        </w:rPr>
        <w:t>comparecencia</w:t>
      </w:r>
      <w:r>
        <w:rPr>
          <w:spacing w:val="-13"/>
          <w:sz w:val="20"/>
        </w:rPr>
        <w:t> </w:t>
      </w:r>
      <w:r>
        <w:rPr>
          <w:sz w:val="20"/>
        </w:rPr>
        <w:t>de</w:t>
      </w:r>
      <w:r>
        <w:rPr>
          <w:spacing w:val="-12"/>
          <w:sz w:val="20"/>
        </w:rPr>
        <w:t> </w:t>
      </w:r>
      <w:r>
        <w:rPr>
          <w:sz w:val="20"/>
        </w:rPr>
        <w:t>estos,</w:t>
      </w:r>
      <w:r>
        <w:rPr>
          <w:spacing w:val="-12"/>
          <w:sz w:val="20"/>
        </w:rPr>
        <w:t> </w:t>
      </w:r>
      <w:r>
        <w:rPr>
          <w:sz w:val="20"/>
        </w:rPr>
        <w:t>o</w:t>
      </w:r>
      <w:r>
        <w:rPr>
          <w:spacing w:val="-14"/>
          <w:sz w:val="20"/>
        </w:rPr>
        <w:t> </w:t>
      </w:r>
      <w:r>
        <w:rPr>
          <w:sz w:val="20"/>
        </w:rPr>
        <w:t>alguna</w:t>
      </w:r>
      <w:r>
        <w:rPr>
          <w:spacing w:val="-13"/>
          <w:sz w:val="20"/>
        </w:rPr>
        <w:t> </w:t>
      </w:r>
      <w:r>
        <w:rPr>
          <w:sz w:val="20"/>
        </w:rPr>
        <w:t>otra</w:t>
      </w:r>
      <w:r>
        <w:rPr>
          <w:spacing w:val="-13"/>
          <w:sz w:val="20"/>
        </w:rPr>
        <w:t> </w:t>
      </w:r>
      <w:r>
        <w:rPr>
          <w:sz w:val="20"/>
        </w:rPr>
        <w:t>acción</w:t>
      </w:r>
      <w:r>
        <w:rPr>
          <w:spacing w:val="-13"/>
          <w:sz w:val="20"/>
        </w:rPr>
        <w:t> </w:t>
      </w:r>
      <w:r>
        <w:rPr>
          <w:sz w:val="20"/>
        </w:rPr>
        <w:t>para</w:t>
      </w:r>
      <w:r>
        <w:rPr>
          <w:spacing w:val="-11"/>
          <w:sz w:val="20"/>
        </w:rPr>
        <w:t> </w:t>
      </w:r>
      <w:r>
        <w:rPr>
          <w:sz w:val="20"/>
        </w:rPr>
        <w:t>constatar</w:t>
      </w:r>
      <w:r>
        <w:rPr>
          <w:spacing w:val="-14"/>
          <w:sz w:val="20"/>
        </w:rPr>
        <w:t> </w:t>
      </w:r>
      <w:r>
        <w:rPr>
          <w:sz w:val="20"/>
        </w:rPr>
        <w:t>si</w:t>
      </w:r>
      <w:r>
        <w:rPr>
          <w:spacing w:val="-11"/>
          <w:sz w:val="20"/>
        </w:rPr>
        <w:t> </w:t>
      </w:r>
      <w:r>
        <w:rPr>
          <w:sz w:val="20"/>
        </w:rPr>
        <w:t>estas</w:t>
      </w:r>
      <w:r>
        <w:rPr>
          <w:spacing w:val="-12"/>
          <w:sz w:val="20"/>
        </w:rPr>
        <w:t> </w:t>
      </w:r>
      <w:r>
        <w:rPr>
          <w:spacing w:val="-2"/>
          <w:sz w:val="20"/>
        </w:rPr>
        <w:t>personas</w:t>
      </w:r>
    </w:p>
    <w:p>
      <w:pPr>
        <w:pStyle w:val="BodyText"/>
      </w:pPr>
    </w:p>
    <w:p>
      <w:pPr>
        <w:pStyle w:val="BodyText"/>
      </w:pPr>
    </w:p>
    <w:p>
      <w:pPr>
        <w:pStyle w:val="BodyText"/>
        <w:spacing w:before="5"/>
        <w:rPr>
          <w:sz w:val="12"/>
        </w:rPr>
      </w:pPr>
      <w:r>
        <w:rPr/>
        <w:pict>
          <v:rect style="position:absolute;margin-left:70.919998pt;margin-top:8.761377pt;width:144pt;height:.6pt;mso-position-horizontal-relative:page;mso-position-vertical-relative:paragraph;z-index:-15717888;mso-wrap-distance-left:0;mso-wrap-distance-right:0" id="docshape23" filled="true" fillcolor="#000000" stroked="false">
            <v:fill type="solid"/>
            <w10:wrap type="topAndBottom"/>
          </v:rect>
        </w:pict>
      </w:r>
    </w:p>
    <w:p>
      <w:pPr>
        <w:spacing w:before="98"/>
        <w:ind w:left="758" w:right="193" w:firstLine="0"/>
        <w:jc w:val="both"/>
        <w:rPr>
          <w:sz w:val="16"/>
        </w:rPr>
      </w:pPr>
      <w:bookmarkStart w:name="_bookmark145" w:id="172"/>
      <w:bookmarkEnd w:id="172"/>
      <w:r>
        <w:rPr/>
      </w:r>
      <w:r>
        <w:rPr>
          <w:sz w:val="16"/>
          <w:vertAlign w:val="superscript"/>
        </w:rPr>
        <w:t>120</w:t>
      </w:r>
      <w:r>
        <w:rPr>
          <w:spacing w:val="80"/>
          <w:sz w:val="16"/>
          <w:vertAlign w:val="baseline"/>
        </w:rPr>
        <w:t>  </w:t>
      </w:r>
      <w:r>
        <w:rPr>
          <w:i/>
          <w:sz w:val="16"/>
          <w:vertAlign w:val="baseline"/>
        </w:rPr>
        <w:t>Cfr. Caso de las Hermanas Serrano Cruz Vs. El Salvador. Fondo, Reparaciones y Costas. </w:t>
      </w:r>
      <w:r>
        <w:rPr>
          <w:sz w:val="16"/>
          <w:vertAlign w:val="baseline"/>
        </w:rPr>
        <w:t>Sentencia de 1 de marzo de 2005. Serie C No.</w:t>
      </w:r>
      <w:r>
        <w:rPr>
          <w:spacing w:val="-1"/>
          <w:sz w:val="16"/>
          <w:vertAlign w:val="baseline"/>
        </w:rPr>
        <w:t> </w:t>
      </w:r>
      <w:r>
        <w:rPr>
          <w:sz w:val="16"/>
          <w:vertAlign w:val="baseline"/>
        </w:rPr>
        <w:t>120</w:t>
      </w:r>
      <w:r>
        <w:rPr>
          <w:i/>
          <w:sz w:val="16"/>
          <w:vertAlign w:val="baseline"/>
        </w:rPr>
        <w:t>,</w:t>
      </w:r>
      <w:r>
        <w:rPr>
          <w:i/>
          <w:spacing w:val="-1"/>
          <w:sz w:val="16"/>
          <w:vertAlign w:val="baseline"/>
        </w:rPr>
        <w:t> </w:t>
      </w:r>
      <w:r>
        <w:rPr>
          <w:sz w:val="16"/>
          <w:vertAlign w:val="baseline"/>
        </w:rPr>
        <w:t>párrs.</w:t>
      </w:r>
      <w:r>
        <w:rPr>
          <w:spacing w:val="-1"/>
          <w:sz w:val="16"/>
          <w:vertAlign w:val="baseline"/>
        </w:rPr>
        <w:t> </w:t>
      </w:r>
      <w:r>
        <w:rPr>
          <w:sz w:val="16"/>
          <w:vertAlign w:val="baseline"/>
        </w:rPr>
        <w:t>88 y 105, y </w:t>
      </w:r>
      <w:r>
        <w:rPr>
          <w:i/>
          <w:sz w:val="16"/>
          <w:vertAlign w:val="baseline"/>
        </w:rPr>
        <w:t>Caso Ruiz Fuentes y Otra</w:t>
      </w:r>
      <w:r>
        <w:rPr>
          <w:i/>
          <w:spacing w:val="-1"/>
          <w:sz w:val="16"/>
          <w:vertAlign w:val="baseline"/>
        </w:rPr>
        <w:t> </w:t>
      </w:r>
      <w:r>
        <w:rPr>
          <w:i/>
          <w:sz w:val="16"/>
          <w:vertAlign w:val="baseline"/>
        </w:rPr>
        <w:t>Vs. Guatemala. Excepción Preliminar,</w:t>
      </w:r>
      <w:r>
        <w:rPr>
          <w:i/>
          <w:sz w:val="16"/>
          <w:vertAlign w:val="baseline"/>
        </w:rPr>
        <w:t> Fondo, Reparaciones y Costas. </w:t>
      </w:r>
      <w:r>
        <w:rPr>
          <w:sz w:val="16"/>
          <w:vertAlign w:val="baseline"/>
        </w:rPr>
        <w:t>Sentencia de 10 de octubre de 2019. Serie C No. 384, párr. 179.</w:t>
      </w:r>
    </w:p>
    <w:p>
      <w:pPr>
        <w:spacing w:before="120"/>
        <w:ind w:left="758" w:right="191" w:firstLine="0"/>
        <w:jc w:val="both"/>
        <w:rPr>
          <w:sz w:val="16"/>
        </w:rPr>
      </w:pPr>
      <w:bookmarkStart w:name="_bookmark146" w:id="173"/>
      <w:bookmarkEnd w:id="173"/>
      <w:r>
        <w:rPr/>
      </w:r>
      <w:r>
        <w:rPr>
          <w:sz w:val="16"/>
          <w:vertAlign w:val="superscript"/>
        </w:rPr>
        <w:t>121</w:t>
      </w:r>
      <w:r>
        <w:rPr>
          <w:spacing w:val="80"/>
          <w:sz w:val="16"/>
          <w:vertAlign w:val="baseline"/>
        </w:rPr>
        <w:t>  </w:t>
      </w:r>
      <w:r>
        <w:rPr>
          <w:i/>
          <w:sz w:val="16"/>
          <w:vertAlign w:val="baseline"/>
        </w:rPr>
        <w:t>Cfr</w:t>
      </w:r>
      <w:r>
        <w:rPr>
          <w:sz w:val="16"/>
          <w:vertAlign w:val="baseline"/>
        </w:rPr>
        <w:t>. </w:t>
      </w:r>
      <w:r>
        <w:rPr>
          <w:i/>
          <w:sz w:val="16"/>
          <w:vertAlign w:val="baseline"/>
        </w:rPr>
        <w:t>Caso Pacheco León y otros Vs. Honduras. Fondo, Reparaciones y Costas</w:t>
      </w:r>
      <w:r>
        <w:rPr>
          <w:sz w:val="16"/>
          <w:vertAlign w:val="baseline"/>
        </w:rPr>
        <w:t>. Sentencia de 15 de noviembre 2017. Serie C No. 342, párr. 89, y </w:t>
      </w:r>
      <w:r>
        <w:rPr>
          <w:i/>
          <w:sz w:val="16"/>
          <w:vertAlign w:val="baseline"/>
        </w:rPr>
        <w:t>Caso Villaseñor Velarde y Otros Vs. Guatemala. Fondo, Reparaciones y Costas.</w:t>
      </w:r>
      <w:r>
        <w:rPr>
          <w:i/>
          <w:sz w:val="16"/>
          <w:vertAlign w:val="baseline"/>
        </w:rPr>
        <w:t> </w:t>
      </w:r>
      <w:r>
        <w:rPr>
          <w:sz w:val="16"/>
          <w:vertAlign w:val="baseline"/>
        </w:rPr>
        <w:t>Sentencia de 05 de febrero de 2019. Serie C No. 374, párr. 115.</w:t>
      </w:r>
    </w:p>
    <w:p>
      <w:pPr>
        <w:spacing w:before="120"/>
        <w:ind w:left="758" w:right="190" w:firstLine="0"/>
        <w:jc w:val="both"/>
        <w:rPr>
          <w:sz w:val="16"/>
        </w:rPr>
      </w:pPr>
      <w:bookmarkStart w:name="_bookmark147" w:id="174"/>
      <w:bookmarkEnd w:id="174"/>
      <w:r>
        <w:rPr/>
      </w:r>
      <w:r>
        <w:rPr>
          <w:sz w:val="16"/>
          <w:vertAlign w:val="superscript"/>
        </w:rPr>
        <w:t>122</w:t>
      </w:r>
      <w:r>
        <w:rPr>
          <w:spacing w:val="80"/>
          <w:sz w:val="16"/>
          <w:vertAlign w:val="baseline"/>
        </w:rPr>
        <w:t>  </w:t>
      </w:r>
      <w:r>
        <w:rPr>
          <w:i/>
          <w:sz w:val="16"/>
          <w:vertAlign w:val="baseline"/>
        </w:rPr>
        <w:t>Cfr.</w:t>
      </w:r>
      <w:r>
        <w:rPr>
          <w:i/>
          <w:spacing w:val="-13"/>
          <w:sz w:val="16"/>
          <w:vertAlign w:val="baseline"/>
        </w:rPr>
        <w:t> </w:t>
      </w:r>
      <w:r>
        <w:rPr>
          <w:i/>
          <w:sz w:val="16"/>
          <w:vertAlign w:val="baseline"/>
        </w:rPr>
        <w:t>Caso</w:t>
      </w:r>
      <w:r>
        <w:rPr>
          <w:i/>
          <w:spacing w:val="-11"/>
          <w:sz w:val="16"/>
          <w:vertAlign w:val="baseline"/>
        </w:rPr>
        <w:t> </w:t>
      </w:r>
      <w:r>
        <w:rPr>
          <w:i/>
          <w:sz w:val="16"/>
          <w:vertAlign w:val="baseline"/>
        </w:rPr>
        <w:t>Cantoral</w:t>
      </w:r>
      <w:r>
        <w:rPr>
          <w:i/>
          <w:spacing w:val="-13"/>
          <w:sz w:val="16"/>
          <w:vertAlign w:val="baseline"/>
        </w:rPr>
        <w:t> </w:t>
      </w:r>
      <w:r>
        <w:rPr>
          <w:i/>
          <w:sz w:val="16"/>
          <w:vertAlign w:val="baseline"/>
        </w:rPr>
        <w:t>Huamaní</w:t>
      </w:r>
      <w:r>
        <w:rPr>
          <w:i/>
          <w:spacing w:val="-13"/>
          <w:sz w:val="16"/>
          <w:vertAlign w:val="baseline"/>
        </w:rPr>
        <w:t> </w:t>
      </w:r>
      <w:r>
        <w:rPr>
          <w:i/>
          <w:sz w:val="16"/>
          <w:vertAlign w:val="baseline"/>
        </w:rPr>
        <w:t>y</w:t>
      </w:r>
      <w:r>
        <w:rPr>
          <w:i/>
          <w:spacing w:val="-14"/>
          <w:sz w:val="16"/>
          <w:vertAlign w:val="baseline"/>
        </w:rPr>
        <w:t> </w:t>
      </w:r>
      <w:r>
        <w:rPr>
          <w:i/>
          <w:sz w:val="16"/>
          <w:vertAlign w:val="baseline"/>
        </w:rPr>
        <w:t>García</w:t>
      </w:r>
      <w:r>
        <w:rPr>
          <w:i/>
          <w:spacing w:val="-13"/>
          <w:sz w:val="16"/>
          <w:vertAlign w:val="baseline"/>
        </w:rPr>
        <w:t> </w:t>
      </w:r>
      <w:r>
        <w:rPr>
          <w:i/>
          <w:sz w:val="16"/>
          <w:vertAlign w:val="baseline"/>
        </w:rPr>
        <w:t>Santa</w:t>
      </w:r>
      <w:r>
        <w:rPr>
          <w:i/>
          <w:spacing w:val="-13"/>
          <w:sz w:val="16"/>
          <w:vertAlign w:val="baseline"/>
        </w:rPr>
        <w:t> </w:t>
      </w:r>
      <w:r>
        <w:rPr>
          <w:i/>
          <w:sz w:val="16"/>
          <w:vertAlign w:val="baseline"/>
        </w:rPr>
        <w:t>Cruz</w:t>
      </w:r>
      <w:r>
        <w:rPr>
          <w:i/>
          <w:spacing w:val="-13"/>
          <w:sz w:val="16"/>
          <w:vertAlign w:val="baseline"/>
        </w:rPr>
        <w:t> </w:t>
      </w:r>
      <w:r>
        <w:rPr>
          <w:i/>
          <w:sz w:val="16"/>
          <w:vertAlign w:val="baseline"/>
        </w:rPr>
        <w:t>Vs.</w:t>
      </w:r>
      <w:r>
        <w:rPr>
          <w:i/>
          <w:spacing w:val="-13"/>
          <w:sz w:val="16"/>
          <w:vertAlign w:val="baseline"/>
        </w:rPr>
        <w:t> </w:t>
      </w:r>
      <w:r>
        <w:rPr>
          <w:i/>
          <w:sz w:val="16"/>
          <w:vertAlign w:val="baseline"/>
        </w:rPr>
        <w:t>Perú.</w:t>
      </w:r>
      <w:r>
        <w:rPr>
          <w:i/>
          <w:spacing w:val="-13"/>
          <w:sz w:val="16"/>
          <w:vertAlign w:val="baseline"/>
        </w:rPr>
        <w:t> </w:t>
      </w:r>
      <w:r>
        <w:rPr>
          <w:i/>
          <w:sz w:val="16"/>
          <w:vertAlign w:val="baseline"/>
        </w:rPr>
        <w:t>Excepción</w:t>
      </w:r>
      <w:r>
        <w:rPr>
          <w:i/>
          <w:spacing w:val="-13"/>
          <w:sz w:val="16"/>
          <w:vertAlign w:val="baseline"/>
        </w:rPr>
        <w:t> </w:t>
      </w:r>
      <w:r>
        <w:rPr>
          <w:i/>
          <w:sz w:val="16"/>
          <w:vertAlign w:val="baseline"/>
        </w:rPr>
        <w:t>Preliminar,</w:t>
      </w:r>
      <w:r>
        <w:rPr>
          <w:i/>
          <w:spacing w:val="-13"/>
          <w:sz w:val="16"/>
          <w:vertAlign w:val="baseline"/>
        </w:rPr>
        <w:t> </w:t>
      </w:r>
      <w:r>
        <w:rPr>
          <w:i/>
          <w:sz w:val="16"/>
          <w:vertAlign w:val="baseline"/>
        </w:rPr>
        <w:t>Fondo,</w:t>
      </w:r>
      <w:r>
        <w:rPr>
          <w:i/>
          <w:spacing w:val="-13"/>
          <w:sz w:val="16"/>
          <w:vertAlign w:val="baseline"/>
        </w:rPr>
        <w:t> </w:t>
      </w:r>
      <w:r>
        <w:rPr>
          <w:i/>
          <w:sz w:val="16"/>
          <w:vertAlign w:val="baseline"/>
        </w:rPr>
        <w:t>Reparaciones</w:t>
      </w:r>
      <w:r>
        <w:rPr>
          <w:i/>
          <w:spacing w:val="-14"/>
          <w:sz w:val="16"/>
          <w:vertAlign w:val="baseline"/>
        </w:rPr>
        <w:t> </w:t>
      </w:r>
      <w:r>
        <w:rPr>
          <w:i/>
          <w:sz w:val="16"/>
          <w:vertAlign w:val="baseline"/>
        </w:rPr>
        <w:t>y</w:t>
      </w:r>
      <w:r>
        <w:rPr>
          <w:i/>
          <w:spacing w:val="-11"/>
          <w:sz w:val="16"/>
          <w:vertAlign w:val="baseline"/>
        </w:rPr>
        <w:t> </w:t>
      </w:r>
      <w:r>
        <w:rPr>
          <w:i/>
          <w:sz w:val="16"/>
          <w:vertAlign w:val="baseline"/>
        </w:rPr>
        <w:t>Costas.</w:t>
      </w:r>
      <w:r>
        <w:rPr>
          <w:i/>
          <w:sz w:val="16"/>
          <w:vertAlign w:val="baseline"/>
        </w:rPr>
        <w:t> </w:t>
      </w:r>
      <w:r>
        <w:rPr>
          <w:sz w:val="16"/>
          <w:vertAlign w:val="baseline"/>
        </w:rPr>
        <w:t>Sentencia de 10 de julio de 2007. Serie C No. 167, párr. 87, y </w:t>
      </w:r>
      <w:r>
        <w:rPr>
          <w:i/>
          <w:sz w:val="16"/>
          <w:vertAlign w:val="baseline"/>
        </w:rPr>
        <w:t>Caso Mujeres Víctimas de Tortura Sexual en Atenco</w:t>
      </w:r>
      <w:r>
        <w:rPr>
          <w:i/>
          <w:sz w:val="16"/>
          <w:vertAlign w:val="baseline"/>
        </w:rPr>
        <w:t> Vs.</w:t>
      </w:r>
      <w:r>
        <w:rPr>
          <w:i/>
          <w:spacing w:val="-8"/>
          <w:sz w:val="16"/>
          <w:vertAlign w:val="baseline"/>
        </w:rPr>
        <w:t> </w:t>
      </w:r>
      <w:r>
        <w:rPr>
          <w:i/>
          <w:sz w:val="16"/>
          <w:vertAlign w:val="baseline"/>
        </w:rPr>
        <w:t>México.</w:t>
      </w:r>
      <w:r>
        <w:rPr>
          <w:i/>
          <w:spacing w:val="-6"/>
          <w:sz w:val="16"/>
          <w:vertAlign w:val="baseline"/>
        </w:rPr>
        <w:t> </w:t>
      </w:r>
      <w:r>
        <w:rPr>
          <w:i/>
          <w:sz w:val="16"/>
          <w:vertAlign w:val="baseline"/>
        </w:rPr>
        <w:t>Excepción</w:t>
      </w:r>
      <w:r>
        <w:rPr>
          <w:i/>
          <w:spacing w:val="-8"/>
          <w:sz w:val="16"/>
          <w:vertAlign w:val="baseline"/>
        </w:rPr>
        <w:t> </w:t>
      </w:r>
      <w:r>
        <w:rPr>
          <w:i/>
          <w:sz w:val="16"/>
          <w:vertAlign w:val="baseline"/>
        </w:rPr>
        <w:t>Preliminar,</w:t>
      </w:r>
      <w:r>
        <w:rPr>
          <w:i/>
          <w:spacing w:val="-6"/>
          <w:sz w:val="16"/>
          <w:vertAlign w:val="baseline"/>
        </w:rPr>
        <w:t> </w:t>
      </w:r>
      <w:r>
        <w:rPr>
          <w:i/>
          <w:sz w:val="16"/>
          <w:vertAlign w:val="baseline"/>
        </w:rPr>
        <w:t>Fondo,</w:t>
      </w:r>
      <w:r>
        <w:rPr>
          <w:i/>
          <w:spacing w:val="-6"/>
          <w:sz w:val="16"/>
          <w:vertAlign w:val="baseline"/>
        </w:rPr>
        <w:t> </w:t>
      </w:r>
      <w:r>
        <w:rPr>
          <w:i/>
          <w:sz w:val="16"/>
          <w:vertAlign w:val="baseline"/>
        </w:rPr>
        <w:t>Reparaciones</w:t>
      </w:r>
      <w:r>
        <w:rPr>
          <w:i/>
          <w:spacing w:val="-10"/>
          <w:sz w:val="16"/>
          <w:vertAlign w:val="baseline"/>
        </w:rPr>
        <w:t> </w:t>
      </w:r>
      <w:r>
        <w:rPr>
          <w:i/>
          <w:sz w:val="16"/>
          <w:vertAlign w:val="baseline"/>
        </w:rPr>
        <w:t>y</w:t>
      </w:r>
      <w:r>
        <w:rPr>
          <w:i/>
          <w:spacing w:val="-4"/>
          <w:sz w:val="16"/>
          <w:vertAlign w:val="baseline"/>
        </w:rPr>
        <w:t> </w:t>
      </w:r>
      <w:r>
        <w:rPr>
          <w:i/>
          <w:sz w:val="16"/>
          <w:vertAlign w:val="baseline"/>
        </w:rPr>
        <w:t>Costas.</w:t>
      </w:r>
      <w:r>
        <w:rPr>
          <w:i/>
          <w:spacing w:val="-6"/>
          <w:sz w:val="16"/>
          <w:vertAlign w:val="baseline"/>
        </w:rPr>
        <w:t> </w:t>
      </w:r>
      <w:r>
        <w:rPr>
          <w:sz w:val="16"/>
          <w:vertAlign w:val="baseline"/>
        </w:rPr>
        <w:t>Sentencia</w:t>
      </w:r>
      <w:r>
        <w:rPr>
          <w:spacing w:val="-8"/>
          <w:sz w:val="16"/>
          <w:vertAlign w:val="baseline"/>
        </w:rPr>
        <w:t> </w:t>
      </w:r>
      <w:r>
        <w:rPr>
          <w:sz w:val="16"/>
          <w:vertAlign w:val="baseline"/>
        </w:rPr>
        <w:t>de</w:t>
      </w:r>
      <w:r>
        <w:rPr>
          <w:spacing w:val="-7"/>
          <w:sz w:val="16"/>
          <w:vertAlign w:val="baseline"/>
        </w:rPr>
        <w:t> </w:t>
      </w:r>
      <w:r>
        <w:rPr>
          <w:sz w:val="16"/>
          <w:vertAlign w:val="baseline"/>
        </w:rPr>
        <w:t>28</w:t>
      </w:r>
      <w:r>
        <w:rPr>
          <w:spacing w:val="-6"/>
          <w:sz w:val="16"/>
          <w:vertAlign w:val="baseline"/>
        </w:rPr>
        <w:t> </w:t>
      </w:r>
      <w:r>
        <w:rPr>
          <w:sz w:val="16"/>
          <w:vertAlign w:val="baseline"/>
        </w:rPr>
        <w:t>de</w:t>
      </w:r>
      <w:r>
        <w:rPr>
          <w:spacing w:val="-5"/>
          <w:sz w:val="16"/>
          <w:vertAlign w:val="baseline"/>
        </w:rPr>
        <w:t> </w:t>
      </w:r>
      <w:r>
        <w:rPr>
          <w:sz w:val="16"/>
          <w:vertAlign w:val="baseline"/>
        </w:rPr>
        <w:t>noviembre</w:t>
      </w:r>
      <w:r>
        <w:rPr>
          <w:spacing w:val="-7"/>
          <w:sz w:val="16"/>
          <w:vertAlign w:val="baseline"/>
        </w:rPr>
        <w:t> </w:t>
      </w:r>
      <w:r>
        <w:rPr>
          <w:sz w:val="16"/>
          <w:vertAlign w:val="baseline"/>
        </w:rPr>
        <w:t>de</w:t>
      </w:r>
      <w:r>
        <w:rPr>
          <w:spacing w:val="-7"/>
          <w:sz w:val="16"/>
          <w:vertAlign w:val="baseline"/>
        </w:rPr>
        <w:t> </w:t>
      </w:r>
      <w:r>
        <w:rPr>
          <w:sz w:val="16"/>
          <w:vertAlign w:val="baseline"/>
        </w:rPr>
        <w:t>2018.</w:t>
      </w:r>
      <w:r>
        <w:rPr>
          <w:spacing w:val="-8"/>
          <w:sz w:val="16"/>
          <w:vertAlign w:val="baseline"/>
        </w:rPr>
        <w:t> </w:t>
      </w:r>
      <w:r>
        <w:rPr>
          <w:sz w:val="16"/>
          <w:vertAlign w:val="baseline"/>
        </w:rPr>
        <w:t>Serie</w:t>
      </w:r>
      <w:r>
        <w:rPr>
          <w:spacing w:val="-7"/>
          <w:sz w:val="16"/>
          <w:vertAlign w:val="baseline"/>
        </w:rPr>
        <w:t> </w:t>
      </w:r>
      <w:r>
        <w:rPr>
          <w:sz w:val="16"/>
          <w:vertAlign w:val="baseline"/>
        </w:rPr>
        <w:t>C</w:t>
      </w:r>
      <w:r>
        <w:rPr>
          <w:spacing w:val="-7"/>
          <w:sz w:val="16"/>
          <w:vertAlign w:val="baseline"/>
        </w:rPr>
        <w:t> </w:t>
      </w:r>
      <w:r>
        <w:rPr>
          <w:sz w:val="16"/>
          <w:vertAlign w:val="baseline"/>
        </w:rPr>
        <w:t>No. 371, párr. 294.</w:t>
      </w:r>
    </w:p>
    <w:p>
      <w:pPr>
        <w:spacing w:before="120"/>
        <w:ind w:left="758" w:right="191" w:firstLine="0"/>
        <w:jc w:val="both"/>
        <w:rPr>
          <w:sz w:val="16"/>
        </w:rPr>
      </w:pPr>
      <w:bookmarkStart w:name="_bookmark148" w:id="175"/>
      <w:bookmarkEnd w:id="175"/>
      <w:r>
        <w:rPr/>
      </w:r>
      <w:r>
        <w:rPr>
          <w:sz w:val="16"/>
          <w:vertAlign w:val="superscript"/>
        </w:rPr>
        <w:t>123</w:t>
      </w:r>
      <w:r>
        <w:rPr>
          <w:spacing w:val="40"/>
          <w:sz w:val="16"/>
          <w:vertAlign w:val="baseline"/>
        </w:rPr>
        <w:t>  </w:t>
      </w:r>
      <w:r>
        <w:rPr>
          <w:i/>
          <w:sz w:val="16"/>
          <w:vertAlign w:val="baseline"/>
        </w:rPr>
        <w:t>Cfr</w:t>
      </w:r>
      <w:r>
        <w:rPr>
          <w:sz w:val="16"/>
          <w:vertAlign w:val="baseline"/>
        </w:rPr>
        <w:t>. </w:t>
      </w:r>
      <w:r>
        <w:rPr>
          <w:i/>
          <w:sz w:val="16"/>
          <w:vertAlign w:val="baseline"/>
        </w:rPr>
        <w:t>Caso Nogueira de Carvalho y otro Vs. Brasil. Excepciones Preliminares y Fondo. </w:t>
      </w:r>
      <w:r>
        <w:rPr>
          <w:sz w:val="16"/>
          <w:vertAlign w:val="baseline"/>
        </w:rPr>
        <w:t>Sentencia de 28 de noviembre de 2006. Serie C No. 161, párr. 80, y </w:t>
      </w:r>
      <w:r>
        <w:rPr>
          <w:i/>
          <w:sz w:val="16"/>
          <w:vertAlign w:val="baseline"/>
        </w:rPr>
        <w:t>Caso Mujeres Víctimas de Tortura Sexual en Atenco Vs. México.</w:t>
      </w:r>
      <w:r>
        <w:rPr>
          <w:i/>
          <w:sz w:val="16"/>
          <w:vertAlign w:val="baseline"/>
        </w:rPr>
        <w:t> Excepción</w:t>
      </w:r>
      <w:r>
        <w:rPr>
          <w:i/>
          <w:spacing w:val="-1"/>
          <w:sz w:val="16"/>
          <w:vertAlign w:val="baseline"/>
        </w:rPr>
        <w:t> </w:t>
      </w:r>
      <w:r>
        <w:rPr>
          <w:i/>
          <w:sz w:val="16"/>
          <w:vertAlign w:val="baseline"/>
        </w:rPr>
        <w:t>Preliminar,</w:t>
      </w:r>
      <w:r>
        <w:rPr>
          <w:i/>
          <w:spacing w:val="-1"/>
          <w:sz w:val="16"/>
          <w:vertAlign w:val="baseline"/>
        </w:rPr>
        <w:t> </w:t>
      </w:r>
      <w:r>
        <w:rPr>
          <w:i/>
          <w:sz w:val="16"/>
          <w:vertAlign w:val="baseline"/>
        </w:rPr>
        <w:t>Fondo,</w:t>
      </w:r>
      <w:r>
        <w:rPr>
          <w:i/>
          <w:spacing w:val="-3"/>
          <w:sz w:val="16"/>
          <w:vertAlign w:val="baseline"/>
        </w:rPr>
        <w:t> </w:t>
      </w:r>
      <w:r>
        <w:rPr>
          <w:i/>
          <w:sz w:val="16"/>
          <w:vertAlign w:val="baseline"/>
        </w:rPr>
        <w:t>Reparaciones y</w:t>
      </w:r>
      <w:r>
        <w:rPr>
          <w:i/>
          <w:spacing w:val="-2"/>
          <w:sz w:val="16"/>
          <w:vertAlign w:val="baseline"/>
        </w:rPr>
        <w:t> </w:t>
      </w:r>
      <w:r>
        <w:rPr>
          <w:i/>
          <w:sz w:val="16"/>
          <w:vertAlign w:val="baseline"/>
        </w:rPr>
        <w:t>Costas.</w:t>
      </w:r>
      <w:r>
        <w:rPr>
          <w:i/>
          <w:spacing w:val="-1"/>
          <w:sz w:val="16"/>
          <w:vertAlign w:val="baseline"/>
        </w:rPr>
        <w:t> </w:t>
      </w:r>
      <w:r>
        <w:rPr>
          <w:sz w:val="16"/>
          <w:vertAlign w:val="baseline"/>
        </w:rPr>
        <w:t>Sentencia de</w:t>
      </w:r>
      <w:r>
        <w:rPr>
          <w:spacing w:val="-2"/>
          <w:sz w:val="16"/>
          <w:vertAlign w:val="baseline"/>
        </w:rPr>
        <w:t> </w:t>
      </w:r>
      <w:r>
        <w:rPr>
          <w:sz w:val="16"/>
          <w:vertAlign w:val="baseline"/>
        </w:rPr>
        <w:t>28 de noviembre</w:t>
      </w:r>
      <w:r>
        <w:rPr>
          <w:spacing w:val="-2"/>
          <w:sz w:val="16"/>
          <w:vertAlign w:val="baseline"/>
        </w:rPr>
        <w:t> </w:t>
      </w:r>
      <w:r>
        <w:rPr>
          <w:sz w:val="16"/>
          <w:vertAlign w:val="baseline"/>
        </w:rPr>
        <w:t>de</w:t>
      </w:r>
      <w:r>
        <w:rPr>
          <w:spacing w:val="-2"/>
          <w:sz w:val="16"/>
          <w:vertAlign w:val="baseline"/>
        </w:rPr>
        <w:t> </w:t>
      </w:r>
      <w:r>
        <w:rPr>
          <w:sz w:val="16"/>
          <w:vertAlign w:val="baseline"/>
        </w:rPr>
        <w:t>2018.</w:t>
      </w:r>
      <w:r>
        <w:rPr>
          <w:spacing w:val="-1"/>
          <w:sz w:val="16"/>
          <w:vertAlign w:val="baseline"/>
        </w:rPr>
        <w:t> </w:t>
      </w:r>
      <w:r>
        <w:rPr>
          <w:sz w:val="16"/>
          <w:vertAlign w:val="baseline"/>
        </w:rPr>
        <w:t>Serie C No.</w:t>
      </w:r>
      <w:r>
        <w:rPr>
          <w:spacing w:val="-1"/>
          <w:sz w:val="16"/>
          <w:vertAlign w:val="baseline"/>
        </w:rPr>
        <w:t> </w:t>
      </w:r>
      <w:r>
        <w:rPr>
          <w:sz w:val="16"/>
          <w:vertAlign w:val="baseline"/>
        </w:rPr>
        <w:t>371,</w:t>
      </w:r>
      <w:r>
        <w:rPr>
          <w:spacing w:val="-1"/>
          <w:sz w:val="16"/>
          <w:vertAlign w:val="baseline"/>
        </w:rPr>
        <w:t> </w:t>
      </w:r>
      <w:r>
        <w:rPr>
          <w:sz w:val="16"/>
          <w:vertAlign w:val="baseline"/>
        </w:rPr>
        <w:t>párr. </w:t>
      </w:r>
      <w:r>
        <w:rPr>
          <w:spacing w:val="-4"/>
          <w:sz w:val="16"/>
          <w:vertAlign w:val="baseline"/>
        </w:rPr>
        <w:t>294.</w:t>
      </w:r>
    </w:p>
    <w:p>
      <w:pPr>
        <w:spacing w:before="119"/>
        <w:ind w:left="758" w:right="191" w:firstLine="0"/>
        <w:jc w:val="both"/>
        <w:rPr>
          <w:sz w:val="16"/>
        </w:rPr>
      </w:pPr>
      <w:bookmarkStart w:name="_bookmark149" w:id="176"/>
      <w:bookmarkEnd w:id="176"/>
      <w:r>
        <w:rPr/>
      </w:r>
      <w:r>
        <w:rPr>
          <w:sz w:val="16"/>
          <w:vertAlign w:val="superscript"/>
        </w:rPr>
        <w:t>124</w:t>
      </w:r>
      <w:r>
        <w:rPr>
          <w:spacing w:val="80"/>
          <w:sz w:val="16"/>
          <w:vertAlign w:val="baseline"/>
        </w:rPr>
        <w:t>  </w:t>
      </w:r>
      <w:r>
        <w:rPr>
          <w:i/>
          <w:sz w:val="16"/>
          <w:vertAlign w:val="baseline"/>
        </w:rPr>
        <w:t>Cfr</w:t>
      </w:r>
      <w:r>
        <w:rPr>
          <w:sz w:val="16"/>
          <w:vertAlign w:val="baseline"/>
        </w:rPr>
        <w:t>. </w:t>
      </w:r>
      <w:r>
        <w:rPr>
          <w:i/>
          <w:sz w:val="16"/>
          <w:vertAlign w:val="baseline"/>
        </w:rPr>
        <w:t>Caso Pacheco León y otros Vs. Honduras. Fondo, Reparaciones y Costas. </w:t>
      </w:r>
      <w:r>
        <w:rPr>
          <w:sz w:val="16"/>
          <w:vertAlign w:val="baseline"/>
        </w:rPr>
        <w:t>Sentencia de 15 de noviembre 2017. Serie C No. 342, párr. 94, y </w:t>
      </w:r>
      <w:r>
        <w:rPr>
          <w:i/>
          <w:sz w:val="16"/>
          <w:vertAlign w:val="baseline"/>
        </w:rPr>
        <w:t>Caso Mujeres Víctimas de Tortura Sexual en Atenco Vs. México. Excepción</w:t>
      </w:r>
      <w:r>
        <w:rPr>
          <w:i/>
          <w:sz w:val="16"/>
          <w:vertAlign w:val="baseline"/>
        </w:rPr>
        <w:t> Preliminar, Fondo, Reparaciones y Costas. </w:t>
      </w:r>
      <w:r>
        <w:rPr>
          <w:sz w:val="16"/>
          <w:vertAlign w:val="baseline"/>
        </w:rPr>
        <w:t>Sentencia de 28 de noviembre de 2018. Serie C No. 371, párr. 292.</w:t>
      </w:r>
    </w:p>
    <w:p>
      <w:pPr>
        <w:spacing w:before="120"/>
        <w:ind w:left="758" w:right="190" w:firstLine="0"/>
        <w:jc w:val="both"/>
        <w:rPr>
          <w:sz w:val="16"/>
        </w:rPr>
      </w:pPr>
      <w:bookmarkStart w:name="_bookmark150" w:id="177"/>
      <w:bookmarkEnd w:id="177"/>
      <w:r>
        <w:rPr/>
      </w:r>
      <w:r>
        <w:rPr>
          <w:sz w:val="16"/>
          <w:vertAlign w:val="superscript"/>
        </w:rPr>
        <w:t>125</w:t>
      </w:r>
      <w:r>
        <w:rPr>
          <w:spacing w:val="80"/>
          <w:w w:val="150"/>
          <w:sz w:val="16"/>
          <w:vertAlign w:val="baseline"/>
        </w:rPr>
        <w:t>  </w:t>
      </w:r>
      <w:r>
        <w:rPr>
          <w:i/>
          <w:sz w:val="16"/>
          <w:vertAlign w:val="baseline"/>
        </w:rPr>
        <w:t>Cfr. </w:t>
      </w:r>
      <w:r>
        <w:rPr>
          <w:sz w:val="16"/>
          <w:vertAlign w:val="baseline"/>
        </w:rPr>
        <w:t>Oficio de 24 de abril de 1995 suscrito por el Auxiliar Fiscal del Ministerio Público (expediente de prueba, folio</w:t>
      </w:r>
      <w:r>
        <w:rPr>
          <w:spacing w:val="-8"/>
          <w:sz w:val="16"/>
          <w:vertAlign w:val="baseline"/>
        </w:rPr>
        <w:t> </w:t>
      </w:r>
      <w:r>
        <w:rPr>
          <w:sz w:val="16"/>
          <w:vertAlign w:val="baseline"/>
        </w:rPr>
        <w:t>708),</w:t>
      </w:r>
      <w:r>
        <w:rPr>
          <w:spacing w:val="-5"/>
          <w:sz w:val="16"/>
          <w:vertAlign w:val="baseline"/>
        </w:rPr>
        <w:t> </w:t>
      </w:r>
      <w:r>
        <w:rPr>
          <w:sz w:val="16"/>
          <w:vertAlign w:val="baseline"/>
        </w:rPr>
        <w:t>e</w:t>
      </w:r>
      <w:r>
        <w:rPr>
          <w:spacing w:val="-6"/>
          <w:sz w:val="16"/>
          <w:vertAlign w:val="baseline"/>
        </w:rPr>
        <w:t> </w:t>
      </w:r>
      <w:r>
        <w:rPr>
          <w:sz w:val="16"/>
          <w:vertAlign w:val="baseline"/>
        </w:rPr>
        <w:t>informe</w:t>
      </w:r>
      <w:r>
        <w:rPr>
          <w:spacing w:val="-6"/>
          <w:sz w:val="16"/>
          <w:vertAlign w:val="baseline"/>
        </w:rPr>
        <w:t> </w:t>
      </w:r>
      <w:r>
        <w:rPr>
          <w:sz w:val="16"/>
          <w:vertAlign w:val="baseline"/>
        </w:rPr>
        <w:t>del</w:t>
      </w:r>
      <w:r>
        <w:rPr>
          <w:spacing w:val="-7"/>
          <w:sz w:val="16"/>
          <w:vertAlign w:val="baseline"/>
        </w:rPr>
        <w:t> </w:t>
      </w:r>
      <w:r>
        <w:rPr>
          <w:sz w:val="16"/>
          <w:vertAlign w:val="baseline"/>
        </w:rPr>
        <w:t>Departamento</w:t>
      </w:r>
      <w:r>
        <w:rPr>
          <w:spacing w:val="-5"/>
          <w:sz w:val="16"/>
          <w:vertAlign w:val="baseline"/>
        </w:rPr>
        <w:t> </w:t>
      </w:r>
      <w:r>
        <w:rPr>
          <w:sz w:val="16"/>
          <w:vertAlign w:val="baseline"/>
        </w:rPr>
        <w:t>de</w:t>
      </w:r>
      <w:r>
        <w:rPr>
          <w:spacing w:val="-6"/>
          <w:sz w:val="16"/>
          <w:vertAlign w:val="baseline"/>
        </w:rPr>
        <w:t> </w:t>
      </w:r>
      <w:r>
        <w:rPr>
          <w:sz w:val="16"/>
          <w:vertAlign w:val="baseline"/>
        </w:rPr>
        <w:t>Investigaciones</w:t>
      </w:r>
      <w:r>
        <w:rPr>
          <w:spacing w:val="-6"/>
          <w:sz w:val="16"/>
          <w:vertAlign w:val="baseline"/>
        </w:rPr>
        <w:t> </w:t>
      </w:r>
      <w:r>
        <w:rPr>
          <w:sz w:val="16"/>
          <w:vertAlign w:val="baseline"/>
        </w:rPr>
        <w:t>Criminológicas</w:t>
      </w:r>
      <w:r>
        <w:rPr>
          <w:spacing w:val="-8"/>
          <w:sz w:val="16"/>
          <w:vertAlign w:val="baseline"/>
        </w:rPr>
        <w:t> </w:t>
      </w:r>
      <w:r>
        <w:rPr>
          <w:sz w:val="16"/>
          <w:vertAlign w:val="baseline"/>
        </w:rPr>
        <w:t>de</w:t>
      </w:r>
      <w:r>
        <w:rPr>
          <w:spacing w:val="-6"/>
          <w:sz w:val="16"/>
          <w:vertAlign w:val="baseline"/>
        </w:rPr>
        <w:t> </w:t>
      </w:r>
      <w:r>
        <w:rPr>
          <w:sz w:val="16"/>
          <w:vertAlign w:val="baseline"/>
        </w:rPr>
        <w:t>la</w:t>
      </w:r>
      <w:r>
        <w:rPr>
          <w:spacing w:val="-4"/>
          <w:sz w:val="16"/>
          <w:vertAlign w:val="baseline"/>
        </w:rPr>
        <w:t> </w:t>
      </w:r>
      <w:r>
        <w:rPr>
          <w:sz w:val="16"/>
          <w:vertAlign w:val="baseline"/>
        </w:rPr>
        <w:t>Policía</w:t>
      </w:r>
      <w:r>
        <w:rPr>
          <w:spacing w:val="-4"/>
          <w:sz w:val="16"/>
          <w:vertAlign w:val="baseline"/>
        </w:rPr>
        <w:t> </w:t>
      </w:r>
      <w:r>
        <w:rPr>
          <w:sz w:val="16"/>
          <w:vertAlign w:val="baseline"/>
        </w:rPr>
        <w:t>Nacional</w:t>
      </w:r>
      <w:r>
        <w:rPr>
          <w:spacing w:val="-4"/>
          <w:sz w:val="16"/>
          <w:vertAlign w:val="baseline"/>
        </w:rPr>
        <w:t> </w:t>
      </w:r>
      <w:r>
        <w:rPr>
          <w:sz w:val="16"/>
          <w:vertAlign w:val="baseline"/>
        </w:rPr>
        <w:t>de</w:t>
      </w:r>
      <w:r>
        <w:rPr>
          <w:spacing w:val="-6"/>
          <w:sz w:val="16"/>
          <w:vertAlign w:val="baseline"/>
        </w:rPr>
        <w:t> </w:t>
      </w:r>
      <w:r>
        <w:rPr>
          <w:sz w:val="16"/>
          <w:vertAlign w:val="baseline"/>
        </w:rPr>
        <w:t>6</w:t>
      </w:r>
      <w:r>
        <w:rPr>
          <w:spacing w:val="-7"/>
          <w:sz w:val="16"/>
          <w:vertAlign w:val="baseline"/>
        </w:rPr>
        <w:t> </w:t>
      </w:r>
      <w:r>
        <w:rPr>
          <w:sz w:val="16"/>
          <w:vertAlign w:val="baseline"/>
        </w:rPr>
        <w:t>de</w:t>
      </w:r>
      <w:r>
        <w:rPr>
          <w:spacing w:val="-6"/>
          <w:sz w:val="16"/>
          <w:vertAlign w:val="baseline"/>
        </w:rPr>
        <w:t> </w:t>
      </w:r>
      <w:r>
        <w:rPr>
          <w:sz w:val="16"/>
          <w:vertAlign w:val="baseline"/>
        </w:rPr>
        <w:t>julio</w:t>
      </w:r>
      <w:r>
        <w:rPr>
          <w:spacing w:val="-5"/>
          <w:sz w:val="16"/>
          <w:vertAlign w:val="baseline"/>
        </w:rPr>
        <w:t> </w:t>
      </w:r>
      <w:r>
        <w:rPr>
          <w:sz w:val="16"/>
          <w:vertAlign w:val="baseline"/>
        </w:rPr>
        <w:t>de</w:t>
      </w:r>
      <w:r>
        <w:rPr>
          <w:spacing w:val="-8"/>
          <w:sz w:val="16"/>
          <w:vertAlign w:val="baseline"/>
        </w:rPr>
        <w:t> </w:t>
      </w:r>
      <w:r>
        <w:rPr>
          <w:sz w:val="16"/>
          <w:vertAlign w:val="baseline"/>
        </w:rPr>
        <w:t>1995 (expediente de prueba, folio 801).</w:t>
      </w:r>
    </w:p>
    <w:p>
      <w:pPr>
        <w:spacing w:before="120"/>
        <w:ind w:left="758" w:right="194" w:firstLine="0"/>
        <w:jc w:val="both"/>
        <w:rPr>
          <w:sz w:val="16"/>
        </w:rPr>
      </w:pPr>
      <w:bookmarkStart w:name="_bookmark151" w:id="178"/>
      <w:bookmarkEnd w:id="178"/>
      <w:r>
        <w:rPr/>
      </w:r>
      <w:r>
        <w:rPr>
          <w:sz w:val="16"/>
          <w:vertAlign w:val="superscript"/>
        </w:rPr>
        <w:t>126</w:t>
      </w:r>
      <w:r>
        <w:rPr>
          <w:spacing w:val="80"/>
          <w:w w:val="150"/>
          <w:sz w:val="16"/>
          <w:vertAlign w:val="baseline"/>
        </w:rPr>
        <w:t>  </w:t>
      </w:r>
      <w:r>
        <w:rPr>
          <w:i/>
          <w:sz w:val="16"/>
          <w:vertAlign w:val="baseline"/>
        </w:rPr>
        <w:t>Cfr.</w:t>
      </w:r>
      <w:r>
        <w:rPr>
          <w:i/>
          <w:spacing w:val="-4"/>
          <w:sz w:val="16"/>
          <w:vertAlign w:val="baseline"/>
        </w:rPr>
        <w:t> </w:t>
      </w:r>
      <w:r>
        <w:rPr>
          <w:sz w:val="16"/>
          <w:vertAlign w:val="baseline"/>
        </w:rPr>
        <w:t>Transcripción</w:t>
      </w:r>
      <w:r>
        <w:rPr>
          <w:spacing w:val="-4"/>
          <w:sz w:val="16"/>
          <w:vertAlign w:val="baseline"/>
        </w:rPr>
        <w:t> </w:t>
      </w:r>
      <w:r>
        <w:rPr>
          <w:sz w:val="16"/>
          <w:vertAlign w:val="baseline"/>
        </w:rPr>
        <w:t>de</w:t>
      </w:r>
      <w:r>
        <w:rPr>
          <w:spacing w:val="-3"/>
          <w:sz w:val="16"/>
          <w:vertAlign w:val="baseline"/>
        </w:rPr>
        <w:t> </w:t>
      </w:r>
      <w:r>
        <w:rPr>
          <w:sz w:val="16"/>
          <w:vertAlign w:val="baseline"/>
        </w:rPr>
        <w:t>las</w:t>
      </w:r>
      <w:r>
        <w:rPr>
          <w:spacing w:val="-6"/>
          <w:sz w:val="16"/>
          <w:vertAlign w:val="baseline"/>
        </w:rPr>
        <w:t> </w:t>
      </w:r>
      <w:r>
        <w:rPr>
          <w:sz w:val="16"/>
          <w:vertAlign w:val="baseline"/>
        </w:rPr>
        <w:t>declaraciones</w:t>
      </w:r>
      <w:r>
        <w:rPr>
          <w:spacing w:val="-6"/>
          <w:sz w:val="16"/>
          <w:vertAlign w:val="baseline"/>
        </w:rPr>
        <w:t> </w:t>
      </w:r>
      <w:r>
        <w:rPr>
          <w:sz w:val="16"/>
          <w:vertAlign w:val="baseline"/>
        </w:rPr>
        <w:t>de</w:t>
      </w:r>
      <w:r>
        <w:rPr>
          <w:spacing w:val="-3"/>
          <w:sz w:val="16"/>
          <w:vertAlign w:val="baseline"/>
        </w:rPr>
        <w:t> </w:t>
      </w:r>
      <w:r>
        <w:rPr>
          <w:sz w:val="16"/>
          <w:vertAlign w:val="baseline"/>
        </w:rPr>
        <w:t>los</w:t>
      </w:r>
      <w:r>
        <w:rPr>
          <w:spacing w:val="-6"/>
          <w:sz w:val="16"/>
          <w:vertAlign w:val="baseline"/>
        </w:rPr>
        <w:t> </w:t>
      </w:r>
      <w:r>
        <w:rPr>
          <w:sz w:val="16"/>
          <w:vertAlign w:val="baseline"/>
        </w:rPr>
        <w:t>propietarios</w:t>
      </w:r>
      <w:r>
        <w:rPr>
          <w:spacing w:val="-3"/>
          <w:sz w:val="16"/>
          <w:vertAlign w:val="baseline"/>
        </w:rPr>
        <w:t> </w:t>
      </w:r>
      <w:r>
        <w:rPr>
          <w:sz w:val="16"/>
          <w:vertAlign w:val="baseline"/>
        </w:rPr>
        <w:t>del</w:t>
      </w:r>
      <w:r>
        <w:rPr>
          <w:spacing w:val="-4"/>
          <w:sz w:val="16"/>
          <w:vertAlign w:val="baseline"/>
        </w:rPr>
        <w:t> </w:t>
      </w:r>
      <w:r>
        <w:rPr>
          <w:sz w:val="16"/>
          <w:vertAlign w:val="baseline"/>
        </w:rPr>
        <w:t>inmueble</w:t>
      </w:r>
      <w:r>
        <w:rPr>
          <w:spacing w:val="-3"/>
          <w:sz w:val="16"/>
          <w:vertAlign w:val="baseline"/>
        </w:rPr>
        <w:t> </w:t>
      </w:r>
      <w:r>
        <w:rPr>
          <w:sz w:val="16"/>
          <w:vertAlign w:val="baseline"/>
        </w:rPr>
        <w:t>en</w:t>
      </w:r>
      <w:r>
        <w:rPr>
          <w:spacing w:val="-7"/>
          <w:sz w:val="16"/>
          <w:vertAlign w:val="baseline"/>
        </w:rPr>
        <w:t> </w:t>
      </w:r>
      <w:r>
        <w:rPr>
          <w:sz w:val="16"/>
          <w:vertAlign w:val="baseline"/>
        </w:rPr>
        <w:t>el</w:t>
      </w:r>
      <w:r>
        <w:rPr>
          <w:spacing w:val="-4"/>
          <w:sz w:val="16"/>
          <w:vertAlign w:val="baseline"/>
        </w:rPr>
        <w:t> </w:t>
      </w:r>
      <w:r>
        <w:rPr>
          <w:sz w:val="16"/>
          <w:vertAlign w:val="baseline"/>
        </w:rPr>
        <w:t>Informe</w:t>
      </w:r>
      <w:r>
        <w:rPr>
          <w:spacing w:val="-3"/>
          <w:sz w:val="16"/>
          <w:vertAlign w:val="baseline"/>
        </w:rPr>
        <w:t> </w:t>
      </w:r>
      <w:r>
        <w:rPr>
          <w:sz w:val="16"/>
          <w:vertAlign w:val="baseline"/>
        </w:rPr>
        <w:t>del</w:t>
      </w:r>
      <w:r>
        <w:rPr>
          <w:spacing w:val="-7"/>
          <w:sz w:val="16"/>
          <w:vertAlign w:val="baseline"/>
        </w:rPr>
        <w:t> </w:t>
      </w:r>
      <w:r>
        <w:rPr>
          <w:sz w:val="16"/>
          <w:vertAlign w:val="baseline"/>
        </w:rPr>
        <w:t>Ministerio</w:t>
      </w:r>
      <w:r>
        <w:rPr>
          <w:spacing w:val="-3"/>
          <w:sz w:val="16"/>
          <w:vertAlign w:val="baseline"/>
        </w:rPr>
        <w:t> </w:t>
      </w:r>
      <w:r>
        <w:rPr>
          <w:sz w:val="16"/>
          <w:vertAlign w:val="baseline"/>
        </w:rPr>
        <w:t>Público</w:t>
      </w:r>
      <w:r>
        <w:rPr>
          <w:spacing w:val="-5"/>
          <w:sz w:val="16"/>
          <w:vertAlign w:val="baseline"/>
        </w:rPr>
        <w:t> </w:t>
      </w:r>
      <w:r>
        <w:rPr>
          <w:sz w:val="16"/>
          <w:vertAlign w:val="baseline"/>
        </w:rPr>
        <w:t>de 21 de marzo de 1995 (expediente de prueba, folios 700 a 701).</w:t>
      </w:r>
    </w:p>
    <w:p>
      <w:pPr>
        <w:spacing w:before="120"/>
        <w:ind w:left="758" w:right="0" w:firstLine="0"/>
        <w:jc w:val="both"/>
        <w:rPr>
          <w:sz w:val="16"/>
        </w:rPr>
      </w:pPr>
      <w:bookmarkStart w:name="_bookmark152" w:id="179"/>
      <w:bookmarkEnd w:id="179"/>
      <w:r>
        <w:rPr/>
      </w:r>
      <w:r>
        <w:rPr>
          <w:sz w:val="16"/>
          <w:vertAlign w:val="superscript"/>
        </w:rPr>
        <w:t>127</w:t>
      </w:r>
      <w:r>
        <w:rPr>
          <w:spacing w:val="62"/>
          <w:sz w:val="16"/>
          <w:vertAlign w:val="baseline"/>
        </w:rPr>
        <w:t>   </w:t>
      </w:r>
      <w:r>
        <w:rPr>
          <w:i/>
          <w:sz w:val="16"/>
          <w:vertAlign w:val="baseline"/>
        </w:rPr>
        <w:t>Cfr. </w:t>
      </w:r>
      <w:r>
        <w:rPr>
          <w:sz w:val="16"/>
          <w:vertAlign w:val="baseline"/>
        </w:rPr>
        <w:t>Telegrama</w:t>
      </w:r>
      <w:r>
        <w:rPr>
          <w:spacing w:val="-4"/>
          <w:sz w:val="16"/>
          <w:vertAlign w:val="baseline"/>
        </w:rPr>
        <w:t> </w:t>
      </w:r>
      <w:r>
        <w:rPr>
          <w:sz w:val="16"/>
          <w:vertAlign w:val="baseline"/>
        </w:rPr>
        <w:t>Oficial</w:t>
      </w:r>
      <w:r>
        <w:rPr>
          <w:spacing w:val="-3"/>
          <w:sz w:val="16"/>
          <w:vertAlign w:val="baseline"/>
        </w:rPr>
        <w:t> </w:t>
      </w:r>
      <w:r>
        <w:rPr>
          <w:sz w:val="16"/>
          <w:vertAlign w:val="baseline"/>
        </w:rPr>
        <w:t>del</w:t>
      </w:r>
      <w:r>
        <w:rPr>
          <w:spacing w:val="-4"/>
          <w:sz w:val="16"/>
          <w:vertAlign w:val="baseline"/>
        </w:rPr>
        <w:t> </w:t>
      </w:r>
      <w:r>
        <w:rPr>
          <w:sz w:val="16"/>
          <w:vertAlign w:val="baseline"/>
        </w:rPr>
        <w:t>Ministerio</w:t>
      </w:r>
      <w:r>
        <w:rPr>
          <w:spacing w:val="-3"/>
          <w:sz w:val="16"/>
          <w:vertAlign w:val="baseline"/>
        </w:rPr>
        <w:t> </w:t>
      </w:r>
      <w:r>
        <w:rPr>
          <w:sz w:val="16"/>
          <w:vertAlign w:val="baseline"/>
        </w:rPr>
        <w:t>Público</w:t>
      </w:r>
      <w:r>
        <w:rPr>
          <w:spacing w:val="-3"/>
          <w:sz w:val="16"/>
          <w:vertAlign w:val="baseline"/>
        </w:rPr>
        <w:t> </w:t>
      </w:r>
      <w:r>
        <w:rPr>
          <w:sz w:val="16"/>
          <w:vertAlign w:val="baseline"/>
        </w:rPr>
        <w:t>de</w:t>
      </w:r>
      <w:r>
        <w:rPr>
          <w:spacing w:val="-3"/>
          <w:sz w:val="16"/>
          <w:vertAlign w:val="baseline"/>
        </w:rPr>
        <w:t> </w:t>
      </w:r>
      <w:r>
        <w:rPr>
          <w:sz w:val="16"/>
          <w:vertAlign w:val="baseline"/>
        </w:rPr>
        <w:t>30</w:t>
      </w:r>
      <w:r>
        <w:rPr>
          <w:spacing w:val="-3"/>
          <w:sz w:val="16"/>
          <w:vertAlign w:val="baseline"/>
        </w:rPr>
        <w:t> </w:t>
      </w:r>
      <w:r>
        <w:rPr>
          <w:sz w:val="16"/>
          <w:vertAlign w:val="baseline"/>
        </w:rPr>
        <w:t>de</w:t>
      </w:r>
      <w:r>
        <w:rPr>
          <w:spacing w:val="-3"/>
          <w:sz w:val="16"/>
          <w:vertAlign w:val="baseline"/>
        </w:rPr>
        <w:t> </w:t>
      </w:r>
      <w:r>
        <w:rPr>
          <w:sz w:val="16"/>
          <w:vertAlign w:val="baseline"/>
        </w:rPr>
        <w:t>mayo</w:t>
      </w:r>
      <w:r>
        <w:rPr>
          <w:spacing w:val="-5"/>
          <w:sz w:val="16"/>
          <w:vertAlign w:val="baseline"/>
        </w:rPr>
        <w:t> </w:t>
      </w:r>
      <w:r>
        <w:rPr>
          <w:sz w:val="16"/>
          <w:vertAlign w:val="baseline"/>
        </w:rPr>
        <w:t>de</w:t>
      </w:r>
      <w:r>
        <w:rPr>
          <w:spacing w:val="-3"/>
          <w:sz w:val="16"/>
          <w:vertAlign w:val="baseline"/>
        </w:rPr>
        <w:t> </w:t>
      </w:r>
      <w:r>
        <w:rPr>
          <w:sz w:val="16"/>
          <w:vertAlign w:val="baseline"/>
        </w:rPr>
        <w:t>1995</w:t>
      </w:r>
      <w:r>
        <w:rPr>
          <w:spacing w:val="-1"/>
          <w:sz w:val="16"/>
          <w:vertAlign w:val="baseline"/>
        </w:rPr>
        <w:t> </w:t>
      </w:r>
      <w:r>
        <w:rPr>
          <w:sz w:val="16"/>
          <w:vertAlign w:val="baseline"/>
        </w:rPr>
        <w:t>(expediente</w:t>
      </w:r>
      <w:r>
        <w:rPr>
          <w:spacing w:val="-3"/>
          <w:sz w:val="16"/>
          <w:vertAlign w:val="baseline"/>
        </w:rPr>
        <w:t> </w:t>
      </w:r>
      <w:r>
        <w:rPr>
          <w:sz w:val="16"/>
          <w:vertAlign w:val="baseline"/>
        </w:rPr>
        <w:t>de</w:t>
      </w:r>
      <w:r>
        <w:rPr>
          <w:spacing w:val="-3"/>
          <w:sz w:val="16"/>
          <w:vertAlign w:val="baseline"/>
        </w:rPr>
        <w:t> </w:t>
      </w:r>
      <w:r>
        <w:rPr>
          <w:sz w:val="16"/>
          <w:vertAlign w:val="baseline"/>
        </w:rPr>
        <w:t>prueba,</w:t>
      </w:r>
      <w:r>
        <w:rPr>
          <w:spacing w:val="-2"/>
          <w:sz w:val="16"/>
          <w:vertAlign w:val="baseline"/>
        </w:rPr>
        <w:t> </w:t>
      </w:r>
      <w:r>
        <w:rPr>
          <w:sz w:val="16"/>
          <w:vertAlign w:val="baseline"/>
        </w:rPr>
        <w:t>folio</w:t>
      </w:r>
      <w:r>
        <w:rPr>
          <w:spacing w:val="-3"/>
          <w:sz w:val="16"/>
          <w:vertAlign w:val="baseline"/>
        </w:rPr>
        <w:t> </w:t>
      </w:r>
      <w:r>
        <w:rPr>
          <w:spacing w:val="-2"/>
          <w:sz w:val="16"/>
          <w:vertAlign w:val="baseline"/>
        </w:rPr>
        <w:t>720).</w:t>
      </w:r>
    </w:p>
    <w:p>
      <w:pPr>
        <w:spacing w:after="0"/>
        <w:jc w:val="both"/>
        <w:rPr>
          <w:sz w:val="16"/>
        </w:rPr>
        <w:sectPr>
          <w:pgSz w:w="12240" w:h="15840"/>
          <w:pgMar w:header="0" w:footer="624" w:top="1340" w:bottom="820" w:left="660" w:right="1220"/>
        </w:sectPr>
      </w:pPr>
    </w:p>
    <w:p>
      <w:pPr>
        <w:pStyle w:val="BodyText"/>
        <w:spacing w:before="79"/>
        <w:ind w:left="758" w:right="200"/>
        <w:jc w:val="both"/>
      </w:pPr>
      <w:r>
        <w:rPr/>
        <w:t>eran</w:t>
      </w:r>
      <w:r>
        <w:rPr>
          <w:spacing w:val="-18"/>
        </w:rPr>
        <w:t> </w:t>
      </w:r>
      <w:r>
        <w:rPr/>
        <w:t>efectivamente</w:t>
      </w:r>
      <w:r>
        <w:rPr>
          <w:spacing w:val="-18"/>
        </w:rPr>
        <w:t> </w:t>
      </w:r>
      <w:r>
        <w:rPr/>
        <w:t>los</w:t>
      </w:r>
      <w:r>
        <w:rPr>
          <w:spacing w:val="-17"/>
        </w:rPr>
        <w:t> </w:t>
      </w:r>
      <w:r>
        <w:rPr/>
        <w:t>propietarios</w:t>
      </w:r>
      <w:r>
        <w:rPr>
          <w:spacing w:val="-18"/>
        </w:rPr>
        <w:t> </w:t>
      </w:r>
      <w:r>
        <w:rPr/>
        <w:t>de</w:t>
      </w:r>
      <w:r>
        <w:rPr>
          <w:spacing w:val="-17"/>
        </w:rPr>
        <w:t> </w:t>
      </w:r>
      <w:r>
        <w:rPr/>
        <w:t>la</w:t>
      </w:r>
      <w:r>
        <w:rPr>
          <w:spacing w:val="-18"/>
        </w:rPr>
        <w:t> </w:t>
      </w:r>
      <w:r>
        <w:rPr/>
        <w:t>maquila,</w:t>
      </w:r>
      <w:r>
        <w:rPr>
          <w:spacing w:val="-18"/>
        </w:rPr>
        <w:t> </w:t>
      </w:r>
      <w:r>
        <w:rPr/>
        <w:t>investigar</w:t>
      </w:r>
      <w:r>
        <w:rPr>
          <w:spacing w:val="-17"/>
        </w:rPr>
        <w:t> </w:t>
      </w:r>
      <w:r>
        <w:rPr/>
        <w:t>su</w:t>
      </w:r>
      <w:r>
        <w:rPr>
          <w:spacing w:val="-18"/>
        </w:rPr>
        <w:t> </w:t>
      </w:r>
      <w:r>
        <w:rPr/>
        <w:t>lugar</w:t>
      </w:r>
      <w:r>
        <w:rPr>
          <w:spacing w:val="-17"/>
        </w:rPr>
        <w:t> </w:t>
      </w:r>
      <w:r>
        <w:rPr/>
        <w:t>de</w:t>
      </w:r>
      <w:r>
        <w:rPr>
          <w:spacing w:val="-18"/>
        </w:rPr>
        <w:t> </w:t>
      </w:r>
      <w:r>
        <w:rPr/>
        <w:t>residencia,</w:t>
      </w:r>
      <w:r>
        <w:rPr>
          <w:spacing w:val="-17"/>
        </w:rPr>
        <w:t> </w:t>
      </w:r>
      <w:r>
        <w:rPr/>
        <w:t>o</w:t>
      </w:r>
      <w:r>
        <w:rPr>
          <w:spacing w:val="-18"/>
        </w:rPr>
        <w:t> </w:t>
      </w:r>
      <w:r>
        <w:rPr/>
        <w:t>recaudar mayor información para intentar contactarlos, entre otros.</w:t>
      </w:r>
    </w:p>
    <w:p>
      <w:pPr>
        <w:pStyle w:val="ListParagraph"/>
        <w:numPr>
          <w:ilvl w:val="0"/>
          <w:numId w:val="10"/>
        </w:numPr>
        <w:tabs>
          <w:tab w:pos="1325" w:val="left" w:leader="none"/>
        </w:tabs>
        <w:spacing w:line="240" w:lineRule="auto" w:before="118" w:after="0"/>
        <w:ind w:left="758" w:right="195" w:firstLine="0"/>
        <w:jc w:val="both"/>
        <w:rPr>
          <w:sz w:val="20"/>
        </w:rPr>
      </w:pPr>
      <w:r>
        <w:rPr>
          <w:sz w:val="20"/>
        </w:rPr>
        <w:t>Adicionalmente, en diversas declaraciones recibidas durante la investigación se hizo mención</w:t>
      </w:r>
      <w:r>
        <w:rPr>
          <w:spacing w:val="-18"/>
          <w:sz w:val="20"/>
        </w:rPr>
        <w:t> </w:t>
      </w:r>
      <w:r>
        <w:rPr>
          <w:sz w:val="20"/>
        </w:rPr>
        <w:t>a</w:t>
      </w:r>
      <w:r>
        <w:rPr>
          <w:spacing w:val="-18"/>
          <w:sz w:val="20"/>
        </w:rPr>
        <w:t> </w:t>
      </w:r>
      <w:r>
        <w:rPr>
          <w:sz w:val="20"/>
        </w:rPr>
        <w:t>otras</w:t>
      </w:r>
      <w:r>
        <w:rPr>
          <w:spacing w:val="-17"/>
          <w:sz w:val="20"/>
        </w:rPr>
        <w:t> </w:t>
      </w:r>
      <w:r>
        <w:rPr>
          <w:sz w:val="20"/>
        </w:rPr>
        <w:t>cuatro</w:t>
      </w:r>
      <w:r>
        <w:rPr>
          <w:spacing w:val="-18"/>
          <w:sz w:val="20"/>
        </w:rPr>
        <w:t> </w:t>
      </w:r>
      <w:r>
        <w:rPr>
          <w:sz w:val="20"/>
        </w:rPr>
        <w:t>personas</w:t>
      </w:r>
      <w:r>
        <w:rPr>
          <w:spacing w:val="-17"/>
          <w:sz w:val="20"/>
        </w:rPr>
        <w:t> </w:t>
      </w:r>
      <w:r>
        <w:rPr>
          <w:sz w:val="20"/>
        </w:rPr>
        <w:t>de</w:t>
      </w:r>
      <w:r>
        <w:rPr>
          <w:spacing w:val="-18"/>
          <w:sz w:val="20"/>
        </w:rPr>
        <w:t> </w:t>
      </w:r>
      <w:r>
        <w:rPr>
          <w:sz w:val="20"/>
        </w:rPr>
        <w:t>origen</w:t>
      </w:r>
      <w:r>
        <w:rPr>
          <w:spacing w:val="-17"/>
          <w:sz w:val="20"/>
        </w:rPr>
        <w:t> </w:t>
      </w:r>
      <w:r>
        <w:rPr>
          <w:sz w:val="20"/>
        </w:rPr>
        <w:t>coreano</w:t>
      </w:r>
      <w:r>
        <w:rPr>
          <w:spacing w:val="-17"/>
          <w:sz w:val="20"/>
        </w:rPr>
        <w:t> </w:t>
      </w:r>
      <w:r>
        <w:rPr>
          <w:sz w:val="20"/>
        </w:rPr>
        <w:t>que</w:t>
      </w:r>
      <w:r>
        <w:rPr>
          <w:spacing w:val="-18"/>
          <w:sz w:val="20"/>
        </w:rPr>
        <w:t> </w:t>
      </w:r>
      <w:r>
        <w:rPr>
          <w:sz w:val="20"/>
        </w:rPr>
        <w:t>estarían</w:t>
      </w:r>
      <w:r>
        <w:rPr>
          <w:spacing w:val="-16"/>
          <w:sz w:val="20"/>
        </w:rPr>
        <w:t> </w:t>
      </w:r>
      <w:r>
        <w:rPr>
          <w:sz w:val="20"/>
        </w:rPr>
        <w:t>a</w:t>
      </w:r>
      <w:r>
        <w:rPr>
          <w:spacing w:val="-17"/>
          <w:sz w:val="20"/>
        </w:rPr>
        <w:t> </w:t>
      </w:r>
      <w:r>
        <w:rPr>
          <w:sz w:val="20"/>
        </w:rPr>
        <w:t>cargo</w:t>
      </w:r>
      <w:r>
        <w:rPr>
          <w:spacing w:val="-17"/>
          <w:sz w:val="20"/>
        </w:rPr>
        <w:t> </w:t>
      </w:r>
      <w:r>
        <w:rPr>
          <w:sz w:val="20"/>
        </w:rPr>
        <w:t>de</w:t>
      </w:r>
      <w:r>
        <w:rPr>
          <w:spacing w:val="-17"/>
          <w:sz w:val="20"/>
        </w:rPr>
        <w:t> </w:t>
      </w:r>
      <w:r>
        <w:rPr>
          <w:sz w:val="20"/>
        </w:rPr>
        <w:t>la</w:t>
      </w:r>
      <w:r>
        <w:rPr>
          <w:spacing w:val="-18"/>
          <w:sz w:val="20"/>
        </w:rPr>
        <w:t> </w:t>
      </w:r>
      <w:r>
        <w:rPr>
          <w:sz w:val="20"/>
        </w:rPr>
        <w:t>empresa</w:t>
      </w:r>
      <w:r>
        <w:rPr>
          <w:spacing w:val="-17"/>
          <w:sz w:val="20"/>
        </w:rPr>
        <w:t> </w:t>
      </w:r>
      <w:r>
        <w:rPr>
          <w:sz w:val="20"/>
        </w:rPr>
        <w:t>RCA</w:t>
      </w:r>
      <w:hyperlink w:history="true" w:anchor="_bookmark153">
        <w:r>
          <w:rPr>
            <w:position w:val="7"/>
            <w:sz w:val="13"/>
          </w:rPr>
          <w:t>128</w:t>
        </w:r>
      </w:hyperlink>
      <w:r>
        <w:rPr>
          <w:sz w:val="20"/>
        </w:rPr>
        <w:t>. En base a esto, se solicitaron los movimientos migratorios de estas cuatro personas</w:t>
      </w:r>
      <w:hyperlink w:history="true" w:anchor="_bookmark154">
        <w:r>
          <w:rPr>
            <w:position w:val="7"/>
            <w:sz w:val="13"/>
          </w:rPr>
          <w:t>129</w:t>
        </w:r>
      </w:hyperlink>
      <w:r>
        <w:rPr>
          <w:sz w:val="20"/>
        </w:rPr>
        <w:t>. Ante lo cual respondió la Dirección de Migración que “no les aparecen ningún control en [sus] archivos”</w:t>
      </w:r>
      <w:hyperlink w:history="true" w:anchor="_bookmark155">
        <w:r>
          <w:rPr>
            <w:position w:val="7"/>
            <w:sz w:val="13"/>
          </w:rPr>
          <w:t>130</w:t>
        </w:r>
      </w:hyperlink>
      <w:r>
        <w:rPr>
          <w:sz w:val="20"/>
        </w:rPr>
        <w:t>. Por tanto, se concluyó que estas personas estarían en Guatemala con una condición migratoria irregular</w:t>
      </w:r>
      <w:hyperlink w:history="true" w:anchor="_bookmark156">
        <w:r>
          <w:rPr>
            <w:position w:val="7"/>
            <w:sz w:val="13"/>
          </w:rPr>
          <w:t>131</w:t>
        </w:r>
      </w:hyperlink>
      <w:r>
        <w:rPr>
          <w:sz w:val="20"/>
        </w:rPr>
        <w:t>. Asimismo, se solicitaron datos de estas personas al Departamento de Tránsito y el Gabinete de Identificación, con resultados negativos</w:t>
      </w:r>
      <w:hyperlink w:history="true" w:anchor="_bookmark157">
        <w:r>
          <w:rPr>
            <w:position w:val="7"/>
            <w:sz w:val="13"/>
          </w:rPr>
          <w:t>132</w:t>
        </w:r>
      </w:hyperlink>
      <w:r>
        <w:rPr>
          <w:sz w:val="20"/>
        </w:rPr>
        <w:t>. Sin embargo,</w:t>
      </w:r>
      <w:r>
        <w:rPr>
          <w:spacing w:val="-10"/>
          <w:sz w:val="20"/>
        </w:rPr>
        <w:t> </w:t>
      </w:r>
      <w:r>
        <w:rPr>
          <w:sz w:val="20"/>
        </w:rPr>
        <w:t>no</w:t>
      </w:r>
      <w:r>
        <w:rPr>
          <w:spacing w:val="-8"/>
          <w:sz w:val="20"/>
        </w:rPr>
        <w:t> </w:t>
      </w:r>
      <w:r>
        <w:rPr>
          <w:sz w:val="20"/>
        </w:rPr>
        <w:t>consta</w:t>
      </w:r>
      <w:r>
        <w:rPr>
          <w:spacing w:val="-6"/>
          <w:sz w:val="20"/>
        </w:rPr>
        <w:t> </w:t>
      </w:r>
      <w:r>
        <w:rPr>
          <w:sz w:val="20"/>
        </w:rPr>
        <w:t>en</w:t>
      </w:r>
      <w:r>
        <w:rPr>
          <w:spacing w:val="-8"/>
          <w:sz w:val="20"/>
        </w:rPr>
        <w:t> </w:t>
      </w:r>
      <w:r>
        <w:rPr>
          <w:sz w:val="20"/>
        </w:rPr>
        <w:t>el</w:t>
      </w:r>
      <w:r>
        <w:rPr>
          <w:spacing w:val="-8"/>
          <w:sz w:val="20"/>
        </w:rPr>
        <w:t> </w:t>
      </w:r>
      <w:r>
        <w:rPr>
          <w:sz w:val="20"/>
        </w:rPr>
        <w:t>expediente</w:t>
      </w:r>
      <w:r>
        <w:rPr>
          <w:spacing w:val="-10"/>
          <w:sz w:val="20"/>
        </w:rPr>
        <w:t> </w:t>
      </w:r>
      <w:r>
        <w:rPr>
          <w:sz w:val="20"/>
        </w:rPr>
        <w:t>qué</w:t>
      </w:r>
      <w:r>
        <w:rPr>
          <w:spacing w:val="-10"/>
          <w:sz w:val="20"/>
        </w:rPr>
        <w:t> </w:t>
      </w:r>
      <w:r>
        <w:rPr>
          <w:sz w:val="20"/>
        </w:rPr>
        <w:t>diligencias</w:t>
      </w:r>
      <w:r>
        <w:rPr>
          <w:spacing w:val="-10"/>
          <w:sz w:val="20"/>
        </w:rPr>
        <w:t> </w:t>
      </w:r>
      <w:r>
        <w:rPr>
          <w:sz w:val="20"/>
        </w:rPr>
        <w:t>se</w:t>
      </w:r>
      <w:r>
        <w:rPr>
          <w:spacing w:val="-8"/>
          <w:sz w:val="20"/>
        </w:rPr>
        <w:t> </w:t>
      </w:r>
      <w:r>
        <w:rPr>
          <w:sz w:val="20"/>
        </w:rPr>
        <w:t>realizaron</w:t>
      </w:r>
      <w:r>
        <w:rPr>
          <w:spacing w:val="-8"/>
          <w:sz w:val="20"/>
        </w:rPr>
        <w:t> </w:t>
      </w:r>
      <w:r>
        <w:rPr>
          <w:sz w:val="20"/>
        </w:rPr>
        <w:t>para</w:t>
      </w:r>
      <w:r>
        <w:rPr>
          <w:spacing w:val="-9"/>
          <w:sz w:val="20"/>
        </w:rPr>
        <w:t> </w:t>
      </w:r>
      <w:r>
        <w:rPr>
          <w:sz w:val="20"/>
        </w:rPr>
        <w:t>constatar</w:t>
      </w:r>
      <w:r>
        <w:rPr>
          <w:spacing w:val="-10"/>
          <w:sz w:val="20"/>
        </w:rPr>
        <w:t> </w:t>
      </w:r>
      <w:r>
        <w:rPr>
          <w:sz w:val="20"/>
        </w:rPr>
        <w:t>los</w:t>
      </w:r>
      <w:r>
        <w:rPr>
          <w:spacing w:val="-10"/>
          <w:sz w:val="20"/>
        </w:rPr>
        <w:t> </w:t>
      </w:r>
      <w:r>
        <w:rPr>
          <w:sz w:val="20"/>
        </w:rPr>
        <w:t>nombres completos de estas personas, o algún otro dato identificativo. Asimismo, se destaca que respecto a estas personas tampoco se realizó ninguna otra diligencia, ni se solicitó su </w:t>
      </w:r>
      <w:r>
        <w:rPr>
          <w:spacing w:val="-2"/>
          <w:sz w:val="20"/>
        </w:rPr>
        <w:t>comparecencia.</w:t>
      </w:r>
    </w:p>
    <w:p>
      <w:pPr>
        <w:pStyle w:val="ListParagraph"/>
        <w:numPr>
          <w:ilvl w:val="0"/>
          <w:numId w:val="10"/>
        </w:numPr>
        <w:tabs>
          <w:tab w:pos="1325" w:val="left" w:leader="none"/>
        </w:tabs>
        <w:spacing w:line="240" w:lineRule="auto" w:before="120" w:after="0"/>
        <w:ind w:left="758" w:right="192" w:firstLine="0"/>
        <w:jc w:val="both"/>
        <w:rPr>
          <w:sz w:val="20"/>
        </w:rPr>
      </w:pPr>
      <w:r>
        <w:rPr>
          <w:sz w:val="20"/>
        </w:rPr>
        <w:t>Por otro lado, el Estado sostuvo en la audiencia pública celebrada en el presente caso que la desaparición y muerte del señor Gómez Virula se debió a la relación sentimental que mantenía con la esposa de otra persona. Al respecto, la Corte nota que en un informe de la investigación se señala que se habría obtenido “información confidencial” indicando que el señor</w:t>
      </w:r>
      <w:r>
        <w:rPr>
          <w:spacing w:val="-18"/>
          <w:sz w:val="20"/>
        </w:rPr>
        <w:t> </w:t>
      </w:r>
      <w:r>
        <w:rPr>
          <w:sz w:val="20"/>
        </w:rPr>
        <w:t>Gómez</w:t>
      </w:r>
      <w:r>
        <w:rPr>
          <w:spacing w:val="-18"/>
          <w:sz w:val="20"/>
        </w:rPr>
        <w:t> </w:t>
      </w:r>
      <w:r>
        <w:rPr>
          <w:sz w:val="20"/>
        </w:rPr>
        <w:t>Virula</w:t>
      </w:r>
      <w:r>
        <w:rPr>
          <w:spacing w:val="-17"/>
          <w:sz w:val="20"/>
        </w:rPr>
        <w:t> </w:t>
      </w:r>
      <w:r>
        <w:rPr>
          <w:sz w:val="20"/>
        </w:rPr>
        <w:t>mantenía</w:t>
      </w:r>
      <w:r>
        <w:rPr>
          <w:spacing w:val="-18"/>
          <w:sz w:val="20"/>
        </w:rPr>
        <w:t> </w:t>
      </w:r>
      <w:r>
        <w:rPr>
          <w:sz w:val="20"/>
        </w:rPr>
        <w:t>una</w:t>
      </w:r>
      <w:r>
        <w:rPr>
          <w:spacing w:val="-17"/>
          <w:sz w:val="20"/>
        </w:rPr>
        <w:t> </w:t>
      </w:r>
      <w:r>
        <w:rPr>
          <w:sz w:val="20"/>
        </w:rPr>
        <w:t>relación</w:t>
      </w:r>
      <w:r>
        <w:rPr>
          <w:spacing w:val="-18"/>
          <w:sz w:val="20"/>
        </w:rPr>
        <w:t> </w:t>
      </w:r>
      <w:r>
        <w:rPr>
          <w:sz w:val="20"/>
        </w:rPr>
        <w:t>con</w:t>
      </w:r>
      <w:r>
        <w:rPr>
          <w:spacing w:val="-18"/>
          <w:sz w:val="20"/>
        </w:rPr>
        <w:t> </w:t>
      </w:r>
      <w:r>
        <w:rPr>
          <w:sz w:val="20"/>
        </w:rPr>
        <w:t>la</w:t>
      </w:r>
      <w:r>
        <w:rPr>
          <w:spacing w:val="-17"/>
          <w:sz w:val="20"/>
        </w:rPr>
        <w:t> </w:t>
      </w:r>
      <w:r>
        <w:rPr>
          <w:sz w:val="20"/>
        </w:rPr>
        <w:t>señora</w:t>
      </w:r>
      <w:r>
        <w:rPr>
          <w:spacing w:val="-18"/>
          <w:sz w:val="20"/>
        </w:rPr>
        <w:t> </w:t>
      </w:r>
      <w:r>
        <w:rPr>
          <w:sz w:val="20"/>
        </w:rPr>
        <w:t>SRM,</w:t>
      </w:r>
      <w:r>
        <w:rPr>
          <w:spacing w:val="-17"/>
          <w:sz w:val="20"/>
        </w:rPr>
        <w:t> </w:t>
      </w:r>
      <w:r>
        <w:rPr>
          <w:sz w:val="20"/>
        </w:rPr>
        <w:t>esposa</w:t>
      </w:r>
      <w:r>
        <w:rPr>
          <w:spacing w:val="-18"/>
          <w:sz w:val="20"/>
        </w:rPr>
        <w:t> </w:t>
      </w:r>
      <w:r>
        <w:rPr>
          <w:sz w:val="20"/>
        </w:rPr>
        <w:t>de</w:t>
      </w:r>
      <w:r>
        <w:rPr>
          <w:spacing w:val="-17"/>
          <w:sz w:val="20"/>
        </w:rPr>
        <w:t> </w:t>
      </w:r>
      <w:r>
        <w:rPr>
          <w:sz w:val="20"/>
        </w:rPr>
        <w:t>una</w:t>
      </w:r>
      <w:r>
        <w:rPr>
          <w:spacing w:val="-18"/>
          <w:sz w:val="20"/>
        </w:rPr>
        <w:t> </w:t>
      </w:r>
      <w:r>
        <w:rPr>
          <w:sz w:val="20"/>
        </w:rPr>
        <w:t>persona</w:t>
      </w:r>
      <w:r>
        <w:rPr>
          <w:spacing w:val="-18"/>
          <w:sz w:val="20"/>
        </w:rPr>
        <w:t> </w:t>
      </w:r>
      <w:r>
        <w:rPr>
          <w:sz w:val="20"/>
        </w:rPr>
        <w:t>conocida como “El Pirata”. Asimismo, en una declaración de ECG este señaló que al despedirse de la presunta víctima el día de su desaparición el “lo encamin[ó] a la entrada</w:t>
      </w:r>
      <w:r>
        <w:rPr>
          <w:spacing w:val="-1"/>
          <w:sz w:val="20"/>
        </w:rPr>
        <w:t> </w:t>
      </w:r>
      <w:r>
        <w:rPr>
          <w:sz w:val="20"/>
        </w:rPr>
        <w:t>de la Colonia</w:t>
      </w:r>
      <w:r>
        <w:rPr>
          <w:spacing w:val="-1"/>
          <w:sz w:val="20"/>
        </w:rPr>
        <w:t> </w:t>
      </w:r>
      <w:r>
        <w:rPr>
          <w:sz w:val="20"/>
        </w:rPr>
        <w:t>Juana de</w:t>
      </w:r>
      <w:r>
        <w:rPr>
          <w:spacing w:val="-11"/>
          <w:sz w:val="20"/>
        </w:rPr>
        <w:t> </w:t>
      </w:r>
      <w:r>
        <w:rPr>
          <w:sz w:val="20"/>
        </w:rPr>
        <w:t>Arco”</w:t>
      </w:r>
      <w:r>
        <w:rPr>
          <w:spacing w:val="-8"/>
          <w:sz w:val="20"/>
        </w:rPr>
        <w:t> </w:t>
      </w:r>
      <w:r>
        <w:rPr>
          <w:sz w:val="20"/>
        </w:rPr>
        <w:t>y</w:t>
      </w:r>
      <w:r>
        <w:rPr>
          <w:spacing w:val="-8"/>
          <w:sz w:val="20"/>
        </w:rPr>
        <w:t> </w:t>
      </w:r>
      <w:r>
        <w:rPr>
          <w:sz w:val="20"/>
        </w:rPr>
        <w:t>que</w:t>
      </w:r>
      <w:r>
        <w:rPr>
          <w:spacing w:val="-9"/>
          <w:sz w:val="20"/>
        </w:rPr>
        <w:t> </w:t>
      </w:r>
      <w:r>
        <w:rPr>
          <w:sz w:val="20"/>
        </w:rPr>
        <w:t>él</w:t>
      </w:r>
      <w:r>
        <w:rPr>
          <w:spacing w:val="-7"/>
          <w:sz w:val="20"/>
        </w:rPr>
        <w:t> </w:t>
      </w:r>
      <w:r>
        <w:rPr>
          <w:sz w:val="20"/>
        </w:rPr>
        <w:t>sabía</w:t>
      </w:r>
      <w:r>
        <w:rPr>
          <w:spacing w:val="-5"/>
          <w:sz w:val="20"/>
        </w:rPr>
        <w:t> </w:t>
      </w:r>
      <w:r>
        <w:rPr>
          <w:sz w:val="20"/>
        </w:rPr>
        <w:t>que</w:t>
      </w:r>
      <w:r>
        <w:rPr>
          <w:spacing w:val="-11"/>
          <w:sz w:val="20"/>
        </w:rPr>
        <w:t> </w:t>
      </w:r>
      <w:r>
        <w:rPr>
          <w:sz w:val="20"/>
        </w:rPr>
        <w:t>la</w:t>
      </w:r>
      <w:r>
        <w:rPr>
          <w:spacing w:val="-8"/>
          <w:sz w:val="20"/>
        </w:rPr>
        <w:t> </w:t>
      </w:r>
      <w:r>
        <w:rPr>
          <w:sz w:val="20"/>
        </w:rPr>
        <w:t>presunta</w:t>
      </w:r>
      <w:r>
        <w:rPr>
          <w:spacing w:val="-10"/>
          <w:sz w:val="20"/>
        </w:rPr>
        <w:t> </w:t>
      </w:r>
      <w:r>
        <w:rPr>
          <w:sz w:val="20"/>
        </w:rPr>
        <w:t>víctima</w:t>
      </w:r>
      <w:r>
        <w:rPr>
          <w:spacing w:val="-8"/>
          <w:sz w:val="20"/>
        </w:rPr>
        <w:t> </w:t>
      </w:r>
      <w:r>
        <w:rPr>
          <w:sz w:val="20"/>
        </w:rPr>
        <w:t>“tenía</w:t>
      </w:r>
      <w:r>
        <w:rPr>
          <w:spacing w:val="-10"/>
          <w:sz w:val="20"/>
        </w:rPr>
        <w:t> </w:t>
      </w:r>
      <w:r>
        <w:rPr>
          <w:sz w:val="20"/>
        </w:rPr>
        <w:t>algunos</w:t>
      </w:r>
      <w:r>
        <w:rPr>
          <w:spacing w:val="-9"/>
          <w:sz w:val="20"/>
        </w:rPr>
        <w:t> </w:t>
      </w:r>
      <w:r>
        <w:rPr>
          <w:sz w:val="20"/>
        </w:rPr>
        <w:t>problemas</w:t>
      </w:r>
      <w:r>
        <w:rPr>
          <w:spacing w:val="-9"/>
          <w:sz w:val="20"/>
        </w:rPr>
        <w:t> </w:t>
      </w:r>
      <w:r>
        <w:rPr>
          <w:sz w:val="20"/>
        </w:rPr>
        <w:t>en</w:t>
      </w:r>
      <w:r>
        <w:rPr>
          <w:spacing w:val="-9"/>
          <w:sz w:val="20"/>
        </w:rPr>
        <w:t> </w:t>
      </w:r>
      <w:r>
        <w:rPr>
          <w:sz w:val="20"/>
        </w:rPr>
        <w:t>su</w:t>
      </w:r>
      <w:r>
        <w:rPr>
          <w:spacing w:val="-7"/>
          <w:sz w:val="20"/>
        </w:rPr>
        <w:t> </w:t>
      </w:r>
      <w:r>
        <w:rPr>
          <w:sz w:val="20"/>
        </w:rPr>
        <w:t>colonia”</w:t>
      </w:r>
      <w:hyperlink w:history="true" w:anchor="_bookmark158">
        <w:r>
          <w:rPr>
            <w:position w:val="6"/>
            <w:sz w:val="12"/>
          </w:rPr>
          <w:t>133</w:t>
        </w:r>
      </w:hyperlink>
      <w:r>
        <w:rPr>
          <w:sz w:val="20"/>
        </w:rPr>
        <w:t>.</w:t>
      </w:r>
      <w:r>
        <w:rPr>
          <w:spacing w:val="-11"/>
          <w:sz w:val="20"/>
        </w:rPr>
        <w:t> </w:t>
      </w:r>
      <w:r>
        <w:rPr>
          <w:sz w:val="20"/>
        </w:rPr>
        <w:t>En el informe de la investigación de 24 de marzo se agrega que el señor ECG habría declarado </w:t>
      </w:r>
      <w:r>
        <w:rPr>
          <w:w w:val="95"/>
          <w:sz w:val="20"/>
        </w:rPr>
        <w:t>que el señor Gómez Virula “le había confiado una información importante y es que en la Colonia </w:t>
      </w:r>
      <w:r>
        <w:rPr>
          <w:sz w:val="20"/>
        </w:rPr>
        <w:t>Juana</w:t>
      </w:r>
      <w:r>
        <w:rPr>
          <w:spacing w:val="-12"/>
          <w:sz w:val="20"/>
        </w:rPr>
        <w:t> </w:t>
      </w:r>
      <w:r>
        <w:rPr>
          <w:sz w:val="20"/>
        </w:rPr>
        <w:t>de</w:t>
      </w:r>
      <w:r>
        <w:rPr>
          <w:spacing w:val="-14"/>
          <w:sz w:val="20"/>
        </w:rPr>
        <w:t> </w:t>
      </w:r>
      <w:r>
        <w:rPr>
          <w:sz w:val="20"/>
        </w:rPr>
        <w:t>Arco</w:t>
      </w:r>
      <w:r>
        <w:rPr>
          <w:spacing w:val="-11"/>
          <w:sz w:val="20"/>
        </w:rPr>
        <w:t> </w:t>
      </w:r>
      <w:r>
        <w:rPr>
          <w:sz w:val="20"/>
        </w:rPr>
        <w:t>tenía</w:t>
      </w:r>
      <w:r>
        <w:rPr>
          <w:spacing w:val="-12"/>
          <w:sz w:val="20"/>
        </w:rPr>
        <w:t> </w:t>
      </w:r>
      <w:r>
        <w:rPr>
          <w:sz w:val="20"/>
        </w:rPr>
        <w:t>problemas</w:t>
      </w:r>
      <w:r>
        <w:rPr>
          <w:spacing w:val="-11"/>
          <w:sz w:val="20"/>
        </w:rPr>
        <w:t> </w:t>
      </w:r>
      <w:r>
        <w:rPr>
          <w:sz w:val="20"/>
        </w:rPr>
        <w:t>con</w:t>
      </w:r>
      <w:r>
        <w:rPr>
          <w:spacing w:val="-9"/>
          <w:sz w:val="20"/>
        </w:rPr>
        <w:t> </w:t>
      </w:r>
      <w:r>
        <w:rPr>
          <w:sz w:val="20"/>
        </w:rPr>
        <w:t>el</w:t>
      </w:r>
      <w:r>
        <w:rPr>
          <w:spacing w:val="-12"/>
          <w:sz w:val="20"/>
        </w:rPr>
        <w:t> </w:t>
      </w:r>
      <w:r>
        <w:rPr>
          <w:sz w:val="20"/>
        </w:rPr>
        <w:t>marido</w:t>
      </w:r>
      <w:r>
        <w:rPr>
          <w:spacing w:val="-11"/>
          <w:sz w:val="20"/>
        </w:rPr>
        <w:t> </w:t>
      </w:r>
      <w:r>
        <w:rPr>
          <w:sz w:val="20"/>
        </w:rPr>
        <w:t>de</w:t>
      </w:r>
      <w:r>
        <w:rPr>
          <w:spacing w:val="-11"/>
          <w:sz w:val="20"/>
        </w:rPr>
        <w:t> </w:t>
      </w:r>
      <w:r>
        <w:rPr>
          <w:sz w:val="20"/>
        </w:rPr>
        <w:t>una</w:t>
      </w:r>
      <w:r>
        <w:rPr>
          <w:spacing w:val="-12"/>
          <w:sz w:val="20"/>
        </w:rPr>
        <w:t> </w:t>
      </w:r>
      <w:r>
        <w:rPr>
          <w:sz w:val="20"/>
        </w:rPr>
        <w:t>mujer</w:t>
      </w:r>
      <w:r>
        <w:rPr>
          <w:spacing w:val="-14"/>
          <w:sz w:val="20"/>
        </w:rPr>
        <w:t> </w:t>
      </w:r>
      <w:r>
        <w:rPr>
          <w:sz w:val="20"/>
        </w:rPr>
        <w:t>que</w:t>
      </w:r>
      <w:r>
        <w:rPr>
          <w:spacing w:val="-11"/>
          <w:sz w:val="20"/>
        </w:rPr>
        <w:t> </w:t>
      </w:r>
      <w:r>
        <w:rPr>
          <w:sz w:val="20"/>
        </w:rPr>
        <w:t>él</w:t>
      </w:r>
      <w:r>
        <w:rPr>
          <w:spacing w:val="-10"/>
          <w:sz w:val="20"/>
        </w:rPr>
        <w:t> </w:t>
      </w:r>
      <w:r>
        <w:rPr>
          <w:sz w:val="20"/>
        </w:rPr>
        <w:t>frecuentaba,</w:t>
      </w:r>
      <w:r>
        <w:rPr>
          <w:spacing w:val="-13"/>
          <w:sz w:val="20"/>
        </w:rPr>
        <w:t> </w:t>
      </w:r>
      <w:r>
        <w:rPr>
          <w:sz w:val="20"/>
        </w:rPr>
        <w:t>pues</w:t>
      </w:r>
      <w:r>
        <w:rPr>
          <w:spacing w:val="-9"/>
          <w:sz w:val="20"/>
        </w:rPr>
        <w:t> </w:t>
      </w:r>
      <w:r>
        <w:rPr>
          <w:sz w:val="20"/>
        </w:rPr>
        <w:t>el</w:t>
      </w:r>
      <w:r>
        <w:rPr>
          <w:spacing w:val="-10"/>
          <w:sz w:val="20"/>
        </w:rPr>
        <w:t> </w:t>
      </w:r>
      <w:r>
        <w:rPr>
          <w:sz w:val="20"/>
        </w:rPr>
        <w:t>esposo de</w:t>
      </w:r>
      <w:r>
        <w:rPr>
          <w:spacing w:val="-3"/>
          <w:sz w:val="20"/>
        </w:rPr>
        <w:t> </w:t>
      </w:r>
      <w:r>
        <w:rPr>
          <w:sz w:val="20"/>
        </w:rPr>
        <w:t>dicha</w:t>
      </w:r>
      <w:r>
        <w:rPr>
          <w:spacing w:val="-2"/>
          <w:sz w:val="20"/>
        </w:rPr>
        <w:t> </w:t>
      </w:r>
      <w:r>
        <w:rPr>
          <w:sz w:val="20"/>
        </w:rPr>
        <w:t>señora ya se</w:t>
      </w:r>
      <w:r>
        <w:rPr>
          <w:spacing w:val="-1"/>
          <w:sz w:val="20"/>
        </w:rPr>
        <w:t> </w:t>
      </w:r>
      <w:r>
        <w:rPr>
          <w:sz w:val="20"/>
        </w:rPr>
        <w:t>había</w:t>
      </w:r>
      <w:r>
        <w:rPr>
          <w:spacing w:val="-2"/>
          <w:sz w:val="20"/>
        </w:rPr>
        <w:t> </w:t>
      </w:r>
      <w:r>
        <w:rPr>
          <w:sz w:val="20"/>
        </w:rPr>
        <w:t>dado</w:t>
      </w:r>
      <w:r>
        <w:rPr>
          <w:spacing w:val="-1"/>
          <w:sz w:val="20"/>
        </w:rPr>
        <w:t> </w:t>
      </w:r>
      <w:r>
        <w:rPr>
          <w:sz w:val="20"/>
        </w:rPr>
        <w:t>cuenta”</w:t>
      </w:r>
      <w:hyperlink w:history="true" w:anchor="_bookmark159">
        <w:r>
          <w:rPr>
            <w:position w:val="6"/>
            <w:sz w:val="12"/>
          </w:rPr>
          <w:t>134</w:t>
        </w:r>
      </w:hyperlink>
      <w:r>
        <w:rPr>
          <w:sz w:val="20"/>
        </w:rPr>
        <w:t>.</w:t>
      </w:r>
      <w:r>
        <w:rPr>
          <w:spacing w:val="-3"/>
          <w:sz w:val="20"/>
        </w:rPr>
        <w:t> </w:t>
      </w:r>
      <w:r>
        <w:rPr>
          <w:sz w:val="20"/>
        </w:rPr>
        <w:t>En el</w:t>
      </w:r>
      <w:r>
        <w:rPr>
          <w:spacing w:val="-2"/>
          <w:sz w:val="20"/>
        </w:rPr>
        <w:t> </w:t>
      </w:r>
      <w:r>
        <w:rPr>
          <w:sz w:val="20"/>
        </w:rPr>
        <w:t>informe está escrito</w:t>
      </w:r>
      <w:r>
        <w:rPr>
          <w:spacing w:val="-1"/>
          <w:sz w:val="20"/>
        </w:rPr>
        <w:t> </w:t>
      </w:r>
      <w:r>
        <w:rPr>
          <w:sz w:val="20"/>
        </w:rPr>
        <w:t>a mano</w:t>
      </w:r>
      <w:r>
        <w:rPr>
          <w:spacing w:val="-1"/>
          <w:sz w:val="20"/>
        </w:rPr>
        <w:t> </w:t>
      </w:r>
      <w:r>
        <w:rPr>
          <w:sz w:val="20"/>
        </w:rPr>
        <w:t>el</w:t>
      </w:r>
      <w:r>
        <w:rPr>
          <w:spacing w:val="-2"/>
          <w:sz w:val="20"/>
        </w:rPr>
        <w:t> </w:t>
      </w:r>
      <w:r>
        <w:rPr>
          <w:sz w:val="20"/>
        </w:rPr>
        <w:t>nombre</w:t>
      </w:r>
      <w:r>
        <w:rPr>
          <w:spacing w:val="-1"/>
          <w:sz w:val="20"/>
        </w:rPr>
        <w:t> </w:t>
      </w:r>
      <w:r>
        <w:rPr>
          <w:sz w:val="20"/>
        </w:rPr>
        <w:t>de </w:t>
      </w:r>
      <w:r>
        <w:rPr>
          <w:spacing w:val="-2"/>
          <w:sz w:val="20"/>
        </w:rPr>
        <w:t>SRM</w:t>
      </w:r>
      <w:hyperlink w:history="true" w:anchor="_bookmark160">
        <w:r>
          <w:rPr>
            <w:spacing w:val="-2"/>
            <w:position w:val="6"/>
            <w:sz w:val="12"/>
          </w:rPr>
          <w:t>135</w:t>
        </w:r>
      </w:hyperlink>
      <w:r>
        <w:rPr>
          <w:spacing w:val="-2"/>
          <w:sz w:val="20"/>
        </w:rPr>
        <w:t>.</w:t>
      </w:r>
    </w:p>
    <w:p>
      <w:pPr>
        <w:pStyle w:val="ListParagraph"/>
        <w:numPr>
          <w:ilvl w:val="0"/>
          <w:numId w:val="10"/>
        </w:numPr>
        <w:tabs>
          <w:tab w:pos="1325" w:val="left" w:leader="none"/>
        </w:tabs>
        <w:spacing w:line="240" w:lineRule="auto" w:before="121" w:after="0"/>
        <w:ind w:left="758" w:right="197" w:hanging="1"/>
        <w:jc w:val="both"/>
        <w:rPr>
          <w:sz w:val="20"/>
        </w:rPr>
      </w:pPr>
      <w:r>
        <w:rPr>
          <w:sz w:val="20"/>
        </w:rPr>
        <w:t>En seguimiento a esta información, el día 17 de marzo de 1995 los agentes de investigación se constituyeron en el domicilio de la señora SRM, pero no la encontraron. Posteriormente, la buscaron en su lugar de trabajo, en dónde tampoco pudieron dar con su </w:t>
      </w:r>
      <w:r>
        <w:rPr>
          <w:spacing w:val="-2"/>
          <w:sz w:val="20"/>
        </w:rPr>
        <w:t>paradero</w:t>
      </w:r>
      <w:hyperlink w:history="true" w:anchor="_bookmark161">
        <w:r>
          <w:rPr>
            <w:spacing w:val="-2"/>
            <w:position w:val="7"/>
            <w:sz w:val="13"/>
          </w:rPr>
          <w:t>136</w:t>
        </w:r>
      </w:hyperlink>
      <w:r>
        <w:rPr>
          <w:spacing w:val="-2"/>
          <w:sz w:val="20"/>
        </w:rPr>
        <w:t>.</w:t>
      </w:r>
    </w:p>
    <w:p>
      <w:pPr>
        <w:pStyle w:val="BodyText"/>
        <w:spacing w:before="6"/>
      </w:pPr>
      <w:r>
        <w:rPr/>
        <w:pict>
          <v:rect style="position:absolute;margin-left:70.919998pt;margin-top:13.66139pt;width:144pt;height:.599pt;mso-position-horizontal-relative:page;mso-position-vertical-relative:paragraph;z-index:-15717376;mso-wrap-distance-left:0;mso-wrap-distance-right:0" id="docshape24" filled="true" fillcolor="#000000" stroked="false">
            <v:fill type="solid"/>
            <w10:wrap type="topAndBottom"/>
          </v:rect>
        </w:pict>
      </w:r>
    </w:p>
    <w:p>
      <w:pPr>
        <w:spacing w:before="98"/>
        <w:ind w:left="758" w:right="193" w:firstLine="0"/>
        <w:jc w:val="both"/>
        <w:rPr>
          <w:sz w:val="16"/>
        </w:rPr>
      </w:pPr>
      <w:bookmarkStart w:name="_bookmark153" w:id="180"/>
      <w:bookmarkEnd w:id="180"/>
      <w:r>
        <w:rPr/>
      </w:r>
      <w:r>
        <w:rPr>
          <w:sz w:val="16"/>
          <w:vertAlign w:val="superscript"/>
        </w:rPr>
        <w:t>128</w:t>
      </w:r>
      <w:r>
        <w:rPr>
          <w:spacing w:val="80"/>
          <w:sz w:val="16"/>
          <w:vertAlign w:val="baseline"/>
        </w:rPr>
        <w:t>  </w:t>
      </w:r>
      <w:r>
        <w:rPr>
          <w:i/>
          <w:sz w:val="16"/>
          <w:vertAlign w:val="baseline"/>
        </w:rPr>
        <w:t>Véase por ejemplo, </w:t>
      </w:r>
      <w:r>
        <w:rPr>
          <w:sz w:val="16"/>
          <w:vertAlign w:val="baseline"/>
        </w:rPr>
        <w:t>Transcripción de la declaración de la</w:t>
      </w:r>
      <w:r>
        <w:rPr>
          <w:spacing w:val="-1"/>
          <w:sz w:val="16"/>
          <w:vertAlign w:val="baseline"/>
        </w:rPr>
        <w:t> </w:t>
      </w:r>
      <w:r>
        <w:rPr>
          <w:sz w:val="16"/>
          <w:vertAlign w:val="baseline"/>
        </w:rPr>
        <w:t>Secretaria General</w:t>
      </w:r>
      <w:r>
        <w:rPr>
          <w:spacing w:val="-1"/>
          <w:sz w:val="16"/>
          <w:vertAlign w:val="baseline"/>
        </w:rPr>
        <w:t> </w:t>
      </w:r>
      <w:r>
        <w:rPr>
          <w:sz w:val="16"/>
          <w:vertAlign w:val="baseline"/>
        </w:rPr>
        <w:t>del Sindicato</w:t>
      </w:r>
      <w:r>
        <w:rPr>
          <w:spacing w:val="-2"/>
          <w:sz w:val="16"/>
          <w:vertAlign w:val="baseline"/>
        </w:rPr>
        <w:t> </w:t>
      </w:r>
      <w:r>
        <w:rPr>
          <w:sz w:val="16"/>
          <w:vertAlign w:val="baseline"/>
        </w:rPr>
        <w:t>en el Informe de la Sección de Homicidios del Departamento de Investigaciones Criminológicas de la Policía Nacional de 19 de junio de 1995 (expediente de prueba, folios 477 y 478); declaración de la hermana del señor Gómez Virula de 19 de marzo de</w:t>
      </w:r>
      <w:r>
        <w:rPr>
          <w:spacing w:val="-11"/>
          <w:sz w:val="16"/>
          <w:vertAlign w:val="baseline"/>
        </w:rPr>
        <w:t> </w:t>
      </w:r>
      <w:r>
        <w:rPr>
          <w:sz w:val="16"/>
          <w:vertAlign w:val="baseline"/>
        </w:rPr>
        <w:t>1995</w:t>
      </w:r>
      <w:r>
        <w:rPr>
          <w:spacing w:val="-10"/>
          <w:sz w:val="16"/>
          <w:vertAlign w:val="baseline"/>
        </w:rPr>
        <w:t> </w:t>
      </w:r>
      <w:r>
        <w:rPr>
          <w:sz w:val="16"/>
          <w:vertAlign w:val="baseline"/>
        </w:rPr>
        <w:t>(expediente</w:t>
      </w:r>
      <w:r>
        <w:rPr>
          <w:spacing w:val="-11"/>
          <w:sz w:val="16"/>
          <w:vertAlign w:val="baseline"/>
        </w:rPr>
        <w:t> </w:t>
      </w:r>
      <w:r>
        <w:rPr>
          <w:sz w:val="16"/>
          <w:vertAlign w:val="baseline"/>
        </w:rPr>
        <w:t>de</w:t>
      </w:r>
      <w:r>
        <w:rPr>
          <w:spacing w:val="-11"/>
          <w:sz w:val="16"/>
          <w:vertAlign w:val="baseline"/>
        </w:rPr>
        <w:t> </w:t>
      </w:r>
      <w:r>
        <w:rPr>
          <w:sz w:val="16"/>
          <w:vertAlign w:val="baseline"/>
        </w:rPr>
        <w:t>prueba,</w:t>
      </w:r>
      <w:r>
        <w:rPr>
          <w:spacing w:val="-9"/>
          <w:sz w:val="16"/>
          <w:vertAlign w:val="baseline"/>
        </w:rPr>
        <w:t> </w:t>
      </w:r>
      <w:r>
        <w:rPr>
          <w:sz w:val="16"/>
          <w:vertAlign w:val="baseline"/>
        </w:rPr>
        <w:t>folios</w:t>
      </w:r>
      <w:r>
        <w:rPr>
          <w:spacing w:val="-11"/>
          <w:sz w:val="16"/>
          <w:vertAlign w:val="baseline"/>
        </w:rPr>
        <w:t> </w:t>
      </w:r>
      <w:r>
        <w:rPr>
          <w:sz w:val="16"/>
          <w:vertAlign w:val="baseline"/>
        </w:rPr>
        <w:t>685</w:t>
      </w:r>
      <w:r>
        <w:rPr>
          <w:spacing w:val="-10"/>
          <w:sz w:val="16"/>
          <w:vertAlign w:val="baseline"/>
        </w:rPr>
        <w:t> </w:t>
      </w:r>
      <w:r>
        <w:rPr>
          <w:sz w:val="16"/>
          <w:vertAlign w:val="baseline"/>
        </w:rPr>
        <w:t>y</w:t>
      </w:r>
      <w:r>
        <w:rPr>
          <w:spacing w:val="-10"/>
          <w:sz w:val="16"/>
          <w:vertAlign w:val="baseline"/>
        </w:rPr>
        <w:t> </w:t>
      </w:r>
      <w:r>
        <w:rPr>
          <w:sz w:val="16"/>
          <w:vertAlign w:val="baseline"/>
        </w:rPr>
        <w:t>686),</w:t>
      </w:r>
      <w:r>
        <w:rPr>
          <w:spacing w:val="-9"/>
          <w:sz w:val="16"/>
          <w:vertAlign w:val="baseline"/>
        </w:rPr>
        <w:t> </w:t>
      </w:r>
      <w:r>
        <w:rPr>
          <w:sz w:val="16"/>
          <w:vertAlign w:val="baseline"/>
        </w:rPr>
        <w:t>y</w:t>
      </w:r>
      <w:r>
        <w:rPr>
          <w:spacing w:val="-12"/>
          <w:sz w:val="16"/>
          <w:vertAlign w:val="baseline"/>
        </w:rPr>
        <w:t> </w:t>
      </w:r>
      <w:r>
        <w:rPr>
          <w:sz w:val="16"/>
          <w:vertAlign w:val="baseline"/>
        </w:rPr>
        <w:t>declaración</w:t>
      </w:r>
      <w:r>
        <w:rPr>
          <w:spacing w:val="-9"/>
          <w:sz w:val="16"/>
          <w:vertAlign w:val="baseline"/>
        </w:rPr>
        <w:t> </w:t>
      </w:r>
      <w:r>
        <w:rPr>
          <w:sz w:val="16"/>
          <w:vertAlign w:val="baseline"/>
        </w:rPr>
        <w:t>Testimonial</w:t>
      </w:r>
      <w:r>
        <w:rPr>
          <w:spacing w:val="-9"/>
          <w:sz w:val="16"/>
          <w:vertAlign w:val="baseline"/>
        </w:rPr>
        <w:t> </w:t>
      </w:r>
      <w:r>
        <w:rPr>
          <w:sz w:val="16"/>
          <w:vertAlign w:val="baseline"/>
        </w:rPr>
        <w:t>rendida</w:t>
      </w:r>
      <w:r>
        <w:rPr>
          <w:spacing w:val="-11"/>
          <w:sz w:val="16"/>
          <w:vertAlign w:val="baseline"/>
        </w:rPr>
        <w:t> </w:t>
      </w:r>
      <w:r>
        <w:rPr>
          <w:sz w:val="16"/>
          <w:vertAlign w:val="baseline"/>
        </w:rPr>
        <w:t>por</w:t>
      </w:r>
      <w:r>
        <w:rPr>
          <w:spacing w:val="-10"/>
          <w:sz w:val="16"/>
          <w:vertAlign w:val="baseline"/>
        </w:rPr>
        <w:t> </w:t>
      </w:r>
      <w:r>
        <w:rPr>
          <w:sz w:val="16"/>
          <w:vertAlign w:val="baseline"/>
        </w:rPr>
        <w:t>ECG</w:t>
      </w:r>
      <w:r>
        <w:rPr>
          <w:spacing w:val="-11"/>
          <w:sz w:val="16"/>
          <w:vertAlign w:val="baseline"/>
        </w:rPr>
        <w:t> </w:t>
      </w:r>
      <w:r>
        <w:rPr>
          <w:sz w:val="16"/>
          <w:vertAlign w:val="baseline"/>
        </w:rPr>
        <w:t>el</w:t>
      </w:r>
      <w:r>
        <w:rPr>
          <w:spacing w:val="-12"/>
          <w:sz w:val="16"/>
          <w:vertAlign w:val="baseline"/>
        </w:rPr>
        <w:t> </w:t>
      </w:r>
      <w:r>
        <w:rPr>
          <w:sz w:val="16"/>
          <w:vertAlign w:val="baseline"/>
        </w:rPr>
        <w:t>25</w:t>
      </w:r>
      <w:r>
        <w:rPr>
          <w:spacing w:val="-10"/>
          <w:sz w:val="16"/>
          <w:vertAlign w:val="baseline"/>
        </w:rPr>
        <w:t> </w:t>
      </w:r>
      <w:r>
        <w:rPr>
          <w:sz w:val="16"/>
          <w:vertAlign w:val="baseline"/>
        </w:rPr>
        <w:t>de</w:t>
      </w:r>
      <w:r>
        <w:rPr>
          <w:spacing w:val="-11"/>
          <w:sz w:val="16"/>
          <w:vertAlign w:val="baseline"/>
        </w:rPr>
        <w:t> </w:t>
      </w:r>
      <w:r>
        <w:rPr>
          <w:sz w:val="16"/>
          <w:vertAlign w:val="baseline"/>
        </w:rPr>
        <w:t>agosto</w:t>
      </w:r>
      <w:r>
        <w:rPr>
          <w:spacing w:val="-10"/>
          <w:sz w:val="16"/>
          <w:vertAlign w:val="baseline"/>
        </w:rPr>
        <w:t> </w:t>
      </w:r>
      <w:r>
        <w:rPr>
          <w:sz w:val="16"/>
          <w:vertAlign w:val="baseline"/>
        </w:rPr>
        <w:t>de</w:t>
      </w:r>
      <w:r>
        <w:rPr>
          <w:spacing w:val="-13"/>
          <w:sz w:val="16"/>
          <w:vertAlign w:val="baseline"/>
        </w:rPr>
        <w:t> </w:t>
      </w:r>
      <w:r>
        <w:rPr>
          <w:sz w:val="16"/>
          <w:vertAlign w:val="baseline"/>
        </w:rPr>
        <w:t>1995 ante el Juez Sexto de Primera Instancia Penal, Narcoactividad y Delitos contra el Ambiente (expediente de prueba, folios 764 y 765).</w:t>
      </w:r>
    </w:p>
    <w:p>
      <w:pPr>
        <w:spacing w:before="120"/>
        <w:ind w:left="758" w:right="192" w:firstLine="0"/>
        <w:jc w:val="both"/>
        <w:rPr>
          <w:sz w:val="16"/>
        </w:rPr>
      </w:pPr>
      <w:bookmarkStart w:name="_bookmark154" w:id="181"/>
      <w:bookmarkEnd w:id="181"/>
      <w:r>
        <w:rPr/>
      </w:r>
      <w:r>
        <w:rPr>
          <w:sz w:val="16"/>
          <w:vertAlign w:val="superscript"/>
        </w:rPr>
        <w:t>129</w:t>
      </w:r>
      <w:r>
        <w:rPr>
          <w:spacing w:val="80"/>
          <w:sz w:val="16"/>
          <w:vertAlign w:val="baseline"/>
        </w:rPr>
        <w:t>  </w:t>
      </w:r>
      <w:r>
        <w:rPr>
          <w:i/>
          <w:sz w:val="16"/>
          <w:vertAlign w:val="baseline"/>
        </w:rPr>
        <w:t>Cfr</w:t>
      </w:r>
      <w:r>
        <w:rPr>
          <w:sz w:val="16"/>
          <w:vertAlign w:val="baseline"/>
        </w:rPr>
        <w:t>. Informe del</w:t>
      </w:r>
      <w:r>
        <w:rPr>
          <w:spacing w:val="-1"/>
          <w:sz w:val="16"/>
          <w:vertAlign w:val="baseline"/>
        </w:rPr>
        <w:t> </w:t>
      </w:r>
      <w:r>
        <w:rPr>
          <w:sz w:val="16"/>
          <w:vertAlign w:val="baseline"/>
        </w:rPr>
        <w:t>Departamento de Investigaciones Criminológicas de la Policía Nacional de 6 de julio de</w:t>
      </w:r>
      <w:r>
        <w:rPr>
          <w:spacing w:val="-2"/>
          <w:sz w:val="16"/>
          <w:vertAlign w:val="baseline"/>
        </w:rPr>
        <w:t> </w:t>
      </w:r>
      <w:r>
        <w:rPr>
          <w:sz w:val="16"/>
          <w:vertAlign w:val="baseline"/>
        </w:rPr>
        <w:t>1995 (expediente de prueba, folio 801), y Oficio del Director General de Migración de 20 de julio de 1995 (expediente de prueba, folio 768 y 769).</w:t>
      </w:r>
    </w:p>
    <w:p>
      <w:pPr>
        <w:spacing w:before="120"/>
        <w:ind w:left="758" w:right="0" w:firstLine="0"/>
        <w:jc w:val="both"/>
        <w:rPr>
          <w:sz w:val="16"/>
        </w:rPr>
      </w:pPr>
      <w:bookmarkStart w:name="_bookmark155" w:id="182"/>
      <w:bookmarkEnd w:id="182"/>
      <w:r>
        <w:rPr/>
      </w:r>
      <w:r>
        <w:rPr>
          <w:sz w:val="16"/>
          <w:vertAlign w:val="superscript"/>
        </w:rPr>
        <w:t>130</w:t>
      </w:r>
      <w:r>
        <w:rPr>
          <w:spacing w:val="63"/>
          <w:sz w:val="16"/>
          <w:vertAlign w:val="baseline"/>
        </w:rPr>
        <w:t>   </w:t>
      </w:r>
      <w:r>
        <w:rPr>
          <w:i/>
          <w:sz w:val="16"/>
          <w:vertAlign w:val="baseline"/>
        </w:rPr>
        <w:t>Cfr.</w:t>
      </w:r>
      <w:r>
        <w:rPr>
          <w:i/>
          <w:spacing w:val="-1"/>
          <w:sz w:val="16"/>
          <w:vertAlign w:val="baseline"/>
        </w:rPr>
        <w:t> </w:t>
      </w:r>
      <w:r>
        <w:rPr>
          <w:sz w:val="16"/>
          <w:vertAlign w:val="baseline"/>
        </w:rPr>
        <w:t>Oficio</w:t>
      </w:r>
      <w:r>
        <w:rPr>
          <w:spacing w:val="-3"/>
          <w:sz w:val="16"/>
          <w:vertAlign w:val="baseline"/>
        </w:rPr>
        <w:t> </w:t>
      </w:r>
      <w:r>
        <w:rPr>
          <w:sz w:val="16"/>
          <w:vertAlign w:val="baseline"/>
        </w:rPr>
        <w:t>de</w:t>
      </w:r>
      <w:r>
        <w:rPr>
          <w:spacing w:val="-3"/>
          <w:sz w:val="16"/>
          <w:vertAlign w:val="baseline"/>
        </w:rPr>
        <w:t> </w:t>
      </w:r>
      <w:r>
        <w:rPr>
          <w:sz w:val="16"/>
          <w:vertAlign w:val="baseline"/>
        </w:rPr>
        <w:t>la</w:t>
      </w:r>
      <w:r>
        <w:rPr>
          <w:spacing w:val="-4"/>
          <w:sz w:val="16"/>
          <w:vertAlign w:val="baseline"/>
        </w:rPr>
        <w:t> </w:t>
      </w:r>
      <w:r>
        <w:rPr>
          <w:sz w:val="16"/>
          <w:vertAlign w:val="baseline"/>
        </w:rPr>
        <w:t>Dirección</w:t>
      </w:r>
      <w:r>
        <w:rPr>
          <w:spacing w:val="-4"/>
          <w:sz w:val="16"/>
          <w:vertAlign w:val="baseline"/>
        </w:rPr>
        <w:t> </w:t>
      </w:r>
      <w:r>
        <w:rPr>
          <w:sz w:val="16"/>
          <w:vertAlign w:val="baseline"/>
        </w:rPr>
        <w:t>General</w:t>
      </w:r>
      <w:r>
        <w:rPr>
          <w:spacing w:val="-4"/>
          <w:sz w:val="16"/>
          <w:vertAlign w:val="baseline"/>
        </w:rPr>
        <w:t> </w:t>
      </w:r>
      <w:r>
        <w:rPr>
          <w:sz w:val="16"/>
          <w:vertAlign w:val="baseline"/>
        </w:rPr>
        <w:t>de</w:t>
      </w:r>
      <w:r>
        <w:rPr>
          <w:spacing w:val="-3"/>
          <w:sz w:val="16"/>
          <w:vertAlign w:val="baseline"/>
        </w:rPr>
        <w:t> </w:t>
      </w:r>
      <w:r>
        <w:rPr>
          <w:sz w:val="16"/>
          <w:vertAlign w:val="baseline"/>
        </w:rPr>
        <w:t>Migración</w:t>
      </w:r>
      <w:r>
        <w:rPr>
          <w:spacing w:val="-5"/>
          <w:sz w:val="16"/>
          <w:vertAlign w:val="baseline"/>
        </w:rPr>
        <w:t> </w:t>
      </w:r>
      <w:r>
        <w:rPr>
          <w:sz w:val="16"/>
          <w:vertAlign w:val="baseline"/>
        </w:rPr>
        <w:t>de</w:t>
      </w:r>
      <w:r>
        <w:rPr>
          <w:spacing w:val="-5"/>
          <w:sz w:val="16"/>
          <w:vertAlign w:val="baseline"/>
        </w:rPr>
        <w:t> </w:t>
      </w:r>
      <w:r>
        <w:rPr>
          <w:sz w:val="16"/>
          <w:vertAlign w:val="baseline"/>
        </w:rPr>
        <w:t>24</w:t>
      </w:r>
      <w:r>
        <w:rPr>
          <w:spacing w:val="-3"/>
          <w:sz w:val="16"/>
          <w:vertAlign w:val="baseline"/>
        </w:rPr>
        <w:t> </w:t>
      </w:r>
      <w:r>
        <w:rPr>
          <w:sz w:val="16"/>
          <w:vertAlign w:val="baseline"/>
        </w:rPr>
        <w:t>de</w:t>
      </w:r>
      <w:r>
        <w:rPr>
          <w:spacing w:val="-1"/>
          <w:sz w:val="16"/>
          <w:vertAlign w:val="baseline"/>
        </w:rPr>
        <w:t> </w:t>
      </w:r>
      <w:r>
        <w:rPr>
          <w:sz w:val="16"/>
          <w:vertAlign w:val="baseline"/>
        </w:rPr>
        <w:t>julio</w:t>
      </w:r>
      <w:r>
        <w:rPr>
          <w:spacing w:val="-3"/>
          <w:sz w:val="16"/>
          <w:vertAlign w:val="baseline"/>
        </w:rPr>
        <w:t> </w:t>
      </w:r>
      <w:r>
        <w:rPr>
          <w:sz w:val="16"/>
          <w:vertAlign w:val="baseline"/>
        </w:rPr>
        <w:t>de</w:t>
      </w:r>
      <w:r>
        <w:rPr>
          <w:spacing w:val="-3"/>
          <w:sz w:val="16"/>
          <w:vertAlign w:val="baseline"/>
        </w:rPr>
        <w:t> </w:t>
      </w:r>
      <w:r>
        <w:rPr>
          <w:sz w:val="16"/>
          <w:vertAlign w:val="baseline"/>
        </w:rPr>
        <w:t>1995 (expediente</w:t>
      </w:r>
      <w:r>
        <w:rPr>
          <w:spacing w:val="-3"/>
          <w:sz w:val="16"/>
          <w:vertAlign w:val="baseline"/>
        </w:rPr>
        <w:t> </w:t>
      </w:r>
      <w:r>
        <w:rPr>
          <w:sz w:val="16"/>
          <w:vertAlign w:val="baseline"/>
        </w:rPr>
        <w:t>de</w:t>
      </w:r>
      <w:r>
        <w:rPr>
          <w:spacing w:val="-2"/>
          <w:sz w:val="16"/>
          <w:vertAlign w:val="baseline"/>
        </w:rPr>
        <w:t> </w:t>
      </w:r>
      <w:r>
        <w:rPr>
          <w:sz w:val="16"/>
          <w:vertAlign w:val="baseline"/>
        </w:rPr>
        <w:t>prueba,</w:t>
      </w:r>
      <w:r>
        <w:rPr>
          <w:spacing w:val="-4"/>
          <w:sz w:val="16"/>
          <w:vertAlign w:val="baseline"/>
        </w:rPr>
        <w:t> </w:t>
      </w:r>
      <w:r>
        <w:rPr>
          <w:sz w:val="16"/>
          <w:vertAlign w:val="baseline"/>
        </w:rPr>
        <w:t>folio</w:t>
      </w:r>
      <w:r>
        <w:rPr>
          <w:spacing w:val="-3"/>
          <w:sz w:val="16"/>
          <w:vertAlign w:val="baseline"/>
        </w:rPr>
        <w:t> </w:t>
      </w:r>
      <w:r>
        <w:rPr>
          <w:spacing w:val="-2"/>
          <w:sz w:val="16"/>
          <w:vertAlign w:val="baseline"/>
        </w:rPr>
        <w:t>772).</w:t>
      </w:r>
    </w:p>
    <w:p>
      <w:pPr>
        <w:spacing w:before="120"/>
        <w:ind w:left="758" w:right="192" w:firstLine="0"/>
        <w:jc w:val="both"/>
        <w:rPr>
          <w:sz w:val="16"/>
        </w:rPr>
      </w:pPr>
      <w:bookmarkStart w:name="_bookmark156" w:id="183"/>
      <w:bookmarkEnd w:id="183"/>
      <w:r>
        <w:rPr/>
      </w:r>
      <w:r>
        <w:rPr>
          <w:sz w:val="16"/>
          <w:vertAlign w:val="superscript"/>
        </w:rPr>
        <w:t>131</w:t>
      </w:r>
      <w:r>
        <w:rPr>
          <w:spacing w:val="80"/>
          <w:sz w:val="16"/>
          <w:vertAlign w:val="baseline"/>
        </w:rPr>
        <w:t>  </w:t>
      </w:r>
      <w:r>
        <w:rPr>
          <w:i/>
          <w:sz w:val="16"/>
          <w:vertAlign w:val="baseline"/>
        </w:rPr>
        <w:t>Cfr. </w:t>
      </w:r>
      <w:r>
        <w:rPr>
          <w:sz w:val="16"/>
          <w:vertAlign w:val="baseline"/>
        </w:rPr>
        <w:t>Informe del</w:t>
      </w:r>
      <w:r>
        <w:rPr>
          <w:spacing w:val="-1"/>
          <w:sz w:val="16"/>
          <w:vertAlign w:val="baseline"/>
        </w:rPr>
        <w:t> </w:t>
      </w:r>
      <w:r>
        <w:rPr>
          <w:sz w:val="16"/>
          <w:vertAlign w:val="baseline"/>
        </w:rPr>
        <w:t>Departamento de Investigaciones Criminológicas de la Policía Nacional de 6 de julio de</w:t>
      </w:r>
      <w:r>
        <w:rPr>
          <w:spacing w:val="-2"/>
          <w:sz w:val="16"/>
          <w:vertAlign w:val="baseline"/>
        </w:rPr>
        <w:t> </w:t>
      </w:r>
      <w:r>
        <w:rPr>
          <w:sz w:val="16"/>
          <w:vertAlign w:val="baseline"/>
        </w:rPr>
        <w:t>1995 (expediente de prueba, folio 801).</w:t>
      </w:r>
    </w:p>
    <w:p>
      <w:pPr>
        <w:spacing w:before="119"/>
        <w:ind w:left="758" w:right="192" w:firstLine="0"/>
        <w:jc w:val="both"/>
        <w:rPr>
          <w:sz w:val="16"/>
        </w:rPr>
      </w:pPr>
      <w:bookmarkStart w:name="_bookmark157" w:id="184"/>
      <w:bookmarkEnd w:id="184"/>
      <w:r>
        <w:rPr/>
      </w:r>
      <w:r>
        <w:rPr>
          <w:sz w:val="16"/>
          <w:vertAlign w:val="superscript"/>
        </w:rPr>
        <w:t>132</w:t>
      </w:r>
      <w:r>
        <w:rPr>
          <w:spacing w:val="80"/>
          <w:sz w:val="16"/>
          <w:vertAlign w:val="baseline"/>
        </w:rPr>
        <w:t>  </w:t>
      </w:r>
      <w:r>
        <w:rPr>
          <w:i/>
          <w:sz w:val="16"/>
          <w:vertAlign w:val="baseline"/>
        </w:rPr>
        <w:t>Cfr. </w:t>
      </w:r>
      <w:r>
        <w:rPr>
          <w:sz w:val="16"/>
          <w:vertAlign w:val="baseline"/>
        </w:rPr>
        <w:t>Informe del</w:t>
      </w:r>
      <w:r>
        <w:rPr>
          <w:spacing w:val="-1"/>
          <w:sz w:val="16"/>
          <w:vertAlign w:val="baseline"/>
        </w:rPr>
        <w:t> </w:t>
      </w:r>
      <w:r>
        <w:rPr>
          <w:sz w:val="16"/>
          <w:vertAlign w:val="baseline"/>
        </w:rPr>
        <w:t>Departamento de Investigaciones Criminológicas de la Policía Nacional de 6 de julio de</w:t>
      </w:r>
      <w:r>
        <w:rPr>
          <w:spacing w:val="-2"/>
          <w:sz w:val="16"/>
          <w:vertAlign w:val="baseline"/>
        </w:rPr>
        <w:t> </w:t>
      </w:r>
      <w:r>
        <w:rPr>
          <w:sz w:val="16"/>
          <w:vertAlign w:val="baseline"/>
        </w:rPr>
        <w:t>1995 (expediente de prueba, folio 801).</w:t>
      </w:r>
    </w:p>
    <w:p>
      <w:pPr>
        <w:spacing w:before="120"/>
        <w:ind w:left="758" w:right="0" w:firstLine="0"/>
        <w:jc w:val="both"/>
        <w:rPr>
          <w:sz w:val="16"/>
        </w:rPr>
      </w:pPr>
      <w:bookmarkStart w:name="_bookmark158" w:id="185"/>
      <w:bookmarkEnd w:id="185"/>
      <w:r>
        <w:rPr/>
      </w:r>
      <w:r>
        <w:rPr>
          <w:sz w:val="16"/>
          <w:vertAlign w:val="superscript"/>
        </w:rPr>
        <w:t>133</w:t>
      </w:r>
      <w:r>
        <w:rPr>
          <w:spacing w:val="62"/>
          <w:sz w:val="16"/>
          <w:vertAlign w:val="baseline"/>
        </w:rPr>
        <w:t>   </w:t>
      </w:r>
      <w:r>
        <w:rPr>
          <w:i/>
          <w:sz w:val="16"/>
          <w:vertAlign w:val="baseline"/>
        </w:rPr>
        <w:t>Cfr</w:t>
      </w:r>
      <w:r>
        <w:rPr>
          <w:sz w:val="16"/>
          <w:vertAlign w:val="baseline"/>
        </w:rPr>
        <w:t>. Declaración</w:t>
      </w:r>
      <w:r>
        <w:rPr>
          <w:spacing w:val="-3"/>
          <w:sz w:val="16"/>
          <w:vertAlign w:val="baseline"/>
        </w:rPr>
        <w:t> </w:t>
      </w:r>
      <w:r>
        <w:rPr>
          <w:sz w:val="16"/>
          <w:vertAlign w:val="baseline"/>
        </w:rPr>
        <w:t>testimonial</w:t>
      </w:r>
      <w:r>
        <w:rPr>
          <w:spacing w:val="-4"/>
          <w:sz w:val="16"/>
          <w:vertAlign w:val="baseline"/>
        </w:rPr>
        <w:t> </w:t>
      </w:r>
      <w:r>
        <w:rPr>
          <w:sz w:val="16"/>
          <w:vertAlign w:val="baseline"/>
        </w:rPr>
        <w:t>de</w:t>
      </w:r>
      <w:r>
        <w:rPr>
          <w:spacing w:val="-1"/>
          <w:sz w:val="16"/>
          <w:vertAlign w:val="baseline"/>
        </w:rPr>
        <w:t> </w:t>
      </w:r>
      <w:r>
        <w:rPr>
          <w:sz w:val="16"/>
          <w:vertAlign w:val="baseline"/>
        </w:rPr>
        <w:t>ECG</w:t>
      </w:r>
      <w:r>
        <w:rPr>
          <w:spacing w:val="-3"/>
          <w:sz w:val="16"/>
          <w:vertAlign w:val="baseline"/>
        </w:rPr>
        <w:t> </w:t>
      </w:r>
      <w:r>
        <w:rPr>
          <w:sz w:val="16"/>
          <w:vertAlign w:val="baseline"/>
        </w:rPr>
        <w:t>de</w:t>
      </w:r>
      <w:r>
        <w:rPr>
          <w:spacing w:val="-4"/>
          <w:sz w:val="16"/>
          <w:vertAlign w:val="baseline"/>
        </w:rPr>
        <w:t> </w:t>
      </w:r>
      <w:r>
        <w:rPr>
          <w:sz w:val="16"/>
          <w:vertAlign w:val="baseline"/>
        </w:rPr>
        <w:t>24</w:t>
      </w:r>
      <w:r>
        <w:rPr>
          <w:spacing w:val="-3"/>
          <w:sz w:val="16"/>
          <w:vertAlign w:val="baseline"/>
        </w:rPr>
        <w:t> </w:t>
      </w:r>
      <w:r>
        <w:rPr>
          <w:sz w:val="16"/>
          <w:vertAlign w:val="baseline"/>
        </w:rPr>
        <w:t>de</w:t>
      </w:r>
      <w:r>
        <w:rPr>
          <w:spacing w:val="-3"/>
          <w:sz w:val="16"/>
          <w:vertAlign w:val="baseline"/>
        </w:rPr>
        <w:t> </w:t>
      </w:r>
      <w:r>
        <w:rPr>
          <w:sz w:val="16"/>
          <w:vertAlign w:val="baseline"/>
        </w:rPr>
        <w:t>marzo</w:t>
      </w:r>
      <w:r>
        <w:rPr>
          <w:spacing w:val="-3"/>
          <w:sz w:val="16"/>
          <w:vertAlign w:val="baseline"/>
        </w:rPr>
        <w:t> </w:t>
      </w:r>
      <w:r>
        <w:rPr>
          <w:sz w:val="16"/>
          <w:vertAlign w:val="baseline"/>
        </w:rPr>
        <w:t>de</w:t>
      </w:r>
      <w:r>
        <w:rPr>
          <w:spacing w:val="-4"/>
          <w:sz w:val="16"/>
          <w:vertAlign w:val="baseline"/>
        </w:rPr>
        <w:t> </w:t>
      </w:r>
      <w:r>
        <w:rPr>
          <w:sz w:val="16"/>
          <w:vertAlign w:val="baseline"/>
        </w:rPr>
        <w:t>1995 (expediente</w:t>
      </w:r>
      <w:r>
        <w:rPr>
          <w:spacing w:val="-3"/>
          <w:sz w:val="16"/>
          <w:vertAlign w:val="baseline"/>
        </w:rPr>
        <w:t> </w:t>
      </w:r>
      <w:r>
        <w:rPr>
          <w:sz w:val="16"/>
          <w:vertAlign w:val="baseline"/>
        </w:rPr>
        <w:t>de</w:t>
      </w:r>
      <w:r>
        <w:rPr>
          <w:spacing w:val="-4"/>
          <w:sz w:val="16"/>
          <w:vertAlign w:val="baseline"/>
        </w:rPr>
        <w:t> </w:t>
      </w:r>
      <w:r>
        <w:rPr>
          <w:sz w:val="16"/>
          <w:vertAlign w:val="baseline"/>
        </w:rPr>
        <w:t>prueba,</w:t>
      </w:r>
      <w:r>
        <w:rPr>
          <w:spacing w:val="-4"/>
          <w:sz w:val="16"/>
          <w:vertAlign w:val="baseline"/>
        </w:rPr>
        <w:t> </w:t>
      </w:r>
      <w:r>
        <w:rPr>
          <w:sz w:val="16"/>
          <w:vertAlign w:val="baseline"/>
        </w:rPr>
        <w:t>folio </w:t>
      </w:r>
      <w:r>
        <w:rPr>
          <w:spacing w:val="-2"/>
          <w:sz w:val="16"/>
          <w:vertAlign w:val="baseline"/>
        </w:rPr>
        <w:t>691).</w:t>
      </w:r>
    </w:p>
    <w:p>
      <w:pPr>
        <w:spacing w:before="120"/>
        <w:ind w:left="758" w:right="0" w:firstLine="0"/>
        <w:jc w:val="both"/>
        <w:rPr>
          <w:sz w:val="16"/>
        </w:rPr>
      </w:pPr>
      <w:bookmarkStart w:name="_bookmark159" w:id="186"/>
      <w:bookmarkEnd w:id="186"/>
      <w:r>
        <w:rPr/>
      </w:r>
      <w:r>
        <w:rPr>
          <w:sz w:val="16"/>
          <w:vertAlign w:val="superscript"/>
        </w:rPr>
        <w:t>134</w:t>
      </w:r>
      <w:r>
        <w:rPr>
          <w:spacing w:val="62"/>
          <w:sz w:val="16"/>
          <w:vertAlign w:val="baseline"/>
        </w:rPr>
        <w:t>   </w:t>
      </w:r>
      <w:r>
        <w:rPr>
          <w:i/>
          <w:sz w:val="16"/>
          <w:vertAlign w:val="baseline"/>
        </w:rPr>
        <w:t>Cfr. </w:t>
      </w:r>
      <w:r>
        <w:rPr>
          <w:sz w:val="16"/>
          <w:vertAlign w:val="baseline"/>
        </w:rPr>
        <w:t>Informe</w:t>
      </w:r>
      <w:r>
        <w:rPr>
          <w:spacing w:val="-4"/>
          <w:sz w:val="16"/>
          <w:vertAlign w:val="baseline"/>
        </w:rPr>
        <w:t> </w:t>
      </w:r>
      <w:r>
        <w:rPr>
          <w:sz w:val="16"/>
          <w:vertAlign w:val="baseline"/>
        </w:rPr>
        <w:t>del</w:t>
      </w:r>
      <w:r>
        <w:rPr>
          <w:spacing w:val="-4"/>
          <w:sz w:val="16"/>
          <w:vertAlign w:val="baseline"/>
        </w:rPr>
        <w:t> </w:t>
      </w:r>
      <w:r>
        <w:rPr>
          <w:sz w:val="16"/>
          <w:vertAlign w:val="baseline"/>
        </w:rPr>
        <w:t>Ministerio</w:t>
      </w:r>
      <w:r>
        <w:rPr>
          <w:spacing w:val="-3"/>
          <w:sz w:val="16"/>
          <w:vertAlign w:val="baseline"/>
        </w:rPr>
        <w:t> </w:t>
      </w:r>
      <w:r>
        <w:rPr>
          <w:sz w:val="16"/>
          <w:vertAlign w:val="baseline"/>
        </w:rPr>
        <w:t>Público</w:t>
      </w:r>
      <w:r>
        <w:rPr>
          <w:spacing w:val="-3"/>
          <w:sz w:val="16"/>
          <w:vertAlign w:val="baseline"/>
        </w:rPr>
        <w:t> </w:t>
      </w:r>
      <w:r>
        <w:rPr>
          <w:sz w:val="16"/>
          <w:vertAlign w:val="baseline"/>
        </w:rPr>
        <w:t>de</w:t>
      </w:r>
      <w:r>
        <w:rPr>
          <w:spacing w:val="-3"/>
          <w:sz w:val="16"/>
          <w:vertAlign w:val="baseline"/>
        </w:rPr>
        <w:t> </w:t>
      </w:r>
      <w:r>
        <w:rPr>
          <w:sz w:val="16"/>
          <w:vertAlign w:val="baseline"/>
        </w:rPr>
        <w:t>24</w:t>
      </w:r>
      <w:r>
        <w:rPr>
          <w:spacing w:val="-3"/>
          <w:sz w:val="16"/>
          <w:vertAlign w:val="baseline"/>
        </w:rPr>
        <w:t> </w:t>
      </w:r>
      <w:r>
        <w:rPr>
          <w:sz w:val="16"/>
          <w:vertAlign w:val="baseline"/>
        </w:rPr>
        <w:t>de</w:t>
      </w:r>
      <w:r>
        <w:rPr>
          <w:spacing w:val="-3"/>
          <w:sz w:val="16"/>
          <w:vertAlign w:val="baseline"/>
        </w:rPr>
        <w:t> </w:t>
      </w:r>
      <w:r>
        <w:rPr>
          <w:sz w:val="16"/>
          <w:vertAlign w:val="baseline"/>
        </w:rPr>
        <w:t>marzo</w:t>
      </w:r>
      <w:r>
        <w:rPr>
          <w:spacing w:val="-3"/>
          <w:sz w:val="16"/>
          <w:vertAlign w:val="baseline"/>
        </w:rPr>
        <w:t> </w:t>
      </w:r>
      <w:r>
        <w:rPr>
          <w:sz w:val="16"/>
          <w:vertAlign w:val="baseline"/>
        </w:rPr>
        <w:t>de</w:t>
      </w:r>
      <w:r>
        <w:rPr>
          <w:spacing w:val="-3"/>
          <w:sz w:val="16"/>
          <w:vertAlign w:val="baseline"/>
        </w:rPr>
        <w:t> </w:t>
      </w:r>
      <w:r>
        <w:rPr>
          <w:sz w:val="16"/>
          <w:vertAlign w:val="baseline"/>
        </w:rPr>
        <w:t>1995</w:t>
      </w:r>
      <w:r>
        <w:rPr>
          <w:spacing w:val="-4"/>
          <w:sz w:val="16"/>
          <w:vertAlign w:val="baseline"/>
        </w:rPr>
        <w:t> </w:t>
      </w:r>
      <w:r>
        <w:rPr>
          <w:sz w:val="16"/>
          <w:vertAlign w:val="baseline"/>
        </w:rPr>
        <w:t>(expediente</w:t>
      </w:r>
      <w:r>
        <w:rPr>
          <w:spacing w:val="-3"/>
          <w:sz w:val="16"/>
          <w:vertAlign w:val="baseline"/>
        </w:rPr>
        <w:t> </w:t>
      </w:r>
      <w:r>
        <w:rPr>
          <w:sz w:val="16"/>
          <w:vertAlign w:val="baseline"/>
        </w:rPr>
        <w:t>de</w:t>
      </w:r>
      <w:r>
        <w:rPr>
          <w:spacing w:val="-3"/>
          <w:sz w:val="16"/>
          <w:vertAlign w:val="baseline"/>
        </w:rPr>
        <w:t> </w:t>
      </w:r>
      <w:r>
        <w:rPr>
          <w:sz w:val="16"/>
          <w:vertAlign w:val="baseline"/>
        </w:rPr>
        <w:t>prueba,</w:t>
      </w:r>
      <w:r>
        <w:rPr>
          <w:spacing w:val="-2"/>
          <w:sz w:val="16"/>
          <w:vertAlign w:val="baseline"/>
        </w:rPr>
        <w:t> </w:t>
      </w:r>
      <w:r>
        <w:rPr>
          <w:sz w:val="16"/>
          <w:vertAlign w:val="baseline"/>
        </w:rPr>
        <w:t>folio</w:t>
      </w:r>
      <w:r>
        <w:rPr>
          <w:spacing w:val="-3"/>
          <w:sz w:val="16"/>
          <w:vertAlign w:val="baseline"/>
        </w:rPr>
        <w:t> </w:t>
      </w:r>
      <w:r>
        <w:rPr>
          <w:spacing w:val="-2"/>
          <w:sz w:val="16"/>
          <w:vertAlign w:val="baseline"/>
        </w:rPr>
        <w:t>704).</w:t>
      </w:r>
    </w:p>
    <w:p>
      <w:pPr>
        <w:spacing w:before="120"/>
        <w:ind w:left="758" w:right="0" w:firstLine="0"/>
        <w:jc w:val="both"/>
        <w:rPr>
          <w:sz w:val="16"/>
        </w:rPr>
      </w:pPr>
      <w:bookmarkStart w:name="_bookmark160" w:id="187"/>
      <w:bookmarkEnd w:id="187"/>
      <w:r>
        <w:rPr/>
      </w:r>
      <w:r>
        <w:rPr>
          <w:sz w:val="16"/>
          <w:vertAlign w:val="superscript"/>
        </w:rPr>
        <w:t>135</w:t>
      </w:r>
      <w:r>
        <w:rPr>
          <w:spacing w:val="62"/>
          <w:sz w:val="16"/>
          <w:vertAlign w:val="baseline"/>
        </w:rPr>
        <w:t>   </w:t>
      </w:r>
      <w:r>
        <w:rPr>
          <w:i/>
          <w:sz w:val="16"/>
          <w:vertAlign w:val="baseline"/>
        </w:rPr>
        <w:t>Cfr. </w:t>
      </w:r>
      <w:r>
        <w:rPr>
          <w:sz w:val="16"/>
          <w:vertAlign w:val="baseline"/>
        </w:rPr>
        <w:t>Informe</w:t>
      </w:r>
      <w:r>
        <w:rPr>
          <w:spacing w:val="-3"/>
          <w:sz w:val="16"/>
          <w:vertAlign w:val="baseline"/>
        </w:rPr>
        <w:t> </w:t>
      </w:r>
      <w:r>
        <w:rPr>
          <w:sz w:val="16"/>
          <w:vertAlign w:val="baseline"/>
        </w:rPr>
        <w:t>del</w:t>
      </w:r>
      <w:r>
        <w:rPr>
          <w:spacing w:val="-4"/>
          <w:sz w:val="16"/>
          <w:vertAlign w:val="baseline"/>
        </w:rPr>
        <w:t> </w:t>
      </w:r>
      <w:r>
        <w:rPr>
          <w:sz w:val="16"/>
          <w:vertAlign w:val="baseline"/>
        </w:rPr>
        <w:t>Ministerio</w:t>
      </w:r>
      <w:r>
        <w:rPr>
          <w:spacing w:val="-3"/>
          <w:sz w:val="16"/>
          <w:vertAlign w:val="baseline"/>
        </w:rPr>
        <w:t> </w:t>
      </w:r>
      <w:r>
        <w:rPr>
          <w:sz w:val="16"/>
          <w:vertAlign w:val="baseline"/>
        </w:rPr>
        <w:t>Público</w:t>
      </w:r>
      <w:r>
        <w:rPr>
          <w:spacing w:val="-3"/>
          <w:sz w:val="16"/>
          <w:vertAlign w:val="baseline"/>
        </w:rPr>
        <w:t> </w:t>
      </w:r>
      <w:r>
        <w:rPr>
          <w:sz w:val="16"/>
          <w:vertAlign w:val="baseline"/>
        </w:rPr>
        <w:t>de</w:t>
      </w:r>
      <w:r>
        <w:rPr>
          <w:spacing w:val="-3"/>
          <w:sz w:val="16"/>
          <w:vertAlign w:val="baseline"/>
        </w:rPr>
        <w:t> </w:t>
      </w:r>
      <w:r>
        <w:rPr>
          <w:sz w:val="16"/>
          <w:vertAlign w:val="baseline"/>
        </w:rPr>
        <w:t>24</w:t>
      </w:r>
      <w:r>
        <w:rPr>
          <w:spacing w:val="-3"/>
          <w:sz w:val="16"/>
          <w:vertAlign w:val="baseline"/>
        </w:rPr>
        <w:t> </w:t>
      </w:r>
      <w:r>
        <w:rPr>
          <w:sz w:val="16"/>
          <w:vertAlign w:val="baseline"/>
        </w:rPr>
        <w:t>de</w:t>
      </w:r>
      <w:r>
        <w:rPr>
          <w:spacing w:val="-4"/>
          <w:sz w:val="16"/>
          <w:vertAlign w:val="baseline"/>
        </w:rPr>
        <w:t> </w:t>
      </w:r>
      <w:r>
        <w:rPr>
          <w:sz w:val="16"/>
          <w:vertAlign w:val="baseline"/>
        </w:rPr>
        <w:t>marzo</w:t>
      </w:r>
      <w:r>
        <w:rPr>
          <w:spacing w:val="-3"/>
          <w:sz w:val="16"/>
          <w:vertAlign w:val="baseline"/>
        </w:rPr>
        <w:t> </w:t>
      </w:r>
      <w:r>
        <w:rPr>
          <w:sz w:val="16"/>
          <w:vertAlign w:val="baseline"/>
        </w:rPr>
        <w:t>de</w:t>
      </w:r>
      <w:r>
        <w:rPr>
          <w:spacing w:val="-3"/>
          <w:sz w:val="16"/>
          <w:vertAlign w:val="baseline"/>
        </w:rPr>
        <w:t> </w:t>
      </w:r>
      <w:r>
        <w:rPr>
          <w:sz w:val="16"/>
          <w:vertAlign w:val="baseline"/>
        </w:rPr>
        <w:t>1995</w:t>
      </w:r>
      <w:r>
        <w:rPr>
          <w:spacing w:val="-3"/>
          <w:sz w:val="16"/>
          <w:vertAlign w:val="baseline"/>
        </w:rPr>
        <w:t> </w:t>
      </w:r>
      <w:r>
        <w:rPr>
          <w:sz w:val="16"/>
          <w:vertAlign w:val="baseline"/>
        </w:rPr>
        <w:t>(expediente</w:t>
      </w:r>
      <w:r>
        <w:rPr>
          <w:spacing w:val="-3"/>
          <w:sz w:val="16"/>
          <w:vertAlign w:val="baseline"/>
        </w:rPr>
        <w:t> </w:t>
      </w:r>
      <w:r>
        <w:rPr>
          <w:sz w:val="16"/>
          <w:vertAlign w:val="baseline"/>
        </w:rPr>
        <w:t>de</w:t>
      </w:r>
      <w:r>
        <w:rPr>
          <w:spacing w:val="-3"/>
          <w:sz w:val="16"/>
          <w:vertAlign w:val="baseline"/>
        </w:rPr>
        <w:t> </w:t>
      </w:r>
      <w:r>
        <w:rPr>
          <w:sz w:val="16"/>
          <w:vertAlign w:val="baseline"/>
        </w:rPr>
        <w:t>prueba,</w:t>
      </w:r>
      <w:r>
        <w:rPr>
          <w:spacing w:val="-2"/>
          <w:sz w:val="16"/>
          <w:vertAlign w:val="baseline"/>
        </w:rPr>
        <w:t> </w:t>
      </w:r>
      <w:r>
        <w:rPr>
          <w:sz w:val="16"/>
          <w:vertAlign w:val="baseline"/>
        </w:rPr>
        <w:t>folio</w:t>
      </w:r>
      <w:r>
        <w:rPr>
          <w:spacing w:val="-3"/>
          <w:sz w:val="16"/>
          <w:vertAlign w:val="baseline"/>
        </w:rPr>
        <w:t> </w:t>
      </w:r>
      <w:r>
        <w:rPr>
          <w:spacing w:val="-2"/>
          <w:sz w:val="16"/>
          <w:vertAlign w:val="baseline"/>
        </w:rPr>
        <w:t>705).</w:t>
      </w:r>
    </w:p>
    <w:p>
      <w:pPr>
        <w:spacing w:before="120"/>
        <w:ind w:left="758" w:right="194" w:firstLine="0"/>
        <w:jc w:val="both"/>
        <w:rPr>
          <w:sz w:val="16"/>
        </w:rPr>
      </w:pPr>
      <w:bookmarkStart w:name="_bookmark161" w:id="188"/>
      <w:bookmarkEnd w:id="188"/>
      <w:r>
        <w:rPr/>
      </w:r>
      <w:r>
        <w:rPr>
          <w:sz w:val="16"/>
          <w:vertAlign w:val="superscript"/>
        </w:rPr>
        <w:t>136</w:t>
      </w:r>
      <w:r>
        <w:rPr>
          <w:spacing w:val="80"/>
          <w:w w:val="150"/>
          <w:sz w:val="16"/>
          <w:vertAlign w:val="baseline"/>
        </w:rPr>
        <w:t>  </w:t>
      </w:r>
      <w:r>
        <w:rPr>
          <w:i/>
          <w:sz w:val="16"/>
          <w:vertAlign w:val="baseline"/>
        </w:rPr>
        <w:t>Cfr.</w:t>
      </w:r>
      <w:r>
        <w:rPr>
          <w:i/>
          <w:spacing w:val="-11"/>
          <w:sz w:val="16"/>
          <w:vertAlign w:val="baseline"/>
        </w:rPr>
        <w:t> </w:t>
      </w:r>
      <w:r>
        <w:rPr>
          <w:sz w:val="16"/>
          <w:vertAlign w:val="baseline"/>
        </w:rPr>
        <w:t>Informe</w:t>
      </w:r>
      <w:r>
        <w:rPr>
          <w:spacing w:val="-12"/>
          <w:sz w:val="16"/>
          <w:vertAlign w:val="baseline"/>
        </w:rPr>
        <w:t> </w:t>
      </w:r>
      <w:r>
        <w:rPr>
          <w:sz w:val="16"/>
          <w:vertAlign w:val="baseline"/>
        </w:rPr>
        <w:t>de</w:t>
      </w:r>
      <w:r>
        <w:rPr>
          <w:spacing w:val="-9"/>
          <w:sz w:val="16"/>
          <w:vertAlign w:val="baseline"/>
        </w:rPr>
        <w:t> </w:t>
      </w:r>
      <w:r>
        <w:rPr>
          <w:sz w:val="16"/>
          <w:vertAlign w:val="baseline"/>
        </w:rPr>
        <w:t>la</w:t>
      </w:r>
      <w:r>
        <w:rPr>
          <w:spacing w:val="-10"/>
          <w:sz w:val="16"/>
          <w:vertAlign w:val="baseline"/>
        </w:rPr>
        <w:t> </w:t>
      </w:r>
      <w:r>
        <w:rPr>
          <w:sz w:val="16"/>
          <w:vertAlign w:val="baseline"/>
        </w:rPr>
        <w:t>Sección</w:t>
      </w:r>
      <w:r>
        <w:rPr>
          <w:spacing w:val="-13"/>
          <w:sz w:val="16"/>
          <w:vertAlign w:val="baseline"/>
        </w:rPr>
        <w:t> </w:t>
      </w:r>
      <w:r>
        <w:rPr>
          <w:sz w:val="16"/>
          <w:vertAlign w:val="baseline"/>
        </w:rPr>
        <w:t>de</w:t>
      </w:r>
      <w:r>
        <w:rPr>
          <w:spacing w:val="-9"/>
          <w:sz w:val="16"/>
          <w:vertAlign w:val="baseline"/>
        </w:rPr>
        <w:t> </w:t>
      </w:r>
      <w:r>
        <w:rPr>
          <w:sz w:val="16"/>
          <w:vertAlign w:val="baseline"/>
        </w:rPr>
        <w:t>Investigaciones</w:t>
      </w:r>
      <w:r>
        <w:rPr>
          <w:spacing w:val="-10"/>
          <w:sz w:val="16"/>
          <w:vertAlign w:val="baseline"/>
        </w:rPr>
        <w:t> </w:t>
      </w:r>
      <w:r>
        <w:rPr>
          <w:sz w:val="16"/>
          <w:vertAlign w:val="baseline"/>
        </w:rPr>
        <w:t>de</w:t>
      </w:r>
      <w:r>
        <w:rPr>
          <w:spacing w:val="-12"/>
          <w:sz w:val="16"/>
          <w:vertAlign w:val="baseline"/>
        </w:rPr>
        <w:t> </w:t>
      </w:r>
      <w:r>
        <w:rPr>
          <w:sz w:val="16"/>
          <w:vertAlign w:val="baseline"/>
        </w:rPr>
        <w:t>Personas</w:t>
      </w:r>
      <w:r>
        <w:rPr>
          <w:spacing w:val="-12"/>
          <w:sz w:val="16"/>
          <w:vertAlign w:val="baseline"/>
        </w:rPr>
        <w:t> </w:t>
      </w:r>
      <w:r>
        <w:rPr>
          <w:sz w:val="16"/>
          <w:vertAlign w:val="baseline"/>
        </w:rPr>
        <w:t>Desaparecidas</w:t>
      </w:r>
      <w:r>
        <w:rPr>
          <w:spacing w:val="-12"/>
          <w:sz w:val="16"/>
          <w:vertAlign w:val="baseline"/>
        </w:rPr>
        <w:t> </w:t>
      </w:r>
      <w:r>
        <w:rPr>
          <w:sz w:val="16"/>
          <w:vertAlign w:val="baseline"/>
        </w:rPr>
        <w:t>de</w:t>
      </w:r>
      <w:r>
        <w:rPr>
          <w:spacing w:val="-9"/>
          <w:sz w:val="16"/>
          <w:vertAlign w:val="baseline"/>
        </w:rPr>
        <w:t> </w:t>
      </w:r>
      <w:r>
        <w:rPr>
          <w:sz w:val="16"/>
          <w:vertAlign w:val="baseline"/>
        </w:rPr>
        <w:t>la</w:t>
      </w:r>
      <w:r>
        <w:rPr>
          <w:spacing w:val="-10"/>
          <w:sz w:val="16"/>
          <w:vertAlign w:val="baseline"/>
        </w:rPr>
        <w:t> </w:t>
      </w:r>
      <w:r>
        <w:rPr>
          <w:sz w:val="16"/>
          <w:vertAlign w:val="baseline"/>
        </w:rPr>
        <w:t>Policía</w:t>
      </w:r>
      <w:r>
        <w:rPr>
          <w:spacing w:val="-10"/>
          <w:sz w:val="16"/>
          <w:vertAlign w:val="baseline"/>
        </w:rPr>
        <w:t> </w:t>
      </w:r>
      <w:r>
        <w:rPr>
          <w:sz w:val="16"/>
          <w:vertAlign w:val="baseline"/>
        </w:rPr>
        <w:t>Nacional</w:t>
      </w:r>
      <w:r>
        <w:rPr>
          <w:spacing w:val="-11"/>
          <w:sz w:val="16"/>
          <w:vertAlign w:val="baseline"/>
        </w:rPr>
        <w:t> </w:t>
      </w:r>
      <w:r>
        <w:rPr>
          <w:sz w:val="16"/>
          <w:vertAlign w:val="baseline"/>
        </w:rPr>
        <w:t>de</w:t>
      </w:r>
      <w:r>
        <w:rPr>
          <w:spacing w:val="-12"/>
          <w:sz w:val="16"/>
          <w:vertAlign w:val="baseline"/>
        </w:rPr>
        <w:t> </w:t>
      </w:r>
      <w:r>
        <w:rPr>
          <w:sz w:val="16"/>
          <w:vertAlign w:val="baseline"/>
        </w:rPr>
        <w:t>19</w:t>
      </w:r>
      <w:r>
        <w:rPr>
          <w:spacing w:val="-11"/>
          <w:sz w:val="16"/>
          <w:vertAlign w:val="baseline"/>
        </w:rPr>
        <w:t> </w:t>
      </w:r>
      <w:r>
        <w:rPr>
          <w:sz w:val="16"/>
          <w:vertAlign w:val="baseline"/>
        </w:rPr>
        <w:t>de</w:t>
      </w:r>
      <w:r>
        <w:rPr>
          <w:spacing w:val="-9"/>
          <w:sz w:val="16"/>
          <w:vertAlign w:val="baseline"/>
        </w:rPr>
        <w:t> </w:t>
      </w:r>
      <w:r>
        <w:rPr>
          <w:sz w:val="16"/>
          <w:vertAlign w:val="baseline"/>
        </w:rPr>
        <w:t>marzo de 1995 (expediente de prueba, folio, 455), e Informe de la Sección de Investigaciones de Personas Desaparecidas de la Policía Nacional de 20 de marzo de 1995 (expediente de prueba, folio 469).</w:t>
      </w:r>
    </w:p>
    <w:p>
      <w:pPr>
        <w:spacing w:after="0"/>
        <w:jc w:val="both"/>
        <w:rPr>
          <w:sz w:val="16"/>
        </w:rPr>
        <w:sectPr>
          <w:pgSz w:w="12240" w:h="15840"/>
          <w:pgMar w:header="0" w:footer="624" w:top="1340" w:bottom="820" w:left="660" w:right="1220"/>
        </w:sectPr>
      </w:pPr>
    </w:p>
    <w:p>
      <w:pPr>
        <w:pStyle w:val="ListParagraph"/>
        <w:numPr>
          <w:ilvl w:val="0"/>
          <w:numId w:val="10"/>
        </w:numPr>
        <w:tabs>
          <w:tab w:pos="1325" w:val="left" w:leader="none"/>
        </w:tabs>
        <w:spacing w:line="240" w:lineRule="auto" w:before="79" w:after="0"/>
        <w:ind w:left="758" w:right="196" w:firstLine="0"/>
        <w:jc w:val="both"/>
        <w:rPr>
          <w:sz w:val="20"/>
        </w:rPr>
      </w:pPr>
      <w:r>
        <w:rPr>
          <w:sz w:val="20"/>
        </w:rPr>
        <w:t>Adicionalmente,</w:t>
      </w:r>
      <w:r>
        <w:rPr>
          <w:spacing w:val="-5"/>
          <w:sz w:val="20"/>
        </w:rPr>
        <w:t> </w:t>
      </w:r>
      <w:r>
        <w:rPr>
          <w:sz w:val="20"/>
        </w:rPr>
        <w:t>el</w:t>
      </w:r>
      <w:r>
        <w:rPr>
          <w:spacing w:val="-1"/>
          <w:sz w:val="20"/>
        </w:rPr>
        <w:t> </w:t>
      </w:r>
      <w:r>
        <w:rPr>
          <w:sz w:val="20"/>
        </w:rPr>
        <w:t>padre</w:t>
      </w:r>
      <w:r>
        <w:rPr>
          <w:spacing w:val="-5"/>
          <w:sz w:val="20"/>
        </w:rPr>
        <w:t> </w:t>
      </w:r>
      <w:r>
        <w:rPr>
          <w:sz w:val="20"/>
        </w:rPr>
        <w:t>del</w:t>
      </w:r>
      <w:r>
        <w:rPr>
          <w:spacing w:val="-4"/>
          <w:sz w:val="20"/>
        </w:rPr>
        <w:t> </w:t>
      </w:r>
      <w:r>
        <w:rPr>
          <w:sz w:val="20"/>
        </w:rPr>
        <w:t>señor</w:t>
      </w:r>
      <w:r>
        <w:rPr>
          <w:spacing w:val="-3"/>
          <w:sz w:val="20"/>
        </w:rPr>
        <w:t> </w:t>
      </w:r>
      <w:r>
        <w:rPr>
          <w:sz w:val="20"/>
        </w:rPr>
        <w:t>Gómez</w:t>
      </w:r>
      <w:r>
        <w:rPr>
          <w:spacing w:val="-3"/>
          <w:sz w:val="20"/>
        </w:rPr>
        <w:t> </w:t>
      </w:r>
      <w:r>
        <w:rPr>
          <w:sz w:val="20"/>
        </w:rPr>
        <w:t>Virula</w:t>
      </w:r>
      <w:r>
        <w:rPr>
          <w:spacing w:val="-4"/>
          <w:sz w:val="20"/>
        </w:rPr>
        <w:t> </w:t>
      </w:r>
      <w:r>
        <w:rPr>
          <w:sz w:val="20"/>
        </w:rPr>
        <w:t>incluyó</w:t>
      </w:r>
      <w:r>
        <w:rPr>
          <w:spacing w:val="-2"/>
          <w:sz w:val="20"/>
        </w:rPr>
        <w:t> </w:t>
      </w:r>
      <w:r>
        <w:rPr>
          <w:sz w:val="20"/>
        </w:rPr>
        <w:t>en</w:t>
      </w:r>
      <w:r>
        <w:rPr>
          <w:spacing w:val="-3"/>
          <w:sz w:val="20"/>
        </w:rPr>
        <w:t> </w:t>
      </w:r>
      <w:r>
        <w:rPr>
          <w:sz w:val="20"/>
        </w:rPr>
        <w:t>una</w:t>
      </w:r>
      <w:r>
        <w:rPr>
          <w:spacing w:val="-4"/>
          <w:sz w:val="20"/>
        </w:rPr>
        <w:t> </w:t>
      </w:r>
      <w:r>
        <w:rPr>
          <w:sz w:val="20"/>
        </w:rPr>
        <w:t>de</w:t>
      </w:r>
      <w:r>
        <w:rPr>
          <w:spacing w:val="-3"/>
          <w:sz w:val="20"/>
        </w:rPr>
        <w:t> </w:t>
      </w:r>
      <w:r>
        <w:rPr>
          <w:sz w:val="20"/>
        </w:rPr>
        <w:t>sus</w:t>
      </w:r>
      <w:r>
        <w:rPr>
          <w:spacing w:val="-2"/>
          <w:sz w:val="20"/>
        </w:rPr>
        <w:t> </w:t>
      </w:r>
      <w:r>
        <w:rPr>
          <w:sz w:val="20"/>
        </w:rPr>
        <w:t>declaraciones</w:t>
      </w:r>
      <w:r>
        <w:rPr>
          <w:spacing w:val="-2"/>
          <w:sz w:val="20"/>
        </w:rPr>
        <w:t> </w:t>
      </w:r>
      <w:r>
        <w:rPr>
          <w:sz w:val="20"/>
        </w:rPr>
        <w:t>el nombre</w:t>
      </w:r>
      <w:r>
        <w:rPr>
          <w:spacing w:val="-2"/>
          <w:sz w:val="20"/>
        </w:rPr>
        <w:t> </w:t>
      </w:r>
      <w:r>
        <w:rPr>
          <w:sz w:val="20"/>
        </w:rPr>
        <w:t>de</w:t>
      </w:r>
      <w:r>
        <w:rPr>
          <w:spacing w:val="-2"/>
          <w:sz w:val="20"/>
        </w:rPr>
        <w:t> </w:t>
      </w:r>
      <w:r>
        <w:rPr>
          <w:sz w:val="20"/>
        </w:rPr>
        <w:t>una persona que</w:t>
      </w:r>
      <w:r>
        <w:rPr>
          <w:spacing w:val="-2"/>
          <w:sz w:val="20"/>
        </w:rPr>
        <w:t> </w:t>
      </w:r>
      <w:r>
        <w:rPr>
          <w:sz w:val="20"/>
        </w:rPr>
        <w:t>habría amenazado a su hijo por ser el amante</w:t>
      </w:r>
      <w:r>
        <w:rPr>
          <w:spacing w:val="-2"/>
          <w:sz w:val="20"/>
        </w:rPr>
        <w:t> </w:t>
      </w:r>
      <w:r>
        <w:rPr>
          <w:sz w:val="20"/>
        </w:rPr>
        <w:t>de su compañera de hogar</w:t>
      </w:r>
      <w:hyperlink w:history="true" w:anchor="_bookmark164">
        <w:r>
          <w:rPr>
            <w:position w:val="7"/>
            <w:sz w:val="13"/>
          </w:rPr>
          <w:t>137</w:t>
        </w:r>
      </w:hyperlink>
      <w:r>
        <w:rPr>
          <w:sz w:val="20"/>
        </w:rPr>
        <w:t>. En seguimiento a esto, se entrevistó al señor señalado por el padre de Gómez Virula</w:t>
      </w:r>
      <w:r>
        <w:rPr>
          <w:spacing w:val="-5"/>
          <w:sz w:val="20"/>
        </w:rPr>
        <w:t> </w:t>
      </w:r>
      <w:r>
        <w:rPr>
          <w:sz w:val="20"/>
        </w:rPr>
        <w:t>y</w:t>
      </w:r>
      <w:r>
        <w:rPr>
          <w:spacing w:val="-3"/>
          <w:sz w:val="20"/>
        </w:rPr>
        <w:t> </w:t>
      </w:r>
      <w:r>
        <w:rPr>
          <w:sz w:val="20"/>
        </w:rPr>
        <w:t>este</w:t>
      </w:r>
      <w:r>
        <w:rPr>
          <w:spacing w:val="-7"/>
          <w:sz w:val="20"/>
        </w:rPr>
        <w:t> </w:t>
      </w:r>
      <w:r>
        <w:rPr>
          <w:sz w:val="20"/>
        </w:rPr>
        <w:t>indicó</w:t>
      </w:r>
      <w:r>
        <w:rPr>
          <w:spacing w:val="-6"/>
          <w:sz w:val="20"/>
        </w:rPr>
        <w:t> </w:t>
      </w:r>
      <w:r>
        <w:rPr>
          <w:sz w:val="20"/>
        </w:rPr>
        <w:t>que</w:t>
      </w:r>
      <w:r>
        <w:rPr>
          <w:spacing w:val="-4"/>
          <w:sz w:val="20"/>
        </w:rPr>
        <w:t> </w:t>
      </w:r>
      <w:r>
        <w:rPr>
          <w:sz w:val="20"/>
        </w:rPr>
        <w:t>él</w:t>
      </w:r>
      <w:r>
        <w:rPr>
          <w:spacing w:val="-5"/>
          <w:sz w:val="20"/>
        </w:rPr>
        <w:t> </w:t>
      </w:r>
      <w:r>
        <w:rPr>
          <w:sz w:val="20"/>
        </w:rPr>
        <w:t>no</w:t>
      </w:r>
      <w:r>
        <w:rPr>
          <w:spacing w:val="-4"/>
          <w:sz w:val="20"/>
        </w:rPr>
        <w:t> </w:t>
      </w:r>
      <w:r>
        <w:rPr>
          <w:sz w:val="20"/>
        </w:rPr>
        <w:t>conocía</w:t>
      </w:r>
      <w:r>
        <w:rPr>
          <w:spacing w:val="-5"/>
          <w:sz w:val="20"/>
        </w:rPr>
        <w:t> </w:t>
      </w:r>
      <w:r>
        <w:rPr>
          <w:sz w:val="20"/>
        </w:rPr>
        <w:t>a</w:t>
      </w:r>
      <w:r>
        <w:rPr>
          <w:spacing w:val="-3"/>
          <w:sz w:val="20"/>
        </w:rPr>
        <w:t> </w:t>
      </w:r>
      <w:r>
        <w:rPr>
          <w:sz w:val="20"/>
        </w:rPr>
        <w:t>la</w:t>
      </w:r>
      <w:r>
        <w:rPr>
          <w:spacing w:val="-5"/>
          <w:sz w:val="20"/>
        </w:rPr>
        <w:t> </w:t>
      </w:r>
      <w:r>
        <w:rPr>
          <w:sz w:val="20"/>
        </w:rPr>
        <w:t>presunta</w:t>
      </w:r>
      <w:r>
        <w:rPr>
          <w:spacing w:val="-5"/>
          <w:sz w:val="20"/>
        </w:rPr>
        <w:t> </w:t>
      </w:r>
      <w:r>
        <w:rPr>
          <w:sz w:val="20"/>
        </w:rPr>
        <w:t>víctima,</w:t>
      </w:r>
      <w:r>
        <w:rPr>
          <w:spacing w:val="-6"/>
          <w:sz w:val="20"/>
        </w:rPr>
        <w:t> </w:t>
      </w:r>
      <w:r>
        <w:rPr>
          <w:sz w:val="20"/>
        </w:rPr>
        <w:t>que</w:t>
      </w:r>
      <w:r>
        <w:rPr>
          <w:spacing w:val="-4"/>
          <w:sz w:val="20"/>
        </w:rPr>
        <w:t> </w:t>
      </w:r>
      <w:r>
        <w:rPr>
          <w:sz w:val="20"/>
        </w:rPr>
        <w:t>tenía</w:t>
      </w:r>
      <w:r>
        <w:rPr>
          <w:spacing w:val="-5"/>
          <w:sz w:val="20"/>
        </w:rPr>
        <w:t> </w:t>
      </w:r>
      <w:r>
        <w:rPr>
          <w:sz w:val="20"/>
        </w:rPr>
        <w:t>22</w:t>
      </w:r>
      <w:r>
        <w:rPr>
          <w:spacing w:val="-5"/>
          <w:sz w:val="20"/>
        </w:rPr>
        <w:t> </w:t>
      </w:r>
      <w:r>
        <w:rPr>
          <w:sz w:val="20"/>
        </w:rPr>
        <w:t>años</w:t>
      </w:r>
      <w:r>
        <w:rPr>
          <w:spacing w:val="-6"/>
          <w:sz w:val="20"/>
        </w:rPr>
        <w:t> </w:t>
      </w:r>
      <w:r>
        <w:rPr>
          <w:sz w:val="20"/>
        </w:rPr>
        <w:t>de</w:t>
      </w:r>
      <w:r>
        <w:rPr>
          <w:spacing w:val="-4"/>
          <w:sz w:val="20"/>
        </w:rPr>
        <w:t> </w:t>
      </w:r>
      <w:r>
        <w:rPr>
          <w:sz w:val="20"/>
        </w:rPr>
        <w:t>ser</w:t>
      </w:r>
      <w:r>
        <w:rPr>
          <w:spacing w:val="-7"/>
          <w:sz w:val="20"/>
        </w:rPr>
        <w:t> </w:t>
      </w:r>
      <w:r>
        <w:rPr>
          <w:sz w:val="20"/>
        </w:rPr>
        <w:t>viudo,</w:t>
      </w:r>
      <w:r>
        <w:rPr>
          <w:spacing w:val="-6"/>
          <w:sz w:val="20"/>
        </w:rPr>
        <w:t> </w:t>
      </w:r>
      <w:r>
        <w:rPr>
          <w:sz w:val="20"/>
        </w:rPr>
        <w:t>y que no tenía compañera de vida</w:t>
      </w:r>
      <w:hyperlink w:history="true" w:anchor="_bookmark165">
        <w:r>
          <w:rPr>
            <w:position w:val="7"/>
            <w:sz w:val="13"/>
          </w:rPr>
          <w:t>138</w:t>
        </w:r>
      </w:hyperlink>
      <w:r>
        <w:rPr>
          <w:sz w:val="20"/>
        </w:rPr>
        <w:t>.</w:t>
      </w:r>
    </w:p>
    <w:p>
      <w:pPr>
        <w:pStyle w:val="ListParagraph"/>
        <w:numPr>
          <w:ilvl w:val="0"/>
          <w:numId w:val="10"/>
        </w:numPr>
        <w:tabs>
          <w:tab w:pos="1325" w:val="left" w:leader="none"/>
        </w:tabs>
        <w:spacing w:line="240" w:lineRule="auto" w:before="119" w:after="0"/>
        <w:ind w:left="758" w:right="197" w:firstLine="0"/>
        <w:jc w:val="both"/>
        <w:rPr>
          <w:sz w:val="20"/>
        </w:rPr>
      </w:pPr>
      <w:r>
        <w:rPr>
          <w:sz w:val="20"/>
        </w:rPr>
        <w:t>Este Tribunal advierte que no consta en el expediente si estos indicios se refieren a la misma</w:t>
      </w:r>
      <w:r>
        <w:rPr>
          <w:spacing w:val="-4"/>
          <w:sz w:val="20"/>
        </w:rPr>
        <w:t> </w:t>
      </w:r>
      <w:r>
        <w:rPr>
          <w:sz w:val="20"/>
        </w:rPr>
        <w:t>persona.</w:t>
      </w:r>
      <w:r>
        <w:rPr>
          <w:spacing w:val="-2"/>
          <w:sz w:val="20"/>
        </w:rPr>
        <w:t> </w:t>
      </w:r>
      <w:r>
        <w:rPr>
          <w:sz w:val="20"/>
        </w:rPr>
        <w:t>Tampoco</w:t>
      </w:r>
      <w:r>
        <w:rPr>
          <w:spacing w:val="-3"/>
          <w:sz w:val="20"/>
        </w:rPr>
        <w:t> </w:t>
      </w:r>
      <w:r>
        <w:rPr>
          <w:sz w:val="20"/>
        </w:rPr>
        <w:t>consta</w:t>
      </w:r>
      <w:r>
        <w:rPr>
          <w:spacing w:val="-4"/>
          <w:sz w:val="20"/>
        </w:rPr>
        <w:t> </w:t>
      </w:r>
      <w:r>
        <w:rPr>
          <w:sz w:val="20"/>
        </w:rPr>
        <w:t>si</w:t>
      </w:r>
      <w:r>
        <w:rPr>
          <w:spacing w:val="-1"/>
          <w:sz w:val="20"/>
        </w:rPr>
        <w:t> </w:t>
      </w:r>
      <w:r>
        <w:rPr>
          <w:sz w:val="20"/>
        </w:rPr>
        <w:t>se</w:t>
      </w:r>
      <w:r>
        <w:rPr>
          <w:spacing w:val="-3"/>
          <w:sz w:val="20"/>
        </w:rPr>
        <w:t> </w:t>
      </w:r>
      <w:r>
        <w:rPr>
          <w:sz w:val="20"/>
        </w:rPr>
        <w:t>realizó</w:t>
      </w:r>
      <w:r>
        <w:rPr>
          <w:spacing w:val="-3"/>
          <w:sz w:val="20"/>
        </w:rPr>
        <w:t> </w:t>
      </w:r>
      <w:r>
        <w:rPr>
          <w:sz w:val="20"/>
        </w:rPr>
        <w:t>alguna</w:t>
      </w:r>
      <w:r>
        <w:rPr>
          <w:spacing w:val="-4"/>
          <w:sz w:val="20"/>
        </w:rPr>
        <w:t> </w:t>
      </w:r>
      <w:r>
        <w:rPr>
          <w:sz w:val="20"/>
        </w:rPr>
        <w:t>otra</w:t>
      </w:r>
      <w:r>
        <w:rPr>
          <w:spacing w:val="-4"/>
          <w:sz w:val="20"/>
        </w:rPr>
        <w:t> </w:t>
      </w:r>
      <w:r>
        <w:rPr>
          <w:sz w:val="20"/>
        </w:rPr>
        <w:t>diligencia</w:t>
      </w:r>
      <w:r>
        <w:rPr>
          <w:spacing w:val="-1"/>
          <w:sz w:val="20"/>
        </w:rPr>
        <w:t> </w:t>
      </w:r>
      <w:r>
        <w:rPr>
          <w:sz w:val="20"/>
        </w:rPr>
        <w:t>para</w:t>
      </w:r>
      <w:r>
        <w:rPr>
          <w:spacing w:val="-4"/>
          <w:sz w:val="20"/>
        </w:rPr>
        <w:t> </w:t>
      </w:r>
      <w:r>
        <w:rPr>
          <w:sz w:val="20"/>
        </w:rPr>
        <w:t>evaluar</w:t>
      </w:r>
      <w:r>
        <w:rPr>
          <w:spacing w:val="-3"/>
          <w:sz w:val="20"/>
        </w:rPr>
        <w:t> </w:t>
      </w:r>
      <w:r>
        <w:rPr>
          <w:sz w:val="20"/>
        </w:rPr>
        <w:t>esta</w:t>
      </w:r>
      <w:r>
        <w:rPr>
          <w:spacing w:val="-4"/>
          <w:sz w:val="20"/>
        </w:rPr>
        <w:t> </w:t>
      </w:r>
      <w:r>
        <w:rPr>
          <w:sz w:val="20"/>
        </w:rPr>
        <w:t>posible línea de investigación.</w:t>
      </w:r>
    </w:p>
    <w:p>
      <w:pPr>
        <w:pStyle w:val="ListParagraph"/>
        <w:numPr>
          <w:ilvl w:val="0"/>
          <w:numId w:val="10"/>
        </w:numPr>
        <w:tabs>
          <w:tab w:pos="1325" w:val="left" w:leader="none"/>
        </w:tabs>
        <w:spacing w:line="240" w:lineRule="auto" w:before="120" w:after="0"/>
        <w:ind w:left="758" w:right="195" w:hanging="1"/>
        <w:jc w:val="both"/>
        <w:rPr>
          <w:sz w:val="20"/>
        </w:rPr>
      </w:pPr>
      <w:bookmarkStart w:name="_bookmark162" w:id="189"/>
      <w:bookmarkEnd w:id="189"/>
      <w:r>
        <w:rPr>
          <w:sz w:val="20"/>
        </w:rPr>
        <w:t>Po</w:t>
      </w:r>
      <w:r>
        <w:rPr>
          <w:sz w:val="20"/>
        </w:rPr>
        <w:t>r</w:t>
      </w:r>
      <w:r>
        <w:rPr>
          <w:spacing w:val="-10"/>
          <w:sz w:val="20"/>
        </w:rPr>
        <w:t> </w:t>
      </w:r>
      <w:r>
        <w:rPr>
          <w:sz w:val="20"/>
        </w:rPr>
        <w:t>último,</w:t>
      </w:r>
      <w:r>
        <w:rPr>
          <w:spacing w:val="-9"/>
          <w:sz w:val="20"/>
        </w:rPr>
        <w:t> </w:t>
      </w:r>
      <w:r>
        <w:rPr>
          <w:sz w:val="20"/>
        </w:rPr>
        <w:t>la</w:t>
      </w:r>
      <w:r>
        <w:rPr>
          <w:spacing w:val="-11"/>
          <w:sz w:val="20"/>
        </w:rPr>
        <w:t> </w:t>
      </w:r>
      <w:r>
        <w:rPr>
          <w:sz w:val="20"/>
        </w:rPr>
        <w:t>Corte</w:t>
      </w:r>
      <w:r>
        <w:rPr>
          <w:spacing w:val="-12"/>
          <w:sz w:val="20"/>
        </w:rPr>
        <w:t> </w:t>
      </w:r>
      <w:r>
        <w:rPr>
          <w:sz w:val="20"/>
        </w:rPr>
        <w:t>destaca</w:t>
      </w:r>
      <w:r>
        <w:rPr>
          <w:spacing w:val="-11"/>
          <w:sz w:val="20"/>
        </w:rPr>
        <w:t> </w:t>
      </w:r>
      <w:r>
        <w:rPr>
          <w:sz w:val="20"/>
        </w:rPr>
        <w:t>que</w:t>
      </w:r>
      <w:r>
        <w:rPr>
          <w:spacing w:val="-10"/>
          <w:sz w:val="20"/>
        </w:rPr>
        <w:t> </w:t>
      </w:r>
      <w:r>
        <w:rPr>
          <w:sz w:val="20"/>
        </w:rPr>
        <w:t>el</w:t>
      </w:r>
      <w:r>
        <w:rPr>
          <w:spacing w:val="-8"/>
          <w:sz w:val="20"/>
        </w:rPr>
        <w:t> </w:t>
      </w:r>
      <w:r>
        <w:rPr>
          <w:sz w:val="20"/>
        </w:rPr>
        <w:t>Estado</w:t>
      </w:r>
      <w:r>
        <w:rPr>
          <w:spacing w:val="-10"/>
          <w:sz w:val="20"/>
        </w:rPr>
        <w:t> </w:t>
      </w:r>
      <w:r>
        <w:rPr>
          <w:sz w:val="20"/>
        </w:rPr>
        <w:t>manifestó</w:t>
      </w:r>
      <w:r>
        <w:rPr>
          <w:spacing w:val="-7"/>
          <w:sz w:val="20"/>
        </w:rPr>
        <w:t> </w:t>
      </w:r>
      <w:r>
        <w:rPr>
          <w:sz w:val="20"/>
        </w:rPr>
        <w:t>en</w:t>
      </w:r>
      <w:r>
        <w:rPr>
          <w:spacing w:val="-10"/>
          <w:sz w:val="20"/>
        </w:rPr>
        <w:t> </w:t>
      </w:r>
      <w:r>
        <w:rPr>
          <w:sz w:val="20"/>
        </w:rPr>
        <w:t>sus</w:t>
      </w:r>
      <w:r>
        <w:rPr>
          <w:spacing w:val="-10"/>
          <w:sz w:val="20"/>
        </w:rPr>
        <w:t> </w:t>
      </w:r>
      <w:r>
        <w:rPr>
          <w:sz w:val="20"/>
        </w:rPr>
        <w:t>alegatos</w:t>
      </w:r>
      <w:r>
        <w:rPr>
          <w:spacing w:val="-10"/>
          <w:sz w:val="20"/>
        </w:rPr>
        <w:t> </w:t>
      </w:r>
      <w:r>
        <w:rPr>
          <w:sz w:val="20"/>
        </w:rPr>
        <w:t>finales</w:t>
      </w:r>
      <w:r>
        <w:rPr>
          <w:spacing w:val="-10"/>
          <w:sz w:val="20"/>
        </w:rPr>
        <w:t> </w:t>
      </w:r>
      <w:r>
        <w:rPr>
          <w:sz w:val="20"/>
        </w:rPr>
        <w:t>escritos</w:t>
      </w:r>
      <w:r>
        <w:rPr>
          <w:spacing w:val="-10"/>
          <w:sz w:val="20"/>
        </w:rPr>
        <w:t> </w:t>
      </w:r>
      <w:r>
        <w:rPr>
          <w:sz w:val="20"/>
        </w:rPr>
        <w:t>que las</w:t>
      </w:r>
      <w:r>
        <w:rPr>
          <w:spacing w:val="-1"/>
          <w:sz w:val="20"/>
        </w:rPr>
        <w:t> </w:t>
      </w:r>
      <w:r>
        <w:rPr>
          <w:sz w:val="20"/>
        </w:rPr>
        <w:t>falencias</w:t>
      </w:r>
      <w:r>
        <w:rPr>
          <w:spacing w:val="-1"/>
          <w:sz w:val="20"/>
        </w:rPr>
        <w:t> </w:t>
      </w:r>
      <w:r>
        <w:rPr>
          <w:sz w:val="20"/>
        </w:rPr>
        <w:t>durante</w:t>
      </w:r>
      <w:r>
        <w:rPr>
          <w:spacing w:val="-2"/>
          <w:sz w:val="20"/>
        </w:rPr>
        <w:t> </w:t>
      </w:r>
      <w:r>
        <w:rPr>
          <w:sz w:val="20"/>
        </w:rPr>
        <w:t>la fase</w:t>
      </w:r>
      <w:r>
        <w:rPr>
          <w:spacing w:val="-2"/>
          <w:sz w:val="20"/>
        </w:rPr>
        <w:t> </w:t>
      </w:r>
      <w:r>
        <w:rPr>
          <w:sz w:val="20"/>
        </w:rPr>
        <w:t>primaria de</w:t>
      </w:r>
      <w:r>
        <w:rPr>
          <w:spacing w:val="-2"/>
          <w:sz w:val="20"/>
        </w:rPr>
        <w:t> </w:t>
      </w:r>
      <w:r>
        <w:rPr>
          <w:sz w:val="20"/>
        </w:rPr>
        <w:t>la investigación se</w:t>
      </w:r>
      <w:r>
        <w:rPr>
          <w:spacing w:val="-2"/>
          <w:sz w:val="20"/>
        </w:rPr>
        <w:t> </w:t>
      </w:r>
      <w:r>
        <w:rPr>
          <w:sz w:val="20"/>
        </w:rPr>
        <w:t>debieron a lo</w:t>
      </w:r>
      <w:r>
        <w:rPr>
          <w:spacing w:val="-2"/>
          <w:sz w:val="20"/>
        </w:rPr>
        <w:t> </w:t>
      </w:r>
      <w:r>
        <w:rPr>
          <w:sz w:val="20"/>
        </w:rPr>
        <w:t>incongruente</w:t>
      </w:r>
      <w:r>
        <w:rPr>
          <w:spacing w:val="-2"/>
          <w:sz w:val="20"/>
        </w:rPr>
        <w:t> </w:t>
      </w:r>
      <w:r>
        <w:rPr>
          <w:sz w:val="20"/>
        </w:rPr>
        <w:t>de</w:t>
      </w:r>
      <w:r>
        <w:rPr>
          <w:spacing w:val="-2"/>
          <w:sz w:val="20"/>
        </w:rPr>
        <w:t> </w:t>
      </w:r>
      <w:r>
        <w:rPr>
          <w:sz w:val="20"/>
        </w:rPr>
        <w:t>las diversas declaraciones brindadas por las personas indagadas por el Ministerio Público, por lo que</w:t>
      </w:r>
      <w:r>
        <w:rPr>
          <w:spacing w:val="-12"/>
          <w:sz w:val="20"/>
        </w:rPr>
        <w:t> </w:t>
      </w:r>
      <w:r>
        <w:rPr>
          <w:sz w:val="20"/>
        </w:rPr>
        <w:t>Ministerio</w:t>
      </w:r>
      <w:r>
        <w:rPr>
          <w:spacing w:val="-12"/>
          <w:sz w:val="20"/>
        </w:rPr>
        <w:t> </w:t>
      </w:r>
      <w:r>
        <w:rPr>
          <w:sz w:val="20"/>
        </w:rPr>
        <w:t>Público</w:t>
      </w:r>
      <w:r>
        <w:rPr>
          <w:spacing w:val="-12"/>
          <w:sz w:val="20"/>
        </w:rPr>
        <w:t> </w:t>
      </w:r>
      <w:r>
        <w:rPr>
          <w:sz w:val="20"/>
        </w:rPr>
        <w:t>tuvo</w:t>
      </w:r>
      <w:r>
        <w:rPr>
          <w:spacing w:val="-12"/>
          <w:sz w:val="20"/>
        </w:rPr>
        <w:t> </w:t>
      </w:r>
      <w:r>
        <w:rPr>
          <w:sz w:val="20"/>
        </w:rPr>
        <w:t>que</w:t>
      </w:r>
      <w:r>
        <w:rPr>
          <w:spacing w:val="-10"/>
          <w:sz w:val="20"/>
        </w:rPr>
        <w:t> </w:t>
      </w:r>
      <w:r>
        <w:rPr>
          <w:sz w:val="20"/>
        </w:rPr>
        <w:t>“archivar</w:t>
      </w:r>
      <w:r>
        <w:rPr>
          <w:spacing w:val="-10"/>
          <w:sz w:val="20"/>
        </w:rPr>
        <w:t> </w:t>
      </w:r>
      <w:r>
        <w:rPr>
          <w:sz w:val="20"/>
        </w:rPr>
        <w:t>el</w:t>
      </w:r>
      <w:r>
        <w:rPr>
          <w:spacing w:val="-11"/>
          <w:sz w:val="20"/>
        </w:rPr>
        <w:t> </w:t>
      </w:r>
      <w:r>
        <w:rPr>
          <w:sz w:val="20"/>
        </w:rPr>
        <w:t>expediente</w:t>
      </w:r>
      <w:r>
        <w:rPr>
          <w:spacing w:val="-13"/>
          <w:sz w:val="20"/>
        </w:rPr>
        <w:t> </w:t>
      </w:r>
      <w:r>
        <w:rPr>
          <w:sz w:val="20"/>
        </w:rPr>
        <w:t>de</w:t>
      </w:r>
      <w:r>
        <w:rPr>
          <w:spacing w:val="-12"/>
          <w:sz w:val="20"/>
        </w:rPr>
        <w:t> </w:t>
      </w:r>
      <w:r>
        <w:rPr>
          <w:sz w:val="20"/>
        </w:rPr>
        <w:t>la</w:t>
      </w:r>
      <w:r>
        <w:rPr>
          <w:spacing w:val="-9"/>
          <w:sz w:val="20"/>
        </w:rPr>
        <w:t> </w:t>
      </w:r>
      <w:r>
        <w:rPr>
          <w:sz w:val="20"/>
        </w:rPr>
        <w:t>causa,</w:t>
      </w:r>
      <w:r>
        <w:rPr>
          <w:spacing w:val="-9"/>
          <w:sz w:val="20"/>
        </w:rPr>
        <w:t> </w:t>
      </w:r>
      <w:r>
        <w:rPr>
          <w:sz w:val="20"/>
        </w:rPr>
        <w:t>con</w:t>
      </w:r>
      <w:r>
        <w:rPr>
          <w:spacing w:val="-10"/>
          <w:sz w:val="20"/>
        </w:rPr>
        <w:t> </w:t>
      </w:r>
      <w:r>
        <w:rPr>
          <w:sz w:val="20"/>
        </w:rPr>
        <w:t>fundamento</w:t>
      </w:r>
      <w:r>
        <w:rPr>
          <w:spacing w:val="-12"/>
          <w:sz w:val="20"/>
        </w:rPr>
        <w:t> </w:t>
      </w:r>
      <w:r>
        <w:rPr>
          <w:sz w:val="20"/>
        </w:rPr>
        <w:t>en</w:t>
      </w:r>
      <w:r>
        <w:rPr>
          <w:spacing w:val="-10"/>
          <w:sz w:val="20"/>
        </w:rPr>
        <w:t> </w:t>
      </w:r>
      <w:r>
        <w:rPr>
          <w:sz w:val="20"/>
        </w:rPr>
        <w:t>lo</w:t>
      </w:r>
      <w:r>
        <w:rPr>
          <w:spacing w:val="-12"/>
          <w:sz w:val="20"/>
        </w:rPr>
        <w:t> </w:t>
      </w:r>
      <w:r>
        <w:rPr>
          <w:sz w:val="20"/>
        </w:rPr>
        <w:t>que en tal sentido preceptúa el artículo 327 del Código Procesal Penal”. En este sentido, este Tribunal</w:t>
      </w:r>
      <w:r>
        <w:rPr>
          <w:spacing w:val="-4"/>
          <w:sz w:val="20"/>
        </w:rPr>
        <w:t> </w:t>
      </w:r>
      <w:r>
        <w:rPr>
          <w:sz w:val="20"/>
        </w:rPr>
        <w:t>considera</w:t>
      </w:r>
      <w:r>
        <w:rPr>
          <w:spacing w:val="-4"/>
          <w:sz w:val="20"/>
        </w:rPr>
        <w:t> </w:t>
      </w:r>
      <w:r>
        <w:rPr>
          <w:sz w:val="20"/>
        </w:rPr>
        <w:t>que</w:t>
      </w:r>
      <w:r>
        <w:rPr>
          <w:spacing w:val="-3"/>
          <w:sz w:val="20"/>
        </w:rPr>
        <w:t> </w:t>
      </w:r>
      <w:r>
        <w:rPr>
          <w:sz w:val="20"/>
        </w:rPr>
        <w:t>el</w:t>
      </w:r>
      <w:r>
        <w:rPr>
          <w:spacing w:val="-4"/>
          <w:sz w:val="20"/>
        </w:rPr>
        <w:t> </w:t>
      </w:r>
      <w:r>
        <w:rPr>
          <w:sz w:val="20"/>
        </w:rPr>
        <w:t>Estado</w:t>
      </w:r>
      <w:r>
        <w:rPr>
          <w:spacing w:val="-5"/>
          <w:sz w:val="20"/>
        </w:rPr>
        <w:t> </w:t>
      </w:r>
      <w:r>
        <w:rPr>
          <w:sz w:val="20"/>
        </w:rPr>
        <w:t>debió</w:t>
      </w:r>
      <w:r>
        <w:rPr>
          <w:spacing w:val="-5"/>
          <w:sz w:val="20"/>
        </w:rPr>
        <w:t> </w:t>
      </w:r>
      <w:r>
        <w:rPr>
          <w:sz w:val="20"/>
        </w:rPr>
        <w:t>investigar</w:t>
      </w:r>
      <w:r>
        <w:rPr>
          <w:spacing w:val="-5"/>
          <w:sz w:val="20"/>
        </w:rPr>
        <w:t> </w:t>
      </w:r>
      <w:r>
        <w:rPr>
          <w:sz w:val="20"/>
        </w:rPr>
        <w:t>estas</w:t>
      </w:r>
      <w:r>
        <w:rPr>
          <w:spacing w:val="-5"/>
          <w:sz w:val="20"/>
        </w:rPr>
        <w:t> </w:t>
      </w:r>
      <w:r>
        <w:rPr>
          <w:sz w:val="20"/>
        </w:rPr>
        <w:t>posibles</w:t>
      </w:r>
      <w:r>
        <w:rPr>
          <w:spacing w:val="-5"/>
          <w:sz w:val="20"/>
        </w:rPr>
        <w:t> </w:t>
      </w:r>
      <w:r>
        <w:rPr>
          <w:sz w:val="20"/>
        </w:rPr>
        <w:t>incongruencias,</w:t>
      </w:r>
      <w:r>
        <w:rPr>
          <w:spacing w:val="-5"/>
          <w:sz w:val="20"/>
        </w:rPr>
        <w:t> </w:t>
      </w:r>
      <w:r>
        <w:rPr>
          <w:sz w:val="20"/>
        </w:rPr>
        <w:t>por</w:t>
      </w:r>
      <w:r>
        <w:rPr>
          <w:spacing w:val="-5"/>
          <w:sz w:val="20"/>
        </w:rPr>
        <w:t> </w:t>
      </w:r>
      <w:r>
        <w:rPr>
          <w:sz w:val="20"/>
        </w:rPr>
        <w:t>ejemplo, cuestionando a los declarantes sobre las otras hipótesis recibidas.</w:t>
      </w:r>
    </w:p>
    <w:p>
      <w:pPr>
        <w:pStyle w:val="BodyText"/>
        <w:spacing w:before="9"/>
        <w:rPr>
          <w:sz w:val="19"/>
        </w:rPr>
      </w:pPr>
    </w:p>
    <w:p>
      <w:pPr>
        <w:pStyle w:val="Heading2"/>
        <w:numPr>
          <w:ilvl w:val="1"/>
          <w:numId w:val="16"/>
        </w:numPr>
        <w:tabs>
          <w:tab w:pos="2459" w:val="left" w:leader="none"/>
          <w:tab w:pos="2460" w:val="left" w:leader="none"/>
        </w:tabs>
        <w:spacing w:line="240" w:lineRule="auto" w:before="0" w:after="0"/>
        <w:ind w:left="2459" w:right="0" w:hanging="569"/>
        <w:jc w:val="left"/>
      </w:pPr>
      <w:bookmarkStart w:name="B.2  Plazo razonable en la investigación" w:id="190"/>
      <w:bookmarkEnd w:id="190"/>
      <w:r>
        <w:rPr>
          <w:b w:val="0"/>
        </w:rPr>
      </w:r>
      <w:bookmarkStart w:name="_bookmark163" w:id="191"/>
      <w:bookmarkEnd w:id="191"/>
      <w:r>
        <w:rPr/>
        <w:t>P</w:t>
      </w:r>
      <w:r>
        <w:rPr/>
        <w:t>lazo</w:t>
      </w:r>
      <w:r>
        <w:rPr>
          <w:spacing w:val="-5"/>
        </w:rPr>
        <w:t> </w:t>
      </w:r>
      <w:r>
        <w:rPr/>
        <w:t>razonable</w:t>
      </w:r>
      <w:r>
        <w:rPr>
          <w:spacing w:val="-5"/>
        </w:rPr>
        <w:t> </w:t>
      </w:r>
      <w:r>
        <w:rPr/>
        <w:t>en</w:t>
      </w:r>
      <w:r>
        <w:rPr>
          <w:spacing w:val="-5"/>
        </w:rPr>
        <w:t> </w:t>
      </w:r>
      <w:r>
        <w:rPr/>
        <w:t>la</w:t>
      </w:r>
      <w:r>
        <w:rPr>
          <w:spacing w:val="-5"/>
        </w:rPr>
        <w:t> </w:t>
      </w:r>
      <w:r>
        <w:rPr>
          <w:spacing w:val="-2"/>
        </w:rPr>
        <w:t>investigación</w:t>
      </w:r>
    </w:p>
    <w:p>
      <w:pPr>
        <w:pStyle w:val="BodyText"/>
        <w:spacing w:before="9"/>
        <w:rPr>
          <w:b/>
          <w:sz w:val="19"/>
        </w:rPr>
      </w:pPr>
    </w:p>
    <w:p>
      <w:pPr>
        <w:pStyle w:val="ListParagraph"/>
        <w:numPr>
          <w:ilvl w:val="0"/>
          <w:numId w:val="10"/>
        </w:numPr>
        <w:tabs>
          <w:tab w:pos="1325" w:val="left" w:leader="none"/>
        </w:tabs>
        <w:spacing w:line="240" w:lineRule="auto" w:before="0" w:after="0"/>
        <w:ind w:left="758" w:right="196" w:hanging="1"/>
        <w:jc w:val="both"/>
        <w:rPr>
          <w:sz w:val="20"/>
        </w:rPr>
      </w:pPr>
      <w:r>
        <w:rPr>
          <w:sz w:val="20"/>
        </w:rPr>
        <w:t>La</w:t>
      </w:r>
      <w:r>
        <w:rPr>
          <w:spacing w:val="-10"/>
          <w:sz w:val="20"/>
        </w:rPr>
        <w:t> </w:t>
      </w:r>
      <w:r>
        <w:rPr>
          <w:sz w:val="20"/>
        </w:rPr>
        <w:t>Corte</w:t>
      </w:r>
      <w:r>
        <w:rPr>
          <w:spacing w:val="-11"/>
          <w:sz w:val="20"/>
        </w:rPr>
        <w:t> </w:t>
      </w:r>
      <w:r>
        <w:rPr>
          <w:sz w:val="20"/>
        </w:rPr>
        <w:t>ha</w:t>
      </w:r>
      <w:r>
        <w:rPr>
          <w:spacing w:val="-8"/>
          <w:sz w:val="20"/>
        </w:rPr>
        <w:t> </w:t>
      </w:r>
      <w:r>
        <w:rPr>
          <w:sz w:val="20"/>
        </w:rPr>
        <w:t>señalado</w:t>
      </w:r>
      <w:r>
        <w:rPr>
          <w:spacing w:val="-11"/>
          <w:sz w:val="20"/>
        </w:rPr>
        <w:t> </w:t>
      </w:r>
      <w:r>
        <w:rPr>
          <w:sz w:val="20"/>
        </w:rPr>
        <w:t>que</w:t>
      </w:r>
      <w:r>
        <w:rPr>
          <w:spacing w:val="-9"/>
          <w:sz w:val="20"/>
        </w:rPr>
        <w:t> </w:t>
      </w:r>
      <w:r>
        <w:rPr>
          <w:sz w:val="20"/>
        </w:rPr>
        <w:t>el</w:t>
      </w:r>
      <w:r>
        <w:rPr>
          <w:spacing w:val="-10"/>
          <w:sz w:val="20"/>
        </w:rPr>
        <w:t> </w:t>
      </w:r>
      <w:r>
        <w:rPr>
          <w:sz w:val="20"/>
        </w:rPr>
        <w:t>derecho</w:t>
      </w:r>
      <w:r>
        <w:rPr>
          <w:spacing w:val="-11"/>
          <w:sz w:val="20"/>
        </w:rPr>
        <w:t> </w:t>
      </w:r>
      <w:r>
        <w:rPr>
          <w:sz w:val="20"/>
        </w:rPr>
        <w:t>de</w:t>
      </w:r>
      <w:r>
        <w:rPr>
          <w:spacing w:val="-11"/>
          <w:sz w:val="20"/>
        </w:rPr>
        <w:t> </w:t>
      </w:r>
      <w:r>
        <w:rPr>
          <w:sz w:val="20"/>
        </w:rPr>
        <w:t>acceso</w:t>
      </w:r>
      <w:r>
        <w:rPr>
          <w:spacing w:val="-9"/>
          <w:sz w:val="20"/>
        </w:rPr>
        <w:t> </w:t>
      </w:r>
      <w:r>
        <w:rPr>
          <w:sz w:val="20"/>
        </w:rPr>
        <w:t>a</w:t>
      </w:r>
      <w:r>
        <w:rPr>
          <w:spacing w:val="-8"/>
          <w:sz w:val="20"/>
        </w:rPr>
        <w:t> </w:t>
      </w:r>
      <w:r>
        <w:rPr>
          <w:sz w:val="20"/>
        </w:rPr>
        <w:t>la</w:t>
      </w:r>
      <w:r>
        <w:rPr>
          <w:spacing w:val="-10"/>
          <w:sz w:val="20"/>
        </w:rPr>
        <w:t> </w:t>
      </w:r>
      <w:r>
        <w:rPr>
          <w:sz w:val="20"/>
        </w:rPr>
        <w:t>justicia</w:t>
      </w:r>
      <w:r>
        <w:rPr>
          <w:spacing w:val="-10"/>
          <w:sz w:val="20"/>
        </w:rPr>
        <w:t> </w:t>
      </w:r>
      <w:r>
        <w:rPr>
          <w:sz w:val="20"/>
        </w:rPr>
        <w:t>implica</w:t>
      </w:r>
      <w:r>
        <w:rPr>
          <w:spacing w:val="-8"/>
          <w:sz w:val="20"/>
        </w:rPr>
        <w:t> </w:t>
      </w:r>
      <w:r>
        <w:rPr>
          <w:sz w:val="20"/>
        </w:rPr>
        <w:t>la</w:t>
      </w:r>
      <w:r>
        <w:rPr>
          <w:spacing w:val="-10"/>
          <w:sz w:val="20"/>
        </w:rPr>
        <w:t> </w:t>
      </w:r>
      <w:r>
        <w:rPr>
          <w:sz w:val="20"/>
        </w:rPr>
        <w:t>realización</w:t>
      </w:r>
      <w:r>
        <w:rPr>
          <w:spacing w:val="-9"/>
          <w:sz w:val="20"/>
        </w:rPr>
        <w:t> </w:t>
      </w:r>
      <w:r>
        <w:rPr>
          <w:sz w:val="20"/>
        </w:rPr>
        <w:t>de</w:t>
      </w:r>
      <w:r>
        <w:rPr>
          <w:spacing w:val="-9"/>
          <w:sz w:val="20"/>
        </w:rPr>
        <w:t> </w:t>
      </w:r>
      <w:r>
        <w:rPr>
          <w:sz w:val="20"/>
        </w:rPr>
        <w:t>todo lo</w:t>
      </w:r>
      <w:r>
        <w:rPr>
          <w:spacing w:val="-4"/>
          <w:sz w:val="20"/>
        </w:rPr>
        <w:t> </w:t>
      </w:r>
      <w:r>
        <w:rPr>
          <w:sz w:val="20"/>
        </w:rPr>
        <w:t>necesario</w:t>
      </w:r>
      <w:r>
        <w:rPr>
          <w:spacing w:val="-4"/>
          <w:sz w:val="20"/>
        </w:rPr>
        <w:t> </w:t>
      </w:r>
      <w:r>
        <w:rPr>
          <w:sz w:val="20"/>
        </w:rPr>
        <w:t>para conocer</w:t>
      </w:r>
      <w:r>
        <w:rPr>
          <w:spacing w:val="-4"/>
          <w:sz w:val="20"/>
        </w:rPr>
        <w:t> </w:t>
      </w:r>
      <w:r>
        <w:rPr>
          <w:sz w:val="20"/>
        </w:rPr>
        <w:t>la verdad</w:t>
      </w:r>
      <w:r>
        <w:rPr>
          <w:spacing w:val="-3"/>
          <w:sz w:val="20"/>
        </w:rPr>
        <w:t> </w:t>
      </w:r>
      <w:r>
        <w:rPr>
          <w:sz w:val="20"/>
        </w:rPr>
        <w:t>de</w:t>
      </w:r>
      <w:r>
        <w:rPr>
          <w:spacing w:val="-4"/>
          <w:sz w:val="20"/>
        </w:rPr>
        <w:t> </w:t>
      </w:r>
      <w:r>
        <w:rPr>
          <w:sz w:val="20"/>
        </w:rPr>
        <w:t>lo</w:t>
      </w:r>
      <w:r>
        <w:rPr>
          <w:spacing w:val="-4"/>
          <w:sz w:val="20"/>
        </w:rPr>
        <w:t> </w:t>
      </w:r>
      <w:r>
        <w:rPr>
          <w:sz w:val="20"/>
        </w:rPr>
        <w:t>sucedido</w:t>
      </w:r>
      <w:r>
        <w:rPr>
          <w:spacing w:val="-4"/>
          <w:sz w:val="20"/>
        </w:rPr>
        <w:t> </w:t>
      </w:r>
      <w:r>
        <w:rPr>
          <w:sz w:val="20"/>
        </w:rPr>
        <w:t>y</w:t>
      </w:r>
      <w:r>
        <w:rPr>
          <w:spacing w:val="-1"/>
          <w:sz w:val="20"/>
        </w:rPr>
        <w:t> </w:t>
      </w:r>
      <w:r>
        <w:rPr>
          <w:sz w:val="20"/>
        </w:rPr>
        <w:t>sancionar</w:t>
      </w:r>
      <w:r>
        <w:rPr>
          <w:spacing w:val="-4"/>
          <w:sz w:val="20"/>
        </w:rPr>
        <w:t> </w:t>
      </w:r>
      <w:r>
        <w:rPr>
          <w:sz w:val="20"/>
        </w:rPr>
        <w:t>a</w:t>
      </w:r>
      <w:r>
        <w:rPr>
          <w:spacing w:val="-3"/>
          <w:sz w:val="20"/>
        </w:rPr>
        <w:t> </w:t>
      </w:r>
      <w:r>
        <w:rPr>
          <w:sz w:val="20"/>
        </w:rPr>
        <w:t>los</w:t>
      </w:r>
      <w:r>
        <w:rPr>
          <w:spacing w:val="-1"/>
          <w:sz w:val="20"/>
        </w:rPr>
        <w:t> </w:t>
      </w:r>
      <w:r>
        <w:rPr>
          <w:sz w:val="20"/>
        </w:rPr>
        <w:t>responsables</w:t>
      </w:r>
      <w:r>
        <w:rPr>
          <w:spacing w:val="-4"/>
          <w:sz w:val="20"/>
        </w:rPr>
        <w:t> </w:t>
      </w:r>
      <w:r>
        <w:rPr>
          <w:sz w:val="20"/>
        </w:rPr>
        <w:t>se</w:t>
      </w:r>
      <w:r>
        <w:rPr>
          <w:spacing w:val="-4"/>
          <w:sz w:val="20"/>
        </w:rPr>
        <w:t> </w:t>
      </w:r>
      <w:r>
        <w:rPr>
          <w:sz w:val="20"/>
        </w:rPr>
        <w:t>haga en un plazo razonable</w:t>
      </w:r>
      <w:hyperlink w:history="true" w:anchor="_bookmark166">
        <w:r>
          <w:rPr>
            <w:position w:val="7"/>
            <w:sz w:val="13"/>
          </w:rPr>
          <w:t>139</w:t>
        </w:r>
      </w:hyperlink>
      <w:r>
        <w:rPr>
          <w:sz w:val="20"/>
        </w:rPr>
        <w:t>.</w:t>
      </w:r>
      <w:r>
        <w:rPr>
          <w:spacing w:val="-1"/>
          <w:sz w:val="20"/>
        </w:rPr>
        <w:t> </w:t>
      </w:r>
      <w:r>
        <w:rPr>
          <w:sz w:val="20"/>
        </w:rPr>
        <w:t>Este Tribunal ha señalado que el “plazo razonable” al que se refiere el artículo 8.1 de la Convención se debe apreciar en relación con la duración total del procedimiento que se desarrolla hasta que se dicta la sentencia definitiva</w:t>
      </w:r>
      <w:hyperlink w:history="true" w:anchor="_bookmark167">
        <w:r>
          <w:rPr>
            <w:position w:val="7"/>
            <w:sz w:val="13"/>
          </w:rPr>
          <w:t>140</w:t>
        </w:r>
      </w:hyperlink>
      <w:r>
        <w:rPr>
          <w:sz w:val="20"/>
        </w:rPr>
        <w:t>. Conforme a lo anterior, resulta necesario determinar si la falta de conclusión de la investigación resulta justificada de acuerdo a las circunstancias del caso, o si se debe a una dilación indebida atribuible al Estado</w:t>
      </w:r>
      <w:hyperlink w:history="true" w:anchor="_bookmark168">
        <w:r>
          <w:rPr>
            <w:position w:val="7"/>
            <w:sz w:val="13"/>
          </w:rPr>
          <w:t>141</w:t>
        </w:r>
      </w:hyperlink>
      <w:r>
        <w:rPr>
          <w:sz w:val="20"/>
        </w:rPr>
        <w:t>.</w:t>
      </w:r>
    </w:p>
    <w:p>
      <w:pPr>
        <w:pStyle w:val="ListParagraph"/>
        <w:numPr>
          <w:ilvl w:val="0"/>
          <w:numId w:val="10"/>
        </w:numPr>
        <w:tabs>
          <w:tab w:pos="1325" w:val="left" w:leader="none"/>
        </w:tabs>
        <w:spacing w:line="240" w:lineRule="auto" w:before="119" w:after="0"/>
        <w:ind w:left="758" w:right="195" w:firstLine="0"/>
        <w:jc w:val="both"/>
        <w:rPr>
          <w:sz w:val="20"/>
        </w:rPr>
      </w:pPr>
      <w:r>
        <w:rPr>
          <w:sz w:val="20"/>
        </w:rPr>
        <w:t>Ese Tribunal ha considerado que una demora prolongada en la investigación, como la que se ha dado en este caso, constituye por sí misma, una violación a las garantías judiciales</w:t>
      </w:r>
      <w:hyperlink w:history="true" w:anchor="_bookmark169">
        <w:r>
          <w:rPr>
            <w:position w:val="7"/>
            <w:sz w:val="13"/>
          </w:rPr>
          <w:t>142</w:t>
        </w:r>
      </w:hyperlink>
      <w:r>
        <w:rPr>
          <w:sz w:val="20"/>
        </w:rPr>
        <w:t>.</w:t>
      </w:r>
      <w:r>
        <w:rPr>
          <w:spacing w:val="-4"/>
          <w:sz w:val="20"/>
        </w:rPr>
        <w:t> </w:t>
      </w:r>
      <w:r>
        <w:rPr>
          <w:sz w:val="20"/>
        </w:rPr>
        <w:t>La</w:t>
      </w:r>
      <w:r>
        <w:rPr>
          <w:spacing w:val="-3"/>
          <w:sz w:val="20"/>
        </w:rPr>
        <w:t> </w:t>
      </w:r>
      <w:r>
        <w:rPr>
          <w:sz w:val="20"/>
        </w:rPr>
        <w:t>Corte</w:t>
      </w:r>
      <w:r>
        <w:rPr>
          <w:spacing w:val="-4"/>
          <w:sz w:val="20"/>
        </w:rPr>
        <w:t> </w:t>
      </w:r>
      <w:r>
        <w:rPr>
          <w:sz w:val="20"/>
        </w:rPr>
        <w:t>nota</w:t>
      </w:r>
      <w:r>
        <w:rPr>
          <w:spacing w:val="-1"/>
          <w:sz w:val="20"/>
        </w:rPr>
        <w:t> </w:t>
      </w:r>
      <w:r>
        <w:rPr>
          <w:sz w:val="20"/>
        </w:rPr>
        <w:t>que</w:t>
      </w:r>
      <w:r>
        <w:rPr>
          <w:spacing w:val="-4"/>
          <w:sz w:val="20"/>
        </w:rPr>
        <w:t> </w:t>
      </w:r>
      <w:r>
        <w:rPr>
          <w:sz w:val="20"/>
        </w:rPr>
        <w:t>las</w:t>
      </w:r>
      <w:r>
        <w:rPr>
          <w:spacing w:val="-4"/>
          <w:sz w:val="20"/>
        </w:rPr>
        <w:t> </w:t>
      </w:r>
      <w:r>
        <w:rPr>
          <w:sz w:val="20"/>
        </w:rPr>
        <w:t>diligencias</w:t>
      </w:r>
      <w:r>
        <w:rPr>
          <w:spacing w:val="-4"/>
          <w:sz w:val="20"/>
        </w:rPr>
        <w:t> </w:t>
      </w:r>
      <w:r>
        <w:rPr>
          <w:sz w:val="20"/>
        </w:rPr>
        <w:t>de</w:t>
      </w:r>
      <w:r>
        <w:rPr>
          <w:spacing w:val="-4"/>
          <w:sz w:val="20"/>
        </w:rPr>
        <w:t> </w:t>
      </w:r>
      <w:r>
        <w:rPr>
          <w:sz w:val="20"/>
        </w:rPr>
        <w:t>investigación</w:t>
      </w:r>
      <w:r>
        <w:rPr>
          <w:spacing w:val="-2"/>
          <w:sz w:val="20"/>
        </w:rPr>
        <w:t> </w:t>
      </w:r>
      <w:r>
        <w:rPr>
          <w:sz w:val="20"/>
        </w:rPr>
        <w:t>realizadas</w:t>
      </w:r>
      <w:r>
        <w:rPr>
          <w:spacing w:val="-1"/>
          <w:sz w:val="20"/>
        </w:rPr>
        <w:t> </w:t>
      </w:r>
      <w:r>
        <w:rPr>
          <w:sz w:val="20"/>
        </w:rPr>
        <w:t>por</w:t>
      </w:r>
      <w:r>
        <w:rPr>
          <w:spacing w:val="-2"/>
          <w:sz w:val="20"/>
        </w:rPr>
        <w:t> </w:t>
      </w:r>
      <w:r>
        <w:rPr>
          <w:sz w:val="20"/>
        </w:rPr>
        <w:t>el</w:t>
      </w:r>
      <w:r>
        <w:rPr>
          <w:spacing w:val="-3"/>
          <w:sz w:val="20"/>
        </w:rPr>
        <w:t> </w:t>
      </w:r>
      <w:r>
        <w:rPr>
          <w:sz w:val="20"/>
        </w:rPr>
        <w:t>Estado</w:t>
      </w:r>
      <w:r>
        <w:rPr>
          <w:spacing w:val="-4"/>
          <w:sz w:val="20"/>
        </w:rPr>
        <w:t> </w:t>
      </w:r>
      <w:r>
        <w:rPr>
          <w:sz w:val="20"/>
        </w:rPr>
        <w:t>por</w:t>
      </w:r>
      <w:r>
        <w:rPr>
          <w:spacing w:val="-2"/>
          <w:sz w:val="20"/>
        </w:rPr>
        <w:t> </w:t>
      </w:r>
      <w:r>
        <w:rPr>
          <w:sz w:val="20"/>
        </w:rPr>
        <w:t>la muerte del señor Gómez Virula iniciaron el 19 de marzo de 1995, sin que a la fecha se haya individualizado a alguna persona como responsable o se haya determinado la verdad de lo sucedido. En ese sentido, este Tribunal debe examinar si una demora de más de 24 años en la investigación resulta justificada.</w:t>
      </w:r>
    </w:p>
    <w:p>
      <w:pPr>
        <w:pStyle w:val="ListParagraph"/>
        <w:numPr>
          <w:ilvl w:val="0"/>
          <w:numId w:val="10"/>
        </w:numPr>
        <w:tabs>
          <w:tab w:pos="1325" w:val="left" w:leader="none"/>
        </w:tabs>
        <w:spacing w:line="240" w:lineRule="auto" w:before="120" w:after="0"/>
        <w:ind w:left="758" w:right="196" w:hanging="1"/>
        <w:jc w:val="both"/>
        <w:rPr>
          <w:sz w:val="20"/>
        </w:rPr>
      </w:pPr>
      <w:r>
        <w:rPr>
          <w:sz w:val="20"/>
        </w:rPr>
        <w:t>Los</w:t>
      </w:r>
      <w:r>
        <w:rPr>
          <w:spacing w:val="-5"/>
          <w:sz w:val="20"/>
        </w:rPr>
        <w:t> </w:t>
      </w:r>
      <w:r>
        <w:rPr>
          <w:sz w:val="20"/>
        </w:rPr>
        <w:t>elementos</w:t>
      </w:r>
      <w:r>
        <w:rPr>
          <w:spacing w:val="-7"/>
          <w:sz w:val="20"/>
        </w:rPr>
        <w:t> </w:t>
      </w:r>
      <w:r>
        <w:rPr>
          <w:sz w:val="20"/>
        </w:rPr>
        <w:t>que</w:t>
      </w:r>
      <w:r>
        <w:rPr>
          <w:spacing w:val="-5"/>
          <w:sz w:val="20"/>
        </w:rPr>
        <w:t> </w:t>
      </w:r>
      <w:r>
        <w:rPr>
          <w:sz w:val="20"/>
        </w:rPr>
        <w:t>esta</w:t>
      </w:r>
      <w:r>
        <w:rPr>
          <w:spacing w:val="-4"/>
          <w:sz w:val="20"/>
        </w:rPr>
        <w:t> </w:t>
      </w:r>
      <w:r>
        <w:rPr>
          <w:sz w:val="20"/>
        </w:rPr>
        <w:t>Corte</w:t>
      </w:r>
      <w:r>
        <w:rPr>
          <w:spacing w:val="-8"/>
          <w:sz w:val="20"/>
        </w:rPr>
        <w:t> </w:t>
      </w:r>
      <w:r>
        <w:rPr>
          <w:sz w:val="20"/>
        </w:rPr>
        <w:t>ha</w:t>
      </w:r>
      <w:r>
        <w:rPr>
          <w:spacing w:val="-6"/>
          <w:sz w:val="20"/>
        </w:rPr>
        <w:t> </w:t>
      </w:r>
      <w:r>
        <w:rPr>
          <w:sz w:val="20"/>
        </w:rPr>
        <w:t>establecido</w:t>
      </w:r>
      <w:r>
        <w:rPr>
          <w:spacing w:val="-8"/>
          <w:sz w:val="20"/>
        </w:rPr>
        <w:t> </w:t>
      </w:r>
      <w:r>
        <w:rPr>
          <w:sz w:val="20"/>
        </w:rPr>
        <w:t>para</w:t>
      </w:r>
      <w:r>
        <w:rPr>
          <w:spacing w:val="-6"/>
          <w:sz w:val="20"/>
        </w:rPr>
        <w:t> </w:t>
      </w:r>
      <w:r>
        <w:rPr>
          <w:sz w:val="20"/>
        </w:rPr>
        <w:t>poder</w:t>
      </w:r>
      <w:r>
        <w:rPr>
          <w:spacing w:val="-8"/>
          <w:sz w:val="20"/>
        </w:rPr>
        <w:t> </w:t>
      </w:r>
      <w:r>
        <w:rPr>
          <w:sz w:val="20"/>
        </w:rPr>
        <w:t>determinar</w:t>
      </w:r>
      <w:r>
        <w:rPr>
          <w:spacing w:val="-8"/>
          <w:sz w:val="20"/>
        </w:rPr>
        <w:t> </w:t>
      </w:r>
      <w:r>
        <w:rPr>
          <w:sz w:val="20"/>
        </w:rPr>
        <w:t>la</w:t>
      </w:r>
      <w:r>
        <w:rPr>
          <w:spacing w:val="-6"/>
          <w:sz w:val="20"/>
        </w:rPr>
        <w:t> </w:t>
      </w:r>
      <w:r>
        <w:rPr>
          <w:sz w:val="20"/>
        </w:rPr>
        <w:t>razonabilidad</w:t>
      </w:r>
      <w:r>
        <w:rPr>
          <w:spacing w:val="-6"/>
          <w:sz w:val="20"/>
        </w:rPr>
        <w:t> </w:t>
      </w:r>
      <w:r>
        <w:rPr>
          <w:sz w:val="20"/>
        </w:rPr>
        <w:t>del plazo</w:t>
      </w:r>
      <w:r>
        <w:rPr>
          <w:spacing w:val="-10"/>
          <w:sz w:val="20"/>
        </w:rPr>
        <w:t> </w:t>
      </w:r>
      <w:r>
        <w:rPr>
          <w:sz w:val="20"/>
        </w:rPr>
        <w:t>son:</w:t>
      </w:r>
      <w:r>
        <w:rPr>
          <w:spacing w:val="-8"/>
          <w:sz w:val="20"/>
        </w:rPr>
        <w:t> </w:t>
      </w:r>
      <w:r>
        <w:rPr>
          <w:sz w:val="20"/>
        </w:rPr>
        <w:t>a)</w:t>
      </w:r>
      <w:r>
        <w:rPr>
          <w:spacing w:val="-6"/>
          <w:sz w:val="20"/>
        </w:rPr>
        <w:t> </w:t>
      </w:r>
      <w:r>
        <w:rPr>
          <w:sz w:val="20"/>
        </w:rPr>
        <w:t>complejidad</w:t>
      </w:r>
      <w:r>
        <w:rPr>
          <w:spacing w:val="-8"/>
          <w:sz w:val="20"/>
        </w:rPr>
        <w:t> </w:t>
      </w:r>
      <w:r>
        <w:rPr>
          <w:sz w:val="20"/>
        </w:rPr>
        <w:t>del</w:t>
      </w:r>
      <w:r>
        <w:rPr>
          <w:spacing w:val="-6"/>
          <w:sz w:val="20"/>
        </w:rPr>
        <w:t> </w:t>
      </w:r>
      <w:r>
        <w:rPr>
          <w:sz w:val="20"/>
        </w:rPr>
        <w:t>asunto;</w:t>
      </w:r>
      <w:r>
        <w:rPr>
          <w:spacing w:val="-8"/>
          <w:sz w:val="20"/>
        </w:rPr>
        <w:t> </w:t>
      </w:r>
      <w:r>
        <w:rPr>
          <w:sz w:val="20"/>
        </w:rPr>
        <w:t>b)</w:t>
      </w:r>
      <w:r>
        <w:rPr>
          <w:spacing w:val="-6"/>
          <w:sz w:val="20"/>
        </w:rPr>
        <w:t> </w:t>
      </w:r>
      <w:r>
        <w:rPr>
          <w:sz w:val="20"/>
        </w:rPr>
        <w:t>actividad</w:t>
      </w:r>
      <w:r>
        <w:rPr>
          <w:spacing w:val="-8"/>
          <w:sz w:val="20"/>
        </w:rPr>
        <w:t> </w:t>
      </w:r>
      <w:r>
        <w:rPr>
          <w:sz w:val="20"/>
        </w:rPr>
        <w:t>procesal</w:t>
      </w:r>
      <w:r>
        <w:rPr>
          <w:spacing w:val="-6"/>
          <w:sz w:val="20"/>
        </w:rPr>
        <w:t> </w:t>
      </w:r>
      <w:r>
        <w:rPr>
          <w:sz w:val="20"/>
        </w:rPr>
        <w:t>del</w:t>
      </w:r>
      <w:r>
        <w:rPr>
          <w:spacing w:val="-6"/>
          <w:sz w:val="20"/>
        </w:rPr>
        <w:t> </w:t>
      </w:r>
      <w:r>
        <w:rPr>
          <w:sz w:val="20"/>
        </w:rPr>
        <w:t>interesado;</w:t>
      </w:r>
      <w:r>
        <w:rPr>
          <w:spacing w:val="-8"/>
          <w:sz w:val="20"/>
        </w:rPr>
        <w:t> </w:t>
      </w:r>
      <w:r>
        <w:rPr>
          <w:sz w:val="20"/>
        </w:rPr>
        <w:t>c)</w:t>
      </w:r>
      <w:r>
        <w:rPr>
          <w:spacing w:val="-6"/>
          <w:sz w:val="20"/>
        </w:rPr>
        <w:t> </w:t>
      </w:r>
      <w:r>
        <w:rPr>
          <w:sz w:val="20"/>
        </w:rPr>
        <w:t>conducta</w:t>
      </w:r>
      <w:r>
        <w:rPr>
          <w:spacing w:val="-9"/>
          <w:sz w:val="20"/>
        </w:rPr>
        <w:t> </w:t>
      </w:r>
      <w:r>
        <w:rPr>
          <w:sz w:val="20"/>
        </w:rPr>
        <w:t>de</w:t>
      </w:r>
      <w:r>
        <w:rPr>
          <w:spacing w:val="-10"/>
          <w:sz w:val="20"/>
        </w:rPr>
        <w:t> </w:t>
      </w:r>
      <w:r>
        <w:rPr>
          <w:sz w:val="20"/>
        </w:rPr>
        <w:t>las autoridades</w:t>
      </w:r>
      <w:r>
        <w:rPr>
          <w:spacing w:val="38"/>
          <w:sz w:val="20"/>
        </w:rPr>
        <w:t> </w:t>
      </w:r>
      <w:r>
        <w:rPr>
          <w:sz w:val="20"/>
        </w:rPr>
        <w:t>judiciales,</w:t>
      </w:r>
      <w:r>
        <w:rPr>
          <w:spacing w:val="40"/>
          <w:sz w:val="20"/>
        </w:rPr>
        <w:t> </w:t>
      </w:r>
      <w:r>
        <w:rPr>
          <w:sz w:val="20"/>
        </w:rPr>
        <w:t>y</w:t>
      </w:r>
      <w:r>
        <w:rPr>
          <w:spacing w:val="38"/>
          <w:sz w:val="20"/>
        </w:rPr>
        <w:t> </w:t>
      </w:r>
      <w:r>
        <w:rPr>
          <w:sz w:val="20"/>
        </w:rPr>
        <w:t>d)</w:t>
      </w:r>
      <w:r>
        <w:rPr>
          <w:spacing w:val="39"/>
          <w:sz w:val="20"/>
        </w:rPr>
        <w:t> </w:t>
      </w:r>
      <w:r>
        <w:rPr>
          <w:sz w:val="20"/>
        </w:rPr>
        <w:t>la</w:t>
      </w:r>
      <w:r>
        <w:rPr>
          <w:spacing w:val="39"/>
          <w:sz w:val="20"/>
        </w:rPr>
        <w:t> </w:t>
      </w:r>
      <w:r>
        <w:rPr>
          <w:sz w:val="20"/>
        </w:rPr>
        <w:t>afectación</w:t>
      </w:r>
      <w:r>
        <w:rPr>
          <w:spacing w:val="40"/>
          <w:sz w:val="20"/>
        </w:rPr>
        <w:t> </w:t>
      </w:r>
      <w:r>
        <w:rPr>
          <w:sz w:val="20"/>
        </w:rPr>
        <w:t>generada</w:t>
      </w:r>
      <w:r>
        <w:rPr>
          <w:spacing w:val="40"/>
          <w:sz w:val="20"/>
        </w:rPr>
        <w:t> </w:t>
      </w:r>
      <w:r>
        <w:rPr>
          <w:sz w:val="20"/>
        </w:rPr>
        <w:t>en</w:t>
      </w:r>
      <w:r>
        <w:rPr>
          <w:spacing w:val="40"/>
          <w:sz w:val="20"/>
        </w:rPr>
        <w:t> </w:t>
      </w:r>
      <w:r>
        <w:rPr>
          <w:sz w:val="20"/>
        </w:rPr>
        <w:t>la</w:t>
      </w:r>
      <w:r>
        <w:rPr>
          <w:spacing w:val="40"/>
          <w:sz w:val="20"/>
        </w:rPr>
        <w:t> </w:t>
      </w:r>
      <w:r>
        <w:rPr>
          <w:sz w:val="20"/>
        </w:rPr>
        <w:t>situación</w:t>
      </w:r>
      <w:r>
        <w:rPr>
          <w:spacing w:val="40"/>
          <w:sz w:val="20"/>
        </w:rPr>
        <w:t> </w:t>
      </w:r>
      <w:r>
        <w:rPr>
          <w:sz w:val="20"/>
        </w:rPr>
        <w:t>jurídica</w:t>
      </w:r>
      <w:r>
        <w:rPr>
          <w:spacing w:val="39"/>
          <w:sz w:val="20"/>
        </w:rPr>
        <w:t> </w:t>
      </w:r>
      <w:r>
        <w:rPr>
          <w:sz w:val="20"/>
        </w:rPr>
        <w:t>de</w:t>
      </w:r>
      <w:r>
        <w:rPr>
          <w:spacing w:val="40"/>
          <w:sz w:val="20"/>
        </w:rPr>
        <w:t> </w:t>
      </w:r>
      <w:r>
        <w:rPr>
          <w:sz w:val="20"/>
        </w:rPr>
        <w:t>la</w:t>
      </w:r>
      <w:r>
        <w:rPr>
          <w:spacing w:val="39"/>
          <w:sz w:val="20"/>
        </w:rPr>
        <w:t> </w:t>
      </w:r>
      <w:r>
        <w:rPr>
          <w:sz w:val="20"/>
        </w:rPr>
        <w:t>persona</w:t>
      </w:r>
    </w:p>
    <w:p>
      <w:pPr>
        <w:pStyle w:val="BodyText"/>
        <w:rPr>
          <w:sz w:val="17"/>
        </w:rPr>
      </w:pPr>
      <w:r>
        <w:rPr/>
        <w:pict>
          <v:rect style="position:absolute;margin-left:70.919998pt;margin-top:11.545801pt;width:144pt;height:.6pt;mso-position-horizontal-relative:page;mso-position-vertical-relative:paragraph;z-index:-15716864;mso-wrap-distance-left:0;mso-wrap-distance-right:0" id="docshape25" filled="true" fillcolor="#000000" stroked="false">
            <v:fill type="solid"/>
            <w10:wrap type="topAndBottom"/>
          </v:rect>
        </w:pict>
      </w:r>
    </w:p>
    <w:p>
      <w:pPr>
        <w:spacing w:before="96"/>
        <w:ind w:left="758" w:right="194" w:firstLine="0"/>
        <w:jc w:val="both"/>
        <w:rPr>
          <w:sz w:val="16"/>
        </w:rPr>
      </w:pPr>
      <w:bookmarkStart w:name="_bookmark164" w:id="192"/>
      <w:bookmarkEnd w:id="192"/>
      <w:r>
        <w:rPr/>
      </w:r>
      <w:r>
        <w:rPr>
          <w:sz w:val="16"/>
          <w:vertAlign w:val="superscript"/>
        </w:rPr>
        <w:t>137</w:t>
      </w:r>
      <w:r>
        <w:rPr>
          <w:spacing w:val="80"/>
          <w:w w:val="150"/>
          <w:sz w:val="16"/>
          <w:vertAlign w:val="baseline"/>
        </w:rPr>
        <w:t>  </w:t>
      </w:r>
      <w:r>
        <w:rPr>
          <w:i/>
          <w:sz w:val="16"/>
          <w:vertAlign w:val="baseline"/>
        </w:rPr>
        <w:t>Cfr. </w:t>
      </w:r>
      <w:r>
        <w:rPr>
          <w:sz w:val="16"/>
          <w:vertAlign w:val="baseline"/>
        </w:rPr>
        <w:t>Transcripción de la declaración del tío del señor Gómez Virula en el Informe del Ministerio Público de 21 de marzo de 1995 (expediente de prueba, folio 701).</w:t>
      </w:r>
    </w:p>
    <w:p>
      <w:pPr>
        <w:spacing w:before="120"/>
        <w:ind w:left="758" w:right="0" w:firstLine="0"/>
        <w:jc w:val="both"/>
        <w:rPr>
          <w:sz w:val="16"/>
        </w:rPr>
      </w:pPr>
      <w:bookmarkStart w:name="_bookmark165" w:id="193"/>
      <w:bookmarkEnd w:id="193"/>
      <w:r>
        <w:rPr/>
      </w:r>
      <w:r>
        <w:rPr>
          <w:sz w:val="16"/>
          <w:vertAlign w:val="superscript"/>
        </w:rPr>
        <w:t>138</w:t>
      </w:r>
      <w:r>
        <w:rPr>
          <w:spacing w:val="62"/>
          <w:sz w:val="16"/>
          <w:vertAlign w:val="baseline"/>
        </w:rPr>
        <w:t>   </w:t>
      </w:r>
      <w:r>
        <w:rPr>
          <w:i/>
          <w:sz w:val="16"/>
          <w:vertAlign w:val="baseline"/>
        </w:rPr>
        <w:t>Cfr. </w:t>
      </w:r>
      <w:r>
        <w:rPr>
          <w:sz w:val="16"/>
          <w:vertAlign w:val="baseline"/>
        </w:rPr>
        <w:t>Informe</w:t>
      </w:r>
      <w:r>
        <w:rPr>
          <w:spacing w:val="-3"/>
          <w:sz w:val="16"/>
          <w:vertAlign w:val="baseline"/>
        </w:rPr>
        <w:t> </w:t>
      </w:r>
      <w:r>
        <w:rPr>
          <w:sz w:val="16"/>
          <w:vertAlign w:val="baseline"/>
        </w:rPr>
        <w:t>del</w:t>
      </w:r>
      <w:r>
        <w:rPr>
          <w:spacing w:val="-4"/>
          <w:sz w:val="16"/>
          <w:vertAlign w:val="baseline"/>
        </w:rPr>
        <w:t> </w:t>
      </w:r>
      <w:r>
        <w:rPr>
          <w:sz w:val="16"/>
          <w:vertAlign w:val="baseline"/>
        </w:rPr>
        <w:t>Ministerio</w:t>
      </w:r>
      <w:r>
        <w:rPr>
          <w:spacing w:val="-3"/>
          <w:sz w:val="16"/>
          <w:vertAlign w:val="baseline"/>
        </w:rPr>
        <w:t> </w:t>
      </w:r>
      <w:r>
        <w:rPr>
          <w:sz w:val="16"/>
          <w:vertAlign w:val="baseline"/>
        </w:rPr>
        <w:t>Público</w:t>
      </w:r>
      <w:r>
        <w:rPr>
          <w:spacing w:val="-3"/>
          <w:sz w:val="16"/>
          <w:vertAlign w:val="baseline"/>
        </w:rPr>
        <w:t> </w:t>
      </w:r>
      <w:r>
        <w:rPr>
          <w:sz w:val="16"/>
          <w:vertAlign w:val="baseline"/>
        </w:rPr>
        <w:t>de</w:t>
      </w:r>
      <w:r>
        <w:rPr>
          <w:spacing w:val="-3"/>
          <w:sz w:val="16"/>
          <w:vertAlign w:val="baseline"/>
        </w:rPr>
        <w:t> </w:t>
      </w:r>
      <w:r>
        <w:rPr>
          <w:sz w:val="16"/>
          <w:vertAlign w:val="baseline"/>
        </w:rPr>
        <w:t>21</w:t>
      </w:r>
      <w:r>
        <w:rPr>
          <w:spacing w:val="-3"/>
          <w:sz w:val="16"/>
          <w:vertAlign w:val="baseline"/>
        </w:rPr>
        <w:t> </w:t>
      </w:r>
      <w:r>
        <w:rPr>
          <w:sz w:val="16"/>
          <w:vertAlign w:val="baseline"/>
        </w:rPr>
        <w:t>de</w:t>
      </w:r>
      <w:r>
        <w:rPr>
          <w:spacing w:val="-3"/>
          <w:sz w:val="16"/>
          <w:vertAlign w:val="baseline"/>
        </w:rPr>
        <w:t> </w:t>
      </w:r>
      <w:r>
        <w:rPr>
          <w:sz w:val="16"/>
          <w:vertAlign w:val="baseline"/>
        </w:rPr>
        <w:t>marzo</w:t>
      </w:r>
      <w:r>
        <w:rPr>
          <w:spacing w:val="-3"/>
          <w:sz w:val="16"/>
          <w:vertAlign w:val="baseline"/>
        </w:rPr>
        <w:t> </w:t>
      </w:r>
      <w:r>
        <w:rPr>
          <w:sz w:val="16"/>
          <w:vertAlign w:val="baseline"/>
        </w:rPr>
        <w:t>de</w:t>
      </w:r>
      <w:r>
        <w:rPr>
          <w:spacing w:val="-3"/>
          <w:sz w:val="16"/>
          <w:vertAlign w:val="baseline"/>
        </w:rPr>
        <w:t> </w:t>
      </w:r>
      <w:r>
        <w:rPr>
          <w:sz w:val="16"/>
          <w:vertAlign w:val="baseline"/>
        </w:rPr>
        <w:t>1995</w:t>
      </w:r>
      <w:r>
        <w:rPr>
          <w:spacing w:val="-3"/>
          <w:sz w:val="16"/>
          <w:vertAlign w:val="baseline"/>
        </w:rPr>
        <w:t> </w:t>
      </w:r>
      <w:r>
        <w:rPr>
          <w:sz w:val="16"/>
          <w:vertAlign w:val="baseline"/>
        </w:rPr>
        <w:t>(expediente</w:t>
      </w:r>
      <w:r>
        <w:rPr>
          <w:spacing w:val="-3"/>
          <w:sz w:val="16"/>
          <w:vertAlign w:val="baseline"/>
        </w:rPr>
        <w:t> </w:t>
      </w:r>
      <w:r>
        <w:rPr>
          <w:sz w:val="16"/>
          <w:vertAlign w:val="baseline"/>
        </w:rPr>
        <w:t>de</w:t>
      </w:r>
      <w:r>
        <w:rPr>
          <w:spacing w:val="-3"/>
          <w:sz w:val="16"/>
          <w:vertAlign w:val="baseline"/>
        </w:rPr>
        <w:t> </w:t>
      </w:r>
      <w:r>
        <w:rPr>
          <w:sz w:val="16"/>
          <w:vertAlign w:val="baseline"/>
        </w:rPr>
        <w:t>prueba,</w:t>
      </w:r>
      <w:r>
        <w:rPr>
          <w:spacing w:val="-2"/>
          <w:sz w:val="16"/>
          <w:vertAlign w:val="baseline"/>
        </w:rPr>
        <w:t> </w:t>
      </w:r>
      <w:r>
        <w:rPr>
          <w:sz w:val="16"/>
          <w:vertAlign w:val="baseline"/>
        </w:rPr>
        <w:t>folios</w:t>
      </w:r>
      <w:r>
        <w:rPr>
          <w:spacing w:val="-3"/>
          <w:sz w:val="16"/>
          <w:vertAlign w:val="baseline"/>
        </w:rPr>
        <w:t> </w:t>
      </w:r>
      <w:r>
        <w:rPr>
          <w:sz w:val="16"/>
          <w:vertAlign w:val="baseline"/>
        </w:rPr>
        <w:t>701</w:t>
      </w:r>
      <w:r>
        <w:rPr>
          <w:spacing w:val="-5"/>
          <w:sz w:val="16"/>
          <w:vertAlign w:val="baseline"/>
        </w:rPr>
        <w:t> </w:t>
      </w:r>
      <w:r>
        <w:rPr>
          <w:sz w:val="16"/>
          <w:vertAlign w:val="baseline"/>
        </w:rPr>
        <w:t>y</w:t>
      </w:r>
      <w:r>
        <w:rPr>
          <w:spacing w:val="-3"/>
          <w:sz w:val="16"/>
          <w:vertAlign w:val="baseline"/>
        </w:rPr>
        <w:t> </w:t>
      </w:r>
      <w:r>
        <w:rPr>
          <w:spacing w:val="-2"/>
          <w:sz w:val="16"/>
          <w:vertAlign w:val="baseline"/>
        </w:rPr>
        <w:t>702).</w:t>
      </w:r>
    </w:p>
    <w:p>
      <w:pPr>
        <w:spacing w:before="119"/>
        <w:ind w:left="758" w:right="191" w:firstLine="0"/>
        <w:jc w:val="both"/>
        <w:rPr>
          <w:sz w:val="16"/>
        </w:rPr>
      </w:pPr>
      <w:bookmarkStart w:name="_bookmark166" w:id="194"/>
      <w:bookmarkEnd w:id="194"/>
      <w:r>
        <w:rPr/>
      </w:r>
      <w:r>
        <w:rPr>
          <w:sz w:val="16"/>
          <w:vertAlign w:val="superscript"/>
        </w:rPr>
        <w:t>139</w:t>
      </w:r>
      <w:r>
        <w:rPr>
          <w:spacing w:val="80"/>
          <w:w w:val="150"/>
          <w:sz w:val="16"/>
          <w:vertAlign w:val="baseline"/>
        </w:rPr>
        <w:t>  </w:t>
      </w:r>
      <w:r>
        <w:rPr>
          <w:i/>
          <w:sz w:val="16"/>
          <w:vertAlign w:val="baseline"/>
        </w:rPr>
        <w:t>Cfr.</w:t>
      </w:r>
      <w:r>
        <w:rPr>
          <w:i/>
          <w:spacing w:val="-6"/>
          <w:sz w:val="16"/>
          <w:vertAlign w:val="baseline"/>
        </w:rPr>
        <w:t> </w:t>
      </w:r>
      <w:r>
        <w:rPr>
          <w:i/>
          <w:sz w:val="16"/>
          <w:vertAlign w:val="baseline"/>
        </w:rPr>
        <w:t>Caso</w:t>
      </w:r>
      <w:r>
        <w:rPr>
          <w:i/>
          <w:spacing w:val="-4"/>
          <w:sz w:val="16"/>
          <w:vertAlign w:val="baseline"/>
        </w:rPr>
        <w:t> </w:t>
      </w:r>
      <w:r>
        <w:rPr>
          <w:i/>
          <w:sz w:val="16"/>
          <w:vertAlign w:val="baseline"/>
        </w:rPr>
        <w:t>Bulacio</w:t>
      </w:r>
      <w:r>
        <w:rPr>
          <w:i/>
          <w:spacing w:val="-7"/>
          <w:sz w:val="16"/>
          <w:vertAlign w:val="baseline"/>
        </w:rPr>
        <w:t> </w:t>
      </w:r>
      <w:r>
        <w:rPr>
          <w:i/>
          <w:sz w:val="16"/>
          <w:vertAlign w:val="baseline"/>
        </w:rPr>
        <w:t>Vs.</w:t>
      </w:r>
      <w:r>
        <w:rPr>
          <w:i/>
          <w:spacing w:val="-8"/>
          <w:sz w:val="16"/>
          <w:vertAlign w:val="baseline"/>
        </w:rPr>
        <w:t> </w:t>
      </w:r>
      <w:r>
        <w:rPr>
          <w:i/>
          <w:sz w:val="16"/>
          <w:vertAlign w:val="baseline"/>
        </w:rPr>
        <w:t>Argentina.</w:t>
      </w:r>
      <w:r>
        <w:rPr>
          <w:i/>
          <w:spacing w:val="-6"/>
          <w:sz w:val="16"/>
          <w:vertAlign w:val="baseline"/>
        </w:rPr>
        <w:t> </w:t>
      </w:r>
      <w:r>
        <w:rPr>
          <w:i/>
          <w:sz w:val="16"/>
          <w:vertAlign w:val="baseline"/>
        </w:rPr>
        <w:t>Fondo,</w:t>
      </w:r>
      <w:r>
        <w:rPr>
          <w:i/>
          <w:spacing w:val="-8"/>
          <w:sz w:val="16"/>
          <w:vertAlign w:val="baseline"/>
        </w:rPr>
        <w:t> </w:t>
      </w:r>
      <w:r>
        <w:rPr>
          <w:i/>
          <w:sz w:val="16"/>
          <w:vertAlign w:val="baseline"/>
        </w:rPr>
        <w:t>Reparaciones</w:t>
      </w:r>
      <w:r>
        <w:rPr>
          <w:i/>
          <w:spacing w:val="-7"/>
          <w:sz w:val="16"/>
          <w:vertAlign w:val="baseline"/>
        </w:rPr>
        <w:t> </w:t>
      </w:r>
      <w:r>
        <w:rPr>
          <w:i/>
          <w:sz w:val="16"/>
          <w:vertAlign w:val="baseline"/>
        </w:rPr>
        <w:t>y</w:t>
      </w:r>
      <w:r>
        <w:rPr>
          <w:i/>
          <w:spacing w:val="-4"/>
          <w:sz w:val="16"/>
          <w:vertAlign w:val="baseline"/>
        </w:rPr>
        <w:t> </w:t>
      </w:r>
      <w:r>
        <w:rPr>
          <w:i/>
          <w:sz w:val="16"/>
          <w:vertAlign w:val="baseline"/>
        </w:rPr>
        <w:t>Costas</w:t>
      </w:r>
      <w:r>
        <w:rPr>
          <w:sz w:val="16"/>
          <w:vertAlign w:val="baseline"/>
        </w:rPr>
        <w:t>.</w:t>
      </w:r>
      <w:r>
        <w:rPr>
          <w:spacing w:val="-6"/>
          <w:sz w:val="16"/>
          <w:vertAlign w:val="baseline"/>
        </w:rPr>
        <w:t> </w:t>
      </w:r>
      <w:r>
        <w:rPr>
          <w:sz w:val="16"/>
          <w:vertAlign w:val="baseline"/>
        </w:rPr>
        <w:t>Sentencia</w:t>
      </w:r>
      <w:r>
        <w:rPr>
          <w:spacing w:val="-6"/>
          <w:sz w:val="16"/>
          <w:vertAlign w:val="baseline"/>
        </w:rPr>
        <w:t> </w:t>
      </w:r>
      <w:r>
        <w:rPr>
          <w:sz w:val="16"/>
          <w:vertAlign w:val="baseline"/>
        </w:rPr>
        <w:t>de</w:t>
      </w:r>
      <w:r>
        <w:rPr>
          <w:spacing w:val="-5"/>
          <w:sz w:val="16"/>
          <w:vertAlign w:val="baseline"/>
        </w:rPr>
        <w:t> </w:t>
      </w:r>
      <w:r>
        <w:rPr>
          <w:sz w:val="16"/>
          <w:vertAlign w:val="baseline"/>
        </w:rPr>
        <w:t>18</w:t>
      </w:r>
      <w:r>
        <w:rPr>
          <w:spacing w:val="-6"/>
          <w:sz w:val="16"/>
          <w:vertAlign w:val="baseline"/>
        </w:rPr>
        <w:t> </w:t>
      </w:r>
      <w:r>
        <w:rPr>
          <w:sz w:val="16"/>
          <w:vertAlign w:val="baseline"/>
        </w:rPr>
        <w:t>de</w:t>
      </w:r>
      <w:r>
        <w:rPr>
          <w:spacing w:val="-7"/>
          <w:sz w:val="16"/>
          <w:vertAlign w:val="baseline"/>
        </w:rPr>
        <w:t> </w:t>
      </w:r>
      <w:r>
        <w:rPr>
          <w:sz w:val="16"/>
          <w:vertAlign w:val="baseline"/>
        </w:rPr>
        <w:t>septiembre</w:t>
      </w:r>
      <w:r>
        <w:rPr>
          <w:spacing w:val="-7"/>
          <w:sz w:val="16"/>
          <w:vertAlign w:val="baseline"/>
        </w:rPr>
        <w:t> </w:t>
      </w:r>
      <w:r>
        <w:rPr>
          <w:sz w:val="16"/>
          <w:vertAlign w:val="baseline"/>
        </w:rPr>
        <w:t>de</w:t>
      </w:r>
      <w:r>
        <w:rPr>
          <w:spacing w:val="-7"/>
          <w:sz w:val="16"/>
          <w:vertAlign w:val="baseline"/>
        </w:rPr>
        <w:t> </w:t>
      </w:r>
      <w:r>
        <w:rPr>
          <w:sz w:val="16"/>
          <w:vertAlign w:val="baseline"/>
        </w:rPr>
        <w:t>2003.</w:t>
      </w:r>
      <w:r>
        <w:rPr>
          <w:spacing w:val="-8"/>
          <w:sz w:val="16"/>
          <w:vertAlign w:val="baseline"/>
        </w:rPr>
        <w:t> </w:t>
      </w:r>
      <w:r>
        <w:rPr>
          <w:sz w:val="16"/>
          <w:vertAlign w:val="baseline"/>
        </w:rPr>
        <w:t>Serie C</w:t>
      </w:r>
      <w:r>
        <w:rPr>
          <w:spacing w:val="-2"/>
          <w:sz w:val="16"/>
          <w:vertAlign w:val="baseline"/>
        </w:rPr>
        <w:t> </w:t>
      </w:r>
      <w:r>
        <w:rPr>
          <w:sz w:val="16"/>
          <w:vertAlign w:val="baseline"/>
        </w:rPr>
        <w:t>No.</w:t>
      </w:r>
      <w:r>
        <w:rPr>
          <w:spacing w:val="-6"/>
          <w:sz w:val="16"/>
          <w:vertAlign w:val="baseline"/>
        </w:rPr>
        <w:t> </w:t>
      </w:r>
      <w:r>
        <w:rPr>
          <w:sz w:val="16"/>
          <w:vertAlign w:val="baseline"/>
        </w:rPr>
        <w:t>100,</w:t>
      </w:r>
      <w:r>
        <w:rPr>
          <w:spacing w:val="-6"/>
          <w:sz w:val="16"/>
          <w:vertAlign w:val="baseline"/>
        </w:rPr>
        <w:t> </w:t>
      </w:r>
      <w:r>
        <w:rPr>
          <w:sz w:val="16"/>
          <w:vertAlign w:val="baseline"/>
        </w:rPr>
        <w:t>párr.</w:t>
      </w:r>
      <w:r>
        <w:rPr>
          <w:spacing w:val="-6"/>
          <w:sz w:val="16"/>
          <w:vertAlign w:val="baseline"/>
        </w:rPr>
        <w:t> </w:t>
      </w:r>
      <w:r>
        <w:rPr>
          <w:sz w:val="16"/>
          <w:vertAlign w:val="baseline"/>
        </w:rPr>
        <w:t>114,</w:t>
      </w:r>
      <w:r>
        <w:rPr>
          <w:spacing w:val="-6"/>
          <w:sz w:val="16"/>
          <w:vertAlign w:val="baseline"/>
        </w:rPr>
        <w:t> </w:t>
      </w:r>
      <w:r>
        <w:rPr>
          <w:sz w:val="16"/>
          <w:vertAlign w:val="baseline"/>
        </w:rPr>
        <w:t>y</w:t>
      </w:r>
      <w:r>
        <w:rPr>
          <w:spacing w:val="-4"/>
          <w:sz w:val="16"/>
          <w:vertAlign w:val="baseline"/>
        </w:rPr>
        <w:t> </w:t>
      </w:r>
      <w:r>
        <w:rPr>
          <w:i/>
          <w:sz w:val="16"/>
          <w:vertAlign w:val="baseline"/>
        </w:rPr>
        <w:t>Caso</w:t>
      </w:r>
      <w:r>
        <w:rPr>
          <w:i/>
          <w:spacing w:val="-7"/>
          <w:sz w:val="16"/>
          <w:vertAlign w:val="baseline"/>
        </w:rPr>
        <w:t> </w:t>
      </w:r>
      <w:r>
        <w:rPr>
          <w:i/>
          <w:sz w:val="16"/>
          <w:vertAlign w:val="baseline"/>
        </w:rPr>
        <w:t>Mujeres</w:t>
      </w:r>
      <w:r>
        <w:rPr>
          <w:i/>
          <w:spacing w:val="-5"/>
          <w:sz w:val="16"/>
          <w:vertAlign w:val="baseline"/>
        </w:rPr>
        <w:t> </w:t>
      </w:r>
      <w:r>
        <w:rPr>
          <w:i/>
          <w:sz w:val="16"/>
          <w:vertAlign w:val="baseline"/>
        </w:rPr>
        <w:t>Víctimas</w:t>
      </w:r>
      <w:r>
        <w:rPr>
          <w:i/>
          <w:spacing w:val="-5"/>
          <w:sz w:val="16"/>
          <w:vertAlign w:val="baseline"/>
        </w:rPr>
        <w:t> </w:t>
      </w:r>
      <w:r>
        <w:rPr>
          <w:i/>
          <w:sz w:val="16"/>
          <w:vertAlign w:val="baseline"/>
        </w:rPr>
        <w:t>de</w:t>
      </w:r>
      <w:r>
        <w:rPr>
          <w:i/>
          <w:spacing w:val="-5"/>
          <w:sz w:val="16"/>
          <w:vertAlign w:val="baseline"/>
        </w:rPr>
        <w:t> </w:t>
      </w:r>
      <w:r>
        <w:rPr>
          <w:i/>
          <w:sz w:val="16"/>
          <w:vertAlign w:val="baseline"/>
        </w:rPr>
        <w:t>Tortura</w:t>
      </w:r>
      <w:r>
        <w:rPr>
          <w:i/>
          <w:spacing w:val="-6"/>
          <w:sz w:val="16"/>
          <w:vertAlign w:val="baseline"/>
        </w:rPr>
        <w:t> </w:t>
      </w:r>
      <w:r>
        <w:rPr>
          <w:i/>
          <w:sz w:val="16"/>
          <w:vertAlign w:val="baseline"/>
        </w:rPr>
        <w:t>Sexual</w:t>
      </w:r>
      <w:r>
        <w:rPr>
          <w:i/>
          <w:spacing w:val="-3"/>
          <w:sz w:val="16"/>
          <w:vertAlign w:val="baseline"/>
        </w:rPr>
        <w:t> </w:t>
      </w:r>
      <w:r>
        <w:rPr>
          <w:i/>
          <w:sz w:val="16"/>
          <w:vertAlign w:val="baseline"/>
        </w:rPr>
        <w:t>en</w:t>
      </w:r>
      <w:r>
        <w:rPr>
          <w:i/>
          <w:spacing w:val="-8"/>
          <w:sz w:val="16"/>
          <w:vertAlign w:val="baseline"/>
        </w:rPr>
        <w:t> </w:t>
      </w:r>
      <w:r>
        <w:rPr>
          <w:i/>
          <w:sz w:val="16"/>
          <w:vertAlign w:val="baseline"/>
        </w:rPr>
        <w:t>Atenco</w:t>
      </w:r>
      <w:r>
        <w:rPr>
          <w:i/>
          <w:spacing w:val="-7"/>
          <w:sz w:val="16"/>
          <w:vertAlign w:val="baseline"/>
        </w:rPr>
        <w:t> </w:t>
      </w:r>
      <w:r>
        <w:rPr>
          <w:i/>
          <w:sz w:val="16"/>
          <w:vertAlign w:val="baseline"/>
        </w:rPr>
        <w:t>Vs.</w:t>
      </w:r>
      <w:r>
        <w:rPr>
          <w:i/>
          <w:spacing w:val="-6"/>
          <w:sz w:val="16"/>
          <w:vertAlign w:val="baseline"/>
        </w:rPr>
        <w:t> </w:t>
      </w:r>
      <w:r>
        <w:rPr>
          <w:i/>
          <w:sz w:val="16"/>
          <w:vertAlign w:val="baseline"/>
        </w:rPr>
        <w:t>México.</w:t>
      </w:r>
      <w:r>
        <w:rPr>
          <w:i/>
          <w:spacing w:val="-3"/>
          <w:sz w:val="16"/>
          <w:vertAlign w:val="baseline"/>
        </w:rPr>
        <w:t> </w:t>
      </w:r>
      <w:r>
        <w:rPr>
          <w:i/>
          <w:sz w:val="16"/>
          <w:vertAlign w:val="baseline"/>
        </w:rPr>
        <w:t>Excepción</w:t>
      </w:r>
      <w:r>
        <w:rPr>
          <w:i/>
          <w:spacing w:val="-6"/>
          <w:sz w:val="16"/>
          <w:vertAlign w:val="baseline"/>
        </w:rPr>
        <w:t> </w:t>
      </w:r>
      <w:r>
        <w:rPr>
          <w:i/>
          <w:sz w:val="16"/>
          <w:vertAlign w:val="baseline"/>
        </w:rPr>
        <w:t>Preliminar,</w:t>
      </w:r>
      <w:r>
        <w:rPr>
          <w:i/>
          <w:spacing w:val="-6"/>
          <w:sz w:val="16"/>
          <w:vertAlign w:val="baseline"/>
        </w:rPr>
        <w:t> </w:t>
      </w:r>
      <w:r>
        <w:rPr>
          <w:i/>
          <w:sz w:val="16"/>
          <w:vertAlign w:val="baseline"/>
        </w:rPr>
        <w:t>Fondo,</w:t>
      </w:r>
      <w:r>
        <w:rPr>
          <w:i/>
          <w:sz w:val="16"/>
          <w:vertAlign w:val="baseline"/>
        </w:rPr>
        <w:t> Reparaciones y Costas. </w:t>
      </w:r>
      <w:r>
        <w:rPr>
          <w:sz w:val="16"/>
          <w:vertAlign w:val="baseline"/>
        </w:rPr>
        <w:t>Sentencia de 28 de noviembre de 2018. Serie C No. 317, párr. 267.</w:t>
      </w:r>
    </w:p>
    <w:p>
      <w:pPr>
        <w:spacing w:before="120"/>
        <w:ind w:left="758" w:right="192" w:firstLine="0"/>
        <w:jc w:val="both"/>
        <w:rPr>
          <w:sz w:val="16"/>
        </w:rPr>
      </w:pPr>
      <w:bookmarkStart w:name="_bookmark167" w:id="195"/>
      <w:bookmarkEnd w:id="195"/>
      <w:r>
        <w:rPr/>
      </w:r>
      <w:r>
        <w:rPr>
          <w:sz w:val="16"/>
          <w:vertAlign w:val="superscript"/>
        </w:rPr>
        <w:t>140</w:t>
      </w:r>
      <w:r>
        <w:rPr>
          <w:spacing w:val="80"/>
          <w:w w:val="150"/>
          <w:sz w:val="16"/>
          <w:vertAlign w:val="baseline"/>
        </w:rPr>
        <w:t>  </w:t>
      </w:r>
      <w:r>
        <w:rPr>
          <w:i/>
          <w:sz w:val="16"/>
          <w:vertAlign w:val="baseline"/>
        </w:rPr>
        <w:t>Cfr. Caso Suárez Rosero Vs. Ecuador. Fondo. </w:t>
      </w:r>
      <w:r>
        <w:rPr>
          <w:sz w:val="16"/>
          <w:vertAlign w:val="baseline"/>
        </w:rPr>
        <w:t>Sentencia de 12 de noviembre de 1997. Serie C No. 35, párr. 71, y </w:t>
      </w:r>
      <w:r>
        <w:rPr>
          <w:i/>
          <w:sz w:val="16"/>
          <w:vertAlign w:val="baseline"/>
        </w:rPr>
        <w:t>Caso Colindres Schonengerg Vs. El Salvador. Fondo, Reparaciones y Costas. </w:t>
      </w:r>
      <w:r>
        <w:rPr>
          <w:sz w:val="16"/>
          <w:vertAlign w:val="baseline"/>
        </w:rPr>
        <w:t>Sentencia de 04 de febrero de 2019. Serie C No. 373, párr. 116.</w:t>
      </w:r>
    </w:p>
    <w:p>
      <w:pPr>
        <w:spacing w:before="120"/>
        <w:ind w:left="758" w:right="191" w:firstLine="0"/>
        <w:jc w:val="both"/>
        <w:rPr>
          <w:sz w:val="16"/>
        </w:rPr>
      </w:pPr>
      <w:bookmarkStart w:name="_bookmark168" w:id="196"/>
      <w:bookmarkEnd w:id="196"/>
      <w:r>
        <w:rPr/>
      </w:r>
      <w:r>
        <w:rPr>
          <w:sz w:val="16"/>
          <w:vertAlign w:val="superscript"/>
        </w:rPr>
        <w:t>141</w:t>
      </w:r>
      <w:r>
        <w:rPr>
          <w:spacing w:val="80"/>
          <w:sz w:val="16"/>
          <w:vertAlign w:val="baseline"/>
        </w:rPr>
        <w:t>  </w:t>
      </w:r>
      <w:r>
        <w:rPr>
          <w:i/>
          <w:sz w:val="16"/>
          <w:vertAlign w:val="baseline"/>
        </w:rPr>
        <w:t>Cfr. Caso Pacheco León y otros Vs. Honduras. Fondo, Reparaciones y Costas</w:t>
      </w:r>
      <w:r>
        <w:rPr>
          <w:sz w:val="16"/>
          <w:vertAlign w:val="baseline"/>
        </w:rPr>
        <w:t>. Sentencia de 15 de noviembre 2017. Serie C No. 342, párr. 117.</w:t>
      </w:r>
    </w:p>
    <w:p>
      <w:pPr>
        <w:spacing w:before="120"/>
        <w:ind w:left="758" w:right="190" w:firstLine="0"/>
        <w:jc w:val="both"/>
        <w:rPr>
          <w:sz w:val="16"/>
        </w:rPr>
      </w:pPr>
      <w:bookmarkStart w:name="_bookmark169" w:id="197"/>
      <w:bookmarkEnd w:id="197"/>
      <w:r>
        <w:rPr/>
      </w:r>
      <w:r>
        <w:rPr>
          <w:sz w:val="16"/>
          <w:vertAlign w:val="superscript"/>
        </w:rPr>
        <w:t>142</w:t>
      </w:r>
      <w:r>
        <w:rPr>
          <w:spacing w:val="40"/>
          <w:sz w:val="16"/>
          <w:vertAlign w:val="baseline"/>
        </w:rPr>
        <w:t>  </w:t>
      </w:r>
      <w:r>
        <w:rPr>
          <w:i/>
          <w:sz w:val="16"/>
          <w:vertAlign w:val="baseline"/>
        </w:rPr>
        <w:t>Cfr. Caso Hilaire, Constantine y Benjamin y otros Vs. Trinidad y Tobago. Fondo, Reparaciones y Costas.</w:t>
      </w:r>
      <w:r>
        <w:rPr>
          <w:i/>
          <w:sz w:val="16"/>
          <w:vertAlign w:val="baseline"/>
        </w:rPr>
        <w:t> </w:t>
      </w:r>
      <w:r>
        <w:rPr>
          <w:sz w:val="16"/>
          <w:vertAlign w:val="baseline"/>
        </w:rPr>
        <w:t>Sentencia</w:t>
      </w:r>
      <w:r>
        <w:rPr>
          <w:spacing w:val="-8"/>
          <w:sz w:val="16"/>
          <w:vertAlign w:val="baseline"/>
        </w:rPr>
        <w:t> </w:t>
      </w:r>
      <w:r>
        <w:rPr>
          <w:sz w:val="16"/>
          <w:vertAlign w:val="baseline"/>
        </w:rPr>
        <w:t>de</w:t>
      </w:r>
      <w:r>
        <w:rPr>
          <w:spacing w:val="-10"/>
          <w:sz w:val="16"/>
          <w:vertAlign w:val="baseline"/>
        </w:rPr>
        <w:t> </w:t>
      </w:r>
      <w:r>
        <w:rPr>
          <w:sz w:val="16"/>
          <w:vertAlign w:val="baseline"/>
        </w:rPr>
        <w:t>21</w:t>
      </w:r>
      <w:r>
        <w:rPr>
          <w:spacing w:val="-9"/>
          <w:sz w:val="16"/>
          <w:vertAlign w:val="baseline"/>
        </w:rPr>
        <w:t> </w:t>
      </w:r>
      <w:r>
        <w:rPr>
          <w:sz w:val="16"/>
          <w:vertAlign w:val="baseline"/>
        </w:rPr>
        <w:t>de</w:t>
      </w:r>
      <w:r>
        <w:rPr>
          <w:spacing w:val="-10"/>
          <w:sz w:val="16"/>
          <w:vertAlign w:val="baseline"/>
        </w:rPr>
        <w:t> </w:t>
      </w:r>
      <w:r>
        <w:rPr>
          <w:sz w:val="16"/>
          <w:vertAlign w:val="baseline"/>
        </w:rPr>
        <w:t>junio</w:t>
      </w:r>
      <w:r>
        <w:rPr>
          <w:spacing w:val="-9"/>
          <w:sz w:val="16"/>
          <w:vertAlign w:val="baseline"/>
        </w:rPr>
        <w:t> </w:t>
      </w:r>
      <w:r>
        <w:rPr>
          <w:sz w:val="16"/>
          <w:vertAlign w:val="baseline"/>
        </w:rPr>
        <w:t>de</w:t>
      </w:r>
      <w:r>
        <w:rPr>
          <w:spacing w:val="-12"/>
          <w:sz w:val="16"/>
          <w:vertAlign w:val="baseline"/>
        </w:rPr>
        <w:t> </w:t>
      </w:r>
      <w:r>
        <w:rPr>
          <w:sz w:val="16"/>
          <w:vertAlign w:val="baseline"/>
        </w:rPr>
        <w:t>2002.</w:t>
      </w:r>
      <w:r>
        <w:rPr>
          <w:spacing w:val="-11"/>
          <w:sz w:val="16"/>
          <w:vertAlign w:val="baseline"/>
        </w:rPr>
        <w:t> </w:t>
      </w:r>
      <w:r>
        <w:rPr>
          <w:sz w:val="16"/>
          <w:vertAlign w:val="baseline"/>
        </w:rPr>
        <w:t>Serie</w:t>
      </w:r>
      <w:r>
        <w:rPr>
          <w:spacing w:val="-10"/>
          <w:sz w:val="16"/>
          <w:vertAlign w:val="baseline"/>
        </w:rPr>
        <w:t> </w:t>
      </w:r>
      <w:r>
        <w:rPr>
          <w:sz w:val="16"/>
          <w:vertAlign w:val="baseline"/>
        </w:rPr>
        <w:t>C</w:t>
      </w:r>
      <w:r>
        <w:rPr>
          <w:spacing w:val="-9"/>
          <w:sz w:val="16"/>
          <w:vertAlign w:val="baseline"/>
        </w:rPr>
        <w:t> </w:t>
      </w:r>
      <w:r>
        <w:rPr>
          <w:sz w:val="16"/>
          <w:vertAlign w:val="baseline"/>
        </w:rPr>
        <w:t>No.</w:t>
      </w:r>
      <w:r>
        <w:rPr>
          <w:spacing w:val="-11"/>
          <w:sz w:val="16"/>
          <w:vertAlign w:val="baseline"/>
        </w:rPr>
        <w:t> </w:t>
      </w:r>
      <w:r>
        <w:rPr>
          <w:sz w:val="16"/>
          <w:vertAlign w:val="baseline"/>
        </w:rPr>
        <w:t>94,</w:t>
      </w:r>
      <w:r>
        <w:rPr>
          <w:spacing w:val="-11"/>
          <w:sz w:val="16"/>
          <w:vertAlign w:val="baseline"/>
        </w:rPr>
        <w:t> </w:t>
      </w:r>
      <w:r>
        <w:rPr>
          <w:sz w:val="16"/>
          <w:vertAlign w:val="baseline"/>
        </w:rPr>
        <w:t>párr.</w:t>
      </w:r>
      <w:r>
        <w:rPr>
          <w:spacing w:val="-11"/>
          <w:sz w:val="16"/>
          <w:vertAlign w:val="baseline"/>
        </w:rPr>
        <w:t> </w:t>
      </w:r>
      <w:r>
        <w:rPr>
          <w:sz w:val="16"/>
          <w:vertAlign w:val="baseline"/>
        </w:rPr>
        <w:t>145,</w:t>
      </w:r>
      <w:r>
        <w:rPr>
          <w:spacing w:val="-8"/>
          <w:sz w:val="16"/>
          <w:vertAlign w:val="baseline"/>
        </w:rPr>
        <w:t> </w:t>
      </w:r>
      <w:r>
        <w:rPr>
          <w:sz w:val="16"/>
          <w:vertAlign w:val="baseline"/>
        </w:rPr>
        <w:t>y</w:t>
      </w:r>
      <w:r>
        <w:rPr>
          <w:spacing w:val="-9"/>
          <w:sz w:val="16"/>
          <w:vertAlign w:val="baseline"/>
        </w:rPr>
        <w:t> </w:t>
      </w:r>
      <w:r>
        <w:rPr>
          <w:i/>
          <w:sz w:val="16"/>
          <w:vertAlign w:val="baseline"/>
        </w:rPr>
        <w:t>Caso</w:t>
      </w:r>
      <w:r>
        <w:rPr>
          <w:i/>
          <w:spacing w:val="-11"/>
          <w:sz w:val="16"/>
          <w:vertAlign w:val="baseline"/>
        </w:rPr>
        <w:t> </w:t>
      </w:r>
      <w:r>
        <w:rPr>
          <w:i/>
          <w:sz w:val="16"/>
          <w:vertAlign w:val="baseline"/>
        </w:rPr>
        <w:t>Muelle</w:t>
      </w:r>
      <w:r>
        <w:rPr>
          <w:i/>
          <w:spacing w:val="-10"/>
          <w:sz w:val="16"/>
          <w:vertAlign w:val="baseline"/>
        </w:rPr>
        <w:t> </w:t>
      </w:r>
      <w:r>
        <w:rPr>
          <w:i/>
          <w:sz w:val="16"/>
          <w:vertAlign w:val="baseline"/>
        </w:rPr>
        <w:t>Flores</w:t>
      </w:r>
      <w:r>
        <w:rPr>
          <w:i/>
          <w:spacing w:val="-10"/>
          <w:sz w:val="16"/>
          <w:vertAlign w:val="baseline"/>
        </w:rPr>
        <w:t> </w:t>
      </w:r>
      <w:r>
        <w:rPr>
          <w:i/>
          <w:sz w:val="16"/>
          <w:vertAlign w:val="baseline"/>
        </w:rPr>
        <w:t>Vs.</w:t>
      </w:r>
      <w:r>
        <w:rPr>
          <w:i/>
          <w:spacing w:val="-8"/>
          <w:sz w:val="16"/>
          <w:vertAlign w:val="baseline"/>
        </w:rPr>
        <w:t> </w:t>
      </w:r>
      <w:r>
        <w:rPr>
          <w:i/>
          <w:sz w:val="16"/>
          <w:vertAlign w:val="baseline"/>
        </w:rPr>
        <w:t>Perú.</w:t>
      </w:r>
      <w:r>
        <w:rPr>
          <w:i/>
          <w:spacing w:val="-8"/>
          <w:sz w:val="16"/>
          <w:vertAlign w:val="baseline"/>
        </w:rPr>
        <w:t> </w:t>
      </w:r>
      <w:r>
        <w:rPr>
          <w:i/>
          <w:sz w:val="16"/>
          <w:vertAlign w:val="baseline"/>
        </w:rPr>
        <w:t>Excepciones</w:t>
      </w:r>
      <w:r>
        <w:rPr>
          <w:i/>
          <w:spacing w:val="-7"/>
          <w:sz w:val="16"/>
          <w:vertAlign w:val="baseline"/>
        </w:rPr>
        <w:t> </w:t>
      </w:r>
      <w:r>
        <w:rPr>
          <w:i/>
          <w:sz w:val="16"/>
          <w:vertAlign w:val="baseline"/>
        </w:rPr>
        <w:t>Preliminares,</w:t>
      </w:r>
      <w:r>
        <w:rPr>
          <w:i/>
          <w:sz w:val="16"/>
          <w:vertAlign w:val="baseline"/>
        </w:rPr>
        <w:t> Fondo, Reparaciones y Costas. </w:t>
      </w:r>
      <w:r>
        <w:rPr>
          <w:sz w:val="16"/>
          <w:vertAlign w:val="baseline"/>
        </w:rPr>
        <w:t>Sentencia de 06 de marzo de 2019. Serie C No. 375, párr. 154.</w:t>
      </w:r>
    </w:p>
    <w:p>
      <w:pPr>
        <w:spacing w:after="0"/>
        <w:jc w:val="both"/>
        <w:rPr>
          <w:sz w:val="16"/>
        </w:rPr>
        <w:sectPr>
          <w:pgSz w:w="12240" w:h="15840"/>
          <w:pgMar w:header="0" w:footer="624" w:top="1340" w:bottom="820" w:left="660" w:right="1220"/>
        </w:sectPr>
      </w:pPr>
    </w:p>
    <w:p>
      <w:pPr>
        <w:pStyle w:val="BodyText"/>
        <w:spacing w:before="79"/>
        <w:ind w:left="758" w:right="192"/>
        <w:jc w:val="both"/>
      </w:pPr>
      <w:r>
        <w:rPr/>
        <w:t>involucrada en el proceso. La Corte recuerda que corresponde al Estado justificar, con fundamento en los criterios señalados, la razón por la cual ha requerido del tiempo transcurrido</w:t>
      </w:r>
      <w:r>
        <w:rPr>
          <w:spacing w:val="-4"/>
        </w:rPr>
        <w:t> </w:t>
      </w:r>
      <w:r>
        <w:rPr/>
        <w:t>para</w:t>
      </w:r>
      <w:r>
        <w:rPr>
          <w:spacing w:val="-3"/>
        </w:rPr>
        <w:t> </w:t>
      </w:r>
      <w:r>
        <w:rPr/>
        <w:t>tratar</w:t>
      </w:r>
      <w:r>
        <w:rPr>
          <w:spacing w:val="-2"/>
        </w:rPr>
        <w:t> </w:t>
      </w:r>
      <w:r>
        <w:rPr/>
        <w:t>los</w:t>
      </w:r>
      <w:r>
        <w:rPr>
          <w:spacing w:val="-4"/>
        </w:rPr>
        <w:t> </w:t>
      </w:r>
      <w:r>
        <w:rPr/>
        <w:t>casos</w:t>
      </w:r>
      <w:r>
        <w:rPr>
          <w:spacing w:val="-4"/>
        </w:rPr>
        <w:t> </w:t>
      </w:r>
      <w:r>
        <w:rPr/>
        <w:t>y,</w:t>
      </w:r>
      <w:r>
        <w:rPr>
          <w:spacing w:val="-1"/>
        </w:rPr>
        <w:t> </w:t>
      </w:r>
      <w:r>
        <w:rPr/>
        <w:t>en</w:t>
      </w:r>
      <w:r>
        <w:rPr>
          <w:spacing w:val="-2"/>
        </w:rPr>
        <w:t> </w:t>
      </w:r>
      <w:r>
        <w:rPr/>
        <w:t>la</w:t>
      </w:r>
      <w:r>
        <w:rPr>
          <w:spacing w:val="-3"/>
        </w:rPr>
        <w:t> </w:t>
      </w:r>
      <w:r>
        <w:rPr/>
        <w:t>eventualidad</w:t>
      </w:r>
      <w:r>
        <w:rPr>
          <w:spacing w:val="-3"/>
        </w:rPr>
        <w:t> </w:t>
      </w:r>
      <w:r>
        <w:rPr/>
        <w:t>de</w:t>
      </w:r>
      <w:r>
        <w:rPr>
          <w:spacing w:val="-4"/>
        </w:rPr>
        <w:t> </w:t>
      </w:r>
      <w:r>
        <w:rPr/>
        <w:t>que</w:t>
      </w:r>
      <w:r>
        <w:rPr>
          <w:spacing w:val="-4"/>
        </w:rPr>
        <w:t> </w:t>
      </w:r>
      <w:r>
        <w:rPr/>
        <w:t>éste</w:t>
      </w:r>
      <w:r>
        <w:rPr>
          <w:spacing w:val="-4"/>
        </w:rPr>
        <w:t> </w:t>
      </w:r>
      <w:r>
        <w:rPr/>
        <w:t>no</w:t>
      </w:r>
      <w:r>
        <w:rPr>
          <w:spacing w:val="-4"/>
        </w:rPr>
        <w:t> </w:t>
      </w:r>
      <w:r>
        <w:rPr/>
        <w:t>lo</w:t>
      </w:r>
      <w:r>
        <w:rPr>
          <w:spacing w:val="-4"/>
        </w:rPr>
        <w:t> </w:t>
      </w:r>
      <w:r>
        <w:rPr/>
        <w:t>demuestre,</w:t>
      </w:r>
      <w:r>
        <w:rPr>
          <w:spacing w:val="-4"/>
        </w:rPr>
        <w:t> </w:t>
      </w:r>
      <w:r>
        <w:rPr/>
        <w:t>la</w:t>
      </w:r>
      <w:r>
        <w:rPr>
          <w:spacing w:val="-3"/>
        </w:rPr>
        <w:t> </w:t>
      </w:r>
      <w:r>
        <w:rPr/>
        <w:t>Corte tiene amplias atribuciones para hacer su propia estimación al respecto</w:t>
      </w:r>
      <w:hyperlink w:history="true" w:anchor="_bookmark173">
        <w:r>
          <w:rPr>
            <w:position w:val="7"/>
            <w:sz w:val="13"/>
          </w:rPr>
          <w:t>143</w:t>
        </w:r>
      </w:hyperlink>
      <w:r>
        <w:rPr/>
        <w:t>.</w:t>
      </w:r>
    </w:p>
    <w:p>
      <w:pPr>
        <w:pStyle w:val="ListParagraph"/>
        <w:numPr>
          <w:ilvl w:val="0"/>
          <w:numId w:val="10"/>
        </w:numPr>
        <w:tabs>
          <w:tab w:pos="1325" w:val="left" w:leader="none"/>
        </w:tabs>
        <w:spacing w:line="240" w:lineRule="auto" w:before="119" w:after="0"/>
        <w:ind w:left="758" w:right="194" w:firstLine="0"/>
        <w:jc w:val="both"/>
        <w:rPr>
          <w:sz w:val="20"/>
        </w:rPr>
      </w:pPr>
      <w:r>
        <w:rPr>
          <w:sz w:val="20"/>
        </w:rPr>
        <w:t>En el presente caso han transcurrido 24 años de la muerte del señor Gómez Virula, sin que se haya esclarecido lo ocurrido a la presunta víctima, ni actuado con la debida diligencia necesaria para que sea posible esclarecerlo (</w:t>
      </w:r>
      <w:r>
        <w:rPr>
          <w:i/>
          <w:sz w:val="20"/>
        </w:rPr>
        <w:t>supra </w:t>
      </w:r>
      <w:r>
        <w:rPr>
          <w:sz w:val="20"/>
        </w:rPr>
        <w:t>párrs. </w:t>
      </w:r>
      <w:hyperlink w:history="true" w:anchor="_bookmark131">
        <w:r>
          <w:rPr>
            <w:sz w:val="20"/>
          </w:rPr>
          <w:t>67</w:t>
        </w:r>
      </w:hyperlink>
      <w:r>
        <w:rPr>
          <w:sz w:val="20"/>
        </w:rPr>
        <w:t> a </w:t>
      </w:r>
      <w:hyperlink w:history="true" w:anchor="_bookmark162">
        <w:r>
          <w:rPr>
            <w:sz w:val="20"/>
          </w:rPr>
          <w:t>85</w:t>
        </w:r>
      </w:hyperlink>
      <w:r>
        <w:rPr>
          <w:sz w:val="20"/>
        </w:rPr>
        <w:t>). Tampoco ha sido presentada por parte del Estado una justificación razonable en relación con la duración de la investigación. Por tanto, la Corte concluye que las autoridades judiciales excedieron el plazo razonable del proceso.</w:t>
      </w:r>
    </w:p>
    <w:p>
      <w:pPr>
        <w:pStyle w:val="BodyText"/>
        <w:spacing w:before="10"/>
        <w:rPr>
          <w:sz w:val="19"/>
        </w:rPr>
      </w:pPr>
    </w:p>
    <w:p>
      <w:pPr>
        <w:pStyle w:val="Heading2"/>
        <w:numPr>
          <w:ilvl w:val="1"/>
          <w:numId w:val="16"/>
        </w:numPr>
        <w:tabs>
          <w:tab w:pos="2459" w:val="left" w:leader="none"/>
          <w:tab w:pos="2460" w:val="left" w:leader="none"/>
        </w:tabs>
        <w:spacing w:line="240" w:lineRule="auto" w:before="0" w:after="0"/>
        <w:ind w:left="2459" w:right="0" w:hanging="570"/>
        <w:jc w:val="left"/>
      </w:pPr>
      <w:bookmarkStart w:name="B.3  Conclusión" w:id="198"/>
      <w:bookmarkEnd w:id="198"/>
      <w:r>
        <w:rPr>
          <w:b w:val="0"/>
        </w:rPr>
      </w:r>
      <w:bookmarkStart w:name="_bookmark170" w:id="199"/>
      <w:bookmarkEnd w:id="199"/>
      <w:r>
        <w:rPr>
          <w:spacing w:val="-2"/>
        </w:rPr>
        <w:t>C</w:t>
      </w:r>
      <w:r>
        <w:rPr>
          <w:spacing w:val="-2"/>
        </w:rPr>
        <w:t>onclusión</w:t>
      </w:r>
    </w:p>
    <w:p>
      <w:pPr>
        <w:pStyle w:val="BodyText"/>
        <w:spacing w:before="9"/>
        <w:rPr>
          <w:b/>
          <w:sz w:val="19"/>
        </w:rPr>
      </w:pPr>
    </w:p>
    <w:p>
      <w:pPr>
        <w:pStyle w:val="ListParagraph"/>
        <w:numPr>
          <w:ilvl w:val="0"/>
          <w:numId w:val="10"/>
        </w:numPr>
        <w:tabs>
          <w:tab w:pos="1325" w:val="left" w:leader="none"/>
        </w:tabs>
        <w:spacing w:line="240" w:lineRule="auto" w:before="0" w:after="0"/>
        <w:ind w:left="757" w:right="196" w:firstLine="0"/>
        <w:jc w:val="both"/>
        <w:rPr>
          <w:sz w:val="20"/>
        </w:rPr>
      </w:pPr>
      <w:r>
        <w:rPr>
          <w:sz w:val="20"/>
        </w:rPr>
        <w:t>Con</w:t>
      </w:r>
      <w:r>
        <w:rPr>
          <w:spacing w:val="-6"/>
          <w:sz w:val="20"/>
        </w:rPr>
        <w:t> </w:t>
      </w:r>
      <w:r>
        <w:rPr>
          <w:sz w:val="20"/>
        </w:rPr>
        <w:t>todas</w:t>
      </w:r>
      <w:r>
        <w:rPr>
          <w:spacing w:val="-6"/>
          <w:sz w:val="20"/>
        </w:rPr>
        <w:t> </w:t>
      </w:r>
      <w:r>
        <w:rPr>
          <w:sz w:val="20"/>
        </w:rPr>
        <w:t>las</w:t>
      </w:r>
      <w:r>
        <w:rPr>
          <w:spacing w:val="-6"/>
          <w:sz w:val="20"/>
        </w:rPr>
        <w:t> </w:t>
      </w:r>
      <w:r>
        <w:rPr>
          <w:sz w:val="20"/>
        </w:rPr>
        <w:t>consideraciones</w:t>
      </w:r>
      <w:r>
        <w:rPr>
          <w:spacing w:val="-7"/>
          <w:sz w:val="20"/>
        </w:rPr>
        <w:t> </w:t>
      </w:r>
      <w:r>
        <w:rPr>
          <w:sz w:val="20"/>
        </w:rPr>
        <w:t>anteriores,</w:t>
      </w:r>
      <w:r>
        <w:rPr>
          <w:spacing w:val="-6"/>
          <w:sz w:val="20"/>
        </w:rPr>
        <w:t> </w:t>
      </w:r>
      <w:r>
        <w:rPr>
          <w:sz w:val="20"/>
        </w:rPr>
        <w:t>este</w:t>
      </w:r>
      <w:r>
        <w:rPr>
          <w:spacing w:val="-6"/>
          <w:sz w:val="20"/>
        </w:rPr>
        <w:t> </w:t>
      </w:r>
      <w:r>
        <w:rPr>
          <w:sz w:val="20"/>
        </w:rPr>
        <w:t>Tribunal</w:t>
      </w:r>
      <w:r>
        <w:rPr>
          <w:spacing w:val="-6"/>
          <w:sz w:val="20"/>
        </w:rPr>
        <w:t> </w:t>
      </w:r>
      <w:r>
        <w:rPr>
          <w:sz w:val="20"/>
        </w:rPr>
        <w:t>concluye</w:t>
      </w:r>
      <w:r>
        <w:rPr>
          <w:spacing w:val="-8"/>
          <w:sz w:val="20"/>
        </w:rPr>
        <w:t> </w:t>
      </w:r>
      <w:r>
        <w:rPr>
          <w:sz w:val="20"/>
        </w:rPr>
        <w:t>que</w:t>
      </w:r>
      <w:r>
        <w:rPr>
          <w:spacing w:val="-6"/>
          <w:sz w:val="20"/>
        </w:rPr>
        <w:t> </w:t>
      </w:r>
      <w:r>
        <w:rPr>
          <w:sz w:val="20"/>
        </w:rPr>
        <w:t>el</w:t>
      </w:r>
      <w:r>
        <w:rPr>
          <w:spacing w:val="-5"/>
          <w:sz w:val="20"/>
        </w:rPr>
        <w:t> </w:t>
      </w:r>
      <w:r>
        <w:rPr>
          <w:sz w:val="20"/>
        </w:rPr>
        <w:t>Estado</w:t>
      </w:r>
      <w:r>
        <w:rPr>
          <w:spacing w:val="-8"/>
          <w:sz w:val="20"/>
        </w:rPr>
        <w:t> </w:t>
      </w:r>
      <w:r>
        <w:rPr>
          <w:sz w:val="20"/>
        </w:rPr>
        <w:t>no</w:t>
      </w:r>
      <w:r>
        <w:rPr>
          <w:spacing w:val="-8"/>
          <w:sz w:val="20"/>
        </w:rPr>
        <w:t> </w:t>
      </w:r>
      <w:r>
        <w:rPr>
          <w:sz w:val="20"/>
        </w:rPr>
        <w:t>actuó con</w:t>
      </w:r>
      <w:r>
        <w:rPr>
          <w:spacing w:val="-5"/>
          <w:sz w:val="20"/>
        </w:rPr>
        <w:t> </w:t>
      </w:r>
      <w:r>
        <w:rPr>
          <w:sz w:val="20"/>
        </w:rPr>
        <w:t>la</w:t>
      </w:r>
      <w:r>
        <w:rPr>
          <w:spacing w:val="-6"/>
          <w:sz w:val="20"/>
        </w:rPr>
        <w:t> </w:t>
      </w:r>
      <w:r>
        <w:rPr>
          <w:sz w:val="20"/>
        </w:rPr>
        <w:t>debida</w:t>
      </w:r>
      <w:r>
        <w:rPr>
          <w:spacing w:val="-6"/>
          <w:sz w:val="20"/>
        </w:rPr>
        <w:t> </w:t>
      </w:r>
      <w:r>
        <w:rPr>
          <w:sz w:val="20"/>
        </w:rPr>
        <w:t>diligencia</w:t>
      </w:r>
      <w:r>
        <w:rPr>
          <w:spacing w:val="-3"/>
          <w:sz w:val="20"/>
        </w:rPr>
        <w:t> </w:t>
      </w:r>
      <w:r>
        <w:rPr>
          <w:sz w:val="20"/>
        </w:rPr>
        <w:t>para</w:t>
      </w:r>
      <w:r>
        <w:rPr>
          <w:spacing w:val="-6"/>
          <w:sz w:val="20"/>
        </w:rPr>
        <w:t> </w:t>
      </w:r>
      <w:r>
        <w:rPr>
          <w:sz w:val="20"/>
        </w:rPr>
        <w:t>investigar</w:t>
      </w:r>
      <w:r>
        <w:rPr>
          <w:spacing w:val="-8"/>
          <w:sz w:val="20"/>
        </w:rPr>
        <w:t> </w:t>
      </w:r>
      <w:r>
        <w:rPr>
          <w:sz w:val="20"/>
        </w:rPr>
        <w:t>la</w:t>
      </w:r>
      <w:r>
        <w:rPr>
          <w:spacing w:val="-6"/>
          <w:sz w:val="20"/>
        </w:rPr>
        <w:t> </w:t>
      </w:r>
      <w:r>
        <w:rPr>
          <w:sz w:val="20"/>
        </w:rPr>
        <w:t>desaparición</w:t>
      </w:r>
      <w:r>
        <w:rPr>
          <w:spacing w:val="-5"/>
          <w:sz w:val="20"/>
        </w:rPr>
        <w:t> </w:t>
      </w:r>
      <w:r>
        <w:rPr>
          <w:sz w:val="20"/>
        </w:rPr>
        <w:t>de</w:t>
      </w:r>
      <w:r>
        <w:rPr>
          <w:spacing w:val="-8"/>
          <w:sz w:val="20"/>
        </w:rPr>
        <w:t> </w:t>
      </w:r>
      <w:r>
        <w:rPr>
          <w:sz w:val="20"/>
        </w:rPr>
        <w:t>la</w:t>
      </w:r>
      <w:r>
        <w:rPr>
          <w:spacing w:val="-6"/>
          <w:sz w:val="20"/>
        </w:rPr>
        <w:t> </w:t>
      </w:r>
      <w:r>
        <w:rPr>
          <w:sz w:val="20"/>
        </w:rPr>
        <w:t>presunta</w:t>
      </w:r>
      <w:r>
        <w:rPr>
          <w:spacing w:val="-6"/>
          <w:sz w:val="20"/>
        </w:rPr>
        <w:t> </w:t>
      </w:r>
      <w:r>
        <w:rPr>
          <w:sz w:val="20"/>
        </w:rPr>
        <w:t>víctima,</w:t>
      </w:r>
      <w:r>
        <w:rPr>
          <w:spacing w:val="-7"/>
          <w:sz w:val="20"/>
        </w:rPr>
        <w:t> </w:t>
      </w:r>
      <w:r>
        <w:rPr>
          <w:sz w:val="20"/>
        </w:rPr>
        <w:t>a</w:t>
      </w:r>
      <w:r>
        <w:rPr>
          <w:spacing w:val="-6"/>
          <w:sz w:val="20"/>
        </w:rPr>
        <w:t> </w:t>
      </w:r>
      <w:r>
        <w:rPr>
          <w:sz w:val="20"/>
        </w:rPr>
        <w:t>pesar</w:t>
      </w:r>
      <w:r>
        <w:rPr>
          <w:spacing w:val="-8"/>
          <w:sz w:val="20"/>
        </w:rPr>
        <w:t> </w:t>
      </w:r>
      <w:r>
        <w:rPr>
          <w:sz w:val="20"/>
        </w:rPr>
        <w:t>de</w:t>
      </w:r>
      <w:r>
        <w:rPr>
          <w:spacing w:val="-8"/>
          <w:sz w:val="20"/>
        </w:rPr>
        <w:t> </w:t>
      </w:r>
      <w:r>
        <w:rPr>
          <w:sz w:val="20"/>
        </w:rPr>
        <w:t>que sabía</w:t>
      </w:r>
      <w:r>
        <w:rPr>
          <w:spacing w:val="-5"/>
          <w:sz w:val="20"/>
        </w:rPr>
        <w:t> </w:t>
      </w:r>
      <w:r>
        <w:rPr>
          <w:sz w:val="20"/>
        </w:rPr>
        <w:t>que</w:t>
      </w:r>
      <w:r>
        <w:rPr>
          <w:spacing w:val="-2"/>
          <w:sz w:val="20"/>
        </w:rPr>
        <w:t> </w:t>
      </w:r>
      <w:r>
        <w:rPr>
          <w:sz w:val="20"/>
        </w:rPr>
        <w:t>era</w:t>
      </w:r>
      <w:r>
        <w:rPr>
          <w:spacing w:val="-3"/>
          <w:sz w:val="20"/>
        </w:rPr>
        <w:t> </w:t>
      </w:r>
      <w:r>
        <w:rPr>
          <w:sz w:val="20"/>
        </w:rPr>
        <w:t>un</w:t>
      </w:r>
      <w:r>
        <w:rPr>
          <w:spacing w:val="-4"/>
          <w:sz w:val="20"/>
        </w:rPr>
        <w:t> </w:t>
      </w:r>
      <w:r>
        <w:rPr>
          <w:sz w:val="20"/>
        </w:rPr>
        <w:t>líder</w:t>
      </w:r>
      <w:r>
        <w:rPr>
          <w:spacing w:val="-4"/>
          <w:sz w:val="20"/>
        </w:rPr>
        <w:t> </w:t>
      </w:r>
      <w:r>
        <w:rPr>
          <w:sz w:val="20"/>
        </w:rPr>
        <w:t>de</w:t>
      </w:r>
      <w:r>
        <w:rPr>
          <w:spacing w:val="-7"/>
          <w:sz w:val="20"/>
        </w:rPr>
        <w:t> </w:t>
      </w:r>
      <w:r>
        <w:rPr>
          <w:sz w:val="20"/>
        </w:rPr>
        <w:t>un</w:t>
      </w:r>
      <w:r>
        <w:rPr>
          <w:spacing w:val="-2"/>
          <w:sz w:val="20"/>
        </w:rPr>
        <w:t> </w:t>
      </w:r>
      <w:r>
        <w:rPr>
          <w:sz w:val="20"/>
        </w:rPr>
        <w:t>sindicato</w:t>
      </w:r>
      <w:r>
        <w:rPr>
          <w:spacing w:val="-4"/>
          <w:sz w:val="20"/>
        </w:rPr>
        <w:t> </w:t>
      </w:r>
      <w:r>
        <w:rPr>
          <w:sz w:val="20"/>
        </w:rPr>
        <w:t>que</w:t>
      </w:r>
      <w:r>
        <w:rPr>
          <w:spacing w:val="-2"/>
          <w:sz w:val="20"/>
        </w:rPr>
        <w:t> </w:t>
      </w:r>
      <w:r>
        <w:rPr>
          <w:sz w:val="20"/>
        </w:rPr>
        <w:t>se</w:t>
      </w:r>
      <w:r>
        <w:rPr>
          <w:spacing w:val="-2"/>
          <w:sz w:val="20"/>
        </w:rPr>
        <w:t> </w:t>
      </w:r>
      <w:r>
        <w:rPr>
          <w:sz w:val="20"/>
        </w:rPr>
        <w:t>encontraba</w:t>
      </w:r>
      <w:r>
        <w:rPr>
          <w:spacing w:val="-1"/>
          <w:sz w:val="20"/>
        </w:rPr>
        <w:t> </w:t>
      </w:r>
      <w:r>
        <w:rPr>
          <w:sz w:val="20"/>
        </w:rPr>
        <w:t>en</w:t>
      </w:r>
      <w:r>
        <w:rPr>
          <w:spacing w:val="-2"/>
          <w:sz w:val="20"/>
        </w:rPr>
        <w:t> </w:t>
      </w:r>
      <w:r>
        <w:rPr>
          <w:sz w:val="20"/>
        </w:rPr>
        <w:t>conflicto</w:t>
      </w:r>
      <w:r>
        <w:rPr>
          <w:spacing w:val="-4"/>
          <w:sz w:val="20"/>
        </w:rPr>
        <w:t> </w:t>
      </w:r>
      <w:r>
        <w:rPr>
          <w:sz w:val="20"/>
        </w:rPr>
        <w:t>con</w:t>
      </w:r>
      <w:r>
        <w:rPr>
          <w:spacing w:val="-4"/>
          <w:sz w:val="20"/>
        </w:rPr>
        <w:t> </w:t>
      </w:r>
      <w:r>
        <w:rPr>
          <w:sz w:val="20"/>
        </w:rPr>
        <w:t>su</w:t>
      </w:r>
      <w:r>
        <w:rPr>
          <w:spacing w:val="-4"/>
          <w:sz w:val="20"/>
        </w:rPr>
        <w:t> </w:t>
      </w:r>
      <w:r>
        <w:rPr>
          <w:sz w:val="20"/>
        </w:rPr>
        <w:t>lugar</w:t>
      </w:r>
      <w:r>
        <w:rPr>
          <w:spacing w:val="-7"/>
          <w:sz w:val="20"/>
        </w:rPr>
        <w:t> </w:t>
      </w:r>
      <w:r>
        <w:rPr>
          <w:sz w:val="20"/>
        </w:rPr>
        <w:t>de</w:t>
      </w:r>
      <w:r>
        <w:rPr>
          <w:spacing w:val="-4"/>
          <w:sz w:val="20"/>
        </w:rPr>
        <w:t> </w:t>
      </w:r>
      <w:r>
        <w:rPr>
          <w:sz w:val="20"/>
        </w:rPr>
        <w:t>trabajo. Una</w:t>
      </w:r>
      <w:r>
        <w:rPr>
          <w:spacing w:val="-9"/>
          <w:sz w:val="20"/>
        </w:rPr>
        <w:t> </w:t>
      </w:r>
      <w:r>
        <w:rPr>
          <w:sz w:val="20"/>
        </w:rPr>
        <w:t>vez</w:t>
      </w:r>
      <w:r>
        <w:rPr>
          <w:spacing w:val="-6"/>
          <w:sz w:val="20"/>
        </w:rPr>
        <w:t> </w:t>
      </w:r>
      <w:r>
        <w:rPr>
          <w:sz w:val="20"/>
        </w:rPr>
        <w:t>hallado</w:t>
      </w:r>
      <w:r>
        <w:rPr>
          <w:spacing w:val="-7"/>
          <w:sz w:val="20"/>
        </w:rPr>
        <w:t> </w:t>
      </w:r>
      <w:r>
        <w:rPr>
          <w:sz w:val="20"/>
        </w:rPr>
        <w:t>el</w:t>
      </w:r>
      <w:r>
        <w:rPr>
          <w:spacing w:val="-6"/>
          <w:sz w:val="20"/>
        </w:rPr>
        <w:t> </w:t>
      </w:r>
      <w:r>
        <w:rPr>
          <w:sz w:val="20"/>
        </w:rPr>
        <w:t>cuerpo,</w:t>
      </w:r>
      <w:r>
        <w:rPr>
          <w:spacing w:val="-9"/>
          <w:sz w:val="20"/>
        </w:rPr>
        <w:t> </w:t>
      </w:r>
      <w:r>
        <w:rPr>
          <w:sz w:val="20"/>
        </w:rPr>
        <w:t>tampoco</w:t>
      </w:r>
      <w:r>
        <w:rPr>
          <w:spacing w:val="-8"/>
          <w:sz w:val="20"/>
        </w:rPr>
        <w:t> </w:t>
      </w:r>
      <w:r>
        <w:rPr>
          <w:sz w:val="20"/>
        </w:rPr>
        <w:t>actuó</w:t>
      </w:r>
      <w:r>
        <w:rPr>
          <w:spacing w:val="-7"/>
          <w:sz w:val="20"/>
        </w:rPr>
        <w:t> </w:t>
      </w:r>
      <w:r>
        <w:rPr>
          <w:sz w:val="20"/>
        </w:rPr>
        <w:t>con</w:t>
      </w:r>
      <w:r>
        <w:rPr>
          <w:spacing w:val="-8"/>
          <w:sz w:val="20"/>
        </w:rPr>
        <w:t> </w:t>
      </w:r>
      <w:r>
        <w:rPr>
          <w:sz w:val="20"/>
        </w:rPr>
        <w:t>la</w:t>
      </w:r>
      <w:r>
        <w:rPr>
          <w:spacing w:val="-9"/>
          <w:sz w:val="20"/>
        </w:rPr>
        <w:t> </w:t>
      </w:r>
      <w:r>
        <w:rPr>
          <w:sz w:val="20"/>
        </w:rPr>
        <w:t>debida</w:t>
      </w:r>
      <w:r>
        <w:rPr>
          <w:spacing w:val="-6"/>
          <w:sz w:val="20"/>
        </w:rPr>
        <w:t> </w:t>
      </w:r>
      <w:r>
        <w:rPr>
          <w:sz w:val="20"/>
        </w:rPr>
        <w:t>diligencia</w:t>
      </w:r>
      <w:r>
        <w:rPr>
          <w:spacing w:val="-9"/>
          <w:sz w:val="20"/>
        </w:rPr>
        <w:t> </w:t>
      </w:r>
      <w:r>
        <w:rPr>
          <w:sz w:val="20"/>
        </w:rPr>
        <w:t>necesaria</w:t>
      </w:r>
      <w:r>
        <w:rPr>
          <w:spacing w:val="-5"/>
          <w:sz w:val="20"/>
        </w:rPr>
        <w:t> </w:t>
      </w:r>
      <w:r>
        <w:rPr>
          <w:sz w:val="20"/>
        </w:rPr>
        <w:t>para</w:t>
      </w:r>
      <w:r>
        <w:rPr>
          <w:spacing w:val="-6"/>
          <w:sz w:val="20"/>
        </w:rPr>
        <w:t> </w:t>
      </w:r>
      <w:r>
        <w:rPr>
          <w:sz w:val="20"/>
        </w:rPr>
        <w:t>preservar</w:t>
      </w:r>
      <w:r>
        <w:rPr>
          <w:spacing w:val="-8"/>
          <w:sz w:val="20"/>
        </w:rPr>
        <w:t> </w:t>
      </w:r>
      <w:r>
        <w:rPr>
          <w:sz w:val="20"/>
        </w:rPr>
        <w:t>la escena del delito, hacerse de elementos probatorios durante las primeras diligencias y la autopsia no demuestra que se haya realizado un estudio riguroso del cadáver. Aunado a lo anterior, las líneas de investigación no fueron agotadas de manera diligente, pues de la información disponible se desprende que no se tomaron las acciones necesarias para investigar a las posibles personas responsables. Por último, la Corte constató que la investigación de estos hechos no ha respetado la garantía del plazo razonable.</w:t>
      </w:r>
    </w:p>
    <w:p>
      <w:pPr>
        <w:pStyle w:val="ListParagraph"/>
        <w:numPr>
          <w:ilvl w:val="0"/>
          <w:numId w:val="10"/>
        </w:numPr>
        <w:tabs>
          <w:tab w:pos="1325" w:val="left" w:leader="none"/>
        </w:tabs>
        <w:spacing w:line="240" w:lineRule="auto" w:before="121" w:after="0"/>
        <w:ind w:left="757" w:right="198" w:hanging="1"/>
        <w:jc w:val="both"/>
        <w:rPr>
          <w:sz w:val="20"/>
        </w:rPr>
      </w:pPr>
      <w:r>
        <w:rPr>
          <w:sz w:val="20"/>
        </w:rPr>
        <w:t>Por lo expuesto, la Corte concluye que el Estado violó los derechos a las garantías judiciales y a la protección judicial, reconocidos en los artículos 8.1 y 25.1 de la Convención Americana</w:t>
      </w:r>
      <w:r>
        <w:rPr>
          <w:spacing w:val="-7"/>
          <w:sz w:val="20"/>
        </w:rPr>
        <w:t> </w:t>
      </w:r>
      <w:r>
        <w:rPr>
          <w:sz w:val="20"/>
        </w:rPr>
        <w:t>sobre</w:t>
      </w:r>
      <w:r>
        <w:rPr>
          <w:spacing w:val="-8"/>
          <w:sz w:val="20"/>
        </w:rPr>
        <w:t> </w:t>
      </w:r>
      <w:r>
        <w:rPr>
          <w:sz w:val="20"/>
        </w:rPr>
        <w:t>Derechos</w:t>
      </w:r>
      <w:r>
        <w:rPr>
          <w:spacing w:val="-8"/>
          <w:sz w:val="20"/>
        </w:rPr>
        <w:t> </w:t>
      </w:r>
      <w:r>
        <w:rPr>
          <w:sz w:val="20"/>
        </w:rPr>
        <w:t>Humanos,</w:t>
      </w:r>
      <w:r>
        <w:rPr>
          <w:spacing w:val="-6"/>
          <w:sz w:val="20"/>
        </w:rPr>
        <w:t> </w:t>
      </w:r>
      <w:r>
        <w:rPr>
          <w:sz w:val="20"/>
        </w:rPr>
        <w:t>en</w:t>
      </w:r>
      <w:r>
        <w:rPr>
          <w:spacing w:val="-6"/>
          <w:sz w:val="20"/>
        </w:rPr>
        <w:t> </w:t>
      </w:r>
      <w:r>
        <w:rPr>
          <w:sz w:val="20"/>
        </w:rPr>
        <w:t>relación</w:t>
      </w:r>
      <w:r>
        <w:rPr>
          <w:spacing w:val="-6"/>
          <w:sz w:val="20"/>
        </w:rPr>
        <w:t> </w:t>
      </w:r>
      <w:r>
        <w:rPr>
          <w:sz w:val="20"/>
        </w:rPr>
        <w:t>con</w:t>
      </w:r>
      <w:r>
        <w:rPr>
          <w:spacing w:val="-4"/>
          <w:sz w:val="20"/>
        </w:rPr>
        <w:t> </w:t>
      </w:r>
      <w:r>
        <w:rPr>
          <w:sz w:val="20"/>
        </w:rPr>
        <w:t>el</w:t>
      </w:r>
      <w:r>
        <w:rPr>
          <w:spacing w:val="-7"/>
          <w:sz w:val="20"/>
        </w:rPr>
        <w:t> </w:t>
      </w:r>
      <w:r>
        <w:rPr>
          <w:sz w:val="20"/>
        </w:rPr>
        <w:t>artículo</w:t>
      </w:r>
      <w:r>
        <w:rPr>
          <w:spacing w:val="-8"/>
          <w:sz w:val="20"/>
        </w:rPr>
        <w:t> </w:t>
      </w:r>
      <w:r>
        <w:rPr>
          <w:sz w:val="20"/>
        </w:rPr>
        <w:t>1.1</w:t>
      </w:r>
      <w:r>
        <w:rPr>
          <w:spacing w:val="-7"/>
          <w:sz w:val="20"/>
        </w:rPr>
        <w:t> </w:t>
      </w:r>
      <w:r>
        <w:rPr>
          <w:sz w:val="20"/>
        </w:rPr>
        <w:t>de</w:t>
      </w:r>
      <w:r>
        <w:rPr>
          <w:spacing w:val="-6"/>
          <w:sz w:val="20"/>
        </w:rPr>
        <w:t> </w:t>
      </w:r>
      <w:r>
        <w:rPr>
          <w:sz w:val="20"/>
        </w:rPr>
        <w:t>la</w:t>
      </w:r>
      <w:r>
        <w:rPr>
          <w:spacing w:val="-7"/>
          <w:sz w:val="20"/>
        </w:rPr>
        <w:t> </w:t>
      </w:r>
      <w:r>
        <w:rPr>
          <w:sz w:val="20"/>
        </w:rPr>
        <w:t>misma,</w:t>
      </w:r>
      <w:r>
        <w:rPr>
          <w:spacing w:val="-8"/>
          <w:sz w:val="20"/>
        </w:rPr>
        <w:t> </w:t>
      </w:r>
      <w:r>
        <w:rPr>
          <w:sz w:val="20"/>
        </w:rPr>
        <w:t>en</w:t>
      </w:r>
      <w:r>
        <w:rPr>
          <w:spacing w:val="-6"/>
          <w:sz w:val="20"/>
        </w:rPr>
        <w:t> </w:t>
      </w:r>
      <w:r>
        <w:rPr>
          <w:sz w:val="20"/>
        </w:rPr>
        <w:t>perjuicio de Alexander Yovany Gómez Virula, Antonio Gómez Areano y Paula Virula Dionicio.</w:t>
      </w:r>
    </w:p>
    <w:p>
      <w:pPr>
        <w:pStyle w:val="BodyText"/>
        <w:spacing w:before="8"/>
        <w:rPr>
          <w:sz w:val="19"/>
        </w:rPr>
      </w:pPr>
    </w:p>
    <w:p>
      <w:pPr>
        <w:spacing w:line="243" w:lineRule="exact" w:before="0"/>
        <w:ind w:left="2432" w:right="1876" w:firstLine="0"/>
        <w:jc w:val="center"/>
        <w:rPr>
          <w:b/>
          <w:sz w:val="20"/>
        </w:rPr>
      </w:pPr>
      <w:bookmarkStart w:name="VII-3 ALEGADA VIOLACIÓN AL DERECHO A LA " w:id="200"/>
      <w:bookmarkEnd w:id="200"/>
      <w:r>
        <w:rPr/>
      </w:r>
      <w:bookmarkStart w:name="_bookmark171" w:id="201"/>
      <w:bookmarkEnd w:id="201"/>
      <w:r>
        <w:rPr/>
      </w:r>
      <w:r>
        <w:rPr>
          <w:b/>
          <w:w w:val="95"/>
          <w:sz w:val="20"/>
        </w:rPr>
        <w:t>VII-</w:t>
      </w:r>
      <w:r>
        <w:rPr>
          <w:b/>
          <w:spacing w:val="-10"/>
          <w:sz w:val="20"/>
        </w:rPr>
        <w:t>3</w:t>
      </w:r>
    </w:p>
    <w:p>
      <w:pPr>
        <w:spacing w:before="0"/>
        <w:ind w:left="1136" w:right="580" w:firstLine="0"/>
        <w:jc w:val="center"/>
        <w:rPr>
          <w:b/>
          <w:sz w:val="13"/>
        </w:rPr>
      </w:pPr>
      <w:r>
        <w:rPr>
          <w:b/>
          <w:sz w:val="20"/>
        </w:rPr>
        <w:t>ALEGADA</w:t>
      </w:r>
      <w:r>
        <w:rPr>
          <w:b/>
          <w:spacing w:val="-5"/>
          <w:sz w:val="20"/>
        </w:rPr>
        <w:t> </w:t>
      </w:r>
      <w:r>
        <w:rPr>
          <w:b/>
          <w:sz w:val="20"/>
        </w:rPr>
        <w:t>VIOLACIÓN</w:t>
      </w:r>
      <w:r>
        <w:rPr>
          <w:b/>
          <w:spacing w:val="-5"/>
          <w:sz w:val="20"/>
        </w:rPr>
        <w:t> </w:t>
      </w:r>
      <w:r>
        <w:rPr>
          <w:b/>
          <w:sz w:val="20"/>
        </w:rPr>
        <w:t>AL</w:t>
      </w:r>
      <w:r>
        <w:rPr>
          <w:b/>
          <w:spacing w:val="-4"/>
          <w:sz w:val="20"/>
        </w:rPr>
        <w:t> </w:t>
      </w:r>
      <w:r>
        <w:rPr>
          <w:b/>
          <w:sz w:val="20"/>
        </w:rPr>
        <w:t>DERECHO</w:t>
      </w:r>
      <w:r>
        <w:rPr>
          <w:b/>
          <w:spacing w:val="-3"/>
          <w:sz w:val="20"/>
        </w:rPr>
        <w:t> </w:t>
      </w:r>
      <w:r>
        <w:rPr>
          <w:b/>
          <w:sz w:val="20"/>
        </w:rPr>
        <w:t>A</w:t>
      </w:r>
      <w:r>
        <w:rPr>
          <w:b/>
          <w:spacing w:val="-5"/>
          <w:sz w:val="20"/>
        </w:rPr>
        <w:t> </w:t>
      </w:r>
      <w:r>
        <w:rPr>
          <w:b/>
          <w:sz w:val="20"/>
        </w:rPr>
        <w:t>LA</w:t>
      </w:r>
      <w:r>
        <w:rPr>
          <w:b/>
          <w:spacing w:val="-5"/>
          <w:sz w:val="20"/>
        </w:rPr>
        <w:t> </w:t>
      </w:r>
      <w:r>
        <w:rPr>
          <w:b/>
          <w:sz w:val="20"/>
        </w:rPr>
        <w:t>INTEGRIDAD</w:t>
      </w:r>
      <w:r>
        <w:rPr>
          <w:b/>
          <w:spacing w:val="-4"/>
          <w:sz w:val="20"/>
        </w:rPr>
        <w:t> </w:t>
      </w:r>
      <w:r>
        <w:rPr>
          <w:b/>
          <w:sz w:val="20"/>
        </w:rPr>
        <w:t>PERSONAL</w:t>
      </w:r>
      <w:r>
        <w:rPr>
          <w:b/>
          <w:spacing w:val="-6"/>
          <w:sz w:val="20"/>
        </w:rPr>
        <w:t> </w:t>
      </w:r>
      <w:r>
        <w:rPr>
          <w:b/>
          <w:sz w:val="20"/>
        </w:rPr>
        <w:t>DE</w:t>
      </w:r>
      <w:r>
        <w:rPr>
          <w:b/>
          <w:spacing w:val="-6"/>
          <w:sz w:val="20"/>
        </w:rPr>
        <w:t> </w:t>
      </w:r>
      <w:r>
        <w:rPr>
          <w:b/>
          <w:sz w:val="20"/>
        </w:rPr>
        <w:t>LOS </w:t>
      </w:r>
      <w:r>
        <w:rPr>
          <w:b/>
          <w:spacing w:val="-2"/>
          <w:sz w:val="20"/>
        </w:rPr>
        <w:t>FAMILIARES</w:t>
      </w:r>
      <w:hyperlink w:history="true" w:anchor="_bookmark174">
        <w:r>
          <w:rPr>
            <w:b/>
            <w:spacing w:val="-2"/>
            <w:position w:val="7"/>
            <w:sz w:val="13"/>
          </w:rPr>
          <w:t>144</w:t>
        </w:r>
      </w:hyperlink>
    </w:p>
    <w:p>
      <w:pPr>
        <w:pStyle w:val="BodyText"/>
        <w:rPr>
          <w:b/>
          <w:sz w:val="23"/>
        </w:rPr>
      </w:pPr>
    </w:p>
    <w:p>
      <w:pPr>
        <w:pStyle w:val="Heading3"/>
        <w:numPr>
          <w:ilvl w:val="0"/>
          <w:numId w:val="17"/>
        </w:numPr>
        <w:tabs>
          <w:tab w:pos="1891" w:val="left" w:leader="none"/>
          <w:tab w:pos="1892" w:val="left" w:leader="none"/>
        </w:tabs>
        <w:spacing w:line="240" w:lineRule="auto" w:before="0" w:after="0"/>
        <w:ind w:left="1891" w:right="0" w:hanging="568"/>
        <w:jc w:val="left"/>
        <w:rPr>
          <w:i/>
        </w:rPr>
      </w:pPr>
      <w:bookmarkStart w:name="A. Alegatos de las partes y la Comisión" w:id="202"/>
      <w:bookmarkEnd w:id="202"/>
      <w:r>
        <w:rPr>
          <w:b w:val="0"/>
          <w:i w:val="0"/>
        </w:rPr>
      </w:r>
      <w:bookmarkStart w:name="_bookmark172" w:id="203"/>
      <w:bookmarkEnd w:id="203"/>
      <w:r>
        <w:rPr>
          <w:i/>
        </w:rPr>
        <w:t>A</w:t>
      </w:r>
      <w:r>
        <w:rPr>
          <w:i/>
        </w:rPr>
        <w:t>legatos</w:t>
      </w:r>
      <w:r>
        <w:rPr>
          <w:i/>
          <w:spacing w:val="-5"/>
        </w:rPr>
        <w:t> </w:t>
      </w:r>
      <w:r>
        <w:rPr>
          <w:i/>
        </w:rPr>
        <w:t>de</w:t>
      </w:r>
      <w:r>
        <w:rPr>
          <w:i/>
          <w:spacing w:val="-5"/>
        </w:rPr>
        <w:t> </w:t>
      </w:r>
      <w:r>
        <w:rPr>
          <w:i/>
        </w:rPr>
        <w:t>las</w:t>
      </w:r>
      <w:r>
        <w:rPr>
          <w:i/>
          <w:spacing w:val="-4"/>
        </w:rPr>
        <w:t> </w:t>
      </w:r>
      <w:r>
        <w:rPr>
          <w:i/>
        </w:rPr>
        <w:t>partes</w:t>
      </w:r>
      <w:r>
        <w:rPr>
          <w:i/>
          <w:spacing w:val="-7"/>
        </w:rPr>
        <w:t> </w:t>
      </w:r>
      <w:r>
        <w:rPr>
          <w:i/>
        </w:rPr>
        <w:t>y</w:t>
      </w:r>
      <w:r>
        <w:rPr>
          <w:i/>
          <w:spacing w:val="-3"/>
        </w:rPr>
        <w:t> </w:t>
      </w:r>
      <w:r>
        <w:rPr>
          <w:i/>
        </w:rPr>
        <w:t>la</w:t>
      </w:r>
      <w:r>
        <w:rPr>
          <w:i/>
          <w:spacing w:val="-5"/>
        </w:rPr>
        <w:t> </w:t>
      </w:r>
      <w:r>
        <w:rPr>
          <w:i/>
          <w:spacing w:val="-2"/>
        </w:rPr>
        <w:t>Comisión</w:t>
      </w:r>
    </w:p>
    <w:p>
      <w:pPr>
        <w:pStyle w:val="BodyText"/>
        <w:spacing w:before="10"/>
        <w:rPr>
          <w:b/>
          <w:i/>
          <w:sz w:val="19"/>
        </w:rPr>
      </w:pPr>
    </w:p>
    <w:p>
      <w:pPr>
        <w:pStyle w:val="ListParagraph"/>
        <w:numPr>
          <w:ilvl w:val="0"/>
          <w:numId w:val="10"/>
        </w:numPr>
        <w:tabs>
          <w:tab w:pos="1325" w:val="left" w:leader="none"/>
        </w:tabs>
        <w:spacing w:line="240" w:lineRule="auto" w:before="1" w:after="0"/>
        <w:ind w:left="758" w:right="194" w:firstLine="0"/>
        <w:jc w:val="both"/>
        <w:rPr>
          <w:sz w:val="20"/>
        </w:rPr>
      </w:pPr>
      <w:r>
        <w:rPr>
          <w:sz w:val="20"/>
        </w:rPr>
        <w:t>La</w:t>
      </w:r>
      <w:r>
        <w:rPr>
          <w:spacing w:val="-12"/>
          <w:sz w:val="20"/>
        </w:rPr>
        <w:t> </w:t>
      </w:r>
      <w:r>
        <w:rPr>
          <w:b/>
          <w:i/>
          <w:sz w:val="20"/>
        </w:rPr>
        <w:t>Comisión</w:t>
      </w:r>
      <w:r>
        <w:rPr>
          <w:b/>
          <w:i/>
          <w:spacing w:val="-11"/>
          <w:sz w:val="20"/>
        </w:rPr>
        <w:t> </w:t>
      </w:r>
      <w:r>
        <w:rPr>
          <w:sz w:val="20"/>
        </w:rPr>
        <w:t>concluyó</w:t>
      </w:r>
      <w:r>
        <w:rPr>
          <w:spacing w:val="-14"/>
          <w:sz w:val="20"/>
        </w:rPr>
        <w:t> </w:t>
      </w:r>
      <w:r>
        <w:rPr>
          <w:sz w:val="20"/>
        </w:rPr>
        <w:t>que</w:t>
      </w:r>
      <w:r>
        <w:rPr>
          <w:spacing w:val="-11"/>
          <w:sz w:val="20"/>
        </w:rPr>
        <w:t> </w:t>
      </w:r>
      <w:r>
        <w:rPr>
          <w:sz w:val="20"/>
        </w:rPr>
        <w:t>el</w:t>
      </w:r>
      <w:r>
        <w:rPr>
          <w:spacing w:val="-12"/>
          <w:sz w:val="20"/>
        </w:rPr>
        <w:t> </w:t>
      </w:r>
      <w:r>
        <w:rPr>
          <w:sz w:val="20"/>
        </w:rPr>
        <w:t>Estado</w:t>
      </w:r>
      <w:r>
        <w:rPr>
          <w:spacing w:val="-11"/>
          <w:sz w:val="20"/>
        </w:rPr>
        <w:t> </w:t>
      </w:r>
      <w:r>
        <w:rPr>
          <w:sz w:val="20"/>
        </w:rPr>
        <w:t>“desconoció</w:t>
      </w:r>
      <w:r>
        <w:rPr>
          <w:spacing w:val="-11"/>
          <w:sz w:val="20"/>
        </w:rPr>
        <w:t> </w:t>
      </w:r>
      <w:r>
        <w:rPr>
          <w:sz w:val="20"/>
        </w:rPr>
        <w:t>su</w:t>
      </w:r>
      <w:r>
        <w:rPr>
          <w:spacing w:val="-12"/>
          <w:sz w:val="20"/>
        </w:rPr>
        <w:t> </w:t>
      </w:r>
      <w:r>
        <w:rPr>
          <w:sz w:val="20"/>
        </w:rPr>
        <w:t>obligación</w:t>
      </w:r>
      <w:r>
        <w:rPr>
          <w:spacing w:val="-12"/>
          <w:sz w:val="20"/>
        </w:rPr>
        <w:t> </w:t>
      </w:r>
      <w:r>
        <w:rPr>
          <w:sz w:val="20"/>
        </w:rPr>
        <w:t>de</w:t>
      </w:r>
      <w:r>
        <w:rPr>
          <w:spacing w:val="-14"/>
          <w:sz w:val="20"/>
        </w:rPr>
        <w:t> </w:t>
      </w:r>
      <w:r>
        <w:rPr>
          <w:sz w:val="20"/>
        </w:rPr>
        <w:t>investigar</w:t>
      </w:r>
      <w:r>
        <w:rPr>
          <w:spacing w:val="-14"/>
          <w:sz w:val="20"/>
        </w:rPr>
        <w:t> </w:t>
      </w:r>
      <w:r>
        <w:rPr>
          <w:sz w:val="20"/>
        </w:rPr>
        <w:t>y</w:t>
      </w:r>
      <w:r>
        <w:rPr>
          <w:spacing w:val="-11"/>
          <w:sz w:val="20"/>
        </w:rPr>
        <w:t> </w:t>
      </w:r>
      <w:r>
        <w:rPr>
          <w:sz w:val="20"/>
        </w:rPr>
        <w:t>sancionar los hechos” de las violaciones de los derechos del señor Gómez Virula, infringiendo en los derechos de la integridad personal de los familiares de la presunta víctima, quienes tienen derecho a conocer la verdad de lo ocurrido a la víctima. Los </w:t>
      </w:r>
      <w:r>
        <w:rPr>
          <w:b/>
          <w:i/>
          <w:sz w:val="20"/>
        </w:rPr>
        <w:t>representantes </w:t>
      </w:r>
      <w:r>
        <w:rPr>
          <w:sz w:val="20"/>
        </w:rPr>
        <w:t>indicaron que los familiares del señor Gómez Virula experimentaron “dolor, miedo, sufrimiento y angustia” por</w:t>
      </w:r>
      <w:r>
        <w:rPr>
          <w:spacing w:val="-2"/>
          <w:sz w:val="20"/>
        </w:rPr>
        <w:t> </w:t>
      </w:r>
      <w:r>
        <w:rPr>
          <w:sz w:val="20"/>
        </w:rPr>
        <w:t>la</w:t>
      </w:r>
      <w:r>
        <w:rPr>
          <w:spacing w:val="-3"/>
          <w:sz w:val="20"/>
        </w:rPr>
        <w:t> </w:t>
      </w:r>
      <w:r>
        <w:rPr>
          <w:sz w:val="20"/>
        </w:rPr>
        <w:t>desaparición</w:t>
      </w:r>
      <w:r>
        <w:rPr>
          <w:spacing w:val="-2"/>
          <w:sz w:val="20"/>
        </w:rPr>
        <w:t> </w:t>
      </w:r>
      <w:r>
        <w:rPr>
          <w:sz w:val="20"/>
        </w:rPr>
        <w:t>y</w:t>
      </w:r>
      <w:r>
        <w:rPr>
          <w:spacing w:val="-1"/>
          <w:sz w:val="20"/>
        </w:rPr>
        <w:t> </w:t>
      </w:r>
      <w:r>
        <w:rPr>
          <w:sz w:val="20"/>
        </w:rPr>
        <w:t>posterior</w:t>
      </w:r>
      <w:r>
        <w:rPr>
          <w:spacing w:val="-2"/>
          <w:sz w:val="20"/>
        </w:rPr>
        <w:t> </w:t>
      </w:r>
      <w:r>
        <w:rPr>
          <w:sz w:val="20"/>
        </w:rPr>
        <w:t>muerte</w:t>
      </w:r>
      <w:r>
        <w:rPr>
          <w:spacing w:val="-5"/>
          <w:sz w:val="20"/>
        </w:rPr>
        <w:t> </w:t>
      </w:r>
      <w:r>
        <w:rPr>
          <w:sz w:val="20"/>
        </w:rPr>
        <w:t>de</w:t>
      </w:r>
      <w:r>
        <w:rPr>
          <w:spacing w:val="-4"/>
          <w:sz w:val="20"/>
        </w:rPr>
        <w:t> </w:t>
      </w:r>
      <w:r>
        <w:rPr>
          <w:sz w:val="20"/>
        </w:rPr>
        <w:t>la</w:t>
      </w:r>
      <w:r>
        <w:rPr>
          <w:spacing w:val="-1"/>
          <w:sz w:val="20"/>
        </w:rPr>
        <w:t> </w:t>
      </w:r>
      <w:r>
        <w:rPr>
          <w:sz w:val="20"/>
        </w:rPr>
        <w:t>víctima.</w:t>
      </w:r>
      <w:r>
        <w:rPr>
          <w:spacing w:val="-4"/>
          <w:sz w:val="20"/>
        </w:rPr>
        <w:t> </w:t>
      </w:r>
      <w:r>
        <w:rPr>
          <w:sz w:val="20"/>
        </w:rPr>
        <w:t>Sumado</w:t>
      </w:r>
      <w:r>
        <w:rPr>
          <w:spacing w:val="-2"/>
          <w:sz w:val="20"/>
        </w:rPr>
        <w:t> </w:t>
      </w:r>
      <w:r>
        <w:rPr>
          <w:sz w:val="20"/>
        </w:rPr>
        <w:t>a esto,</w:t>
      </w:r>
      <w:r>
        <w:rPr>
          <w:spacing w:val="-1"/>
          <w:sz w:val="20"/>
        </w:rPr>
        <w:t> </w:t>
      </w:r>
      <w:r>
        <w:rPr>
          <w:sz w:val="20"/>
        </w:rPr>
        <w:t>alegaron</w:t>
      </w:r>
      <w:r>
        <w:rPr>
          <w:spacing w:val="-2"/>
          <w:sz w:val="20"/>
        </w:rPr>
        <w:t> </w:t>
      </w:r>
      <w:r>
        <w:rPr>
          <w:sz w:val="20"/>
        </w:rPr>
        <w:t>que</w:t>
      </w:r>
      <w:r>
        <w:rPr>
          <w:spacing w:val="-2"/>
          <w:sz w:val="20"/>
        </w:rPr>
        <w:t> </w:t>
      </w:r>
      <w:r>
        <w:rPr>
          <w:sz w:val="20"/>
        </w:rPr>
        <w:t>la</w:t>
      </w:r>
      <w:r>
        <w:rPr>
          <w:spacing w:val="-1"/>
          <w:sz w:val="20"/>
        </w:rPr>
        <w:t> </w:t>
      </w:r>
      <w:r>
        <w:rPr>
          <w:sz w:val="20"/>
        </w:rPr>
        <w:t>falta</w:t>
      </w:r>
      <w:r>
        <w:rPr>
          <w:spacing w:val="-3"/>
          <w:sz w:val="20"/>
        </w:rPr>
        <w:t> </w:t>
      </w:r>
      <w:r>
        <w:rPr>
          <w:sz w:val="20"/>
        </w:rPr>
        <w:t>de una investigación efectiva y concreta de la desaparición y muerte del señor Gómez Virula generó</w:t>
      </w:r>
      <w:r>
        <w:rPr>
          <w:spacing w:val="-10"/>
          <w:sz w:val="20"/>
        </w:rPr>
        <w:t> </w:t>
      </w:r>
      <w:r>
        <w:rPr>
          <w:sz w:val="20"/>
        </w:rPr>
        <w:t>“angustia,</w:t>
      </w:r>
      <w:r>
        <w:rPr>
          <w:spacing w:val="-9"/>
          <w:sz w:val="20"/>
        </w:rPr>
        <w:t> </w:t>
      </w:r>
      <w:r>
        <w:rPr>
          <w:sz w:val="20"/>
        </w:rPr>
        <w:t>frustración</w:t>
      </w:r>
      <w:r>
        <w:rPr>
          <w:spacing w:val="-8"/>
          <w:sz w:val="20"/>
        </w:rPr>
        <w:t> </w:t>
      </w:r>
      <w:r>
        <w:rPr>
          <w:sz w:val="20"/>
        </w:rPr>
        <w:t>e</w:t>
      </w:r>
      <w:r>
        <w:rPr>
          <w:spacing w:val="-10"/>
          <w:sz w:val="20"/>
        </w:rPr>
        <w:t> </w:t>
      </w:r>
      <w:r>
        <w:rPr>
          <w:sz w:val="20"/>
        </w:rPr>
        <w:t>impotencia”,</w:t>
      </w:r>
      <w:r>
        <w:rPr>
          <w:spacing w:val="-9"/>
          <w:sz w:val="20"/>
        </w:rPr>
        <w:t> </w:t>
      </w:r>
      <w:r>
        <w:rPr>
          <w:sz w:val="20"/>
        </w:rPr>
        <w:t>que</w:t>
      </w:r>
      <w:r>
        <w:rPr>
          <w:spacing w:val="-10"/>
          <w:sz w:val="20"/>
        </w:rPr>
        <w:t> </w:t>
      </w:r>
      <w:r>
        <w:rPr>
          <w:sz w:val="20"/>
        </w:rPr>
        <w:t>además</w:t>
      </w:r>
      <w:r>
        <w:rPr>
          <w:spacing w:val="-10"/>
          <w:sz w:val="20"/>
        </w:rPr>
        <w:t> </w:t>
      </w:r>
      <w:r>
        <w:rPr>
          <w:sz w:val="20"/>
        </w:rPr>
        <w:t>continúan</w:t>
      </w:r>
      <w:r>
        <w:rPr>
          <w:spacing w:val="-8"/>
          <w:sz w:val="20"/>
        </w:rPr>
        <w:t> </w:t>
      </w:r>
      <w:r>
        <w:rPr>
          <w:sz w:val="20"/>
        </w:rPr>
        <w:t>debido</w:t>
      </w:r>
      <w:r>
        <w:rPr>
          <w:spacing w:val="-10"/>
          <w:sz w:val="20"/>
        </w:rPr>
        <w:t> </w:t>
      </w:r>
      <w:r>
        <w:rPr>
          <w:sz w:val="20"/>
        </w:rPr>
        <w:t>a</w:t>
      </w:r>
      <w:r>
        <w:rPr>
          <w:spacing w:val="-9"/>
          <w:sz w:val="20"/>
        </w:rPr>
        <w:t> </w:t>
      </w:r>
      <w:r>
        <w:rPr>
          <w:sz w:val="20"/>
        </w:rPr>
        <w:t>la</w:t>
      </w:r>
      <w:r>
        <w:rPr>
          <w:spacing w:val="-9"/>
          <w:sz w:val="20"/>
        </w:rPr>
        <w:t> </w:t>
      </w:r>
      <w:r>
        <w:rPr>
          <w:sz w:val="20"/>
        </w:rPr>
        <w:t>impunidad</w:t>
      </w:r>
      <w:r>
        <w:rPr>
          <w:spacing w:val="-8"/>
          <w:sz w:val="20"/>
        </w:rPr>
        <w:t> </w:t>
      </w:r>
      <w:r>
        <w:rPr>
          <w:sz w:val="20"/>
        </w:rPr>
        <w:t>del caso. Argumentaron que además del sufrimiento psíquico y moral, los familiares del señor Gómez</w:t>
      </w:r>
      <w:r>
        <w:rPr>
          <w:spacing w:val="-15"/>
          <w:sz w:val="20"/>
        </w:rPr>
        <w:t> </w:t>
      </w:r>
      <w:r>
        <w:rPr>
          <w:sz w:val="20"/>
        </w:rPr>
        <w:t>Virula</w:t>
      </w:r>
      <w:r>
        <w:rPr>
          <w:spacing w:val="-16"/>
          <w:sz w:val="20"/>
        </w:rPr>
        <w:t> </w:t>
      </w:r>
      <w:r>
        <w:rPr>
          <w:sz w:val="20"/>
        </w:rPr>
        <w:t>también</w:t>
      </w:r>
      <w:r>
        <w:rPr>
          <w:spacing w:val="-15"/>
          <w:sz w:val="20"/>
        </w:rPr>
        <w:t> </w:t>
      </w:r>
      <w:r>
        <w:rPr>
          <w:sz w:val="20"/>
        </w:rPr>
        <w:t>experimentaron</w:t>
      </w:r>
      <w:r>
        <w:rPr>
          <w:spacing w:val="-15"/>
          <w:sz w:val="20"/>
        </w:rPr>
        <w:t> </w:t>
      </w:r>
      <w:r>
        <w:rPr>
          <w:sz w:val="20"/>
        </w:rPr>
        <w:t>dolor</w:t>
      </w:r>
      <w:r>
        <w:rPr>
          <w:spacing w:val="-17"/>
          <w:sz w:val="20"/>
        </w:rPr>
        <w:t> </w:t>
      </w:r>
      <w:r>
        <w:rPr>
          <w:sz w:val="20"/>
        </w:rPr>
        <w:t>y</w:t>
      </w:r>
      <w:r>
        <w:rPr>
          <w:spacing w:val="-16"/>
          <w:sz w:val="20"/>
        </w:rPr>
        <w:t> </w:t>
      </w:r>
      <w:r>
        <w:rPr>
          <w:sz w:val="20"/>
        </w:rPr>
        <w:t>sufrimiento</w:t>
      </w:r>
      <w:r>
        <w:rPr>
          <w:spacing w:val="-17"/>
          <w:sz w:val="20"/>
        </w:rPr>
        <w:t> </w:t>
      </w:r>
      <w:r>
        <w:rPr>
          <w:sz w:val="20"/>
        </w:rPr>
        <w:t>físico,</w:t>
      </w:r>
      <w:r>
        <w:rPr>
          <w:spacing w:val="-17"/>
          <w:sz w:val="20"/>
        </w:rPr>
        <w:t> </w:t>
      </w:r>
      <w:r>
        <w:rPr>
          <w:sz w:val="20"/>
        </w:rPr>
        <w:t>ya</w:t>
      </w:r>
      <w:r>
        <w:rPr>
          <w:spacing w:val="-16"/>
          <w:sz w:val="20"/>
        </w:rPr>
        <w:t> </w:t>
      </w:r>
      <w:r>
        <w:rPr>
          <w:sz w:val="20"/>
        </w:rPr>
        <w:t>que</w:t>
      </w:r>
      <w:r>
        <w:rPr>
          <w:spacing w:val="-15"/>
          <w:sz w:val="20"/>
        </w:rPr>
        <w:t> </w:t>
      </w:r>
      <w:r>
        <w:rPr>
          <w:sz w:val="20"/>
        </w:rPr>
        <w:t>la</w:t>
      </w:r>
      <w:r>
        <w:rPr>
          <w:spacing w:val="-16"/>
          <w:sz w:val="20"/>
        </w:rPr>
        <w:t> </w:t>
      </w:r>
      <w:r>
        <w:rPr>
          <w:sz w:val="20"/>
        </w:rPr>
        <w:t>madre</w:t>
      </w:r>
      <w:r>
        <w:rPr>
          <w:spacing w:val="-17"/>
          <w:sz w:val="20"/>
        </w:rPr>
        <w:t> </w:t>
      </w:r>
      <w:r>
        <w:rPr>
          <w:sz w:val="20"/>
        </w:rPr>
        <w:t>de</w:t>
      </w:r>
      <w:r>
        <w:rPr>
          <w:spacing w:val="-17"/>
          <w:sz w:val="20"/>
        </w:rPr>
        <w:t> </w:t>
      </w:r>
      <w:r>
        <w:rPr>
          <w:sz w:val="20"/>
        </w:rPr>
        <w:t>la</w:t>
      </w:r>
      <w:r>
        <w:rPr>
          <w:spacing w:val="-16"/>
          <w:sz w:val="20"/>
        </w:rPr>
        <w:t> </w:t>
      </w:r>
      <w:r>
        <w:rPr>
          <w:sz w:val="20"/>
        </w:rPr>
        <w:t>víctima sufrió ataques de pánico y posteriormente fue diagnosticada con diabetes. El </w:t>
      </w:r>
      <w:r>
        <w:rPr>
          <w:b/>
          <w:i/>
          <w:sz w:val="20"/>
        </w:rPr>
        <w:t>Estado </w:t>
      </w:r>
      <w:r>
        <w:rPr>
          <w:sz w:val="20"/>
        </w:rPr>
        <w:t>alegó que</w:t>
      </w:r>
      <w:r>
        <w:rPr>
          <w:spacing w:val="-12"/>
          <w:sz w:val="20"/>
        </w:rPr>
        <w:t> </w:t>
      </w:r>
      <w:r>
        <w:rPr>
          <w:sz w:val="20"/>
        </w:rPr>
        <w:t>este</w:t>
      </w:r>
      <w:r>
        <w:rPr>
          <w:spacing w:val="-12"/>
          <w:sz w:val="20"/>
        </w:rPr>
        <w:t> </w:t>
      </w:r>
      <w:r>
        <w:rPr>
          <w:sz w:val="20"/>
        </w:rPr>
        <w:t>no</w:t>
      </w:r>
      <w:r>
        <w:rPr>
          <w:spacing w:val="-12"/>
          <w:sz w:val="20"/>
        </w:rPr>
        <w:t> </w:t>
      </w:r>
      <w:r>
        <w:rPr>
          <w:sz w:val="20"/>
        </w:rPr>
        <w:t>fue</w:t>
      </w:r>
      <w:r>
        <w:rPr>
          <w:spacing w:val="-10"/>
          <w:sz w:val="20"/>
        </w:rPr>
        <w:t> </w:t>
      </w:r>
      <w:r>
        <w:rPr>
          <w:sz w:val="20"/>
        </w:rPr>
        <w:t>desatento</w:t>
      </w:r>
      <w:r>
        <w:rPr>
          <w:spacing w:val="-12"/>
          <w:sz w:val="20"/>
        </w:rPr>
        <w:t> </w:t>
      </w:r>
      <w:r>
        <w:rPr>
          <w:sz w:val="20"/>
        </w:rPr>
        <w:t>ante</w:t>
      </w:r>
      <w:r>
        <w:rPr>
          <w:spacing w:val="-12"/>
          <w:sz w:val="20"/>
        </w:rPr>
        <w:t> </w:t>
      </w:r>
      <w:r>
        <w:rPr>
          <w:sz w:val="20"/>
        </w:rPr>
        <w:t>la</w:t>
      </w:r>
      <w:r>
        <w:rPr>
          <w:spacing w:val="-11"/>
          <w:sz w:val="20"/>
        </w:rPr>
        <w:t> </w:t>
      </w:r>
      <w:r>
        <w:rPr>
          <w:sz w:val="20"/>
        </w:rPr>
        <w:t>desaparición</w:t>
      </w:r>
      <w:r>
        <w:rPr>
          <w:spacing w:val="-8"/>
          <w:sz w:val="20"/>
        </w:rPr>
        <w:t> </w:t>
      </w:r>
      <w:r>
        <w:rPr>
          <w:sz w:val="20"/>
        </w:rPr>
        <w:t>y</w:t>
      </w:r>
      <w:r>
        <w:rPr>
          <w:spacing w:val="-9"/>
          <w:sz w:val="20"/>
        </w:rPr>
        <w:t> </w:t>
      </w:r>
      <w:r>
        <w:rPr>
          <w:sz w:val="20"/>
        </w:rPr>
        <w:t>subsecuente</w:t>
      </w:r>
      <w:r>
        <w:rPr>
          <w:spacing w:val="-10"/>
          <w:sz w:val="20"/>
        </w:rPr>
        <w:t> </w:t>
      </w:r>
      <w:r>
        <w:rPr>
          <w:sz w:val="20"/>
        </w:rPr>
        <w:t>muerte</w:t>
      </w:r>
      <w:r>
        <w:rPr>
          <w:spacing w:val="-12"/>
          <w:sz w:val="20"/>
        </w:rPr>
        <w:t> </w:t>
      </w:r>
      <w:r>
        <w:rPr>
          <w:sz w:val="20"/>
        </w:rPr>
        <w:t>del</w:t>
      </w:r>
      <w:r>
        <w:rPr>
          <w:spacing w:val="-11"/>
          <w:sz w:val="20"/>
        </w:rPr>
        <w:t> </w:t>
      </w:r>
      <w:r>
        <w:rPr>
          <w:sz w:val="20"/>
        </w:rPr>
        <w:t>señor</w:t>
      </w:r>
      <w:r>
        <w:rPr>
          <w:spacing w:val="-10"/>
          <w:sz w:val="20"/>
        </w:rPr>
        <w:t> </w:t>
      </w:r>
      <w:r>
        <w:rPr>
          <w:sz w:val="20"/>
        </w:rPr>
        <w:t>Gómez</w:t>
      </w:r>
      <w:r>
        <w:rPr>
          <w:spacing w:val="-11"/>
          <w:sz w:val="20"/>
        </w:rPr>
        <w:t> </w:t>
      </w:r>
      <w:r>
        <w:rPr>
          <w:sz w:val="20"/>
        </w:rPr>
        <w:t>Virula, y</w:t>
      </w:r>
      <w:r>
        <w:rPr>
          <w:spacing w:val="-13"/>
          <w:sz w:val="20"/>
        </w:rPr>
        <w:t> </w:t>
      </w:r>
      <w:r>
        <w:rPr>
          <w:sz w:val="20"/>
        </w:rPr>
        <w:t>que</w:t>
      </w:r>
      <w:r>
        <w:rPr>
          <w:spacing w:val="-12"/>
          <w:sz w:val="20"/>
        </w:rPr>
        <w:t> </w:t>
      </w:r>
      <w:r>
        <w:rPr>
          <w:sz w:val="20"/>
        </w:rPr>
        <w:t>tanto</w:t>
      </w:r>
      <w:r>
        <w:rPr>
          <w:spacing w:val="-12"/>
          <w:sz w:val="20"/>
        </w:rPr>
        <w:t> </w:t>
      </w:r>
      <w:r>
        <w:rPr>
          <w:sz w:val="20"/>
        </w:rPr>
        <w:t>la</w:t>
      </w:r>
      <w:r>
        <w:rPr>
          <w:spacing w:val="-11"/>
          <w:sz w:val="20"/>
        </w:rPr>
        <w:t> </w:t>
      </w:r>
      <w:r>
        <w:rPr>
          <w:sz w:val="20"/>
        </w:rPr>
        <w:t>Policía</w:t>
      </w:r>
      <w:r>
        <w:rPr>
          <w:spacing w:val="-11"/>
          <w:sz w:val="20"/>
        </w:rPr>
        <w:t> </w:t>
      </w:r>
      <w:r>
        <w:rPr>
          <w:sz w:val="20"/>
        </w:rPr>
        <w:t>Nacional</w:t>
      </w:r>
      <w:r>
        <w:rPr>
          <w:spacing w:val="-11"/>
          <w:sz w:val="20"/>
        </w:rPr>
        <w:t> </w:t>
      </w:r>
      <w:r>
        <w:rPr>
          <w:sz w:val="20"/>
        </w:rPr>
        <w:t>como</w:t>
      </w:r>
      <w:r>
        <w:rPr>
          <w:spacing w:val="-12"/>
          <w:sz w:val="20"/>
        </w:rPr>
        <w:t> </w:t>
      </w:r>
      <w:r>
        <w:rPr>
          <w:sz w:val="20"/>
        </w:rPr>
        <w:t>el</w:t>
      </w:r>
      <w:r>
        <w:rPr>
          <w:spacing w:val="-11"/>
          <w:sz w:val="20"/>
        </w:rPr>
        <w:t> </w:t>
      </w:r>
      <w:r>
        <w:rPr>
          <w:sz w:val="20"/>
        </w:rPr>
        <w:t>Ministerio</w:t>
      </w:r>
      <w:r>
        <w:rPr>
          <w:spacing w:val="-12"/>
          <w:sz w:val="20"/>
        </w:rPr>
        <w:t> </w:t>
      </w:r>
      <w:r>
        <w:rPr>
          <w:sz w:val="20"/>
        </w:rPr>
        <w:t>Público</w:t>
      </w:r>
      <w:r>
        <w:rPr>
          <w:spacing w:val="-12"/>
          <w:sz w:val="20"/>
        </w:rPr>
        <w:t> </w:t>
      </w:r>
      <w:r>
        <w:rPr>
          <w:sz w:val="20"/>
        </w:rPr>
        <w:t>tomaron</w:t>
      </w:r>
      <w:r>
        <w:rPr>
          <w:spacing w:val="-12"/>
          <w:sz w:val="20"/>
        </w:rPr>
        <w:t> </w:t>
      </w:r>
      <w:r>
        <w:rPr>
          <w:sz w:val="20"/>
        </w:rPr>
        <w:t>las</w:t>
      </w:r>
      <w:r>
        <w:rPr>
          <w:spacing w:val="-12"/>
          <w:sz w:val="20"/>
        </w:rPr>
        <w:t> </w:t>
      </w:r>
      <w:r>
        <w:rPr>
          <w:sz w:val="20"/>
        </w:rPr>
        <w:t>medidas</w:t>
      </w:r>
      <w:r>
        <w:rPr>
          <w:spacing w:val="-13"/>
          <w:sz w:val="20"/>
        </w:rPr>
        <w:t> </w:t>
      </w:r>
      <w:r>
        <w:rPr>
          <w:sz w:val="20"/>
        </w:rPr>
        <w:t>necesarias</w:t>
      </w:r>
      <w:r>
        <w:rPr>
          <w:spacing w:val="-13"/>
          <w:sz w:val="20"/>
        </w:rPr>
        <w:t> </w:t>
      </w:r>
      <w:r>
        <w:rPr>
          <w:sz w:val="20"/>
        </w:rPr>
        <w:t>para</w:t>
      </w:r>
    </w:p>
    <w:p>
      <w:pPr>
        <w:pStyle w:val="BodyText"/>
        <w:spacing w:before="3"/>
        <w:rPr>
          <w:sz w:val="23"/>
        </w:rPr>
      </w:pPr>
      <w:r>
        <w:rPr/>
        <w:pict>
          <v:rect style="position:absolute;margin-left:70.919998pt;margin-top:15.367618pt;width:144pt;height:.6pt;mso-position-horizontal-relative:page;mso-position-vertical-relative:paragraph;z-index:-15716352;mso-wrap-distance-left:0;mso-wrap-distance-right:0" id="docshape26" filled="true" fillcolor="#000000" stroked="false">
            <v:fill type="solid"/>
            <w10:wrap type="topAndBottom"/>
          </v:rect>
        </w:pict>
      </w:r>
    </w:p>
    <w:p>
      <w:pPr>
        <w:spacing w:before="96"/>
        <w:ind w:left="758" w:right="191" w:firstLine="0"/>
        <w:jc w:val="both"/>
        <w:rPr>
          <w:sz w:val="16"/>
        </w:rPr>
      </w:pPr>
      <w:bookmarkStart w:name="_bookmark173" w:id="204"/>
      <w:bookmarkEnd w:id="204"/>
      <w:r>
        <w:rPr/>
      </w:r>
      <w:r>
        <w:rPr>
          <w:sz w:val="16"/>
          <w:vertAlign w:val="superscript"/>
        </w:rPr>
        <w:t>143</w:t>
      </w:r>
      <w:r>
        <w:rPr>
          <w:spacing w:val="80"/>
          <w:sz w:val="16"/>
          <w:vertAlign w:val="baseline"/>
        </w:rPr>
        <w:t>  </w:t>
      </w:r>
      <w:r>
        <w:rPr>
          <w:i/>
          <w:sz w:val="16"/>
          <w:vertAlign w:val="baseline"/>
        </w:rPr>
        <w:t>Cfr</w:t>
      </w:r>
      <w:r>
        <w:rPr>
          <w:sz w:val="16"/>
          <w:vertAlign w:val="baseline"/>
        </w:rPr>
        <w:t>. </w:t>
      </w:r>
      <w:r>
        <w:rPr>
          <w:i/>
          <w:sz w:val="16"/>
          <w:vertAlign w:val="baseline"/>
        </w:rPr>
        <w:t>Caso Anzualdo Castro Vs.</w:t>
      </w:r>
      <w:r>
        <w:rPr>
          <w:i/>
          <w:spacing w:val="-1"/>
          <w:sz w:val="16"/>
          <w:vertAlign w:val="baseline"/>
        </w:rPr>
        <w:t> </w:t>
      </w:r>
      <w:r>
        <w:rPr>
          <w:i/>
          <w:sz w:val="16"/>
          <w:vertAlign w:val="baseline"/>
        </w:rPr>
        <w:t>Perú.</w:t>
      </w:r>
      <w:r>
        <w:rPr>
          <w:i/>
          <w:spacing w:val="-1"/>
          <w:sz w:val="16"/>
          <w:vertAlign w:val="baseline"/>
        </w:rPr>
        <w:t> </w:t>
      </w:r>
      <w:r>
        <w:rPr>
          <w:i/>
          <w:sz w:val="16"/>
          <w:vertAlign w:val="baseline"/>
        </w:rPr>
        <w:t>Excepción</w:t>
      </w:r>
      <w:r>
        <w:rPr>
          <w:i/>
          <w:spacing w:val="-1"/>
          <w:sz w:val="16"/>
          <w:vertAlign w:val="baseline"/>
        </w:rPr>
        <w:t> </w:t>
      </w:r>
      <w:r>
        <w:rPr>
          <w:i/>
          <w:sz w:val="16"/>
          <w:vertAlign w:val="baseline"/>
        </w:rPr>
        <w:t>Preliminar, Fondo,</w:t>
      </w:r>
      <w:r>
        <w:rPr>
          <w:i/>
          <w:spacing w:val="-1"/>
          <w:sz w:val="16"/>
          <w:vertAlign w:val="baseline"/>
        </w:rPr>
        <w:t> </w:t>
      </w:r>
      <w:r>
        <w:rPr>
          <w:i/>
          <w:sz w:val="16"/>
          <w:vertAlign w:val="baseline"/>
        </w:rPr>
        <w:t>Reparaciones y Costas</w:t>
      </w:r>
      <w:r>
        <w:rPr>
          <w:sz w:val="16"/>
          <w:vertAlign w:val="baseline"/>
        </w:rPr>
        <w:t>.</w:t>
      </w:r>
      <w:r>
        <w:rPr>
          <w:spacing w:val="-1"/>
          <w:sz w:val="16"/>
          <w:vertAlign w:val="baseline"/>
        </w:rPr>
        <w:t> </w:t>
      </w:r>
      <w:r>
        <w:rPr>
          <w:sz w:val="16"/>
          <w:vertAlign w:val="baseline"/>
        </w:rPr>
        <w:t>Sentencia de 22 de septiembre de 2009. Serie C No. 202, párr. 156, y </w:t>
      </w:r>
      <w:r>
        <w:rPr>
          <w:i/>
          <w:sz w:val="16"/>
          <w:vertAlign w:val="baseline"/>
        </w:rPr>
        <w:t>Caso Muelle Flores Vs. Perú. Excepciones Preliminares, Fondo,</w:t>
      </w:r>
      <w:r>
        <w:rPr>
          <w:i/>
          <w:sz w:val="16"/>
          <w:vertAlign w:val="baseline"/>
        </w:rPr>
        <w:t> Reparaciones y Costas</w:t>
      </w:r>
      <w:r>
        <w:rPr>
          <w:sz w:val="16"/>
          <w:vertAlign w:val="baseline"/>
        </w:rPr>
        <w:t>. Sentencia de 6 de marzo de 2019. Serie C No. 375, párr. 155.</w:t>
      </w:r>
    </w:p>
    <w:p>
      <w:pPr>
        <w:spacing w:before="119"/>
        <w:ind w:left="758" w:right="0" w:firstLine="0"/>
        <w:jc w:val="both"/>
        <w:rPr>
          <w:sz w:val="16"/>
        </w:rPr>
      </w:pPr>
      <w:bookmarkStart w:name="_bookmark174" w:id="205"/>
      <w:bookmarkEnd w:id="205"/>
      <w:r>
        <w:rPr/>
      </w:r>
      <w:r>
        <w:rPr>
          <w:sz w:val="16"/>
          <w:vertAlign w:val="superscript"/>
        </w:rPr>
        <w:t>144</w:t>
      </w:r>
      <w:r>
        <w:rPr>
          <w:spacing w:val="65"/>
          <w:sz w:val="16"/>
          <w:vertAlign w:val="baseline"/>
        </w:rPr>
        <w:t>   </w:t>
      </w:r>
      <w:r>
        <w:rPr>
          <w:sz w:val="16"/>
          <w:vertAlign w:val="baseline"/>
        </w:rPr>
        <w:t>Artículo</w:t>
      </w:r>
      <w:r>
        <w:rPr>
          <w:spacing w:val="-1"/>
          <w:sz w:val="16"/>
          <w:vertAlign w:val="baseline"/>
        </w:rPr>
        <w:t> </w:t>
      </w:r>
      <w:r>
        <w:rPr>
          <w:sz w:val="16"/>
          <w:vertAlign w:val="baseline"/>
        </w:rPr>
        <w:t>5</w:t>
      </w:r>
      <w:r>
        <w:rPr>
          <w:spacing w:val="-1"/>
          <w:sz w:val="16"/>
          <w:vertAlign w:val="baseline"/>
        </w:rPr>
        <w:t> </w:t>
      </w:r>
      <w:r>
        <w:rPr>
          <w:sz w:val="16"/>
          <w:vertAlign w:val="baseline"/>
        </w:rPr>
        <w:t>de</w:t>
      </w:r>
      <w:r>
        <w:rPr>
          <w:spacing w:val="-2"/>
          <w:sz w:val="16"/>
          <w:vertAlign w:val="baseline"/>
        </w:rPr>
        <w:t> </w:t>
      </w:r>
      <w:r>
        <w:rPr>
          <w:sz w:val="16"/>
          <w:vertAlign w:val="baseline"/>
        </w:rPr>
        <w:t>la</w:t>
      </w:r>
      <w:r>
        <w:rPr>
          <w:spacing w:val="-1"/>
          <w:sz w:val="16"/>
          <w:vertAlign w:val="baseline"/>
        </w:rPr>
        <w:t> </w:t>
      </w:r>
      <w:r>
        <w:rPr>
          <w:sz w:val="16"/>
          <w:vertAlign w:val="baseline"/>
        </w:rPr>
        <w:t>Convención</w:t>
      </w:r>
      <w:r>
        <w:rPr>
          <w:spacing w:val="-3"/>
          <w:sz w:val="16"/>
          <w:vertAlign w:val="baseline"/>
        </w:rPr>
        <w:t> </w:t>
      </w:r>
      <w:r>
        <w:rPr>
          <w:spacing w:val="-2"/>
          <w:sz w:val="16"/>
          <w:vertAlign w:val="baseline"/>
        </w:rPr>
        <w:t>Americana.</w:t>
      </w:r>
    </w:p>
    <w:p>
      <w:pPr>
        <w:spacing w:after="0"/>
        <w:jc w:val="both"/>
        <w:rPr>
          <w:sz w:val="16"/>
        </w:rPr>
        <w:sectPr>
          <w:pgSz w:w="12240" w:h="15840"/>
          <w:pgMar w:header="0" w:footer="624" w:top="1340" w:bottom="820" w:left="660" w:right="1220"/>
        </w:sectPr>
      </w:pPr>
    </w:p>
    <w:p>
      <w:pPr>
        <w:pStyle w:val="BodyText"/>
        <w:spacing w:before="79"/>
        <w:ind w:left="758"/>
      </w:pPr>
      <w:r>
        <w:rPr/>
        <w:t>investigar</w:t>
      </w:r>
      <w:r>
        <w:rPr>
          <w:spacing w:val="-11"/>
        </w:rPr>
        <w:t> </w:t>
      </w:r>
      <w:r>
        <w:rPr/>
        <w:t>los</w:t>
      </w:r>
      <w:r>
        <w:rPr>
          <w:spacing w:val="-11"/>
        </w:rPr>
        <w:t> </w:t>
      </w:r>
      <w:r>
        <w:rPr/>
        <w:t>hechos</w:t>
      </w:r>
      <w:r>
        <w:rPr>
          <w:spacing w:val="-8"/>
        </w:rPr>
        <w:t> </w:t>
      </w:r>
      <w:r>
        <w:rPr/>
        <w:t>ocurridos,</w:t>
      </w:r>
      <w:r>
        <w:rPr>
          <w:spacing w:val="-11"/>
        </w:rPr>
        <w:t> </w:t>
      </w:r>
      <w:r>
        <w:rPr/>
        <w:t>satisfaciendo</w:t>
      </w:r>
      <w:r>
        <w:rPr>
          <w:spacing w:val="-11"/>
        </w:rPr>
        <w:t> </w:t>
      </w:r>
      <w:r>
        <w:rPr/>
        <w:t>su</w:t>
      </w:r>
      <w:r>
        <w:rPr>
          <w:spacing w:val="-6"/>
        </w:rPr>
        <w:t> </w:t>
      </w:r>
      <w:r>
        <w:rPr/>
        <w:t>deber</w:t>
      </w:r>
      <w:r>
        <w:rPr>
          <w:spacing w:val="-11"/>
        </w:rPr>
        <w:t> </w:t>
      </w:r>
      <w:r>
        <w:rPr/>
        <w:t>de</w:t>
      </w:r>
      <w:r>
        <w:rPr>
          <w:spacing w:val="-11"/>
        </w:rPr>
        <w:t> </w:t>
      </w:r>
      <w:r>
        <w:rPr/>
        <w:t>investigación</w:t>
      </w:r>
      <w:r>
        <w:rPr>
          <w:spacing w:val="-6"/>
        </w:rPr>
        <w:t> </w:t>
      </w:r>
      <w:r>
        <w:rPr/>
        <w:t>ante</w:t>
      </w:r>
      <w:r>
        <w:rPr>
          <w:spacing w:val="-11"/>
        </w:rPr>
        <w:t> </w:t>
      </w:r>
      <w:r>
        <w:rPr/>
        <w:t>los</w:t>
      </w:r>
      <w:r>
        <w:rPr>
          <w:spacing w:val="-11"/>
        </w:rPr>
        <w:t> </w:t>
      </w:r>
      <w:r>
        <w:rPr/>
        <w:t>familiares</w:t>
      </w:r>
      <w:r>
        <w:rPr>
          <w:spacing w:val="-11"/>
        </w:rPr>
        <w:t> </w:t>
      </w:r>
      <w:r>
        <w:rPr/>
        <w:t>del señor Gómez.</w:t>
      </w:r>
    </w:p>
    <w:p>
      <w:pPr>
        <w:pStyle w:val="BodyText"/>
        <w:spacing w:before="7"/>
        <w:rPr>
          <w:sz w:val="19"/>
        </w:rPr>
      </w:pPr>
    </w:p>
    <w:p>
      <w:pPr>
        <w:pStyle w:val="Heading3"/>
        <w:numPr>
          <w:ilvl w:val="0"/>
          <w:numId w:val="17"/>
        </w:numPr>
        <w:tabs>
          <w:tab w:pos="1891" w:val="left" w:leader="none"/>
          <w:tab w:pos="1892" w:val="left" w:leader="none"/>
        </w:tabs>
        <w:spacing w:line="240" w:lineRule="auto" w:before="0" w:after="0"/>
        <w:ind w:left="1891" w:right="0" w:hanging="568"/>
        <w:jc w:val="left"/>
        <w:rPr>
          <w:i/>
        </w:rPr>
      </w:pPr>
      <w:bookmarkStart w:name="B. Consideraciones de la Corte" w:id="206"/>
      <w:bookmarkEnd w:id="206"/>
      <w:r>
        <w:rPr>
          <w:b w:val="0"/>
          <w:i w:val="0"/>
        </w:rPr>
      </w:r>
      <w:bookmarkStart w:name="_bookmark175" w:id="207"/>
      <w:bookmarkEnd w:id="207"/>
      <w:r>
        <w:rPr>
          <w:i/>
        </w:rPr>
        <w:t>C</w:t>
      </w:r>
      <w:r>
        <w:rPr>
          <w:i/>
        </w:rPr>
        <w:t>onsideraciones</w:t>
      </w:r>
      <w:r>
        <w:rPr>
          <w:i/>
          <w:spacing w:val="-9"/>
        </w:rPr>
        <w:t> </w:t>
      </w:r>
      <w:r>
        <w:rPr>
          <w:i/>
        </w:rPr>
        <w:t>de</w:t>
      </w:r>
      <w:r>
        <w:rPr>
          <w:i/>
          <w:spacing w:val="-8"/>
        </w:rPr>
        <w:t> </w:t>
      </w:r>
      <w:r>
        <w:rPr>
          <w:i/>
        </w:rPr>
        <w:t>la</w:t>
      </w:r>
      <w:r>
        <w:rPr>
          <w:i/>
          <w:spacing w:val="-9"/>
        </w:rPr>
        <w:t> </w:t>
      </w:r>
      <w:r>
        <w:rPr>
          <w:i/>
          <w:spacing w:val="-4"/>
        </w:rPr>
        <w:t>Corte</w:t>
      </w:r>
    </w:p>
    <w:p>
      <w:pPr>
        <w:pStyle w:val="BodyText"/>
        <w:spacing w:before="11"/>
        <w:rPr>
          <w:b/>
          <w:i/>
          <w:sz w:val="19"/>
        </w:rPr>
      </w:pPr>
    </w:p>
    <w:p>
      <w:pPr>
        <w:pStyle w:val="ListParagraph"/>
        <w:numPr>
          <w:ilvl w:val="0"/>
          <w:numId w:val="10"/>
        </w:numPr>
        <w:tabs>
          <w:tab w:pos="1326" w:val="left" w:leader="none"/>
        </w:tabs>
        <w:spacing w:line="240" w:lineRule="auto" w:before="0" w:after="0"/>
        <w:ind w:left="758" w:right="192" w:hanging="1"/>
        <w:jc w:val="both"/>
        <w:rPr>
          <w:sz w:val="20"/>
        </w:rPr>
      </w:pPr>
      <w:r>
        <w:rPr>
          <w:sz w:val="20"/>
        </w:rPr>
        <w:t>La Corte nota que las argumentaciones sobre la alegada violación del derecho a la integridad personal de los familiares se fundamentan en la supuesta responsabilidad estatal por la desaparición y muerte del señor Gómez Virula y la falta de investigación adecuada de los hechos. La Corte considera que no hay responsabilidad internacional del Estado respecto al</w:t>
      </w:r>
      <w:r>
        <w:rPr>
          <w:spacing w:val="-5"/>
          <w:sz w:val="20"/>
        </w:rPr>
        <w:t> </w:t>
      </w:r>
      <w:r>
        <w:rPr>
          <w:sz w:val="20"/>
        </w:rPr>
        <w:t>derecho</w:t>
      </w:r>
      <w:r>
        <w:rPr>
          <w:spacing w:val="-4"/>
          <w:sz w:val="20"/>
        </w:rPr>
        <w:t> </w:t>
      </w:r>
      <w:r>
        <w:rPr>
          <w:sz w:val="20"/>
        </w:rPr>
        <w:t>mencionado,</w:t>
      </w:r>
      <w:r>
        <w:rPr>
          <w:spacing w:val="-4"/>
          <w:sz w:val="20"/>
        </w:rPr>
        <w:t> </w:t>
      </w:r>
      <w:r>
        <w:rPr>
          <w:sz w:val="20"/>
        </w:rPr>
        <w:t>consagrado</w:t>
      </w:r>
      <w:r>
        <w:rPr>
          <w:spacing w:val="-4"/>
          <w:sz w:val="20"/>
        </w:rPr>
        <w:t> </w:t>
      </w:r>
      <w:r>
        <w:rPr>
          <w:sz w:val="20"/>
        </w:rPr>
        <w:t>en el</w:t>
      </w:r>
      <w:r>
        <w:rPr>
          <w:spacing w:val="-5"/>
          <w:sz w:val="20"/>
        </w:rPr>
        <w:t> </w:t>
      </w:r>
      <w:r>
        <w:rPr>
          <w:sz w:val="20"/>
        </w:rPr>
        <w:t>artículo</w:t>
      </w:r>
      <w:r>
        <w:rPr>
          <w:spacing w:val="-7"/>
          <w:sz w:val="20"/>
        </w:rPr>
        <w:t> </w:t>
      </w:r>
      <w:r>
        <w:rPr>
          <w:sz w:val="20"/>
        </w:rPr>
        <w:t>5</w:t>
      </w:r>
      <w:r>
        <w:rPr>
          <w:spacing w:val="-3"/>
          <w:sz w:val="20"/>
        </w:rPr>
        <w:t> </w:t>
      </w:r>
      <w:r>
        <w:rPr>
          <w:sz w:val="20"/>
        </w:rPr>
        <w:t>de</w:t>
      </w:r>
      <w:r>
        <w:rPr>
          <w:spacing w:val="-4"/>
          <w:sz w:val="20"/>
        </w:rPr>
        <w:t> </w:t>
      </w:r>
      <w:r>
        <w:rPr>
          <w:sz w:val="20"/>
        </w:rPr>
        <w:t>la</w:t>
      </w:r>
      <w:r>
        <w:rPr>
          <w:spacing w:val="-3"/>
          <w:sz w:val="20"/>
        </w:rPr>
        <w:t> </w:t>
      </w:r>
      <w:r>
        <w:rPr>
          <w:sz w:val="20"/>
        </w:rPr>
        <w:t>Convención</w:t>
      </w:r>
      <w:r>
        <w:rPr>
          <w:spacing w:val="-4"/>
          <w:sz w:val="20"/>
        </w:rPr>
        <w:t> </w:t>
      </w:r>
      <w:r>
        <w:rPr>
          <w:sz w:val="20"/>
        </w:rPr>
        <w:t>Americana,</w:t>
      </w:r>
      <w:r>
        <w:rPr>
          <w:spacing w:val="-4"/>
          <w:sz w:val="20"/>
        </w:rPr>
        <w:t> </w:t>
      </w:r>
      <w:r>
        <w:rPr>
          <w:sz w:val="20"/>
        </w:rPr>
        <w:t>en</w:t>
      </w:r>
      <w:r>
        <w:rPr>
          <w:spacing w:val="-2"/>
          <w:sz w:val="20"/>
        </w:rPr>
        <w:t> </w:t>
      </w:r>
      <w:r>
        <w:rPr>
          <w:sz w:val="20"/>
        </w:rPr>
        <w:t>tanto</w:t>
      </w:r>
      <w:r>
        <w:rPr>
          <w:spacing w:val="-6"/>
          <w:sz w:val="20"/>
        </w:rPr>
        <w:t> </w:t>
      </w:r>
      <w:r>
        <w:rPr>
          <w:sz w:val="20"/>
        </w:rPr>
        <w:t>no estableció</w:t>
      </w:r>
      <w:r>
        <w:rPr>
          <w:spacing w:val="-15"/>
          <w:sz w:val="20"/>
        </w:rPr>
        <w:t> </w:t>
      </w:r>
      <w:r>
        <w:rPr>
          <w:sz w:val="20"/>
        </w:rPr>
        <w:t>la</w:t>
      </w:r>
      <w:r>
        <w:rPr>
          <w:spacing w:val="-14"/>
          <w:sz w:val="20"/>
        </w:rPr>
        <w:t> </w:t>
      </w:r>
      <w:r>
        <w:rPr>
          <w:sz w:val="20"/>
        </w:rPr>
        <w:t>participación</w:t>
      </w:r>
      <w:r>
        <w:rPr>
          <w:spacing w:val="-15"/>
          <w:sz w:val="20"/>
        </w:rPr>
        <w:t> </w:t>
      </w:r>
      <w:r>
        <w:rPr>
          <w:sz w:val="20"/>
        </w:rPr>
        <w:t>estatal</w:t>
      </w:r>
      <w:r>
        <w:rPr>
          <w:spacing w:val="-13"/>
          <w:sz w:val="20"/>
        </w:rPr>
        <w:t> </w:t>
      </w:r>
      <w:r>
        <w:rPr>
          <w:sz w:val="20"/>
        </w:rPr>
        <w:t>en</w:t>
      </w:r>
      <w:r>
        <w:rPr>
          <w:spacing w:val="-13"/>
          <w:sz w:val="20"/>
        </w:rPr>
        <w:t> </w:t>
      </w:r>
      <w:r>
        <w:rPr>
          <w:sz w:val="20"/>
        </w:rPr>
        <w:t>la</w:t>
      </w:r>
      <w:r>
        <w:rPr>
          <w:spacing w:val="-16"/>
          <w:sz w:val="20"/>
        </w:rPr>
        <w:t> </w:t>
      </w:r>
      <w:r>
        <w:rPr>
          <w:sz w:val="20"/>
        </w:rPr>
        <w:t>desaparición</w:t>
      </w:r>
      <w:r>
        <w:rPr>
          <w:spacing w:val="-15"/>
          <w:sz w:val="20"/>
        </w:rPr>
        <w:t> </w:t>
      </w:r>
      <w:r>
        <w:rPr>
          <w:sz w:val="20"/>
        </w:rPr>
        <w:t>y</w:t>
      </w:r>
      <w:r>
        <w:rPr>
          <w:spacing w:val="-12"/>
          <w:sz w:val="20"/>
        </w:rPr>
        <w:t> </w:t>
      </w:r>
      <w:r>
        <w:rPr>
          <w:sz w:val="20"/>
        </w:rPr>
        <w:t>muerte</w:t>
      </w:r>
      <w:r>
        <w:rPr>
          <w:spacing w:val="-15"/>
          <w:sz w:val="20"/>
        </w:rPr>
        <w:t> </w:t>
      </w:r>
      <w:r>
        <w:rPr>
          <w:sz w:val="20"/>
        </w:rPr>
        <w:t>del</w:t>
      </w:r>
      <w:r>
        <w:rPr>
          <w:spacing w:val="-13"/>
          <w:sz w:val="20"/>
        </w:rPr>
        <w:t> </w:t>
      </w:r>
      <w:r>
        <w:rPr>
          <w:sz w:val="20"/>
        </w:rPr>
        <w:t>señor</w:t>
      </w:r>
      <w:r>
        <w:rPr>
          <w:spacing w:val="-15"/>
          <w:sz w:val="20"/>
        </w:rPr>
        <w:t> </w:t>
      </w:r>
      <w:r>
        <w:rPr>
          <w:sz w:val="20"/>
        </w:rPr>
        <w:t>Gómez</w:t>
      </w:r>
      <w:r>
        <w:rPr>
          <w:spacing w:val="-13"/>
          <w:sz w:val="20"/>
        </w:rPr>
        <w:t> </w:t>
      </w:r>
      <w:r>
        <w:rPr>
          <w:sz w:val="20"/>
        </w:rPr>
        <w:t>Virula</w:t>
      </w:r>
      <w:r>
        <w:rPr>
          <w:spacing w:val="-13"/>
          <w:sz w:val="20"/>
        </w:rPr>
        <w:t> </w:t>
      </w:r>
      <w:r>
        <w:rPr>
          <w:sz w:val="20"/>
        </w:rPr>
        <w:t>y</w:t>
      </w:r>
      <w:r>
        <w:rPr>
          <w:spacing w:val="-16"/>
          <w:sz w:val="20"/>
        </w:rPr>
        <w:t> </w:t>
      </w:r>
      <w:r>
        <w:rPr>
          <w:sz w:val="20"/>
        </w:rPr>
        <w:t>la</w:t>
      </w:r>
      <w:r>
        <w:rPr>
          <w:spacing w:val="-13"/>
          <w:sz w:val="20"/>
        </w:rPr>
        <w:t> </w:t>
      </w:r>
      <w:r>
        <w:rPr>
          <w:sz w:val="20"/>
        </w:rPr>
        <w:t>falta de</w:t>
      </w:r>
      <w:r>
        <w:rPr>
          <w:spacing w:val="-16"/>
          <w:sz w:val="20"/>
        </w:rPr>
        <w:t> </w:t>
      </w:r>
      <w:r>
        <w:rPr>
          <w:sz w:val="20"/>
        </w:rPr>
        <w:t>investigación</w:t>
      </w:r>
      <w:r>
        <w:rPr>
          <w:spacing w:val="-11"/>
          <w:sz w:val="20"/>
        </w:rPr>
        <w:t> </w:t>
      </w:r>
      <w:r>
        <w:rPr>
          <w:sz w:val="20"/>
        </w:rPr>
        <w:t>de</w:t>
      </w:r>
      <w:r>
        <w:rPr>
          <w:spacing w:val="-13"/>
          <w:sz w:val="20"/>
        </w:rPr>
        <w:t> </w:t>
      </w:r>
      <w:r>
        <w:rPr>
          <w:sz w:val="20"/>
        </w:rPr>
        <w:t>los</w:t>
      </w:r>
      <w:r>
        <w:rPr>
          <w:spacing w:val="-9"/>
          <w:sz w:val="20"/>
        </w:rPr>
        <w:t> </w:t>
      </w:r>
      <w:r>
        <w:rPr>
          <w:sz w:val="20"/>
        </w:rPr>
        <w:t>hechos</w:t>
      </w:r>
      <w:r>
        <w:rPr>
          <w:spacing w:val="-13"/>
          <w:sz w:val="20"/>
        </w:rPr>
        <w:t> </w:t>
      </w:r>
      <w:r>
        <w:rPr>
          <w:sz w:val="20"/>
        </w:rPr>
        <w:t>ya</w:t>
      </w:r>
      <w:r>
        <w:rPr>
          <w:spacing w:val="-9"/>
          <w:sz w:val="20"/>
        </w:rPr>
        <w:t> </w:t>
      </w:r>
      <w:r>
        <w:rPr>
          <w:sz w:val="20"/>
        </w:rPr>
        <w:t>fue</w:t>
      </w:r>
      <w:r>
        <w:rPr>
          <w:spacing w:val="-13"/>
          <w:sz w:val="20"/>
        </w:rPr>
        <w:t> </w:t>
      </w:r>
      <w:r>
        <w:rPr>
          <w:sz w:val="20"/>
        </w:rPr>
        <w:t>analizada</w:t>
      </w:r>
      <w:r>
        <w:rPr>
          <w:spacing w:val="-9"/>
          <w:sz w:val="20"/>
        </w:rPr>
        <w:t> </w:t>
      </w:r>
      <w:r>
        <w:rPr>
          <w:sz w:val="20"/>
        </w:rPr>
        <w:t>dentro</w:t>
      </w:r>
      <w:r>
        <w:rPr>
          <w:spacing w:val="-18"/>
          <w:sz w:val="20"/>
        </w:rPr>
        <w:t> </w:t>
      </w:r>
      <w:r>
        <w:rPr>
          <w:sz w:val="20"/>
        </w:rPr>
        <w:t>del</w:t>
      </w:r>
      <w:r>
        <w:rPr>
          <w:spacing w:val="-16"/>
          <w:sz w:val="20"/>
        </w:rPr>
        <w:t> </w:t>
      </w:r>
      <w:r>
        <w:rPr>
          <w:sz w:val="20"/>
        </w:rPr>
        <w:t>capítulo</w:t>
      </w:r>
      <w:r>
        <w:rPr>
          <w:spacing w:val="-17"/>
          <w:sz w:val="20"/>
        </w:rPr>
        <w:t> </w:t>
      </w:r>
      <w:r>
        <w:rPr>
          <w:sz w:val="20"/>
        </w:rPr>
        <w:t>relativo</w:t>
      </w:r>
      <w:r>
        <w:rPr>
          <w:spacing w:val="-18"/>
          <w:sz w:val="20"/>
        </w:rPr>
        <w:t> </w:t>
      </w:r>
      <w:r>
        <w:rPr>
          <w:sz w:val="20"/>
        </w:rPr>
        <w:t>a</w:t>
      </w:r>
      <w:r>
        <w:rPr>
          <w:spacing w:val="-17"/>
          <w:sz w:val="20"/>
        </w:rPr>
        <w:t> </w:t>
      </w:r>
      <w:r>
        <w:rPr>
          <w:sz w:val="20"/>
        </w:rPr>
        <w:t>la</w:t>
      </w:r>
      <w:r>
        <w:rPr>
          <w:spacing w:val="-16"/>
          <w:sz w:val="20"/>
        </w:rPr>
        <w:t> </w:t>
      </w:r>
      <w:r>
        <w:rPr>
          <w:sz w:val="20"/>
        </w:rPr>
        <w:t>violación</w:t>
      </w:r>
      <w:r>
        <w:rPr>
          <w:spacing w:val="-17"/>
          <w:sz w:val="20"/>
        </w:rPr>
        <w:t> </w:t>
      </w:r>
      <w:r>
        <w:rPr>
          <w:sz w:val="20"/>
        </w:rPr>
        <w:t>de</w:t>
      </w:r>
      <w:r>
        <w:rPr>
          <w:spacing w:val="-18"/>
          <w:sz w:val="20"/>
        </w:rPr>
        <w:t> </w:t>
      </w:r>
      <w:r>
        <w:rPr>
          <w:sz w:val="20"/>
        </w:rPr>
        <w:t>los artículos 8.1 y 25.1 de la Convención Americana, en el cual fueron declaradas víctimas. En consecuencia,</w:t>
      </w:r>
      <w:r>
        <w:rPr>
          <w:spacing w:val="-8"/>
          <w:sz w:val="20"/>
        </w:rPr>
        <w:t> </w:t>
      </w:r>
      <w:r>
        <w:rPr>
          <w:sz w:val="20"/>
        </w:rPr>
        <w:t>la</w:t>
      </w:r>
      <w:r>
        <w:rPr>
          <w:spacing w:val="-8"/>
          <w:sz w:val="20"/>
        </w:rPr>
        <w:t> </w:t>
      </w:r>
      <w:r>
        <w:rPr>
          <w:sz w:val="20"/>
        </w:rPr>
        <w:t>Corte</w:t>
      </w:r>
      <w:r>
        <w:rPr>
          <w:spacing w:val="-9"/>
          <w:sz w:val="20"/>
        </w:rPr>
        <w:t> </w:t>
      </w:r>
      <w:r>
        <w:rPr>
          <w:sz w:val="20"/>
        </w:rPr>
        <w:t>considera</w:t>
      </w:r>
      <w:r>
        <w:rPr>
          <w:spacing w:val="-8"/>
          <w:sz w:val="20"/>
        </w:rPr>
        <w:t> </w:t>
      </w:r>
      <w:r>
        <w:rPr>
          <w:sz w:val="20"/>
        </w:rPr>
        <w:t>que</w:t>
      </w:r>
      <w:r>
        <w:rPr>
          <w:spacing w:val="-7"/>
          <w:sz w:val="20"/>
        </w:rPr>
        <w:t> </w:t>
      </w:r>
      <w:r>
        <w:rPr>
          <w:sz w:val="20"/>
        </w:rPr>
        <w:t>el</w:t>
      </w:r>
      <w:r>
        <w:rPr>
          <w:spacing w:val="-7"/>
          <w:sz w:val="20"/>
        </w:rPr>
        <w:t> </w:t>
      </w:r>
      <w:r>
        <w:rPr>
          <w:sz w:val="20"/>
        </w:rPr>
        <w:t>Estado</w:t>
      </w:r>
      <w:r>
        <w:rPr>
          <w:spacing w:val="-7"/>
          <w:sz w:val="20"/>
        </w:rPr>
        <w:t> </w:t>
      </w:r>
      <w:r>
        <w:rPr>
          <w:sz w:val="20"/>
        </w:rPr>
        <w:t>no</w:t>
      </w:r>
      <w:r>
        <w:rPr>
          <w:spacing w:val="-9"/>
          <w:sz w:val="20"/>
        </w:rPr>
        <w:t> </w:t>
      </w:r>
      <w:r>
        <w:rPr>
          <w:sz w:val="20"/>
        </w:rPr>
        <w:t>violó</w:t>
      </w:r>
      <w:r>
        <w:rPr>
          <w:spacing w:val="-9"/>
          <w:sz w:val="20"/>
        </w:rPr>
        <w:t> </w:t>
      </w:r>
      <w:r>
        <w:rPr>
          <w:sz w:val="20"/>
        </w:rPr>
        <w:t>los</w:t>
      </w:r>
      <w:r>
        <w:rPr>
          <w:spacing w:val="-9"/>
          <w:sz w:val="20"/>
        </w:rPr>
        <w:t> </w:t>
      </w:r>
      <w:r>
        <w:rPr>
          <w:sz w:val="20"/>
        </w:rPr>
        <w:t>derechos</w:t>
      </w:r>
      <w:r>
        <w:rPr>
          <w:spacing w:val="-9"/>
          <w:sz w:val="20"/>
        </w:rPr>
        <w:t> </w:t>
      </w:r>
      <w:r>
        <w:rPr>
          <w:sz w:val="20"/>
        </w:rPr>
        <w:t>de</w:t>
      </w:r>
      <w:r>
        <w:rPr>
          <w:spacing w:val="-7"/>
          <w:sz w:val="20"/>
        </w:rPr>
        <w:t> </w:t>
      </w:r>
      <w:r>
        <w:rPr>
          <w:sz w:val="20"/>
        </w:rPr>
        <w:t>la</w:t>
      </w:r>
      <w:r>
        <w:rPr>
          <w:spacing w:val="-8"/>
          <w:sz w:val="20"/>
        </w:rPr>
        <w:t> </w:t>
      </w:r>
      <w:r>
        <w:rPr>
          <w:sz w:val="20"/>
        </w:rPr>
        <w:t>integridad</w:t>
      </w:r>
      <w:r>
        <w:rPr>
          <w:spacing w:val="-7"/>
          <w:sz w:val="20"/>
        </w:rPr>
        <w:t> </w:t>
      </w:r>
      <w:r>
        <w:rPr>
          <w:sz w:val="20"/>
        </w:rPr>
        <w:t>personal en perjuicio de Antonio Gómez Areano y Paula Virula Dionicio.</w:t>
      </w:r>
    </w:p>
    <w:p>
      <w:pPr>
        <w:pStyle w:val="BodyText"/>
        <w:spacing w:before="8"/>
        <w:rPr>
          <w:sz w:val="19"/>
        </w:rPr>
      </w:pPr>
    </w:p>
    <w:p>
      <w:pPr>
        <w:pStyle w:val="Heading1"/>
        <w:ind w:left="4570" w:right="4012" w:firstLine="3"/>
      </w:pPr>
      <w:bookmarkStart w:name="VIII REPARACIONES" w:id="208"/>
      <w:bookmarkEnd w:id="208"/>
      <w:r>
        <w:rPr>
          <w:b w:val="0"/>
        </w:rPr>
      </w:r>
      <w:bookmarkStart w:name="_bookmark176" w:id="209"/>
      <w:bookmarkEnd w:id="209"/>
      <w:r>
        <w:rPr>
          <w:b w:val="0"/>
        </w:rPr>
      </w:r>
      <w:r>
        <w:rPr>
          <w:spacing w:val="-4"/>
        </w:rPr>
        <w:t>VIII </w:t>
      </w:r>
      <w:r>
        <w:rPr>
          <w:spacing w:val="-2"/>
        </w:rPr>
        <w:t>REPARACIONES</w:t>
      </w:r>
    </w:p>
    <w:p>
      <w:pPr>
        <w:pStyle w:val="BodyText"/>
        <w:spacing w:before="2"/>
        <w:rPr>
          <w:b/>
          <w:sz w:val="23"/>
        </w:rPr>
      </w:pPr>
    </w:p>
    <w:p>
      <w:pPr>
        <w:pStyle w:val="ListParagraph"/>
        <w:numPr>
          <w:ilvl w:val="0"/>
          <w:numId w:val="10"/>
        </w:numPr>
        <w:tabs>
          <w:tab w:pos="1326" w:val="left" w:leader="none"/>
        </w:tabs>
        <w:spacing w:line="240" w:lineRule="auto" w:before="0" w:after="0"/>
        <w:ind w:left="758" w:right="192" w:firstLine="0"/>
        <w:jc w:val="both"/>
        <w:rPr>
          <w:sz w:val="20"/>
        </w:rPr>
      </w:pPr>
      <w:r>
        <w:rPr>
          <w:sz w:val="20"/>
        </w:rPr>
        <w:t>Sobre la base de lo dispuesto en el artículo 63.1 de la Convención Americana, la Corte ha indicado que toda violación de una obligación internacional que haya producido daño comporta el deber de repararlo adecuadamente, y que esa disposición recoge una norma consuetudinaria</w:t>
      </w:r>
      <w:r>
        <w:rPr>
          <w:spacing w:val="-13"/>
          <w:sz w:val="20"/>
        </w:rPr>
        <w:t> </w:t>
      </w:r>
      <w:r>
        <w:rPr>
          <w:sz w:val="20"/>
        </w:rPr>
        <w:t>que</w:t>
      </w:r>
      <w:r>
        <w:rPr>
          <w:spacing w:val="-12"/>
          <w:sz w:val="20"/>
        </w:rPr>
        <w:t> </w:t>
      </w:r>
      <w:r>
        <w:rPr>
          <w:sz w:val="20"/>
        </w:rPr>
        <w:t>constituye</w:t>
      </w:r>
      <w:r>
        <w:rPr>
          <w:spacing w:val="-15"/>
          <w:sz w:val="20"/>
        </w:rPr>
        <w:t> </w:t>
      </w:r>
      <w:r>
        <w:rPr>
          <w:sz w:val="20"/>
        </w:rPr>
        <w:t>uno</w:t>
      </w:r>
      <w:r>
        <w:rPr>
          <w:spacing w:val="-12"/>
          <w:sz w:val="20"/>
        </w:rPr>
        <w:t> </w:t>
      </w:r>
      <w:r>
        <w:rPr>
          <w:sz w:val="20"/>
        </w:rPr>
        <w:t>de</w:t>
      </w:r>
      <w:r>
        <w:rPr>
          <w:spacing w:val="-15"/>
          <w:sz w:val="20"/>
        </w:rPr>
        <w:t> </w:t>
      </w:r>
      <w:r>
        <w:rPr>
          <w:sz w:val="20"/>
        </w:rPr>
        <w:t>los</w:t>
      </w:r>
      <w:r>
        <w:rPr>
          <w:spacing w:val="-12"/>
          <w:sz w:val="20"/>
        </w:rPr>
        <w:t> </w:t>
      </w:r>
      <w:r>
        <w:rPr>
          <w:sz w:val="20"/>
        </w:rPr>
        <w:t>principios</w:t>
      </w:r>
      <w:r>
        <w:rPr>
          <w:spacing w:val="-12"/>
          <w:sz w:val="20"/>
        </w:rPr>
        <w:t> </w:t>
      </w:r>
      <w:r>
        <w:rPr>
          <w:sz w:val="20"/>
        </w:rPr>
        <w:t>fundamentales</w:t>
      </w:r>
      <w:r>
        <w:rPr>
          <w:spacing w:val="-12"/>
          <w:sz w:val="20"/>
        </w:rPr>
        <w:t> </w:t>
      </w:r>
      <w:r>
        <w:rPr>
          <w:sz w:val="20"/>
        </w:rPr>
        <w:t>del</w:t>
      </w:r>
      <w:r>
        <w:rPr>
          <w:spacing w:val="-11"/>
          <w:sz w:val="20"/>
        </w:rPr>
        <w:t> </w:t>
      </w:r>
      <w:r>
        <w:rPr>
          <w:sz w:val="20"/>
        </w:rPr>
        <w:t>Derecho</w:t>
      </w:r>
      <w:r>
        <w:rPr>
          <w:spacing w:val="-12"/>
          <w:sz w:val="20"/>
        </w:rPr>
        <w:t> </w:t>
      </w:r>
      <w:r>
        <w:rPr>
          <w:sz w:val="20"/>
        </w:rPr>
        <w:t>Internacional contemporáneo sobre responsabilidad de un Estado</w:t>
      </w:r>
      <w:hyperlink w:history="true" w:anchor="_bookmark177">
        <w:r>
          <w:rPr>
            <w:position w:val="7"/>
            <w:sz w:val="13"/>
          </w:rPr>
          <w:t>145</w:t>
        </w:r>
      </w:hyperlink>
      <w:r>
        <w:rPr>
          <w:sz w:val="20"/>
        </w:rPr>
        <w:t>.</w:t>
      </w:r>
      <w:r>
        <w:rPr>
          <w:spacing w:val="-1"/>
          <w:sz w:val="20"/>
        </w:rPr>
        <w:t> </w:t>
      </w:r>
      <w:r>
        <w:rPr>
          <w:sz w:val="20"/>
        </w:rPr>
        <w:t>Además, este Tribunal ha establecido que las reparaciones deben tener un nexo causal con los hechos del caso, las violaciones declaradas, los daños acreditados, así como las medidas solicitadas para reparar los daños respectivos</w:t>
      </w:r>
      <w:hyperlink w:history="true" w:anchor="_bookmark178">
        <w:r>
          <w:rPr>
            <w:position w:val="7"/>
            <w:sz w:val="13"/>
          </w:rPr>
          <w:t>146</w:t>
        </w:r>
      </w:hyperlink>
      <w:r>
        <w:rPr>
          <w:sz w:val="20"/>
        </w:rPr>
        <w:t>. Por tanto, la Corte deberá analizar dicha concurrencia para pronunciarse debidamente y conforme a derecho</w:t>
      </w:r>
      <w:hyperlink w:history="true" w:anchor="_bookmark179">
        <w:r>
          <w:rPr>
            <w:position w:val="7"/>
            <w:sz w:val="13"/>
          </w:rPr>
          <w:t>147</w:t>
        </w:r>
      </w:hyperlink>
      <w:r>
        <w:rPr>
          <w:sz w:val="20"/>
        </w:rPr>
        <w:t>.</w:t>
      </w:r>
    </w:p>
    <w:p>
      <w:pPr>
        <w:pStyle w:val="ListParagraph"/>
        <w:numPr>
          <w:ilvl w:val="0"/>
          <w:numId w:val="10"/>
        </w:numPr>
        <w:tabs>
          <w:tab w:pos="1325" w:val="left" w:leader="none"/>
        </w:tabs>
        <w:spacing w:line="240" w:lineRule="auto" w:before="119" w:after="0"/>
        <w:ind w:left="758" w:right="194" w:hanging="1"/>
        <w:jc w:val="both"/>
        <w:rPr>
          <w:sz w:val="20"/>
        </w:rPr>
      </w:pPr>
      <w:r>
        <w:rPr>
          <w:sz w:val="20"/>
        </w:rPr>
        <w:t>En su contestación, el Estado manifestó de forma general que “no es viable por parte del Estado de Guatemala, la atención del pliego de reparaciones propuesto por la Ilustre Comisión Interamerican[a] de Derechos Humanos” ni por el Centro para la Acción Legal en Derechos Humanos.</w:t>
      </w:r>
    </w:p>
    <w:p>
      <w:pPr>
        <w:pStyle w:val="ListParagraph"/>
        <w:numPr>
          <w:ilvl w:val="0"/>
          <w:numId w:val="10"/>
        </w:numPr>
        <w:tabs>
          <w:tab w:pos="1326" w:val="left" w:leader="none"/>
        </w:tabs>
        <w:spacing w:line="240" w:lineRule="auto" w:before="119" w:after="0"/>
        <w:ind w:left="758" w:right="195" w:firstLine="0"/>
        <w:jc w:val="both"/>
        <w:rPr>
          <w:sz w:val="20"/>
        </w:rPr>
      </w:pPr>
      <w:r>
        <w:rPr>
          <w:sz w:val="20"/>
        </w:rPr>
        <w:t>Tomando en cuenta los alegatos presentados, y sin perjuicio de cualquier forma de reparación</w:t>
      </w:r>
      <w:r>
        <w:rPr>
          <w:spacing w:val="-9"/>
          <w:sz w:val="20"/>
        </w:rPr>
        <w:t> </w:t>
      </w:r>
      <w:r>
        <w:rPr>
          <w:sz w:val="20"/>
        </w:rPr>
        <w:t>que</w:t>
      </w:r>
      <w:r>
        <w:rPr>
          <w:spacing w:val="-9"/>
          <w:sz w:val="20"/>
        </w:rPr>
        <w:t> </w:t>
      </w:r>
      <w:r>
        <w:rPr>
          <w:sz w:val="20"/>
        </w:rPr>
        <w:t>se</w:t>
      </w:r>
      <w:r>
        <w:rPr>
          <w:spacing w:val="-11"/>
          <w:sz w:val="20"/>
        </w:rPr>
        <w:t> </w:t>
      </w:r>
      <w:r>
        <w:rPr>
          <w:sz w:val="20"/>
        </w:rPr>
        <w:t>acuerde</w:t>
      </w:r>
      <w:r>
        <w:rPr>
          <w:spacing w:val="-11"/>
          <w:sz w:val="20"/>
        </w:rPr>
        <w:t> </w:t>
      </w:r>
      <w:r>
        <w:rPr>
          <w:sz w:val="20"/>
        </w:rPr>
        <w:t>posteriormente</w:t>
      </w:r>
      <w:r>
        <w:rPr>
          <w:spacing w:val="-9"/>
          <w:sz w:val="20"/>
        </w:rPr>
        <w:t> </w:t>
      </w:r>
      <w:r>
        <w:rPr>
          <w:sz w:val="20"/>
        </w:rPr>
        <w:t>entre</w:t>
      </w:r>
      <w:r>
        <w:rPr>
          <w:spacing w:val="-9"/>
          <w:sz w:val="20"/>
        </w:rPr>
        <w:t> </w:t>
      </w:r>
      <w:r>
        <w:rPr>
          <w:sz w:val="20"/>
        </w:rPr>
        <w:t>el</w:t>
      </w:r>
      <w:r>
        <w:rPr>
          <w:spacing w:val="-10"/>
          <w:sz w:val="20"/>
        </w:rPr>
        <w:t> </w:t>
      </w:r>
      <w:r>
        <w:rPr>
          <w:sz w:val="20"/>
        </w:rPr>
        <w:t>Estado</w:t>
      </w:r>
      <w:r>
        <w:rPr>
          <w:spacing w:val="-9"/>
          <w:sz w:val="20"/>
        </w:rPr>
        <w:t> </w:t>
      </w:r>
      <w:r>
        <w:rPr>
          <w:sz w:val="20"/>
        </w:rPr>
        <w:t>y</w:t>
      </w:r>
      <w:r>
        <w:rPr>
          <w:spacing w:val="-11"/>
          <w:sz w:val="20"/>
        </w:rPr>
        <w:t> </w:t>
      </w:r>
      <w:r>
        <w:rPr>
          <w:sz w:val="20"/>
        </w:rPr>
        <w:t>las</w:t>
      </w:r>
      <w:r>
        <w:rPr>
          <w:spacing w:val="-9"/>
          <w:sz w:val="20"/>
        </w:rPr>
        <w:t> </w:t>
      </w:r>
      <w:r>
        <w:rPr>
          <w:sz w:val="20"/>
        </w:rPr>
        <w:t>víctimas,</w:t>
      </w:r>
      <w:r>
        <w:rPr>
          <w:spacing w:val="-11"/>
          <w:sz w:val="20"/>
        </w:rPr>
        <w:t> </w:t>
      </w:r>
      <w:r>
        <w:rPr>
          <w:sz w:val="20"/>
        </w:rPr>
        <w:t>y</w:t>
      </w:r>
      <w:r>
        <w:rPr>
          <w:spacing w:val="-11"/>
          <w:sz w:val="20"/>
        </w:rPr>
        <w:t> </w:t>
      </w:r>
      <w:r>
        <w:rPr>
          <w:sz w:val="20"/>
        </w:rPr>
        <w:t>de</w:t>
      </w:r>
      <w:r>
        <w:rPr>
          <w:spacing w:val="-11"/>
          <w:sz w:val="20"/>
        </w:rPr>
        <w:t> </w:t>
      </w:r>
      <w:r>
        <w:rPr>
          <w:sz w:val="20"/>
        </w:rPr>
        <w:t>acuerdo</w:t>
      </w:r>
      <w:r>
        <w:rPr>
          <w:spacing w:val="-11"/>
          <w:sz w:val="20"/>
        </w:rPr>
        <w:t> </w:t>
      </w:r>
      <w:r>
        <w:rPr>
          <w:sz w:val="20"/>
        </w:rPr>
        <w:t>con</w:t>
      </w:r>
      <w:r>
        <w:rPr>
          <w:spacing w:val="-9"/>
          <w:sz w:val="20"/>
        </w:rPr>
        <w:t> </w:t>
      </w:r>
      <w:r>
        <w:rPr>
          <w:sz w:val="20"/>
        </w:rPr>
        <w:t>las consideraciones expuestas sobre el fondo y las violaciones a la Convención declaradas en la presente Sentencia, el Tribunal procederá a analizar las pretensiones presentadas por la Comisión y los representantes de las víctimas, así como las observaciones del Estado a las mismas,</w:t>
      </w:r>
      <w:r>
        <w:rPr>
          <w:spacing w:val="7"/>
          <w:sz w:val="20"/>
        </w:rPr>
        <w:t> </w:t>
      </w:r>
      <w:r>
        <w:rPr>
          <w:sz w:val="20"/>
        </w:rPr>
        <w:t>a</w:t>
      </w:r>
      <w:r>
        <w:rPr>
          <w:spacing w:val="9"/>
          <w:sz w:val="20"/>
        </w:rPr>
        <w:t> </w:t>
      </w:r>
      <w:r>
        <w:rPr>
          <w:sz w:val="20"/>
        </w:rPr>
        <w:t>la</w:t>
      </w:r>
      <w:r>
        <w:rPr>
          <w:spacing w:val="8"/>
          <w:sz w:val="20"/>
        </w:rPr>
        <w:t> </w:t>
      </w:r>
      <w:r>
        <w:rPr>
          <w:sz w:val="20"/>
        </w:rPr>
        <w:t>luz</w:t>
      </w:r>
      <w:r>
        <w:rPr>
          <w:spacing w:val="8"/>
          <w:sz w:val="20"/>
        </w:rPr>
        <w:t> </w:t>
      </w:r>
      <w:r>
        <w:rPr>
          <w:sz w:val="20"/>
        </w:rPr>
        <w:t>de</w:t>
      </w:r>
      <w:r>
        <w:rPr>
          <w:spacing w:val="7"/>
          <w:sz w:val="20"/>
        </w:rPr>
        <w:t> </w:t>
      </w:r>
      <w:r>
        <w:rPr>
          <w:sz w:val="20"/>
        </w:rPr>
        <w:t>los</w:t>
      </w:r>
      <w:r>
        <w:rPr>
          <w:spacing w:val="10"/>
          <w:sz w:val="20"/>
        </w:rPr>
        <w:t> </w:t>
      </w:r>
      <w:r>
        <w:rPr>
          <w:sz w:val="20"/>
        </w:rPr>
        <w:t>criterios</w:t>
      </w:r>
      <w:r>
        <w:rPr>
          <w:spacing w:val="8"/>
          <w:sz w:val="20"/>
        </w:rPr>
        <w:t> </w:t>
      </w:r>
      <w:r>
        <w:rPr>
          <w:sz w:val="20"/>
        </w:rPr>
        <w:t>fijados</w:t>
      </w:r>
      <w:r>
        <w:rPr>
          <w:spacing w:val="8"/>
          <w:sz w:val="20"/>
        </w:rPr>
        <w:t> </w:t>
      </w:r>
      <w:r>
        <w:rPr>
          <w:sz w:val="20"/>
        </w:rPr>
        <w:t>en</w:t>
      </w:r>
      <w:r>
        <w:rPr>
          <w:spacing w:val="8"/>
          <w:sz w:val="20"/>
        </w:rPr>
        <w:t> </w:t>
      </w:r>
      <w:r>
        <w:rPr>
          <w:sz w:val="20"/>
        </w:rPr>
        <w:t>su</w:t>
      </w:r>
      <w:r>
        <w:rPr>
          <w:spacing w:val="9"/>
          <w:sz w:val="20"/>
        </w:rPr>
        <w:t> </w:t>
      </w:r>
      <w:r>
        <w:rPr>
          <w:sz w:val="20"/>
        </w:rPr>
        <w:t>jurisprudencia</w:t>
      </w:r>
      <w:r>
        <w:rPr>
          <w:spacing w:val="9"/>
          <w:sz w:val="20"/>
        </w:rPr>
        <w:t> </w:t>
      </w:r>
      <w:r>
        <w:rPr>
          <w:sz w:val="20"/>
        </w:rPr>
        <w:t>en</w:t>
      </w:r>
      <w:r>
        <w:rPr>
          <w:spacing w:val="9"/>
          <w:sz w:val="20"/>
        </w:rPr>
        <w:t> </w:t>
      </w:r>
      <w:r>
        <w:rPr>
          <w:sz w:val="20"/>
        </w:rPr>
        <w:t>relación</w:t>
      </w:r>
      <w:r>
        <w:rPr>
          <w:spacing w:val="10"/>
          <w:sz w:val="20"/>
        </w:rPr>
        <w:t> </w:t>
      </w:r>
      <w:r>
        <w:rPr>
          <w:sz w:val="20"/>
        </w:rPr>
        <w:t>con</w:t>
      </w:r>
      <w:r>
        <w:rPr>
          <w:spacing w:val="10"/>
          <w:sz w:val="20"/>
        </w:rPr>
        <w:t> </w:t>
      </w:r>
      <w:r>
        <w:rPr>
          <w:sz w:val="20"/>
        </w:rPr>
        <w:t>la</w:t>
      </w:r>
      <w:r>
        <w:rPr>
          <w:spacing w:val="8"/>
          <w:sz w:val="20"/>
        </w:rPr>
        <w:t> </w:t>
      </w:r>
      <w:r>
        <w:rPr>
          <w:sz w:val="20"/>
        </w:rPr>
        <w:t>naturaleza</w:t>
      </w:r>
      <w:r>
        <w:rPr>
          <w:spacing w:val="9"/>
          <w:sz w:val="20"/>
        </w:rPr>
        <w:t> </w:t>
      </w:r>
      <w:r>
        <w:rPr>
          <w:spacing w:val="-10"/>
          <w:sz w:val="20"/>
        </w:rPr>
        <w:t>y</w:t>
      </w:r>
    </w:p>
    <w:p>
      <w:pPr>
        <w:pStyle w:val="BodyText"/>
      </w:pPr>
    </w:p>
    <w:p>
      <w:pPr>
        <w:pStyle w:val="BodyText"/>
      </w:pPr>
    </w:p>
    <w:p>
      <w:pPr>
        <w:pStyle w:val="BodyText"/>
      </w:pPr>
    </w:p>
    <w:p>
      <w:pPr>
        <w:pStyle w:val="BodyText"/>
      </w:pPr>
    </w:p>
    <w:p>
      <w:pPr>
        <w:pStyle w:val="BodyText"/>
        <w:spacing w:before="8"/>
        <w:rPr>
          <w:sz w:val="13"/>
        </w:rPr>
      </w:pPr>
      <w:r>
        <w:rPr/>
        <w:pict>
          <v:rect style="position:absolute;margin-left:70.919998pt;margin-top:9.510547pt;width:144pt;height:.6pt;mso-position-horizontal-relative:page;mso-position-vertical-relative:paragraph;z-index:-15715840;mso-wrap-distance-left:0;mso-wrap-distance-right:0" id="docshape27" filled="true" fillcolor="#000000" stroked="false">
            <v:fill type="solid"/>
            <w10:wrap type="topAndBottom"/>
          </v:rect>
        </w:pict>
      </w:r>
    </w:p>
    <w:p>
      <w:pPr>
        <w:pStyle w:val="BodyText"/>
        <w:spacing w:before="5"/>
        <w:rPr>
          <w:sz w:val="9"/>
        </w:rPr>
      </w:pPr>
    </w:p>
    <w:p>
      <w:pPr>
        <w:spacing w:before="101"/>
        <w:ind w:left="758" w:right="192" w:firstLine="0"/>
        <w:jc w:val="both"/>
        <w:rPr>
          <w:sz w:val="16"/>
        </w:rPr>
      </w:pPr>
      <w:bookmarkStart w:name="_bookmark177" w:id="210"/>
      <w:bookmarkEnd w:id="210"/>
      <w:r>
        <w:rPr/>
      </w:r>
      <w:r>
        <w:rPr>
          <w:sz w:val="16"/>
          <w:vertAlign w:val="superscript"/>
        </w:rPr>
        <w:t>145</w:t>
      </w:r>
      <w:r>
        <w:rPr>
          <w:spacing w:val="80"/>
          <w:w w:val="150"/>
          <w:sz w:val="16"/>
          <w:vertAlign w:val="baseline"/>
        </w:rPr>
        <w:t>  </w:t>
      </w:r>
      <w:r>
        <w:rPr>
          <w:i/>
          <w:sz w:val="16"/>
          <w:vertAlign w:val="baseline"/>
        </w:rPr>
        <w:t>Cfr. Caso Velásquez</w:t>
      </w:r>
      <w:r>
        <w:rPr>
          <w:i/>
          <w:spacing w:val="-1"/>
          <w:sz w:val="16"/>
          <w:vertAlign w:val="baseline"/>
        </w:rPr>
        <w:t> </w:t>
      </w:r>
      <w:r>
        <w:rPr>
          <w:i/>
          <w:sz w:val="16"/>
          <w:vertAlign w:val="baseline"/>
        </w:rPr>
        <w:t>Rodríguez Vs. Honduras.</w:t>
      </w:r>
      <w:r>
        <w:rPr>
          <w:i/>
          <w:spacing w:val="-1"/>
          <w:sz w:val="16"/>
          <w:vertAlign w:val="baseline"/>
        </w:rPr>
        <w:t> </w:t>
      </w:r>
      <w:r>
        <w:rPr>
          <w:i/>
          <w:sz w:val="16"/>
          <w:vertAlign w:val="baseline"/>
        </w:rPr>
        <w:t>Reparaciones y Costas. </w:t>
      </w:r>
      <w:r>
        <w:rPr>
          <w:sz w:val="16"/>
          <w:vertAlign w:val="baseline"/>
        </w:rPr>
        <w:t>Sentencia de 21 de julio de</w:t>
      </w:r>
      <w:r>
        <w:rPr>
          <w:spacing w:val="-2"/>
          <w:sz w:val="16"/>
          <w:vertAlign w:val="baseline"/>
        </w:rPr>
        <w:t> </w:t>
      </w:r>
      <w:r>
        <w:rPr>
          <w:sz w:val="16"/>
          <w:vertAlign w:val="baseline"/>
        </w:rPr>
        <w:t>1989.</w:t>
      </w:r>
      <w:r>
        <w:rPr>
          <w:spacing w:val="-1"/>
          <w:sz w:val="16"/>
          <w:vertAlign w:val="baseline"/>
        </w:rPr>
        <w:t> </w:t>
      </w:r>
      <w:r>
        <w:rPr>
          <w:sz w:val="16"/>
          <w:vertAlign w:val="baseline"/>
        </w:rPr>
        <w:t>Serie C No. 7, párrs. 24 y 25, y </w:t>
      </w:r>
      <w:r>
        <w:rPr>
          <w:i/>
          <w:sz w:val="16"/>
          <w:vertAlign w:val="baseline"/>
        </w:rPr>
        <w:t>Caso Ruiz Fuentes y Otra Vs. Guatemala. Excepción Preliminar, Fondo, Reparaciones y</w:t>
      </w:r>
      <w:r>
        <w:rPr>
          <w:i/>
          <w:sz w:val="16"/>
          <w:vertAlign w:val="baseline"/>
        </w:rPr>
        <w:t> Costas. </w:t>
      </w:r>
      <w:r>
        <w:rPr>
          <w:sz w:val="16"/>
          <w:vertAlign w:val="baseline"/>
        </w:rPr>
        <w:t>Sentencia de 10 de octubre de 2019. Serie C No. 384, párr. 192.</w:t>
      </w:r>
    </w:p>
    <w:p>
      <w:pPr>
        <w:spacing w:before="120"/>
        <w:ind w:left="758" w:right="191" w:firstLine="0"/>
        <w:jc w:val="both"/>
        <w:rPr>
          <w:sz w:val="16"/>
        </w:rPr>
      </w:pPr>
      <w:bookmarkStart w:name="_bookmark178" w:id="211"/>
      <w:bookmarkEnd w:id="211"/>
      <w:r>
        <w:rPr/>
      </w:r>
      <w:r>
        <w:rPr>
          <w:sz w:val="16"/>
          <w:vertAlign w:val="superscript"/>
        </w:rPr>
        <w:t>146</w:t>
      </w:r>
      <w:r>
        <w:rPr>
          <w:spacing w:val="80"/>
          <w:sz w:val="16"/>
          <w:vertAlign w:val="baseline"/>
        </w:rPr>
        <w:t>  </w:t>
      </w:r>
      <w:r>
        <w:rPr>
          <w:i/>
          <w:sz w:val="16"/>
          <w:vertAlign w:val="baseline"/>
        </w:rPr>
        <w:t>Cfr.</w:t>
      </w:r>
      <w:r>
        <w:rPr>
          <w:i/>
          <w:spacing w:val="-1"/>
          <w:sz w:val="16"/>
          <w:vertAlign w:val="baseline"/>
        </w:rPr>
        <w:t> </w:t>
      </w:r>
      <w:r>
        <w:rPr>
          <w:i/>
          <w:sz w:val="16"/>
          <w:vertAlign w:val="baseline"/>
        </w:rPr>
        <w:t>Caso Ticona</w:t>
      </w:r>
      <w:r>
        <w:rPr>
          <w:i/>
          <w:spacing w:val="-1"/>
          <w:sz w:val="16"/>
          <w:vertAlign w:val="baseline"/>
        </w:rPr>
        <w:t> </w:t>
      </w:r>
      <w:r>
        <w:rPr>
          <w:i/>
          <w:sz w:val="16"/>
          <w:vertAlign w:val="baseline"/>
        </w:rPr>
        <w:t>Estrada</w:t>
      </w:r>
      <w:r>
        <w:rPr>
          <w:i/>
          <w:spacing w:val="-3"/>
          <w:sz w:val="16"/>
          <w:vertAlign w:val="baseline"/>
        </w:rPr>
        <w:t> </w:t>
      </w:r>
      <w:r>
        <w:rPr>
          <w:i/>
          <w:sz w:val="16"/>
          <w:vertAlign w:val="baseline"/>
        </w:rPr>
        <w:t>y</w:t>
      </w:r>
      <w:r>
        <w:rPr>
          <w:i/>
          <w:spacing w:val="-2"/>
          <w:sz w:val="16"/>
          <w:vertAlign w:val="baseline"/>
        </w:rPr>
        <w:t> </w:t>
      </w:r>
      <w:r>
        <w:rPr>
          <w:i/>
          <w:sz w:val="16"/>
          <w:vertAlign w:val="baseline"/>
        </w:rPr>
        <w:t>otros Vs.</w:t>
      </w:r>
      <w:r>
        <w:rPr>
          <w:i/>
          <w:spacing w:val="-1"/>
          <w:sz w:val="16"/>
          <w:vertAlign w:val="baseline"/>
        </w:rPr>
        <w:t> </w:t>
      </w:r>
      <w:r>
        <w:rPr>
          <w:i/>
          <w:sz w:val="16"/>
          <w:vertAlign w:val="baseline"/>
        </w:rPr>
        <w:t>Bolivia,</w:t>
      </w:r>
      <w:r>
        <w:rPr>
          <w:i/>
          <w:spacing w:val="-1"/>
          <w:sz w:val="16"/>
          <w:vertAlign w:val="baseline"/>
        </w:rPr>
        <w:t> </w:t>
      </w:r>
      <w:r>
        <w:rPr>
          <w:i/>
          <w:sz w:val="16"/>
          <w:vertAlign w:val="baseline"/>
        </w:rPr>
        <w:t>Fondo,</w:t>
      </w:r>
      <w:r>
        <w:rPr>
          <w:i/>
          <w:spacing w:val="-1"/>
          <w:sz w:val="16"/>
          <w:vertAlign w:val="baseline"/>
        </w:rPr>
        <w:t> </w:t>
      </w:r>
      <w:r>
        <w:rPr>
          <w:i/>
          <w:sz w:val="16"/>
          <w:vertAlign w:val="baseline"/>
        </w:rPr>
        <w:t>Reparaciones y</w:t>
      </w:r>
      <w:r>
        <w:rPr>
          <w:i/>
          <w:spacing w:val="-2"/>
          <w:sz w:val="16"/>
          <w:vertAlign w:val="baseline"/>
        </w:rPr>
        <w:t> </w:t>
      </w:r>
      <w:r>
        <w:rPr>
          <w:i/>
          <w:sz w:val="16"/>
          <w:vertAlign w:val="baseline"/>
        </w:rPr>
        <w:t>Costas.</w:t>
      </w:r>
      <w:r>
        <w:rPr>
          <w:i/>
          <w:spacing w:val="-3"/>
          <w:sz w:val="16"/>
          <w:vertAlign w:val="baseline"/>
        </w:rPr>
        <w:t> </w:t>
      </w:r>
      <w:r>
        <w:rPr>
          <w:sz w:val="16"/>
          <w:vertAlign w:val="baseline"/>
        </w:rPr>
        <w:t>Sentencia</w:t>
      </w:r>
      <w:r>
        <w:rPr>
          <w:spacing w:val="-1"/>
          <w:sz w:val="16"/>
          <w:vertAlign w:val="baseline"/>
        </w:rPr>
        <w:t> </w:t>
      </w:r>
      <w:r>
        <w:rPr>
          <w:sz w:val="16"/>
          <w:vertAlign w:val="baseline"/>
        </w:rPr>
        <w:t>de</w:t>
      </w:r>
      <w:r>
        <w:rPr>
          <w:spacing w:val="-2"/>
          <w:sz w:val="16"/>
          <w:vertAlign w:val="baseline"/>
        </w:rPr>
        <w:t> </w:t>
      </w:r>
      <w:r>
        <w:rPr>
          <w:sz w:val="16"/>
          <w:vertAlign w:val="baseline"/>
        </w:rPr>
        <w:t>27</w:t>
      </w:r>
      <w:r>
        <w:rPr>
          <w:spacing w:val="-2"/>
          <w:sz w:val="16"/>
          <w:vertAlign w:val="baseline"/>
        </w:rPr>
        <w:t> </w:t>
      </w:r>
      <w:r>
        <w:rPr>
          <w:sz w:val="16"/>
          <w:vertAlign w:val="baseline"/>
        </w:rPr>
        <w:t>de noviembre</w:t>
      </w:r>
      <w:r>
        <w:rPr>
          <w:spacing w:val="-2"/>
          <w:sz w:val="16"/>
          <w:vertAlign w:val="baseline"/>
        </w:rPr>
        <w:t> </w:t>
      </w:r>
      <w:r>
        <w:rPr>
          <w:sz w:val="16"/>
          <w:vertAlign w:val="baseline"/>
        </w:rPr>
        <w:t>de 2008. Serie C No. 191, párr. 110, y </w:t>
      </w:r>
      <w:r>
        <w:rPr>
          <w:i/>
          <w:sz w:val="16"/>
          <w:vertAlign w:val="baseline"/>
        </w:rPr>
        <w:t>Caso Ruiz Fuentes y Otra Vs. Guatemala. Excepción Preliminar, Fondo,</w:t>
      </w:r>
      <w:r>
        <w:rPr>
          <w:i/>
          <w:sz w:val="16"/>
          <w:vertAlign w:val="baseline"/>
        </w:rPr>
        <w:t> Reparaciones y Costas. </w:t>
      </w:r>
      <w:r>
        <w:rPr>
          <w:sz w:val="16"/>
          <w:vertAlign w:val="baseline"/>
        </w:rPr>
        <w:t>Sentencia de 10 de octubre de 2019. Serie C No. 384, párr. 194.</w:t>
      </w:r>
    </w:p>
    <w:p>
      <w:pPr>
        <w:spacing w:before="120"/>
        <w:ind w:left="758" w:right="191" w:firstLine="0"/>
        <w:jc w:val="both"/>
        <w:rPr>
          <w:sz w:val="16"/>
        </w:rPr>
      </w:pPr>
      <w:bookmarkStart w:name="_bookmark179" w:id="212"/>
      <w:bookmarkEnd w:id="212"/>
      <w:r>
        <w:rPr/>
      </w:r>
      <w:r>
        <w:rPr>
          <w:sz w:val="16"/>
          <w:vertAlign w:val="superscript"/>
        </w:rPr>
        <w:t>147</w:t>
      </w:r>
      <w:r>
        <w:rPr>
          <w:spacing w:val="80"/>
          <w:sz w:val="16"/>
          <w:vertAlign w:val="baseline"/>
        </w:rPr>
        <w:t>  </w:t>
      </w:r>
      <w:r>
        <w:rPr>
          <w:i/>
          <w:sz w:val="16"/>
          <w:vertAlign w:val="baseline"/>
        </w:rPr>
        <w:t>Cfr.</w:t>
      </w:r>
      <w:r>
        <w:rPr>
          <w:i/>
          <w:spacing w:val="-1"/>
          <w:sz w:val="16"/>
          <w:vertAlign w:val="baseline"/>
        </w:rPr>
        <w:t> </w:t>
      </w:r>
      <w:r>
        <w:rPr>
          <w:i/>
          <w:sz w:val="16"/>
          <w:vertAlign w:val="baseline"/>
        </w:rPr>
        <w:t>Caso Ticona</w:t>
      </w:r>
      <w:r>
        <w:rPr>
          <w:i/>
          <w:spacing w:val="-1"/>
          <w:sz w:val="16"/>
          <w:vertAlign w:val="baseline"/>
        </w:rPr>
        <w:t> </w:t>
      </w:r>
      <w:r>
        <w:rPr>
          <w:i/>
          <w:sz w:val="16"/>
          <w:vertAlign w:val="baseline"/>
        </w:rPr>
        <w:t>Estrada</w:t>
      </w:r>
      <w:r>
        <w:rPr>
          <w:i/>
          <w:spacing w:val="-3"/>
          <w:sz w:val="16"/>
          <w:vertAlign w:val="baseline"/>
        </w:rPr>
        <w:t> </w:t>
      </w:r>
      <w:r>
        <w:rPr>
          <w:i/>
          <w:sz w:val="16"/>
          <w:vertAlign w:val="baseline"/>
        </w:rPr>
        <w:t>y</w:t>
      </w:r>
      <w:r>
        <w:rPr>
          <w:i/>
          <w:spacing w:val="-2"/>
          <w:sz w:val="16"/>
          <w:vertAlign w:val="baseline"/>
        </w:rPr>
        <w:t> </w:t>
      </w:r>
      <w:r>
        <w:rPr>
          <w:i/>
          <w:sz w:val="16"/>
          <w:vertAlign w:val="baseline"/>
        </w:rPr>
        <w:t>otros Vs.</w:t>
      </w:r>
      <w:r>
        <w:rPr>
          <w:i/>
          <w:spacing w:val="-1"/>
          <w:sz w:val="16"/>
          <w:vertAlign w:val="baseline"/>
        </w:rPr>
        <w:t> </w:t>
      </w:r>
      <w:r>
        <w:rPr>
          <w:i/>
          <w:sz w:val="16"/>
          <w:vertAlign w:val="baseline"/>
        </w:rPr>
        <w:t>Bolivia.</w:t>
      </w:r>
      <w:r>
        <w:rPr>
          <w:i/>
          <w:spacing w:val="-1"/>
          <w:sz w:val="16"/>
          <w:vertAlign w:val="baseline"/>
        </w:rPr>
        <w:t> </w:t>
      </w:r>
      <w:r>
        <w:rPr>
          <w:i/>
          <w:sz w:val="16"/>
          <w:vertAlign w:val="baseline"/>
        </w:rPr>
        <w:t>Fondo,</w:t>
      </w:r>
      <w:r>
        <w:rPr>
          <w:i/>
          <w:spacing w:val="-1"/>
          <w:sz w:val="16"/>
          <w:vertAlign w:val="baseline"/>
        </w:rPr>
        <w:t> </w:t>
      </w:r>
      <w:r>
        <w:rPr>
          <w:i/>
          <w:sz w:val="16"/>
          <w:vertAlign w:val="baseline"/>
        </w:rPr>
        <w:t>Reparaciones y</w:t>
      </w:r>
      <w:r>
        <w:rPr>
          <w:i/>
          <w:spacing w:val="-2"/>
          <w:sz w:val="16"/>
          <w:vertAlign w:val="baseline"/>
        </w:rPr>
        <w:t> </w:t>
      </w:r>
      <w:r>
        <w:rPr>
          <w:i/>
          <w:sz w:val="16"/>
          <w:vertAlign w:val="baseline"/>
        </w:rPr>
        <w:t>Costas.</w:t>
      </w:r>
      <w:r>
        <w:rPr>
          <w:i/>
          <w:spacing w:val="-3"/>
          <w:sz w:val="16"/>
          <w:vertAlign w:val="baseline"/>
        </w:rPr>
        <w:t> </w:t>
      </w:r>
      <w:r>
        <w:rPr>
          <w:sz w:val="16"/>
          <w:vertAlign w:val="baseline"/>
        </w:rPr>
        <w:t>Sentencia</w:t>
      </w:r>
      <w:r>
        <w:rPr>
          <w:spacing w:val="-1"/>
          <w:sz w:val="16"/>
          <w:vertAlign w:val="baseline"/>
        </w:rPr>
        <w:t> </w:t>
      </w:r>
      <w:r>
        <w:rPr>
          <w:sz w:val="16"/>
          <w:vertAlign w:val="baseline"/>
        </w:rPr>
        <w:t>de</w:t>
      </w:r>
      <w:r>
        <w:rPr>
          <w:spacing w:val="-2"/>
          <w:sz w:val="16"/>
          <w:vertAlign w:val="baseline"/>
        </w:rPr>
        <w:t> </w:t>
      </w:r>
      <w:r>
        <w:rPr>
          <w:sz w:val="16"/>
          <w:vertAlign w:val="baseline"/>
        </w:rPr>
        <w:t>27</w:t>
      </w:r>
      <w:r>
        <w:rPr>
          <w:spacing w:val="-2"/>
          <w:sz w:val="16"/>
          <w:vertAlign w:val="baseline"/>
        </w:rPr>
        <w:t> </w:t>
      </w:r>
      <w:r>
        <w:rPr>
          <w:sz w:val="16"/>
          <w:vertAlign w:val="baseline"/>
        </w:rPr>
        <w:t>de noviembre</w:t>
      </w:r>
      <w:r>
        <w:rPr>
          <w:spacing w:val="-2"/>
          <w:sz w:val="16"/>
          <w:vertAlign w:val="baseline"/>
        </w:rPr>
        <w:t> </w:t>
      </w:r>
      <w:r>
        <w:rPr>
          <w:sz w:val="16"/>
          <w:vertAlign w:val="baseline"/>
        </w:rPr>
        <w:t>de 2008. Serie C No. 191, párr. 110, y </w:t>
      </w:r>
      <w:r>
        <w:rPr>
          <w:i/>
          <w:sz w:val="16"/>
          <w:vertAlign w:val="baseline"/>
        </w:rPr>
        <w:t>Caso Ruiz Fuentes y Otra Vs. Guatemala. Excepción Preliminar, Fondo,</w:t>
      </w:r>
      <w:r>
        <w:rPr>
          <w:i/>
          <w:sz w:val="16"/>
          <w:vertAlign w:val="baseline"/>
        </w:rPr>
        <w:t> Reparaciones y Costas. </w:t>
      </w:r>
      <w:r>
        <w:rPr>
          <w:sz w:val="16"/>
          <w:vertAlign w:val="baseline"/>
        </w:rPr>
        <w:t>Sentencia de 10 de octubre de 2019. Serie C No. 384, párr. 194.</w:t>
      </w:r>
    </w:p>
    <w:p>
      <w:pPr>
        <w:spacing w:after="0"/>
        <w:jc w:val="both"/>
        <w:rPr>
          <w:sz w:val="16"/>
        </w:rPr>
        <w:sectPr>
          <w:pgSz w:w="12240" w:h="15840"/>
          <w:pgMar w:header="0" w:footer="624" w:top="1340" w:bottom="820" w:left="660" w:right="1220"/>
        </w:sectPr>
      </w:pPr>
    </w:p>
    <w:p>
      <w:pPr>
        <w:pStyle w:val="BodyText"/>
        <w:spacing w:before="79"/>
        <w:ind w:left="758"/>
      </w:pPr>
      <w:r>
        <w:rPr/>
        <w:t>alcance</w:t>
      </w:r>
      <w:r>
        <w:rPr>
          <w:spacing w:val="-3"/>
        </w:rPr>
        <w:t> </w:t>
      </w:r>
      <w:r>
        <w:rPr/>
        <w:t>de</w:t>
      </w:r>
      <w:r>
        <w:rPr>
          <w:spacing w:val="-3"/>
        </w:rPr>
        <w:t> </w:t>
      </w:r>
      <w:r>
        <w:rPr/>
        <w:t>la</w:t>
      </w:r>
      <w:r>
        <w:rPr>
          <w:spacing w:val="-1"/>
        </w:rPr>
        <w:t> </w:t>
      </w:r>
      <w:r>
        <w:rPr/>
        <w:t>obligación</w:t>
      </w:r>
      <w:r>
        <w:rPr>
          <w:spacing w:val="-1"/>
        </w:rPr>
        <w:t> </w:t>
      </w:r>
      <w:r>
        <w:rPr/>
        <w:t>de</w:t>
      </w:r>
      <w:r>
        <w:rPr>
          <w:spacing w:val="-3"/>
        </w:rPr>
        <w:t> </w:t>
      </w:r>
      <w:r>
        <w:rPr/>
        <w:t>reparar,</w:t>
      </w:r>
      <w:r>
        <w:rPr>
          <w:spacing w:val="-2"/>
        </w:rPr>
        <w:t> </w:t>
      </w:r>
      <w:r>
        <w:rPr/>
        <w:t>con</w:t>
      </w:r>
      <w:r>
        <w:rPr>
          <w:spacing w:val="-1"/>
        </w:rPr>
        <w:t> </w:t>
      </w:r>
      <w:r>
        <w:rPr/>
        <w:t>el objeto</w:t>
      </w:r>
      <w:r>
        <w:rPr>
          <w:spacing w:val="-3"/>
        </w:rPr>
        <w:t> </w:t>
      </w:r>
      <w:r>
        <w:rPr/>
        <w:t>de</w:t>
      </w:r>
      <w:r>
        <w:rPr>
          <w:spacing w:val="-3"/>
        </w:rPr>
        <w:t> </w:t>
      </w:r>
      <w:r>
        <w:rPr/>
        <w:t>disponer</w:t>
      </w:r>
      <w:r>
        <w:rPr>
          <w:spacing w:val="-3"/>
        </w:rPr>
        <w:t> </w:t>
      </w:r>
      <w:r>
        <w:rPr/>
        <w:t>las</w:t>
      </w:r>
      <w:r>
        <w:rPr>
          <w:spacing w:val="-2"/>
        </w:rPr>
        <w:t> </w:t>
      </w:r>
      <w:r>
        <w:rPr/>
        <w:t>medidas</w:t>
      </w:r>
      <w:r>
        <w:rPr>
          <w:spacing w:val="-2"/>
        </w:rPr>
        <w:t> </w:t>
      </w:r>
      <w:r>
        <w:rPr/>
        <w:t>dirigidas</w:t>
      </w:r>
      <w:r>
        <w:rPr>
          <w:spacing w:val="-2"/>
        </w:rPr>
        <w:t> </w:t>
      </w:r>
      <w:r>
        <w:rPr/>
        <w:t>a</w:t>
      </w:r>
      <w:r>
        <w:rPr>
          <w:spacing w:val="-1"/>
        </w:rPr>
        <w:t> </w:t>
      </w:r>
      <w:r>
        <w:rPr/>
        <w:t>reparar los daños ocasionados</w:t>
      </w:r>
      <w:hyperlink w:history="true" w:anchor="_bookmark183">
        <w:r>
          <w:rPr>
            <w:position w:val="7"/>
            <w:sz w:val="13"/>
          </w:rPr>
          <w:t>148</w:t>
        </w:r>
      </w:hyperlink>
      <w:r>
        <w:rPr/>
        <w:t>.</w:t>
      </w:r>
    </w:p>
    <w:p>
      <w:pPr>
        <w:pStyle w:val="BodyText"/>
        <w:spacing w:before="7"/>
        <w:rPr>
          <w:sz w:val="19"/>
        </w:rPr>
      </w:pPr>
    </w:p>
    <w:p>
      <w:pPr>
        <w:pStyle w:val="Heading3"/>
        <w:numPr>
          <w:ilvl w:val="0"/>
          <w:numId w:val="18"/>
        </w:numPr>
        <w:tabs>
          <w:tab w:pos="1891" w:val="left" w:leader="none"/>
          <w:tab w:pos="1892" w:val="left" w:leader="none"/>
        </w:tabs>
        <w:spacing w:line="240" w:lineRule="auto" w:before="0" w:after="0"/>
        <w:ind w:left="1891" w:right="0" w:hanging="568"/>
        <w:jc w:val="left"/>
        <w:rPr>
          <w:i/>
        </w:rPr>
      </w:pPr>
      <w:bookmarkStart w:name="A. Parte Lesionada" w:id="213"/>
      <w:bookmarkEnd w:id="213"/>
      <w:r>
        <w:rPr>
          <w:b w:val="0"/>
          <w:i w:val="0"/>
        </w:rPr>
      </w:r>
      <w:bookmarkStart w:name="_bookmark180" w:id="214"/>
      <w:bookmarkEnd w:id="214"/>
      <w:r>
        <w:rPr>
          <w:i/>
        </w:rPr>
        <w:t>P</w:t>
      </w:r>
      <w:r>
        <w:rPr>
          <w:i/>
        </w:rPr>
        <w:t>arte</w:t>
      </w:r>
      <w:r>
        <w:rPr>
          <w:i/>
          <w:spacing w:val="-9"/>
        </w:rPr>
        <w:t> </w:t>
      </w:r>
      <w:r>
        <w:rPr>
          <w:i/>
          <w:spacing w:val="-2"/>
        </w:rPr>
        <w:t>Lesionada</w:t>
      </w:r>
    </w:p>
    <w:p>
      <w:pPr>
        <w:pStyle w:val="BodyText"/>
        <w:spacing w:before="11"/>
        <w:rPr>
          <w:b/>
          <w:i/>
          <w:sz w:val="19"/>
        </w:rPr>
      </w:pPr>
    </w:p>
    <w:p>
      <w:pPr>
        <w:pStyle w:val="ListParagraph"/>
        <w:numPr>
          <w:ilvl w:val="0"/>
          <w:numId w:val="10"/>
        </w:numPr>
        <w:tabs>
          <w:tab w:pos="1325" w:val="left" w:leader="none"/>
        </w:tabs>
        <w:spacing w:line="240" w:lineRule="auto" w:before="0" w:after="0"/>
        <w:ind w:left="758" w:right="195" w:firstLine="0"/>
        <w:jc w:val="both"/>
        <w:rPr>
          <w:sz w:val="20"/>
        </w:rPr>
      </w:pPr>
      <w:r>
        <w:rPr>
          <w:sz w:val="20"/>
        </w:rPr>
        <w:t>Este Tribunal considera parte lesionada, en los términos del artículo 63.1 de la Convención,</w:t>
      </w:r>
      <w:r>
        <w:rPr>
          <w:spacing w:val="-7"/>
          <w:sz w:val="20"/>
        </w:rPr>
        <w:t> </w:t>
      </w:r>
      <w:r>
        <w:rPr>
          <w:sz w:val="20"/>
        </w:rPr>
        <w:t>a</w:t>
      </w:r>
      <w:r>
        <w:rPr>
          <w:spacing w:val="-9"/>
          <w:sz w:val="20"/>
        </w:rPr>
        <w:t> </w:t>
      </w:r>
      <w:r>
        <w:rPr>
          <w:sz w:val="20"/>
        </w:rPr>
        <w:t>quien</w:t>
      </w:r>
      <w:r>
        <w:rPr>
          <w:spacing w:val="-8"/>
          <w:sz w:val="20"/>
        </w:rPr>
        <w:t> </w:t>
      </w:r>
      <w:r>
        <w:rPr>
          <w:sz w:val="20"/>
        </w:rPr>
        <w:t>ha</w:t>
      </w:r>
      <w:r>
        <w:rPr>
          <w:spacing w:val="-6"/>
          <w:sz w:val="20"/>
        </w:rPr>
        <w:t> </w:t>
      </w:r>
      <w:r>
        <w:rPr>
          <w:sz w:val="20"/>
        </w:rPr>
        <w:t>sido</w:t>
      </w:r>
      <w:r>
        <w:rPr>
          <w:spacing w:val="-10"/>
          <w:sz w:val="20"/>
        </w:rPr>
        <w:t> </w:t>
      </w:r>
      <w:r>
        <w:rPr>
          <w:sz w:val="20"/>
        </w:rPr>
        <w:t>declarada</w:t>
      </w:r>
      <w:r>
        <w:rPr>
          <w:spacing w:val="-6"/>
          <w:sz w:val="20"/>
        </w:rPr>
        <w:t> </w:t>
      </w:r>
      <w:r>
        <w:rPr>
          <w:sz w:val="20"/>
        </w:rPr>
        <w:t>víctima</w:t>
      </w:r>
      <w:r>
        <w:rPr>
          <w:spacing w:val="-6"/>
          <w:sz w:val="20"/>
        </w:rPr>
        <w:t> </w:t>
      </w:r>
      <w:r>
        <w:rPr>
          <w:sz w:val="20"/>
        </w:rPr>
        <w:t>de</w:t>
      </w:r>
      <w:r>
        <w:rPr>
          <w:spacing w:val="-10"/>
          <w:sz w:val="20"/>
        </w:rPr>
        <w:t> </w:t>
      </w:r>
      <w:r>
        <w:rPr>
          <w:sz w:val="20"/>
        </w:rPr>
        <w:t>la</w:t>
      </w:r>
      <w:r>
        <w:rPr>
          <w:spacing w:val="-6"/>
          <w:sz w:val="20"/>
        </w:rPr>
        <w:t> </w:t>
      </w:r>
      <w:r>
        <w:rPr>
          <w:sz w:val="20"/>
        </w:rPr>
        <w:t>violación</w:t>
      </w:r>
      <w:r>
        <w:rPr>
          <w:spacing w:val="-5"/>
          <w:sz w:val="20"/>
        </w:rPr>
        <w:t> </w:t>
      </w:r>
      <w:r>
        <w:rPr>
          <w:sz w:val="20"/>
        </w:rPr>
        <w:t>de</w:t>
      </w:r>
      <w:r>
        <w:rPr>
          <w:spacing w:val="-8"/>
          <w:sz w:val="20"/>
        </w:rPr>
        <w:t> </w:t>
      </w:r>
      <w:r>
        <w:rPr>
          <w:sz w:val="20"/>
        </w:rPr>
        <w:t>algún</w:t>
      </w:r>
      <w:r>
        <w:rPr>
          <w:spacing w:val="-8"/>
          <w:sz w:val="20"/>
        </w:rPr>
        <w:t> </w:t>
      </w:r>
      <w:r>
        <w:rPr>
          <w:sz w:val="20"/>
        </w:rPr>
        <w:t>derecho</w:t>
      </w:r>
      <w:r>
        <w:rPr>
          <w:spacing w:val="-8"/>
          <w:sz w:val="20"/>
        </w:rPr>
        <w:t> </w:t>
      </w:r>
      <w:r>
        <w:rPr>
          <w:sz w:val="20"/>
        </w:rPr>
        <w:t>reconocido</w:t>
      </w:r>
      <w:r>
        <w:rPr>
          <w:spacing w:val="-7"/>
          <w:sz w:val="20"/>
        </w:rPr>
        <w:t> </w:t>
      </w:r>
      <w:r>
        <w:rPr>
          <w:sz w:val="20"/>
        </w:rPr>
        <w:t>en la misma. Por lo tanto, esta Corte considera como “parte lesionada” a Alexander Yovany Gómez Virula, Antonio Gómez Areano y Paula Virula Dionicio quienes en su carácter de víctimas</w:t>
      </w:r>
      <w:r>
        <w:rPr>
          <w:spacing w:val="-18"/>
          <w:sz w:val="20"/>
        </w:rPr>
        <w:t> </w:t>
      </w:r>
      <w:r>
        <w:rPr>
          <w:sz w:val="20"/>
        </w:rPr>
        <w:t>de</w:t>
      </w:r>
      <w:r>
        <w:rPr>
          <w:spacing w:val="-18"/>
          <w:sz w:val="20"/>
        </w:rPr>
        <w:t> </w:t>
      </w:r>
      <w:r>
        <w:rPr>
          <w:sz w:val="20"/>
        </w:rPr>
        <w:t>las</w:t>
      </w:r>
      <w:r>
        <w:rPr>
          <w:spacing w:val="-17"/>
          <w:sz w:val="20"/>
        </w:rPr>
        <w:t> </w:t>
      </w:r>
      <w:r>
        <w:rPr>
          <w:sz w:val="20"/>
        </w:rPr>
        <w:t>violaciones</w:t>
      </w:r>
      <w:r>
        <w:rPr>
          <w:spacing w:val="-17"/>
          <w:sz w:val="20"/>
        </w:rPr>
        <w:t> </w:t>
      </w:r>
      <w:r>
        <w:rPr>
          <w:sz w:val="20"/>
        </w:rPr>
        <w:t>declaradas</w:t>
      </w:r>
      <w:r>
        <w:rPr>
          <w:spacing w:val="-17"/>
          <w:sz w:val="20"/>
        </w:rPr>
        <w:t> </w:t>
      </w:r>
      <w:r>
        <w:rPr>
          <w:sz w:val="20"/>
        </w:rPr>
        <w:t>en</w:t>
      </w:r>
      <w:r>
        <w:rPr>
          <w:spacing w:val="-13"/>
          <w:sz w:val="20"/>
        </w:rPr>
        <w:t> </w:t>
      </w:r>
      <w:r>
        <w:rPr>
          <w:sz w:val="20"/>
        </w:rPr>
        <w:t>el</w:t>
      </w:r>
      <w:r>
        <w:rPr>
          <w:spacing w:val="-16"/>
          <w:sz w:val="20"/>
        </w:rPr>
        <w:t> </w:t>
      </w:r>
      <w:r>
        <w:rPr>
          <w:sz w:val="20"/>
        </w:rPr>
        <w:t>capítulo</w:t>
      </w:r>
      <w:r>
        <w:rPr>
          <w:spacing w:val="-18"/>
          <w:sz w:val="20"/>
        </w:rPr>
        <w:t> </w:t>
      </w:r>
      <w:r>
        <w:rPr>
          <w:sz w:val="20"/>
        </w:rPr>
        <w:t>VII</w:t>
      </w:r>
      <w:r>
        <w:rPr>
          <w:spacing w:val="-16"/>
          <w:sz w:val="20"/>
        </w:rPr>
        <w:t> </w:t>
      </w:r>
      <w:r>
        <w:rPr>
          <w:sz w:val="20"/>
        </w:rPr>
        <w:t>serán</w:t>
      </w:r>
      <w:r>
        <w:rPr>
          <w:spacing w:val="-15"/>
          <w:sz w:val="20"/>
        </w:rPr>
        <w:t> </w:t>
      </w:r>
      <w:r>
        <w:rPr>
          <w:sz w:val="20"/>
        </w:rPr>
        <w:t>beneficiarios</w:t>
      </w:r>
      <w:r>
        <w:rPr>
          <w:spacing w:val="-17"/>
          <w:sz w:val="20"/>
        </w:rPr>
        <w:t> </w:t>
      </w:r>
      <w:r>
        <w:rPr>
          <w:sz w:val="20"/>
        </w:rPr>
        <w:t>de</w:t>
      </w:r>
      <w:r>
        <w:rPr>
          <w:spacing w:val="-17"/>
          <w:sz w:val="20"/>
        </w:rPr>
        <w:t> </w:t>
      </w:r>
      <w:r>
        <w:rPr>
          <w:sz w:val="20"/>
        </w:rPr>
        <w:t>las</w:t>
      </w:r>
      <w:r>
        <w:rPr>
          <w:spacing w:val="-14"/>
          <w:sz w:val="20"/>
        </w:rPr>
        <w:t> </w:t>
      </w:r>
      <w:r>
        <w:rPr>
          <w:sz w:val="20"/>
        </w:rPr>
        <w:t>reparaciones que la Corte ordene.</w:t>
      </w:r>
    </w:p>
    <w:p>
      <w:pPr>
        <w:pStyle w:val="BodyText"/>
        <w:spacing w:before="8"/>
        <w:rPr>
          <w:sz w:val="19"/>
        </w:rPr>
      </w:pPr>
    </w:p>
    <w:p>
      <w:pPr>
        <w:pStyle w:val="Heading3"/>
        <w:numPr>
          <w:ilvl w:val="0"/>
          <w:numId w:val="18"/>
        </w:numPr>
        <w:tabs>
          <w:tab w:pos="1890" w:val="left" w:leader="none"/>
          <w:tab w:pos="1892" w:val="left" w:leader="none"/>
        </w:tabs>
        <w:spacing w:line="240" w:lineRule="auto" w:before="0" w:after="0"/>
        <w:ind w:left="1891" w:right="0" w:hanging="568"/>
        <w:jc w:val="left"/>
        <w:rPr>
          <w:i/>
        </w:rPr>
      </w:pPr>
      <w:bookmarkStart w:name="B. Obligación de investigar" w:id="215"/>
      <w:bookmarkEnd w:id="215"/>
      <w:r>
        <w:rPr>
          <w:b w:val="0"/>
          <w:i w:val="0"/>
        </w:rPr>
      </w:r>
      <w:bookmarkStart w:name="_bookmark181" w:id="216"/>
      <w:bookmarkEnd w:id="216"/>
      <w:r>
        <w:rPr>
          <w:i/>
        </w:rPr>
        <w:t>O</w:t>
      </w:r>
      <w:r>
        <w:rPr>
          <w:i/>
        </w:rPr>
        <w:t>bligación</w:t>
      </w:r>
      <w:r>
        <w:rPr>
          <w:i/>
          <w:spacing w:val="-9"/>
        </w:rPr>
        <w:t> </w:t>
      </w:r>
      <w:r>
        <w:rPr>
          <w:i/>
        </w:rPr>
        <w:t>de</w:t>
      </w:r>
      <w:r>
        <w:rPr>
          <w:i/>
          <w:spacing w:val="-8"/>
        </w:rPr>
        <w:t> </w:t>
      </w:r>
      <w:r>
        <w:rPr>
          <w:i/>
          <w:spacing w:val="-2"/>
        </w:rPr>
        <w:t>investigar</w:t>
      </w:r>
    </w:p>
    <w:p>
      <w:pPr>
        <w:pStyle w:val="BodyText"/>
        <w:spacing w:before="11"/>
        <w:rPr>
          <w:b/>
          <w:i/>
          <w:sz w:val="19"/>
        </w:rPr>
      </w:pPr>
    </w:p>
    <w:p>
      <w:pPr>
        <w:pStyle w:val="ListParagraph"/>
        <w:numPr>
          <w:ilvl w:val="0"/>
          <w:numId w:val="10"/>
        </w:numPr>
        <w:tabs>
          <w:tab w:pos="1325" w:val="left" w:leader="none"/>
        </w:tabs>
        <w:spacing w:line="240" w:lineRule="auto" w:before="0" w:after="0"/>
        <w:ind w:left="758" w:right="193" w:hanging="1"/>
        <w:jc w:val="both"/>
        <w:rPr>
          <w:sz w:val="20"/>
        </w:rPr>
      </w:pPr>
      <w:r>
        <w:rPr>
          <w:sz w:val="20"/>
        </w:rPr>
        <w:t>La </w:t>
      </w:r>
      <w:r>
        <w:rPr>
          <w:b/>
          <w:i/>
          <w:sz w:val="20"/>
        </w:rPr>
        <w:t>Comisión </w:t>
      </w:r>
      <w:r>
        <w:rPr>
          <w:sz w:val="20"/>
        </w:rPr>
        <w:t>y los </w:t>
      </w:r>
      <w:r>
        <w:rPr>
          <w:b/>
          <w:i/>
          <w:sz w:val="20"/>
        </w:rPr>
        <w:t>representantes </w:t>
      </w:r>
      <w:r>
        <w:rPr>
          <w:sz w:val="20"/>
        </w:rPr>
        <w:t>solicitaron a la Corte: (i) “ordenar al Estado desarrollar y completar una investigación judicial imparcial, completa y efectiva, de manera expedita, con el objeto de establecer las circunstancias de la desaparición y muerte de Alexander Yovany Gómez Virula”; (ii) que en dicha investigación el Estado explore y agote exhaustivamente “las líneas lógicas de investigación en relación con el caso e identificar y sancionar</w:t>
      </w:r>
      <w:r>
        <w:rPr>
          <w:spacing w:val="-1"/>
          <w:sz w:val="20"/>
        </w:rPr>
        <w:t> </w:t>
      </w:r>
      <w:r>
        <w:rPr>
          <w:sz w:val="20"/>
        </w:rPr>
        <w:t>a</w:t>
      </w:r>
      <w:r>
        <w:rPr>
          <w:spacing w:val="-1"/>
          <w:sz w:val="20"/>
        </w:rPr>
        <w:t> </w:t>
      </w:r>
      <w:r>
        <w:rPr>
          <w:sz w:val="20"/>
        </w:rPr>
        <w:t>los</w:t>
      </w:r>
      <w:r>
        <w:rPr>
          <w:spacing w:val="-2"/>
          <w:sz w:val="20"/>
        </w:rPr>
        <w:t> </w:t>
      </w:r>
      <w:r>
        <w:rPr>
          <w:sz w:val="20"/>
        </w:rPr>
        <w:t>autores</w:t>
      </w:r>
      <w:r>
        <w:rPr>
          <w:spacing w:val="-1"/>
          <w:sz w:val="20"/>
        </w:rPr>
        <w:t> </w:t>
      </w:r>
      <w:r>
        <w:rPr>
          <w:sz w:val="20"/>
        </w:rPr>
        <w:t>materiales</w:t>
      </w:r>
      <w:r>
        <w:rPr>
          <w:spacing w:val="-1"/>
          <w:sz w:val="20"/>
        </w:rPr>
        <w:t> </w:t>
      </w:r>
      <w:r>
        <w:rPr>
          <w:sz w:val="20"/>
        </w:rPr>
        <w:t>e</w:t>
      </w:r>
      <w:r>
        <w:rPr>
          <w:spacing w:val="-3"/>
          <w:sz w:val="20"/>
        </w:rPr>
        <w:t> </w:t>
      </w:r>
      <w:r>
        <w:rPr>
          <w:sz w:val="20"/>
        </w:rPr>
        <w:t>intelectuales</w:t>
      </w:r>
      <w:r>
        <w:rPr>
          <w:spacing w:val="-2"/>
          <w:sz w:val="20"/>
        </w:rPr>
        <w:t> </w:t>
      </w:r>
      <w:r>
        <w:rPr>
          <w:sz w:val="20"/>
        </w:rPr>
        <w:t>que</w:t>
      </w:r>
      <w:r>
        <w:rPr>
          <w:spacing w:val="-1"/>
          <w:sz w:val="20"/>
        </w:rPr>
        <w:t> </w:t>
      </w:r>
      <w:r>
        <w:rPr>
          <w:sz w:val="20"/>
        </w:rPr>
        <w:t>tuvieron</w:t>
      </w:r>
      <w:r>
        <w:rPr>
          <w:spacing w:val="-1"/>
          <w:sz w:val="20"/>
        </w:rPr>
        <w:t> </w:t>
      </w:r>
      <w:r>
        <w:rPr>
          <w:sz w:val="20"/>
        </w:rPr>
        <w:t>participaron en</w:t>
      </w:r>
      <w:r>
        <w:rPr>
          <w:spacing w:val="-1"/>
          <w:sz w:val="20"/>
        </w:rPr>
        <w:t> </w:t>
      </w:r>
      <w:r>
        <w:rPr>
          <w:sz w:val="20"/>
        </w:rPr>
        <w:t>los</w:t>
      </w:r>
      <w:r>
        <w:rPr>
          <w:spacing w:val="-1"/>
          <w:sz w:val="20"/>
        </w:rPr>
        <w:t> </w:t>
      </w:r>
      <w:r>
        <w:rPr>
          <w:sz w:val="20"/>
        </w:rPr>
        <w:t>hechos”,</w:t>
      </w:r>
      <w:r>
        <w:rPr>
          <w:spacing w:val="-2"/>
          <w:sz w:val="20"/>
        </w:rPr>
        <w:t> </w:t>
      </w:r>
      <w:r>
        <w:rPr>
          <w:sz w:val="20"/>
        </w:rPr>
        <w:t>y</w:t>
      </w:r>
    </w:p>
    <w:p>
      <w:pPr>
        <w:pStyle w:val="BodyText"/>
        <w:ind w:left="758" w:right="194"/>
        <w:jc w:val="both"/>
      </w:pPr>
      <w:r>
        <w:rPr/>
        <w:t>(iii) “[d]isponer las medidas administrativas, disciplinarias o penales correspondientes frente a</w:t>
      </w:r>
      <w:r>
        <w:rPr>
          <w:spacing w:val="-6"/>
        </w:rPr>
        <w:t> </w:t>
      </w:r>
      <w:r>
        <w:rPr/>
        <w:t>las</w:t>
      </w:r>
      <w:r>
        <w:rPr>
          <w:spacing w:val="-7"/>
        </w:rPr>
        <w:t> </w:t>
      </w:r>
      <w:r>
        <w:rPr/>
        <w:t>acciones</w:t>
      </w:r>
      <w:r>
        <w:rPr>
          <w:spacing w:val="-7"/>
        </w:rPr>
        <w:t> </w:t>
      </w:r>
      <w:r>
        <w:rPr/>
        <w:t>u</w:t>
      </w:r>
      <w:r>
        <w:rPr>
          <w:spacing w:val="-3"/>
        </w:rPr>
        <w:t> </w:t>
      </w:r>
      <w:r>
        <w:rPr/>
        <w:t>omisiones</w:t>
      </w:r>
      <w:r>
        <w:rPr>
          <w:spacing w:val="-7"/>
        </w:rPr>
        <w:t> </w:t>
      </w:r>
      <w:r>
        <w:rPr/>
        <w:t>de</w:t>
      </w:r>
      <w:r>
        <w:rPr>
          <w:spacing w:val="-8"/>
        </w:rPr>
        <w:t> </w:t>
      </w:r>
      <w:r>
        <w:rPr/>
        <w:t>los</w:t>
      </w:r>
      <w:r>
        <w:rPr>
          <w:spacing w:val="-5"/>
        </w:rPr>
        <w:t> </w:t>
      </w:r>
      <w:r>
        <w:rPr/>
        <w:t>funcionarios</w:t>
      </w:r>
      <w:r>
        <w:rPr>
          <w:spacing w:val="-5"/>
        </w:rPr>
        <w:t> </w:t>
      </w:r>
      <w:r>
        <w:rPr/>
        <w:t>estatales</w:t>
      </w:r>
      <w:r>
        <w:rPr>
          <w:spacing w:val="-7"/>
        </w:rPr>
        <w:t> </w:t>
      </w:r>
      <w:r>
        <w:rPr/>
        <w:t>que</w:t>
      </w:r>
      <w:r>
        <w:rPr>
          <w:spacing w:val="-8"/>
        </w:rPr>
        <w:t> </w:t>
      </w:r>
      <w:r>
        <w:rPr/>
        <w:t>contribuyeron</w:t>
      </w:r>
      <w:r>
        <w:rPr>
          <w:spacing w:val="-5"/>
        </w:rPr>
        <w:t> </w:t>
      </w:r>
      <w:r>
        <w:rPr/>
        <w:t>a</w:t>
      </w:r>
      <w:r>
        <w:rPr>
          <w:spacing w:val="-6"/>
        </w:rPr>
        <w:t> </w:t>
      </w:r>
      <w:r>
        <w:rPr/>
        <w:t>la</w:t>
      </w:r>
      <w:r>
        <w:rPr>
          <w:spacing w:val="-6"/>
        </w:rPr>
        <w:t> </w:t>
      </w:r>
      <w:r>
        <w:rPr/>
        <w:t>denegación</w:t>
      </w:r>
      <w:r>
        <w:rPr>
          <w:spacing w:val="-5"/>
        </w:rPr>
        <w:t> </w:t>
      </w:r>
      <w:r>
        <w:rPr/>
        <w:t>de justicia e impunidad en la que se encuentran los hechos del caso”.</w:t>
      </w:r>
    </w:p>
    <w:p>
      <w:pPr>
        <w:pStyle w:val="ListParagraph"/>
        <w:numPr>
          <w:ilvl w:val="0"/>
          <w:numId w:val="10"/>
        </w:numPr>
        <w:tabs>
          <w:tab w:pos="1325" w:val="left" w:leader="none"/>
        </w:tabs>
        <w:spacing w:line="240" w:lineRule="auto" w:before="119" w:after="0"/>
        <w:ind w:left="758" w:right="194" w:firstLine="0"/>
        <w:jc w:val="both"/>
        <w:rPr>
          <w:sz w:val="20"/>
        </w:rPr>
      </w:pPr>
      <w:r>
        <w:rPr>
          <w:sz w:val="20"/>
        </w:rPr>
        <w:t>El </w:t>
      </w:r>
      <w:r>
        <w:rPr>
          <w:b/>
          <w:i/>
          <w:sz w:val="20"/>
        </w:rPr>
        <w:t>Estado </w:t>
      </w:r>
      <w:r>
        <w:rPr>
          <w:sz w:val="20"/>
        </w:rPr>
        <w:t>indicó que el escaso avance en las diligencias de investigación del caso tampoco le es atribuible ya que “la información […] aportada no sólo se caracterizó por ambivalente, sino que aún tiempo después los familiares de la víctima no aportaron ninguna prueba consistente más, ni tampoco otros elementos de convicción que contribuyeran a proseguir la investigación”.</w:t>
      </w:r>
    </w:p>
    <w:p>
      <w:pPr>
        <w:pStyle w:val="ListParagraph"/>
        <w:numPr>
          <w:ilvl w:val="0"/>
          <w:numId w:val="10"/>
        </w:numPr>
        <w:tabs>
          <w:tab w:pos="1325" w:val="left" w:leader="none"/>
        </w:tabs>
        <w:spacing w:line="240" w:lineRule="auto" w:before="119" w:after="0"/>
        <w:ind w:left="758" w:right="194" w:firstLine="0"/>
        <w:jc w:val="both"/>
        <w:rPr>
          <w:sz w:val="20"/>
        </w:rPr>
      </w:pPr>
      <w:r>
        <w:rPr>
          <w:sz w:val="20"/>
        </w:rPr>
        <w:t>La Corte determinó que el Estado incumplió su obligación de investigar la desaparición y</w:t>
      </w:r>
      <w:r>
        <w:rPr>
          <w:spacing w:val="-9"/>
          <w:sz w:val="20"/>
        </w:rPr>
        <w:t> </w:t>
      </w:r>
      <w:r>
        <w:rPr>
          <w:sz w:val="20"/>
        </w:rPr>
        <w:t>muerte</w:t>
      </w:r>
      <w:r>
        <w:rPr>
          <w:spacing w:val="-10"/>
          <w:sz w:val="20"/>
        </w:rPr>
        <w:t> </w:t>
      </w:r>
      <w:r>
        <w:rPr>
          <w:sz w:val="20"/>
        </w:rPr>
        <w:t>del</w:t>
      </w:r>
      <w:r>
        <w:rPr>
          <w:spacing w:val="-6"/>
          <w:sz w:val="20"/>
        </w:rPr>
        <w:t> </w:t>
      </w:r>
      <w:r>
        <w:rPr>
          <w:sz w:val="20"/>
        </w:rPr>
        <w:t>señor</w:t>
      </w:r>
      <w:r>
        <w:rPr>
          <w:spacing w:val="-8"/>
          <w:sz w:val="20"/>
        </w:rPr>
        <w:t> </w:t>
      </w:r>
      <w:r>
        <w:rPr>
          <w:sz w:val="20"/>
        </w:rPr>
        <w:t>Gómez</w:t>
      </w:r>
      <w:r>
        <w:rPr>
          <w:spacing w:val="-8"/>
          <w:sz w:val="20"/>
        </w:rPr>
        <w:t> </w:t>
      </w:r>
      <w:r>
        <w:rPr>
          <w:sz w:val="20"/>
        </w:rPr>
        <w:t>Virula.</w:t>
      </w:r>
      <w:r>
        <w:rPr>
          <w:spacing w:val="-9"/>
          <w:sz w:val="20"/>
        </w:rPr>
        <w:t> </w:t>
      </w:r>
      <w:r>
        <w:rPr>
          <w:sz w:val="20"/>
        </w:rPr>
        <w:t>Ello</w:t>
      </w:r>
      <w:r>
        <w:rPr>
          <w:spacing w:val="-10"/>
          <w:sz w:val="20"/>
        </w:rPr>
        <w:t> </w:t>
      </w:r>
      <w:r>
        <w:rPr>
          <w:sz w:val="20"/>
        </w:rPr>
        <w:t>debido</w:t>
      </w:r>
      <w:r>
        <w:rPr>
          <w:spacing w:val="-10"/>
          <w:sz w:val="20"/>
        </w:rPr>
        <w:t> </w:t>
      </w:r>
      <w:r>
        <w:rPr>
          <w:sz w:val="20"/>
        </w:rPr>
        <w:t>a</w:t>
      </w:r>
      <w:r>
        <w:rPr>
          <w:spacing w:val="-9"/>
          <w:sz w:val="20"/>
        </w:rPr>
        <w:t> </w:t>
      </w:r>
      <w:r>
        <w:rPr>
          <w:sz w:val="20"/>
        </w:rPr>
        <w:t>falencias</w:t>
      </w:r>
      <w:r>
        <w:rPr>
          <w:spacing w:val="-10"/>
          <w:sz w:val="20"/>
        </w:rPr>
        <w:t> </w:t>
      </w:r>
      <w:r>
        <w:rPr>
          <w:sz w:val="20"/>
        </w:rPr>
        <w:t>cuando</w:t>
      </w:r>
      <w:r>
        <w:rPr>
          <w:spacing w:val="-10"/>
          <w:sz w:val="20"/>
        </w:rPr>
        <w:t> </w:t>
      </w:r>
      <w:r>
        <w:rPr>
          <w:sz w:val="20"/>
        </w:rPr>
        <w:t>se</w:t>
      </w:r>
      <w:r>
        <w:rPr>
          <w:spacing w:val="-10"/>
          <w:sz w:val="20"/>
        </w:rPr>
        <w:t> </w:t>
      </w:r>
      <w:r>
        <w:rPr>
          <w:sz w:val="20"/>
        </w:rPr>
        <w:t>denunció</w:t>
      </w:r>
      <w:r>
        <w:rPr>
          <w:spacing w:val="-10"/>
          <w:sz w:val="20"/>
        </w:rPr>
        <w:t> </w:t>
      </w:r>
      <w:r>
        <w:rPr>
          <w:sz w:val="20"/>
        </w:rPr>
        <w:t>su</w:t>
      </w:r>
      <w:r>
        <w:rPr>
          <w:spacing w:val="-8"/>
          <w:sz w:val="20"/>
        </w:rPr>
        <w:t> </w:t>
      </w:r>
      <w:r>
        <w:rPr>
          <w:sz w:val="20"/>
        </w:rPr>
        <w:t>desaparición; en las primeras diligencias tras el hallazgo del cuerpo; la falta de agotamiento de las líneas lógicas de investigación, y el retardo injustificado de más de 24 años que ha demorado la investigación. A la luz de sus conclusiones del Capítulo VII de esta Sentencia, este Tribunal dispone que el Estado deberá continuar las investigaciones que sean necesarias para determinar y, en su caso, juzgar y sancionar a los responsables de la muerte del señor Alexander Yovany Gómez Virula.</w:t>
      </w:r>
    </w:p>
    <w:p>
      <w:pPr>
        <w:pStyle w:val="ListParagraph"/>
        <w:numPr>
          <w:ilvl w:val="0"/>
          <w:numId w:val="10"/>
        </w:numPr>
        <w:tabs>
          <w:tab w:pos="1325" w:val="left" w:leader="none"/>
        </w:tabs>
        <w:spacing w:line="240" w:lineRule="auto" w:before="122" w:after="0"/>
        <w:ind w:left="758" w:right="196" w:firstLine="0"/>
        <w:jc w:val="both"/>
        <w:rPr>
          <w:sz w:val="20"/>
        </w:rPr>
      </w:pPr>
      <w:r>
        <w:rPr>
          <w:sz w:val="20"/>
        </w:rPr>
        <w:t>En el supuesto en que hubiese prescrito la acción penal, el Estado deberá igualmente investigar los hechos ocurridos al solo efecto de esclarecer el homicidio para satisfacer el derecho a la verdad de los familiares víctimas y de la sociedad.</w:t>
      </w:r>
    </w:p>
    <w:p>
      <w:pPr>
        <w:pStyle w:val="BodyText"/>
        <w:spacing w:before="9"/>
        <w:rPr>
          <w:sz w:val="19"/>
        </w:rPr>
      </w:pPr>
    </w:p>
    <w:p>
      <w:pPr>
        <w:pStyle w:val="Heading3"/>
        <w:numPr>
          <w:ilvl w:val="0"/>
          <w:numId w:val="18"/>
        </w:numPr>
        <w:tabs>
          <w:tab w:pos="1890" w:val="left" w:leader="none"/>
          <w:tab w:pos="1891" w:val="left" w:leader="none"/>
        </w:tabs>
        <w:spacing w:line="240" w:lineRule="auto" w:before="0" w:after="0"/>
        <w:ind w:left="1890" w:right="0" w:hanging="567"/>
        <w:jc w:val="left"/>
        <w:rPr>
          <w:i/>
        </w:rPr>
      </w:pPr>
      <w:bookmarkStart w:name="C. Medidas de satisfacción" w:id="217"/>
      <w:bookmarkEnd w:id="217"/>
      <w:r>
        <w:rPr>
          <w:b w:val="0"/>
          <w:i w:val="0"/>
        </w:rPr>
      </w:r>
      <w:bookmarkStart w:name="_bookmark182" w:id="218"/>
      <w:bookmarkEnd w:id="218"/>
      <w:r>
        <w:rPr>
          <w:i/>
        </w:rPr>
        <w:t>M</w:t>
      </w:r>
      <w:r>
        <w:rPr>
          <w:i/>
        </w:rPr>
        <w:t>edidas</w:t>
      </w:r>
      <w:r>
        <w:rPr>
          <w:i/>
          <w:spacing w:val="-7"/>
        </w:rPr>
        <w:t> </w:t>
      </w:r>
      <w:r>
        <w:rPr>
          <w:i/>
        </w:rPr>
        <w:t>de</w:t>
      </w:r>
      <w:r>
        <w:rPr>
          <w:i/>
          <w:spacing w:val="-7"/>
        </w:rPr>
        <w:t> </w:t>
      </w:r>
      <w:r>
        <w:rPr>
          <w:i/>
          <w:spacing w:val="-2"/>
        </w:rPr>
        <w:t>satisfacción</w:t>
      </w:r>
    </w:p>
    <w:p>
      <w:pPr>
        <w:pStyle w:val="BodyText"/>
        <w:spacing w:before="9"/>
        <w:rPr>
          <w:b/>
          <w:i/>
          <w:sz w:val="19"/>
        </w:rPr>
      </w:pPr>
    </w:p>
    <w:p>
      <w:pPr>
        <w:pStyle w:val="ListParagraph"/>
        <w:numPr>
          <w:ilvl w:val="0"/>
          <w:numId w:val="10"/>
        </w:numPr>
        <w:tabs>
          <w:tab w:pos="1325" w:val="left" w:leader="none"/>
        </w:tabs>
        <w:spacing w:line="240" w:lineRule="auto" w:before="0" w:after="0"/>
        <w:ind w:left="757" w:right="199" w:firstLine="0"/>
        <w:jc w:val="both"/>
        <w:rPr>
          <w:sz w:val="20"/>
        </w:rPr>
      </w:pPr>
      <w:r>
        <w:rPr>
          <w:sz w:val="20"/>
        </w:rPr>
        <w:t>Los </w:t>
      </w:r>
      <w:r>
        <w:rPr>
          <w:b/>
          <w:i/>
          <w:sz w:val="20"/>
        </w:rPr>
        <w:t>representantes </w:t>
      </w:r>
      <w:r>
        <w:rPr>
          <w:sz w:val="20"/>
        </w:rPr>
        <w:t>solicitaron ordenar al Estado la publicación de la sentencia al menos por una vez, en el Diario Oficial y en otro diario de mayor circulación nacional.</w:t>
      </w:r>
    </w:p>
    <w:p>
      <w:pPr>
        <w:pStyle w:val="BodyText"/>
      </w:pPr>
    </w:p>
    <w:p>
      <w:pPr>
        <w:pStyle w:val="BodyText"/>
      </w:pPr>
    </w:p>
    <w:p>
      <w:pPr>
        <w:pStyle w:val="BodyText"/>
      </w:pPr>
    </w:p>
    <w:p>
      <w:pPr>
        <w:pStyle w:val="BodyText"/>
      </w:pPr>
    </w:p>
    <w:p>
      <w:pPr>
        <w:pStyle w:val="BodyText"/>
        <w:rPr>
          <w:sz w:val="13"/>
        </w:rPr>
      </w:pPr>
      <w:r>
        <w:rPr/>
        <w:pict>
          <v:rect style="position:absolute;margin-left:70.919998pt;margin-top:9.106621pt;width:144pt;height:.6pt;mso-position-horizontal-relative:page;mso-position-vertical-relative:paragraph;z-index:-15715328;mso-wrap-distance-left:0;mso-wrap-distance-right:0" id="docshape28" filled="true" fillcolor="#000000" stroked="false">
            <v:fill type="solid"/>
            <w10:wrap type="topAndBottom"/>
          </v:rect>
        </w:pict>
      </w:r>
    </w:p>
    <w:p>
      <w:pPr>
        <w:spacing w:before="96"/>
        <w:ind w:left="758" w:right="192" w:firstLine="0"/>
        <w:jc w:val="both"/>
        <w:rPr>
          <w:sz w:val="16"/>
        </w:rPr>
      </w:pPr>
      <w:bookmarkStart w:name="_bookmark183" w:id="219"/>
      <w:bookmarkEnd w:id="219"/>
      <w:r>
        <w:rPr/>
      </w:r>
      <w:r>
        <w:rPr>
          <w:sz w:val="16"/>
          <w:vertAlign w:val="superscript"/>
        </w:rPr>
        <w:t>148</w:t>
      </w:r>
      <w:r>
        <w:rPr>
          <w:spacing w:val="80"/>
          <w:w w:val="150"/>
          <w:sz w:val="16"/>
          <w:vertAlign w:val="baseline"/>
        </w:rPr>
        <w:t>  </w:t>
      </w:r>
      <w:r>
        <w:rPr>
          <w:i/>
          <w:sz w:val="16"/>
          <w:vertAlign w:val="baseline"/>
        </w:rPr>
        <w:t>Cfr. Caso Velásquez</w:t>
      </w:r>
      <w:r>
        <w:rPr>
          <w:i/>
          <w:spacing w:val="-1"/>
          <w:sz w:val="16"/>
          <w:vertAlign w:val="baseline"/>
        </w:rPr>
        <w:t> </w:t>
      </w:r>
      <w:r>
        <w:rPr>
          <w:i/>
          <w:sz w:val="16"/>
          <w:vertAlign w:val="baseline"/>
        </w:rPr>
        <w:t>Rodríguez Vs. Honduras.</w:t>
      </w:r>
      <w:r>
        <w:rPr>
          <w:i/>
          <w:spacing w:val="-1"/>
          <w:sz w:val="16"/>
          <w:vertAlign w:val="baseline"/>
        </w:rPr>
        <w:t> </w:t>
      </w:r>
      <w:r>
        <w:rPr>
          <w:i/>
          <w:sz w:val="16"/>
          <w:vertAlign w:val="baseline"/>
        </w:rPr>
        <w:t>Reparaciones y Costas. </w:t>
      </w:r>
      <w:r>
        <w:rPr>
          <w:sz w:val="16"/>
          <w:vertAlign w:val="baseline"/>
        </w:rPr>
        <w:t>Sentencia de 21 de julio de</w:t>
      </w:r>
      <w:r>
        <w:rPr>
          <w:spacing w:val="-2"/>
          <w:sz w:val="16"/>
          <w:vertAlign w:val="baseline"/>
        </w:rPr>
        <w:t> </w:t>
      </w:r>
      <w:r>
        <w:rPr>
          <w:sz w:val="16"/>
          <w:vertAlign w:val="baseline"/>
        </w:rPr>
        <w:t>1989.</w:t>
      </w:r>
      <w:r>
        <w:rPr>
          <w:spacing w:val="-1"/>
          <w:sz w:val="16"/>
          <w:vertAlign w:val="baseline"/>
        </w:rPr>
        <w:t> </w:t>
      </w:r>
      <w:r>
        <w:rPr>
          <w:sz w:val="16"/>
          <w:vertAlign w:val="baseline"/>
        </w:rPr>
        <w:t>Serie C No. 7, párrs. 25 y 26, y </w:t>
      </w:r>
      <w:r>
        <w:rPr>
          <w:i/>
          <w:sz w:val="16"/>
          <w:vertAlign w:val="baseline"/>
        </w:rPr>
        <w:t>Caso Ruiz Fuentes y Otra Vs. Guatemala. Excepción Preliminar, Fondo, Reparaciones y</w:t>
      </w:r>
      <w:r>
        <w:rPr>
          <w:i/>
          <w:sz w:val="16"/>
          <w:vertAlign w:val="baseline"/>
        </w:rPr>
        <w:t> Costas. </w:t>
      </w:r>
      <w:r>
        <w:rPr>
          <w:sz w:val="16"/>
          <w:vertAlign w:val="baseline"/>
        </w:rPr>
        <w:t>Sentencia de 10 de octubre de 2019. Serie C No. 384, párr. 195.</w:t>
      </w:r>
    </w:p>
    <w:p>
      <w:pPr>
        <w:spacing w:after="0"/>
        <w:jc w:val="both"/>
        <w:rPr>
          <w:sz w:val="16"/>
        </w:rPr>
        <w:sectPr>
          <w:pgSz w:w="12240" w:h="15840"/>
          <w:pgMar w:header="0" w:footer="624" w:top="1340" w:bottom="820" w:left="660" w:right="1220"/>
        </w:sectPr>
      </w:pPr>
    </w:p>
    <w:p>
      <w:pPr>
        <w:pStyle w:val="ListParagraph"/>
        <w:numPr>
          <w:ilvl w:val="0"/>
          <w:numId w:val="10"/>
        </w:numPr>
        <w:tabs>
          <w:tab w:pos="1325" w:val="left" w:leader="none"/>
        </w:tabs>
        <w:spacing w:line="240" w:lineRule="auto" w:before="79" w:after="0"/>
        <w:ind w:left="758" w:right="196" w:hanging="1"/>
        <w:jc w:val="both"/>
        <w:rPr>
          <w:sz w:val="20"/>
        </w:rPr>
      </w:pPr>
      <w:r>
        <w:rPr>
          <w:sz w:val="20"/>
        </w:rPr>
        <w:t>La Corte dispone, como lo ha hecho en otros casos</w:t>
      </w:r>
      <w:hyperlink w:history="true" w:anchor="_bookmark187">
        <w:r>
          <w:rPr>
            <w:position w:val="7"/>
            <w:sz w:val="13"/>
          </w:rPr>
          <w:t>149</w:t>
        </w:r>
      </w:hyperlink>
      <w:r>
        <w:rPr>
          <w:sz w:val="20"/>
        </w:rPr>
        <w:t>, que el Estado publique, en un plazo</w:t>
      </w:r>
      <w:r>
        <w:rPr>
          <w:spacing w:val="-2"/>
          <w:sz w:val="20"/>
        </w:rPr>
        <w:t> </w:t>
      </w:r>
      <w:r>
        <w:rPr>
          <w:sz w:val="20"/>
        </w:rPr>
        <w:t>de seis meses, contado</w:t>
      </w:r>
      <w:r>
        <w:rPr>
          <w:spacing w:val="-2"/>
          <w:sz w:val="20"/>
        </w:rPr>
        <w:t> </w:t>
      </w:r>
      <w:r>
        <w:rPr>
          <w:sz w:val="20"/>
        </w:rPr>
        <w:t>a partir de</w:t>
      </w:r>
      <w:r>
        <w:rPr>
          <w:spacing w:val="-2"/>
          <w:sz w:val="20"/>
        </w:rPr>
        <w:t> </w:t>
      </w:r>
      <w:r>
        <w:rPr>
          <w:sz w:val="20"/>
        </w:rPr>
        <w:t>la notificación de la Sentencia: a) el resumen oficial de la presente Sentencia elaborado por la Corte, por una sola vez, en el Diario Oficial y en otro</w:t>
      </w:r>
      <w:r>
        <w:rPr>
          <w:spacing w:val="-2"/>
          <w:sz w:val="20"/>
        </w:rPr>
        <w:t> </w:t>
      </w:r>
      <w:r>
        <w:rPr>
          <w:sz w:val="20"/>
        </w:rPr>
        <w:t>diario de amplia circulación nacional, con un tamaño de letra legible y adecuado, y b) la presente Sentencia en su integridad, disponible, por un período de al menos un año, en un sitio</w:t>
      </w:r>
      <w:r>
        <w:rPr>
          <w:spacing w:val="-9"/>
          <w:sz w:val="20"/>
        </w:rPr>
        <w:t> </w:t>
      </w:r>
      <w:r>
        <w:rPr>
          <w:sz w:val="20"/>
        </w:rPr>
        <w:t>web</w:t>
      </w:r>
      <w:r>
        <w:rPr>
          <w:spacing w:val="-5"/>
          <w:sz w:val="20"/>
        </w:rPr>
        <w:t> </w:t>
      </w:r>
      <w:r>
        <w:rPr>
          <w:sz w:val="20"/>
        </w:rPr>
        <w:t>oficial</w:t>
      </w:r>
      <w:r>
        <w:rPr>
          <w:spacing w:val="-5"/>
          <w:sz w:val="20"/>
        </w:rPr>
        <w:t> </w:t>
      </w:r>
      <w:r>
        <w:rPr>
          <w:sz w:val="20"/>
        </w:rPr>
        <w:t>del</w:t>
      </w:r>
      <w:r>
        <w:rPr>
          <w:spacing w:val="-8"/>
          <w:sz w:val="20"/>
        </w:rPr>
        <w:t> </w:t>
      </w:r>
      <w:r>
        <w:rPr>
          <w:sz w:val="20"/>
        </w:rPr>
        <w:t>Estado.</w:t>
      </w:r>
      <w:r>
        <w:rPr>
          <w:spacing w:val="-8"/>
          <w:sz w:val="20"/>
        </w:rPr>
        <w:t> </w:t>
      </w:r>
      <w:r>
        <w:rPr>
          <w:sz w:val="20"/>
        </w:rPr>
        <w:t>El</w:t>
      </w:r>
      <w:r>
        <w:rPr>
          <w:spacing w:val="-8"/>
          <w:sz w:val="20"/>
        </w:rPr>
        <w:t> </w:t>
      </w:r>
      <w:r>
        <w:rPr>
          <w:sz w:val="20"/>
        </w:rPr>
        <w:t>Estado</w:t>
      </w:r>
      <w:r>
        <w:rPr>
          <w:spacing w:val="-9"/>
          <w:sz w:val="20"/>
        </w:rPr>
        <w:t> </w:t>
      </w:r>
      <w:r>
        <w:rPr>
          <w:sz w:val="20"/>
        </w:rPr>
        <w:t>deberá</w:t>
      </w:r>
      <w:r>
        <w:rPr>
          <w:spacing w:val="-8"/>
          <w:sz w:val="20"/>
        </w:rPr>
        <w:t> </w:t>
      </w:r>
      <w:r>
        <w:rPr>
          <w:sz w:val="20"/>
        </w:rPr>
        <w:t>informar</w:t>
      </w:r>
      <w:r>
        <w:rPr>
          <w:spacing w:val="-9"/>
          <w:sz w:val="20"/>
        </w:rPr>
        <w:t> </w:t>
      </w:r>
      <w:r>
        <w:rPr>
          <w:sz w:val="20"/>
        </w:rPr>
        <w:t>de</w:t>
      </w:r>
      <w:r>
        <w:rPr>
          <w:spacing w:val="-7"/>
          <w:sz w:val="20"/>
        </w:rPr>
        <w:t> </w:t>
      </w:r>
      <w:r>
        <w:rPr>
          <w:sz w:val="20"/>
        </w:rPr>
        <w:t>forma</w:t>
      </w:r>
      <w:r>
        <w:rPr>
          <w:spacing w:val="-8"/>
          <w:sz w:val="20"/>
        </w:rPr>
        <w:t> </w:t>
      </w:r>
      <w:r>
        <w:rPr>
          <w:sz w:val="20"/>
        </w:rPr>
        <w:t>inmediata</w:t>
      </w:r>
      <w:r>
        <w:rPr>
          <w:spacing w:val="-8"/>
          <w:sz w:val="20"/>
        </w:rPr>
        <w:t> </w:t>
      </w:r>
      <w:r>
        <w:rPr>
          <w:sz w:val="20"/>
        </w:rPr>
        <w:t>a</w:t>
      </w:r>
      <w:r>
        <w:rPr>
          <w:spacing w:val="-8"/>
          <w:sz w:val="20"/>
        </w:rPr>
        <w:t> </w:t>
      </w:r>
      <w:r>
        <w:rPr>
          <w:sz w:val="20"/>
        </w:rPr>
        <w:t>este</w:t>
      </w:r>
      <w:r>
        <w:rPr>
          <w:spacing w:val="-7"/>
          <w:sz w:val="20"/>
        </w:rPr>
        <w:t> </w:t>
      </w:r>
      <w:r>
        <w:rPr>
          <w:sz w:val="20"/>
        </w:rPr>
        <w:t>Tribunal</w:t>
      </w:r>
      <w:r>
        <w:rPr>
          <w:spacing w:val="-8"/>
          <w:sz w:val="20"/>
        </w:rPr>
        <w:t> </w:t>
      </w:r>
      <w:r>
        <w:rPr>
          <w:sz w:val="20"/>
        </w:rPr>
        <w:t>una vez</w:t>
      </w:r>
      <w:r>
        <w:rPr>
          <w:spacing w:val="-3"/>
          <w:sz w:val="20"/>
        </w:rPr>
        <w:t> </w:t>
      </w:r>
      <w:r>
        <w:rPr>
          <w:sz w:val="20"/>
        </w:rPr>
        <w:t>que</w:t>
      </w:r>
      <w:r>
        <w:rPr>
          <w:spacing w:val="-5"/>
          <w:sz w:val="20"/>
        </w:rPr>
        <w:t> </w:t>
      </w:r>
      <w:r>
        <w:rPr>
          <w:sz w:val="20"/>
        </w:rPr>
        <w:t>proceda</w:t>
      </w:r>
      <w:r>
        <w:rPr>
          <w:spacing w:val="-4"/>
          <w:sz w:val="20"/>
        </w:rPr>
        <w:t> </w:t>
      </w:r>
      <w:r>
        <w:rPr>
          <w:sz w:val="20"/>
        </w:rPr>
        <w:t>a</w:t>
      </w:r>
      <w:r>
        <w:rPr>
          <w:spacing w:val="-4"/>
          <w:sz w:val="20"/>
        </w:rPr>
        <w:t> </w:t>
      </w:r>
      <w:r>
        <w:rPr>
          <w:sz w:val="20"/>
        </w:rPr>
        <w:t>realizar</w:t>
      </w:r>
      <w:r>
        <w:rPr>
          <w:spacing w:val="-5"/>
          <w:sz w:val="20"/>
        </w:rPr>
        <w:t> </w:t>
      </w:r>
      <w:r>
        <w:rPr>
          <w:sz w:val="20"/>
        </w:rPr>
        <w:t>cada</w:t>
      </w:r>
      <w:r>
        <w:rPr>
          <w:spacing w:val="-4"/>
          <w:sz w:val="20"/>
        </w:rPr>
        <w:t> </w:t>
      </w:r>
      <w:r>
        <w:rPr>
          <w:sz w:val="20"/>
        </w:rPr>
        <w:t>una</w:t>
      </w:r>
      <w:r>
        <w:rPr>
          <w:spacing w:val="-4"/>
          <w:sz w:val="20"/>
        </w:rPr>
        <w:t> </w:t>
      </w:r>
      <w:r>
        <w:rPr>
          <w:sz w:val="20"/>
        </w:rPr>
        <w:t>de</w:t>
      </w:r>
      <w:r>
        <w:rPr>
          <w:spacing w:val="-5"/>
          <w:sz w:val="20"/>
        </w:rPr>
        <w:t> </w:t>
      </w:r>
      <w:r>
        <w:rPr>
          <w:sz w:val="20"/>
        </w:rPr>
        <w:t>las</w:t>
      </w:r>
      <w:r>
        <w:rPr>
          <w:spacing w:val="-5"/>
          <w:sz w:val="20"/>
        </w:rPr>
        <w:t> </w:t>
      </w:r>
      <w:r>
        <w:rPr>
          <w:sz w:val="20"/>
        </w:rPr>
        <w:t>publicaciones</w:t>
      </w:r>
      <w:r>
        <w:rPr>
          <w:spacing w:val="-5"/>
          <w:sz w:val="20"/>
        </w:rPr>
        <w:t> </w:t>
      </w:r>
      <w:r>
        <w:rPr>
          <w:sz w:val="20"/>
        </w:rPr>
        <w:t>dispuestas,</w:t>
      </w:r>
      <w:r>
        <w:rPr>
          <w:spacing w:val="-5"/>
          <w:sz w:val="20"/>
        </w:rPr>
        <w:t> </w:t>
      </w:r>
      <w:r>
        <w:rPr>
          <w:sz w:val="20"/>
        </w:rPr>
        <w:t>independientemente</w:t>
      </w:r>
      <w:r>
        <w:rPr>
          <w:spacing w:val="-5"/>
          <w:sz w:val="20"/>
        </w:rPr>
        <w:t> </w:t>
      </w:r>
      <w:r>
        <w:rPr>
          <w:sz w:val="20"/>
        </w:rPr>
        <w:t>del plazo de un año para presentar su primer informe dispuesto en la parte resolutiva de la </w:t>
      </w:r>
      <w:r>
        <w:rPr>
          <w:spacing w:val="-2"/>
          <w:sz w:val="20"/>
        </w:rPr>
        <w:t>Sentencia.</w:t>
      </w:r>
    </w:p>
    <w:p>
      <w:pPr>
        <w:pStyle w:val="BodyText"/>
        <w:spacing w:before="8"/>
        <w:rPr>
          <w:sz w:val="19"/>
        </w:rPr>
      </w:pPr>
    </w:p>
    <w:p>
      <w:pPr>
        <w:pStyle w:val="Heading3"/>
        <w:numPr>
          <w:ilvl w:val="0"/>
          <w:numId w:val="18"/>
        </w:numPr>
        <w:tabs>
          <w:tab w:pos="1891" w:val="left" w:leader="none"/>
          <w:tab w:pos="1892" w:val="left" w:leader="none"/>
        </w:tabs>
        <w:spacing w:line="240" w:lineRule="auto" w:before="0" w:after="0"/>
        <w:ind w:left="1891" w:right="0" w:hanging="568"/>
        <w:jc w:val="left"/>
        <w:rPr>
          <w:i/>
        </w:rPr>
      </w:pPr>
      <w:bookmarkStart w:name="D. Otras medidas solicitadas" w:id="220"/>
      <w:bookmarkEnd w:id="220"/>
      <w:r>
        <w:rPr>
          <w:b w:val="0"/>
          <w:i w:val="0"/>
        </w:rPr>
      </w:r>
      <w:bookmarkStart w:name="_bookmark184" w:id="221"/>
      <w:bookmarkEnd w:id="221"/>
      <w:r>
        <w:rPr>
          <w:i/>
        </w:rPr>
        <w:t>O</w:t>
      </w:r>
      <w:r>
        <w:rPr>
          <w:i/>
        </w:rPr>
        <w:t>tras</w:t>
      </w:r>
      <w:r>
        <w:rPr>
          <w:i/>
          <w:spacing w:val="-7"/>
        </w:rPr>
        <w:t> </w:t>
      </w:r>
      <w:r>
        <w:rPr>
          <w:i/>
        </w:rPr>
        <w:t>medidas</w:t>
      </w:r>
      <w:r>
        <w:rPr>
          <w:i/>
          <w:spacing w:val="-9"/>
        </w:rPr>
        <w:t> </w:t>
      </w:r>
      <w:r>
        <w:rPr>
          <w:i/>
          <w:spacing w:val="-2"/>
        </w:rPr>
        <w:t>solicitadas</w:t>
      </w:r>
    </w:p>
    <w:p>
      <w:pPr>
        <w:pStyle w:val="BodyText"/>
        <w:spacing w:before="10"/>
        <w:rPr>
          <w:b/>
          <w:i/>
          <w:sz w:val="19"/>
        </w:rPr>
      </w:pPr>
    </w:p>
    <w:p>
      <w:pPr>
        <w:pStyle w:val="ListParagraph"/>
        <w:numPr>
          <w:ilvl w:val="0"/>
          <w:numId w:val="10"/>
        </w:numPr>
        <w:tabs>
          <w:tab w:pos="1325" w:val="left" w:leader="none"/>
        </w:tabs>
        <w:spacing w:line="240" w:lineRule="auto" w:before="1" w:after="0"/>
        <w:ind w:left="758" w:right="193" w:firstLine="0"/>
        <w:jc w:val="both"/>
        <w:rPr>
          <w:sz w:val="20"/>
        </w:rPr>
      </w:pPr>
      <w:r>
        <w:rPr>
          <w:sz w:val="20"/>
        </w:rPr>
        <w:t>La </w:t>
      </w:r>
      <w:r>
        <w:rPr>
          <w:b/>
          <w:i/>
          <w:sz w:val="20"/>
        </w:rPr>
        <w:t>Comisión </w:t>
      </w:r>
      <w:r>
        <w:rPr>
          <w:sz w:val="20"/>
        </w:rPr>
        <w:t>solicitó ordenar al Estado implementar medidas de no repetición que incluyan: “</w:t>
      </w:r>
      <w:r>
        <w:rPr>
          <w:sz w:val="19"/>
        </w:rPr>
        <w:t>i) </w:t>
      </w:r>
      <w:r>
        <w:rPr>
          <w:sz w:val="20"/>
        </w:rPr>
        <w:t>las medidas necesarias para asegurar que las investigaciones de denuncias de desaparición</w:t>
      </w:r>
      <w:r>
        <w:rPr>
          <w:spacing w:val="-2"/>
          <w:sz w:val="20"/>
        </w:rPr>
        <w:t> </w:t>
      </w:r>
      <w:r>
        <w:rPr>
          <w:sz w:val="20"/>
        </w:rPr>
        <w:t>cumplan</w:t>
      </w:r>
      <w:r>
        <w:rPr>
          <w:spacing w:val="-4"/>
          <w:sz w:val="20"/>
        </w:rPr>
        <w:t> </w:t>
      </w:r>
      <w:r>
        <w:rPr>
          <w:sz w:val="20"/>
        </w:rPr>
        <w:t>con</w:t>
      </w:r>
      <w:r>
        <w:rPr>
          <w:spacing w:val="-4"/>
          <w:sz w:val="20"/>
        </w:rPr>
        <w:t> </w:t>
      </w:r>
      <w:r>
        <w:rPr>
          <w:sz w:val="20"/>
        </w:rPr>
        <w:t>los</w:t>
      </w:r>
      <w:r>
        <w:rPr>
          <w:spacing w:val="-3"/>
          <w:sz w:val="20"/>
        </w:rPr>
        <w:t> </w:t>
      </w:r>
      <w:r>
        <w:rPr>
          <w:sz w:val="20"/>
        </w:rPr>
        <w:t>estándares</w:t>
      </w:r>
      <w:r>
        <w:rPr>
          <w:spacing w:val="-3"/>
          <w:sz w:val="20"/>
        </w:rPr>
        <w:t> </w:t>
      </w:r>
      <w:r>
        <w:rPr>
          <w:sz w:val="20"/>
        </w:rPr>
        <w:t>establecidos</w:t>
      </w:r>
      <w:r>
        <w:rPr>
          <w:spacing w:val="-3"/>
          <w:sz w:val="20"/>
        </w:rPr>
        <w:t> </w:t>
      </w:r>
      <w:r>
        <w:rPr>
          <w:sz w:val="20"/>
        </w:rPr>
        <w:t>en</w:t>
      </w:r>
      <w:r>
        <w:rPr>
          <w:spacing w:val="-4"/>
          <w:sz w:val="20"/>
        </w:rPr>
        <w:t> </w:t>
      </w:r>
      <w:r>
        <w:rPr>
          <w:sz w:val="20"/>
        </w:rPr>
        <w:t>el</w:t>
      </w:r>
      <w:r>
        <w:rPr>
          <w:spacing w:val="-5"/>
          <w:sz w:val="20"/>
        </w:rPr>
        <w:t> </w:t>
      </w:r>
      <w:r>
        <w:rPr>
          <w:sz w:val="20"/>
        </w:rPr>
        <w:t>presente</w:t>
      </w:r>
      <w:r>
        <w:rPr>
          <w:spacing w:val="-6"/>
          <w:sz w:val="20"/>
        </w:rPr>
        <w:t> </w:t>
      </w:r>
      <w:r>
        <w:rPr>
          <w:sz w:val="20"/>
        </w:rPr>
        <w:t>informe</w:t>
      </w:r>
      <w:r>
        <w:rPr>
          <w:spacing w:val="-4"/>
          <w:sz w:val="20"/>
        </w:rPr>
        <w:t> </w:t>
      </w:r>
      <w:r>
        <w:rPr>
          <w:sz w:val="20"/>
        </w:rPr>
        <w:t>en</w:t>
      </w:r>
      <w:r>
        <w:rPr>
          <w:spacing w:val="-4"/>
          <w:sz w:val="20"/>
        </w:rPr>
        <w:t> </w:t>
      </w:r>
      <w:r>
        <w:rPr>
          <w:sz w:val="20"/>
        </w:rPr>
        <w:t>lo</w:t>
      </w:r>
      <w:r>
        <w:rPr>
          <w:spacing w:val="-4"/>
          <w:sz w:val="20"/>
        </w:rPr>
        <w:t> </w:t>
      </w:r>
      <w:r>
        <w:rPr>
          <w:sz w:val="20"/>
        </w:rPr>
        <w:t>relativo</w:t>
      </w:r>
      <w:r>
        <w:rPr>
          <w:spacing w:val="-6"/>
          <w:sz w:val="20"/>
        </w:rPr>
        <w:t> </w:t>
      </w:r>
      <w:r>
        <w:rPr>
          <w:sz w:val="20"/>
        </w:rPr>
        <w:t>al deber</w:t>
      </w:r>
      <w:r>
        <w:rPr>
          <w:spacing w:val="-14"/>
          <w:sz w:val="20"/>
        </w:rPr>
        <w:t> </w:t>
      </w:r>
      <w:r>
        <w:rPr>
          <w:sz w:val="20"/>
        </w:rPr>
        <w:t>de</w:t>
      </w:r>
      <w:r>
        <w:rPr>
          <w:spacing w:val="-12"/>
          <w:sz w:val="20"/>
        </w:rPr>
        <w:t> </w:t>
      </w:r>
      <w:r>
        <w:rPr>
          <w:sz w:val="20"/>
        </w:rPr>
        <w:t>respuesta</w:t>
      </w:r>
      <w:r>
        <w:rPr>
          <w:spacing w:val="-12"/>
          <w:sz w:val="20"/>
        </w:rPr>
        <w:t> </w:t>
      </w:r>
      <w:r>
        <w:rPr>
          <w:sz w:val="20"/>
        </w:rPr>
        <w:t>inmediata</w:t>
      </w:r>
      <w:r>
        <w:rPr>
          <w:spacing w:val="-12"/>
          <w:sz w:val="20"/>
        </w:rPr>
        <w:t> </w:t>
      </w:r>
      <w:r>
        <w:rPr>
          <w:sz w:val="20"/>
        </w:rPr>
        <w:t>para</w:t>
      </w:r>
      <w:r>
        <w:rPr>
          <w:spacing w:val="-11"/>
          <w:sz w:val="20"/>
        </w:rPr>
        <w:t> </w:t>
      </w:r>
      <w:r>
        <w:rPr>
          <w:sz w:val="20"/>
        </w:rPr>
        <w:t>encontrar</w:t>
      </w:r>
      <w:r>
        <w:rPr>
          <w:spacing w:val="-10"/>
          <w:sz w:val="20"/>
        </w:rPr>
        <w:t> </w:t>
      </w:r>
      <w:r>
        <w:rPr>
          <w:sz w:val="20"/>
        </w:rPr>
        <w:t>el</w:t>
      </w:r>
      <w:r>
        <w:rPr>
          <w:spacing w:val="-11"/>
          <w:sz w:val="20"/>
        </w:rPr>
        <w:t> </w:t>
      </w:r>
      <w:r>
        <w:rPr>
          <w:sz w:val="20"/>
        </w:rPr>
        <w:t>paradero</w:t>
      </w:r>
      <w:r>
        <w:rPr>
          <w:spacing w:val="-12"/>
          <w:sz w:val="20"/>
        </w:rPr>
        <w:t> </w:t>
      </w:r>
      <w:r>
        <w:rPr>
          <w:sz w:val="20"/>
        </w:rPr>
        <w:t>de</w:t>
      </w:r>
      <w:r>
        <w:rPr>
          <w:spacing w:val="-14"/>
          <w:sz w:val="20"/>
        </w:rPr>
        <w:t> </w:t>
      </w:r>
      <w:r>
        <w:rPr>
          <w:sz w:val="20"/>
        </w:rPr>
        <w:t>la</w:t>
      </w:r>
      <w:r>
        <w:rPr>
          <w:spacing w:val="-11"/>
          <w:sz w:val="20"/>
        </w:rPr>
        <w:t> </w:t>
      </w:r>
      <w:r>
        <w:rPr>
          <w:sz w:val="20"/>
        </w:rPr>
        <w:t>persona</w:t>
      </w:r>
      <w:r>
        <w:rPr>
          <w:spacing w:val="-11"/>
          <w:sz w:val="20"/>
        </w:rPr>
        <w:t> </w:t>
      </w:r>
      <w:r>
        <w:rPr>
          <w:sz w:val="20"/>
        </w:rPr>
        <w:t>que</w:t>
      </w:r>
      <w:r>
        <w:rPr>
          <w:spacing w:val="-14"/>
          <w:sz w:val="20"/>
        </w:rPr>
        <w:t> </w:t>
      </w:r>
      <w:r>
        <w:rPr>
          <w:sz w:val="20"/>
        </w:rPr>
        <w:t>se</w:t>
      </w:r>
      <w:r>
        <w:rPr>
          <w:spacing w:val="-12"/>
          <w:sz w:val="20"/>
        </w:rPr>
        <w:t> </w:t>
      </w:r>
      <w:r>
        <w:rPr>
          <w:sz w:val="20"/>
        </w:rPr>
        <w:t>denuncia</w:t>
      </w:r>
      <w:r>
        <w:rPr>
          <w:spacing w:val="-11"/>
          <w:sz w:val="20"/>
        </w:rPr>
        <w:t> </w:t>
      </w:r>
      <w:r>
        <w:rPr>
          <w:sz w:val="20"/>
        </w:rPr>
        <w:t>como desaparecida; ii) las medidas necesarias para asegurar que las investigaciones de muertes violentas</w:t>
      </w:r>
      <w:r>
        <w:rPr>
          <w:spacing w:val="-10"/>
          <w:sz w:val="20"/>
        </w:rPr>
        <w:t> </w:t>
      </w:r>
      <w:r>
        <w:rPr>
          <w:sz w:val="20"/>
        </w:rPr>
        <w:t>cumplan</w:t>
      </w:r>
      <w:r>
        <w:rPr>
          <w:spacing w:val="-10"/>
          <w:sz w:val="20"/>
        </w:rPr>
        <w:t> </w:t>
      </w:r>
      <w:r>
        <w:rPr>
          <w:sz w:val="20"/>
        </w:rPr>
        <w:t>con</w:t>
      </w:r>
      <w:r>
        <w:rPr>
          <w:spacing w:val="-10"/>
          <w:sz w:val="20"/>
        </w:rPr>
        <w:t> </w:t>
      </w:r>
      <w:r>
        <w:rPr>
          <w:sz w:val="20"/>
        </w:rPr>
        <w:t>el</w:t>
      </w:r>
      <w:r>
        <w:rPr>
          <w:spacing w:val="-11"/>
          <w:sz w:val="20"/>
        </w:rPr>
        <w:t> </w:t>
      </w:r>
      <w:r>
        <w:rPr>
          <w:sz w:val="20"/>
        </w:rPr>
        <w:t>deber</w:t>
      </w:r>
      <w:r>
        <w:rPr>
          <w:spacing w:val="-12"/>
          <w:sz w:val="20"/>
        </w:rPr>
        <w:t> </w:t>
      </w:r>
      <w:r>
        <w:rPr>
          <w:sz w:val="20"/>
        </w:rPr>
        <w:t>de</w:t>
      </w:r>
      <w:r>
        <w:rPr>
          <w:spacing w:val="-12"/>
          <w:sz w:val="20"/>
        </w:rPr>
        <w:t> </w:t>
      </w:r>
      <w:r>
        <w:rPr>
          <w:sz w:val="20"/>
        </w:rPr>
        <w:t>investigar</w:t>
      </w:r>
      <w:r>
        <w:rPr>
          <w:spacing w:val="-10"/>
          <w:sz w:val="20"/>
        </w:rPr>
        <w:t> </w:t>
      </w:r>
      <w:r>
        <w:rPr>
          <w:sz w:val="20"/>
        </w:rPr>
        <w:t>con</w:t>
      </w:r>
      <w:r>
        <w:rPr>
          <w:spacing w:val="-10"/>
          <w:sz w:val="20"/>
        </w:rPr>
        <w:t> </w:t>
      </w:r>
      <w:r>
        <w:rPr>
          <w:sz w:val="20"/>
        </w:rPr>
        <w:t>la</w:t>
      </w:r>
      <w:r>
        <w:rPr>
          <w:spacing w:val="-11"/>
          <w:sz w:val="20"/>
        </w:rPr>
        <w:t> </w:t>
      </w:r>
      <w:r>
        <w:rPr>
          <w:sz w:val="20"/>
        </w:rPr>
        <w:t>debida</w:t>
      </w:r>
      <w:r>
        <w:rPr>
          <w:spacing w:val="-11"/>
          <w:sz w:val="20"/>
        </w:rPr>
        <w:t> </w:t>
      </w:r>
      <w:r>
        <w:rPr>
          <w:sz w:val="20"/>
        </w:rPr>
        <w:t>diligencia</w:t>
      </w:r>
      <w:r>
        <w:rPr>
          <w:spacing w:val="-9"/>
          <w:sz w:val="20"/>
        </w:rPr>
        <w:t> </w:t>
      </w:r>
      <w:r>
        <w:rPr>
          <w:sz w:val="20"/>
        </w:rPr>
        <w:t>en</w:t>
      </w:r>
      <w:r>
        <w:rPr>
          <w:spacing w:val="-8"/>
          <w:sz w:val="20"/>
        </w:rPr>
        <w:t> </w:t>
      </w:r>
      <w:r>
        <w:rPr>
          <w:sz w:val="20"/>
        </w:rPr>
        <w:t>los</w:t>
      </w:r>
      <w:r>
        <w:rPr>
          <w:spacing w:val="-12"/>
          <w:sz w:val="20"/>
        </w:rPr>
        <w:t> </w:t>
      </w:r>
      <w:r>
        <w:rPr>
          <w:sz w:val="20"/>
        </w:rPr>
        <w:t>términos</w:t>
      </w:r>
      <w:r>
        <w:rPr>
          <w:spacing w:val="-12"/>
          <w:sz w:val="20"/>
        </w:rPr>
        <w:t> </w:t>
      </w:r>
      <w:r>
        <w:rPr>
          <w:sz w:val="20"/>
        </w:rPr>
        <w:t>descritos en</w:t>
      </w:r>
      <w:r>
        <w:rPr>
          <w:spacing w:val="-8"/>
          <w:sz w:val="20"/>
        </w:rPr>
        <w:t> </w:t>
      </w:r>
      <w:r>
        <w:rPr>
          <w:sz w:val="20"/>
        </w:rPr>
        <w:t>el</w:t>
      </w:r>
      <w:r>
        <w:rPr>
          <w:spacing w:val="-8"/>
          <w:sz w:val="20"/>
        </w:rPr>
        <w:t> </w:t>
      </w:r>
      <w:r>
        <w:rPr>
          <w:sz w:val="20"/>
        </w:rPr>
        <w:t>presente</w:t>
      </w:r>
      <w:r>
        <w:rPr>
          <w:spacing w:val="-10"/>
          <w:sz w:val="20"/>
        </w:rPr>
        <w:t> </w:t>
      </w:r>
      <w:r>
        <w:rPr>
          <w:sz w:val="20"/>
        </w:rPr>
        <w:t>informe;</w:t>
      </w:r>
      <w:r>
        <w:rPr>
          <w:spacing w:val="-8"/>
          <w:sz w:val="20"/>
        </w:rPr>
        <w:t> </w:t>
      </w:r>
      <w:r>
        <w:rPr>
          <w:sz w:val="20"/>
        </w:rPr>
        <w:t>y</w:t>
      </w:r>
      <w:r>
        <w:rPr>
          <w:spacing w:val="-9"/>
          <w:sz w:val="20"/>
        </w:rPr>
        <w:t> </w:t>
      </w:r>
      <w:r>
        <w:rPr>
          <w:sz w:val="20"/>
        </w:rPr>
        <w:t>iii)</w:t>
      </w:r>
      <w:r>
        <w:rPr>
          <w:spacing w:val="-8"/>
          <w:sz w:val="20"/>
        </w:rPr>
        <w:t> </w:t>
      </w:r>
      <w:r>
        <w:rPr>
          <w:sz w:val="20"/>
        </w:rPr>
        <w:t>las</w:t>
      </w:r>
      <w:r>
        <w:rPr>
          <w:spacing w:val="-10"/>
          <w:sz w:val="20"/>
        </w:rPr>
        <w:t> </w:t>
      </w:r>
      <w:r>
        <w:rPr>
          <w:sz w:val="20"/>
        </w:rPr>
        <w:t>medidas</w:t>
      </w:r>
      <w:r>
        <w:rPr>
          <w:spacing w:val="-10"/>
          <w:sz w:val="20"/>
        </w:rPr>
        <w:t> </w:t>
      </w:r>
      <w:r>
        <w:rPr>
          <w:sz w:val="20"/>
        </w:rPr>
        <w:t>necesarias</w:t>
      </w:r>
      <w:r>
        <w:rPr>
          <w:spacing w:val="-10"/>
          <w:sz w:val="20"/>
        </w:rPr>
        <w:t> </w:t>
      </w:r>
      <w:r>
        <w:rPr>
          <w:sz w:val="20"/>
        </w:rPr>
        <w:t>para</w:t>
      </w:r>
      <w:r>
        <w:rPr>
          <w:spacing w:val="-9"/>
          <w:sz w:val="20"/>
        </w:rPr>
        <w:t> </w:t>
      </w:r>
      <w:r>
        <w:rPr>
          <w:sz w:val="20"/>
        </w:rPr>
        <w:t>fortalecer</w:t>
      </w:r>
      <w:r>
        <w:rPr>
          <w:spacing w:val="-10"/>
          <w:sz w:val="20"/>
        </w:rPr>
        <w:t> </w:t>
      </w:r>
      <w:r>
        <w:rPr>
          <w:sz w:val="20"/>
        </w:rPr>
        <w:t>la</w:t>
      </w:r>
      <w:r>
        <w:rPr>
          <w:spacing w:val="-9"/>
          <w:sz w:val="20"/>
        </w:rPr>
        <w:t> </w:t>
      </w:r>
      <w:r>
        <w:rPr>
          <w:sz w:val="20"/>
        </w:rPr>
        <w:t>capacidad</w:t>
      </w:r>
      <w:r>
        <w:rPr>
          <w:spacing w:val="-8"/>
          <w:sz w:val="20"/>
        </w:rPr>
        <w:t> </w:t>
      </w:r>
      <w:r>
        <w:rPr>
          <w:sz w:val="20"/>
        </w:rPr>
        <w:t>investigativa de</w:t>
      </w:r>
      <w:r>
        <w:rPr>
          <w:spacing w:val="-10"/>
          <w:sz w:val="20"/>
        </w:rPr>
        <w:t> </w:t>
      </w:r>
      <w:r>
        <w:rPr>
          <w:sz w:val="20"/>
        </w:rPr>
        <w:t>muertes</w:t>
      </w:r>
      <w:r>
        <w:rPr>
          <w:spacing w:val="-10"/>
          <w:sz w:val="20"/>
        </w:rPr>
        <w:t> </w:t>
      </w:r>
      <w:r>
        <w:rPr>
          <w:sz w:val="20"/>
        </w:rPr>
        <w:t>de</w:t>
      </w:r>
      <w:r>
        <w:rPr>
          <w:spacing w:val="-10"/>
          <w:sz w:val="20"/>
        </w:rPr>
        <w:t> </w:t>
      </w:r>
      <w:r>
        <w:rPr>
          <w:sz w:val="20"/>
        </w:rPr>
        <w:t>defensores</w:t>
      </w:r>
      <w:r>
        <w:rPr>
          <w:spacing w:val="-10"/>
          <w:sz w:val="20"/>
        </w:rPr>
        <w:t> </w:t>
      </w:r>
      <w:r>
        <w:rPr>
          <w:sz w:val="20"/>
        </w:rPr>
        <w:t>de</w:t>
      </w:r>
      <w:r>
        <w:rPr>
          <w:spacing w:val="-10"/>
          <w:sz w:val="20"/>
        </w:rPr>
        <w:t> </w:t>
      </w:r>
      <w:r>
        <w:rPr>
          <w:sz w:val="20"/>
        </w:rPr>
        <w:t>derechos</w:t>
      </w:r>
      <w:r>
        <w:rPr>
          <w:spacing w:val="-10"/>
          <w:sz w:val="20"/>
        </w:rPr>
        <w:t> </w:t>
      </w:r>
      <w:r>
        <w:rPr>
          <w:sz w:val="20"/>
        </w:rPr>
        <w:t>humanos</w:t>
      </w:r>
      <w:r>
        <w:rPr>
          <w:spacing w:val="-10"/>
          <w:sz w:val="20"/>
        </w:rPr>
        <w:t> </w:t>
      </w:r>
      <w:r>
        <w:rPr>
          <w:sz w:val="20"/>
        </w:rPr>
        <w:t>en</w:t>
      </w:r>
      <w:r>
        <w:rPr>
          <w:spacing w:val="-8"/>
          <w:sz w:val="20"/>
        </w:rPr>
        <w:t> </w:t>
      </w:r>
      <w:r>
        <w:rPr>
          <w:sz w:val="20"/>
        </w:rPr>
        <w:t>Guatemala,</w:t>
      </w:r>
      <w:r>
        <w:rPr>
          <w:spacing w:val="-9"/>
          <w:sz w:val="20"/>
        </w:rPr>
        <w:t> </w:t>
      </w:r>
      <w:r>
        <w:rPr>
          <w:sz w:val="20"/>
        </w:rPr>
        <w:t>particularmente</w:t>
      </w:r>
      <w:r>
        <w:rPr>
          <w:spacing w:val="-10"/>
          <w:sz w:val="20"/>
        </w:rPr>
        <w:t> </w:t>
      </w:r>
      <w:r>
        <w:rPr>
          <w:sz w:val="20"/>
        </w:rPr>
        <w:t>sindicalistas, posiblemente relacionadas con su actividad”. Los </w:t>
      </w:r>
      <w:r>
        <w:rPr>
          <w:b/>
          <w:i/>
          <w:sz w:val="20"/>
        </w:rPr>
        <w:t>representantes </w:t>
      </w:r>
      <w:r>
        <w:rPr>
          <w:sz w:val="20"/>
        </w:rPr>
        <w:t>solicitaron ordenar al Estado</w:t>
      </w:r>
      <w:r>
        <w:rPr>
          <w:spacing w:val="-16"/>
          <w:sz w:val="20"/>
        </w:rPr>
        <w:t> </w:t>
      </w:r>
      <w:r>
        <w:rPr>
          <w:sz w:val="20"/>
        </w:rPr>
        <w:t>implementar</w:t>
      </w:r>
      <w:r>
        <w:rPr>
          <w:spacing w:val="-16"/>
          <w:sz w:val="20"/>
        </w:rPr>
        <w:t> </w:t>
      </w:r>
      <w:r>
        <w:rPr>
          <w:sz w:val="20"/>
        </w:rPr>
        <w:t>las</w:t>
      </w:r>
      <w:r>
        <w:rPr>
          <w:spacing w:val="-13"/>
          <w:sz w:val="20"/>
        </w:rPr>
        <w:t> </w:t>
      </w:r>
      <w:r>
        <w:rPr>
          <w:sz w:val="20"/>
        </w:rPr>
        <w:t>medidas</w:t>
      </w:r>
      <w:r>
        <w:rPr>
          <w:spacing w:val="-16"/>
          <w:sz w:val="20"/>
        </w:rPr>
        <w:t> </w:t>
      </w:r>
      <w:r>
        <w:rPr>
          <w:sz w:val="20"/>
        </w:rPr>
        <w:t>de</w:t>
      </w:r>
      <w:r>
        <w:rPr>
          <w:spacing w:val="-16"/>
          <w:sz w:val="20"/>
        </w:rPr>
        <w:t> </w:t>
      </w:r>
      <w:r>
        <w:rPr>
          <w:sz w:val="20"/>
        </w:rPr>
        <w:t>no</w:t>
      </w:r>
      <w:r>
        <w:rPr>
          <w:spacing w:val="-14"/>
          <w:sz w:val="20"/>
        </w:rPr>
        <w:t> </w:t>
      </w:r>
      <w:r>
        <w:rPr>
          <w:sz w:val="20"/>
        </w:rPr>
        <w:t>repetición</w:t>
      </w:r>
      <w:r>
        <w:rPr>
          <w:spacing w:val="-14"/>
          <w:sz w:val="20"/>
        </w:rPr>
        <w:t> </w:t>
      </w:r>
      <w:r>
        <w:rPr>
          <w:sz w:val="20"/>
        </w:rPr>
        <w:t>solicitadas</w:t>
      </w:r>
      <w:r>
        <w:rPr>
          <w:spacing w:val="-13"/>
          <w:sz w:val="20"/>
        </w:rPr>
        <w:t> </w:t>
      </w:r>
      <w:r>
        <w:rPr>
          <w:sz w:val="20"/>
        </w:rPr>
        <w:t>por</w:t>
      </w:r>
      <w:r>
        <w:rPr>
          <w:spacing w:val="-16"/>
          <w:sz w:val="20"/>
        </w:rPr>
        <w:t> </w:t>
      </w:r>
      <w:r>
        <w:rPr>
          <w:sz w:val="20"/>
        </w:rPr>
        <w:t>la</w:t>
      </w:r>
      <w:r>
        <w:rPr>
          <w:spacing w:val="-15"/>
          <w:sz w:val="20"/>
        </w:rPr>
        <w:t> </w:t>
      </w:r>
      <w:r>
        <w:rPr>
          <w:sz w:val="20"/>
        </w:rPr>
        <w:t>Comisión,</w:t>
      </w:r>
      <w:r>
        <w:rPr>
          <w:spacing w:val="-16"/>
          <w:sz w:val="20"/>
        </w:rPr>
        <w:t> </w:t>
      </w:r>
      <w:r>
        <w:rPr>
          <w:sz w:val="20"/>
        </w:rPr>
        <w:t>así</w:t>
      </w:r>
      <w:r>
        <w:rPr>
          <w:spacing w:val="-15"/>
          <w:sz w:val="20"/>
        </w:rPr>
        <w:t> </w:t>
      </w:r>
      <w:r>
        <w:rPr>
          <w:sz w:val="20"/>
        </w:rPr>
        <w:t>como</w:t>
      </w:r>
      <w:r>
        <w:rPr>
          <w:spacing w:val="-16"/>
          <w:sz w:val="20"/>
        </w:rPr>
        <w:t> </w:t>
      </w:r>
      <w:r>
        <w:rPr>
          <w:sz w:val="20"/>
        </w:rPr>
        <w:t>un</w:t>
      </w:r>
      <w:r>
        <w:rPr>
          <w:spacing w:val="-14"/>
          <w:sz w:val="20"/>
        </w:rPr>
        <w:t> </w:t>
      </w:r>
      <w:r>
        <w:rPr>
          <w:sz w:val="20"/>
        </w:rPr>
        <w:t>acto público de reconocimiento de responsabilidad, y la colocación de una placa en memoria de Alexander Gómez Virula.</w:t>
      </w:r>
    </w:p>
    <w:p>
      <w:pPr>
        <w:pStyle w:val="ListParagraph"/>
        <w:numPr>
          <w:ilvl w:val="0"/>
          <w:numId w:val="10"/>
        </w:numPr>
        <w:tabs>
          <w:tab w:pos="1325" w:val="left" w:leader="none"/>
        </w:tabs>
        <w:spacing w:line="240" w:lineRule="auto" w:before="119" w:after="0"/>
        <w:ind w:left="758" w:right="195" w:firstLine="0"/>
        <w:jc w:val="both"/>
        <w:rPr>
          <w:sz w:val="20"/>
        </w:rPr>
      </w:pPr>
      <w:r>
        <w:rPr>
          <w:sz w:val="20"/>
        </w:rPr>
        <w:t>Este Tribunal considera que la emisión de la presente Sentencia y las reparaciones ordenadas en este capítulo resultan suficientes y adecuadas para remediar las violaciones sufridas</w:t>
      </w:r>
      <w:r>
        <w:rPr>
          <w:spacing w:val="-2"/>
          <w:sz w:val="20"/>
        </w:rPr>
        <w:t> </w:t>
      </w:r>
      <w:r>
        <w:rPr>
          <w:sz w:val="20"/>
        </w:rPr>
        <w:t>por</w:t>
      </w:r>
      <w:r>
        <w:rPr>
          <w:spacing w:val="-3"/>
          <w:sz w:val="20"/>
        </w:rPr>
        <w:t> </w:t>
      </w:r>
      <w:r>
        <w:rPr>
          <w:sz w:val="20"/>
        </w:rPr>
        <w:t>las</w:t>
      </w:r>
      <w:r>
        <w:rPr>
          <w:spacing w:val="-2"/>
          <w:sz w:val="20"/>
        </w:rPr>
        <w:t> </w:t>
      </w:r>
      <w:r>
        <w:rPr>
          <w:sz w:val="20"/>
        </w:rPr>
        <w:t>víctimas.</w:t>
      </w:r>
      <w:r>
        <w:rPr>
          <w:spacing w:val="-2"/>
          <w:sz w:val="20"/>
        </w:rPr>
        <w:t> </w:t>
      </w:r>
      <w:r>
        <w:rPr>
          <w:sz w:val="20"/>
        </w:rPr>
        <w:t>Por</w:t>
      </w:r>
      <w:r>
        <w:rPr>
          <w:spacing w:val="-3"/>
          <w:sz w:val="20"/>
        </w:rPr>
        <w:t> </w:t>
      </w:r>
      <w:r>
        <w:rPr>
          <w:sz w:val="20"/>
        </w:rPr>
        <w:t>tanto,</w:t>
      </w:r>
      <w:r>
        <w:rPr>
          <w:spacing w:val="-2"/>
          <w:sz w:val="20"/>
        </w:rPr>
        <w:t> </w:t>
      </w:r>
      <w:r>
        <w:rPr>
          <w:sz w:val="20"/>
        </w:rPr>
        <w:t>no estima</w:t>
      </w:r>
      <w:r>
        <w:rPr>
          <w:spacing w:val="-2"/>
          <w:sz w:val="20"/>
        </w:rPr>
        <w:t> </w:t>
      </w:r>
      <w:r>
        <w:rPr>
          <w:sz w:val="20"/>
        </w:rPr>
        <w:t>necesario ordenar</w:t>
      </w:r>
      <w:r>
        <w:rPr>
          <w:spacing w:val="-3"/>
          <w:sz w:val="20"/>
        </w:rPr>
        <w:t> </w:t>
      </w:r>
      <w:r>
        <w:rPr>
          <w:sz w:val="20"/>
        </w:rPr>
        <w:t>dichas medidas</w:t>
      </w:r>
      <w:r>
        <w:rPr>
          <w:spacing w:val="-2"/>
          <w:sz w:val="20"/>
        </w:rPr>
        <w:t> </w:t>
      </w:r>
      <w:r>
        <w:rPr>
          <w:sz w:val="20"/>
        </w:rPr>
        <w:t>adicionales, sin perjuicio de que el Estado decida adoptarlas y otorgarlas a nivel interno.</w:t>
      </w:r>
    </w:p>
    <w:p>
      <w:pPr>
        <w:pStyle w:val="BodyText"/>
        <w:spacing w:before="8"/>
        <w:rPr>
          <w:sz w:val="19"/>
        </w:rPr>
      </w:pPr>
    </w:p>
    <w:p>
      <w:pPr>
        <w:pStyle w:val="Heading3"/>
        <w:numPr>
          <w:ilvl w:val="0"/>
          <w:numId w:val="18"/>
        </w:numPr>
        <w:tabs>
          <w:tab w:pos="1890" w:val="left" w:leader="none"/>
          <w:tab w:pos="1891" w:val="left" w:leader="none"/>
        </w:tabs>
        <w:spacing w:line="240" w:lineRule="auto" w:before="1" w:after="0"/>
        <w:ind w:left="1890" w:right="0" w:hanging="567"/>
        <w:jc w:val="left"/>
        <w:rPr>
          <w:i/>
        </w:rPr>
      </w:pPr>
      <w:bookmarkStart w:name="E. Indemnizaciones compensatorias" w:id="222"/>
      <w:bookmarkEnd w:id="222"/>
      <w:r>
        <w:rPr>
          <w:b w:val="0"/>
          <w:i w:val="0"/>
        </w:rPr>
      </w:r>
      <w:bookmarkStart w:name="_bookmark185" w:id="223"/>
      <w:bookmarkEnd w:id="223"/>
      <w:r>
        <w:rPr>
          <w:i/>
          <w:w w:val="95"/>
        </w:rPr>
        <w:t>I</w:t>
      </w:r>
      <w:r>
        <w:rPr>
          <w:i/>
          <w:w w:val="95"/>
        </w:rPr>
        <w:t>ndemnizaciones</w:t>
      </w:r>
      <w:r>
        <w:rPr>
          <w:i/>
          <w:spacing w:val="75"/>
        </w:rPr>
        <w:t> </w:t>
      </w:r>
      <w:r>
        <w:rPr>
          <w:i/>
          <w:spacing w:val="-2"/>
          <w:w w:val="95"/>
        </w:rPr>
        <w:t>compensatorias</w:t>
      </w:r>
    </w:p>
    <w:p>
      <w:pPr>
        <w:pStyle w:val="BodyText"/>
        <w:spacing w:before="8"/>
        <w:rPr>
          <w:b/>
          <w:i/>
          <w:sz w:val="19"/>
        </w:rPr>
      </w:pPr>
    </w:p>
    <w:p>
      <w:pPr>
        <w:pStyle w:val="ListParagraph"/>
        <w:numPr>
          <w:ilvl w:val="0"/>
          <w:numId w:val="10"/>
        </w:numPr>
        <w:tabs>
          <w:tab w:pos="1325" w:val="left" w:leader="none"/>
        </w:tabs>
        <w:spacing w:line="240" w:lineRule="auto" w:before="0" w:after="0"/>
        <w:ind w:left="758" w:right="197" w:firstLine="0"/>
        <w:jc w:val="both"/>
        <w:rPr>
          <w:sz w:val="20"/>
        </w:rPr>
      </w:pPr>
      <w:r>
        <w:rPr>
          <w:sz w:val="20"/>
        </w:rPr>
        <w:t>La </w:t>
      </w:r>
      <w:r>
        <w:rPr>
          <w:b/>
          <w:i/>
          <w:sz w:val="20"/>
        </w:rPr>
        <w:t>Comisión </w:t>
      </w:r>
      <w:r>
        <w:rPr>
          <w:sz w:val="20"/>
        </w:rPr>
        <w:t>señaló que el Estado debe reparar integralmente las violaciones de derechos humanos tanto en el aspecto material como moral por lo que deberá “adoptar […] medidas de compensación económica”. Los </w:t>
      </w:r>
      <w:r>
        <w:rPr>
          <w:b/>
          <w:i/>
          <w:sz w:val="20"/>
        </w:rPr>
        <w:t>representantes </w:t>
      </w:r>
      <w:r>
        <w:rPr>
          <w:sz w:val="20"/>
        </w:rPr>
        <w:t>solicitaron que se ordenara al Estado</w:t>
      </w:r>
      <w:r>
        <w:rPr>
          <w:spacing w:val="-7"/>
          <w:sz w:val="20"/>
        </w:rPr>
        <w:t> </w:t>
      </w:r>
      <w:r>
        <w:rPr>
          <w:sz w:val="20"/>
        </w:rPr>
        <w:t>el</w:t>
      </w:r>
      <w:r>
        <w:rPr>
          <w:spacing w:val="-5"/>
          <w:sz w:val="20"/>
        </w:rPr>
        <w:t> </w:t>
      </w:r>
      <w:r>
        <w:rPr>
          <w:sz w:val="20"/>
        </w:rPr>
        <w:t>pago</w:t>
      </w:r>
      <w:r>
        <w:rPr>
          <w:spacing w:val="-7"/>
          <w:sz w:val="20"/>
        </w:rPr>
        <w:t> </w:t>
      </w:r>
      <w:r>
        <w:rPr>
          <w:sz w:val="20"/>
        </w:rPr>
        <w:t>de</w:t>
      </w:r>
      <w:r>
        <w:rPr>
          <w:spacing w:val="-7"/>
          <w:sz w:val="20"/>
        </w:rPr>
        <w:t> </w:t>
      </w:r>
      <w:r>
        <w:rPr>
          <w:sz w:val="20"/>
        </w:rPr>
        <w:t>una</w:t>
      </w:r>
      <w:r>
        <w:rPr>
          <w:spacing w:val="-8"/>
          <w:sz w:val="20"/>
        </w:rPr>
        <w:t> </w:t>
      </w:r>
      <w:r>
        <w:rPr>
          <w:sz w:val="20"/>
        </w:rPr>
        <w:t>indemnización</w:t>
      </w:r>
      <w:r>
        <w:rPr>
          <w:spacing w:val="-4"/>
          <w:sz w:val="20"/>
        </w:rPr>
        <w:t> </w:t>
      </w:r>
      <w:r>
        <w:rPr>
          <w:sz w:val="20"/>
        </w:rPr>
        <w:t>económica</w:t>
      </w:r>
      <w:r>
        <w:rPr>
          <w:spacing w:val="-8"/>
          <w:sz w:val="20"/>
        </w:rPr>
        <w:t> </w:t>
      </w:r>
      <w:r>
        <w:rPr>
          <w:sz w:val="20"/>
        </w:rPr>
        <w:t>a</w:t>
      </w:r>
      <w:r>
        <w:rPr>
          <w:spacing w:val="-5"/>
          <w:sz w:val="20"/>
        </w:rPr>
        <w:t> </w:t>
      </w:r>
      <w:r>
        <w:rPr>
          <w:sz w:val="20"/>
        </w:rPr>
        <w:t>los</w:t>
      </w:r>
      <w:r>
        <w:rPr>
          <w:spacing w:val="-6"/>
          <w:sz w:val="20"/>
        </w:rPr>
        <w:t> </w:t>
      </w:r>
      <w:r>
        <w:rPr>
          <w:sz w:val="20"/>
        </w:rPr>
        <w:t>padres</w:t>
      </w:r>
      <w:r>
        <w:rPr>
          <w:spacing w:val="-6"/>
          <w:sz w:val="20"/>
        </w:rPr>
        <w:t> </w:t>
      </w:r>
      <w:r>
        <w:rPr>
          <w:sz w:val="20"/>
        </w:rPr>
        <w:t>de</w:t>
      </w:r>
      <w:r>
        <w:rPr>
          <w:spacing w:val="-7"/>
          <w:sz w:val="20"/>
        </w:rPr>
        <w:t> </w:t>
      </w:r>
      <w:r>
        <w:rPr>
          <w:sz w:val="20"/>
        </w:rPr>
        <w:t>la</w:t>
      </w:r>
      <w:r>
        <w:rPr>
          <w:spacing w:val="-5"/>
          <w:sz w:val="20"/>
        </w:rPr>
        <w:t> </w:t>
      </w:r>
      <w:r>
        <w:rPr>
          <w:sz w:val="20"/>
        </w:rPr>
        <w:t>víctima</w:t>
      </w:r>
      <w:r>
        <w:rPr>
          <w:spacing w:val="-8"/>
          <w:sz w:val="20"/>
        </w:rPr>
        <w:t> </w:t>
      </w:r>
      <w:r>
        <w:rPr>
          <w:sz w:val="20"/>
        </w:rPr>
        <w:t>por</w:t>
      </w:r>
      <w:r>
        <w:rPr>
          <w:spacing w:val="-7"/>
          <w:sz w:val="20"/>
        </w:rPr>
        <w:t> </w:t>
      </w:r>
      <w:r>
        <w:rPr>
          <w:sz w:val="20"/>
        </w:rPr>
        <w:t>daño</w:t>
      </w:r>
      <w:r>
        <w:rPr>
          <w:spacing w:val="-7"/>
          <w:sz w:val="20"/>
        </w:rPr>
        <w:t> </w:t>
      </w:r>
      <w:r>
        <w:rPr>
          <w:sz w:val="20"/>
        </w:rPr>
        <w:t>material, abarcando tanto ingresos dejados de percibir como daño emergente, así como el daño inmaterial. El </w:t>
      </w:r>
      <w:r>
        <w:rPr>
          <w:b/>
          <w:i/>
          <w:sz w:val="20"/>
        </w:rPr>
        <w:t>Estado </w:t>
      </w:r>
      <w:r>
        <w:rPr>
          <w:sz w:val="20"/>
        </w:rPr>
        <w:t>alegó que “lo acaecido en perjuicio de la integridad y vida del señor Alexander Yovany Gómez Virula, no puede imputársele [al Estado], habida cuenta que en ningún momento se evidencia o demuestra la participación de agentes del Estado”.</w:t>
      </w:r>
    </w:p>
    <w:p>
      <w:pPr>
        <w:pStyle w:val="BodyText"/>
        <w:spacing w:before="11"/>
        <w:rPr>
          <w:sz w:val="19"/>
        </w:rPr>
      </w:pPr>
    </w:p>
    <w:p>
      <w:pPr>
        <w:pStyle w:val="Heading2"/>
        <w:numPr>
          <w:ilvl w:val="1"/>
          <w:numId w:val="18"/>
        </w:numPr>
        <w:tabs>
          <w:tab w:pos="2459" w:val="left" w:leader="none"/>
          <w:tab w:pos="2460" w:val="left" w:leader="none"/>
        </w:tabs>
        <w:spacing w:line="240" w:lineRule="auto" w:before="0" w:after="0"/>
        <w:ind w:left="2459" w:right="0" w:hanging="570"/>
        <w:jc w:val="left"/>
      </w:pPr>
      <w:bookmarkStart w:name="E.1  Daño material" w:id="224"/>
      <w:bookmarkEnd w:id="224"/>
      <w:r>
        <w:rPr>
          <w:b w:val="0"/>
        </w:rPr>
      </w:r>
      <w:bookmarkStart w:name="_bookmark186" w:id="225"/>
      <w:bookmarkEnd w:id="225"/>
      <w:r>
        <w:rPr/>
        <w:t>D</w:t>
      </w:r>
      <w:r>
        <w:rPr/>
        <w:t>año</w:t>
      </w:r>
      <w:r>
        <w:rPr>
          <w:spacing w:val="-7"/>
        </w:rPr>
        <w:t> </w:t>
      </w:r>
      <w:r>
        <w:rPr>
          <w:spacing w:val="-2"/>
        </w:rPr>
        <w:t>material</w:t>
      </w:r>
    </w:p>
    <w:p>
      <w:pPr>
        <w:pStyle w:val="BodyText"/>
        <w:spacing w:before="9"/>
        <w:rPr>
          <w:b/>
          <w:sz w:val="19"/>
        </w:rPr>
      </w:pPr>
    </w:p>
    <w:p>
      <w:pPr>
        <w:pStyle w:val="ListParagraph"/>
        <w:numPr>
          <w:ilvl w:val="0"/>
          <w:numId w:val="10"/>
        </w:numPr>
        <w:tabs>
          <w:tab w:pos="1325" w:val="left" w:leader="none"/>
        </w:tabs>
        <w:spacing w:line="240" w:lineRule="auto" w:before="0" w:after="0"/>
        <w:ind w:left="758" w:right="195" w:firstLine="0"/>
        <w:jc w:val="both"/>
        <w:rPr>
          <w:sz w:val="20"/>
        </w:rPr>
      </w:pPr>
      <w:r>
        <w:rPr>
          <w:w w:val="95"/>
          <w:sz w:val="20"/>
        </w:rPr>
        <w:t>Este Tribunal</w:t>
      </w:r>
      <w:r>
        <w:rPr>
          <w:sz w:val="20"/>
        </w:rPr>
        <w:t> </w:t>
      </w:r>
      <w:r>
        <w:rPr>
          <w:w w:val="95"/>
          <w:sz w:val="20"/>
        </w:rPr>
        <w:t>ha</w:t>
      </w:r>
      <w:r>
        <w:rPr>
          <w:sz w:val="20"/>
        </w:rPr>
        <w:t> </w:t>
      </w:r>
      <w:r>
        <w:rPr>
          <w:w w:val="95"/>
          <w:sz w:val="20"/>
        </w:rPr>
        <w:t>desarrollado en</w:t>
      </w:r>
      <w:r>
        <w:rPr>
          <w:sz w:val="20"/>
        </w:rPr>
        <w:t> </w:t>
      </w:r>
      <w:r>
        <w:rPr>
          <w:w w:val="95"/>
          <w:sz w:val="20"/>
        </w:rPr>
        <w:t>su</w:t>
      </w:r>
      <w:r>
        <w:rPr>
          <w:sz w:val="20"/>
        </w:rPr>
        <w:t> </w:t>
      </w:r>
      <w:r>
        <w:rPr>
          <w:w w:val="95"/>
          <w:sz w:val="20"/>
        </w:rPr>
        <w:t>jurisprudencia</w:t>
      </w:r>
      <w:r>
        <w:rPr>
          <w:sz w:val="20"/>
        </w:rPr>
        <w:t> </w:t>
      </w:r>
      <w:r>
        <w:rPr>
          <w:w w:val="95"/>
          <w:sz w:val="20"/>
        </w:rPr>
        <w:t>que el</w:t>
      </w:r>
      <w:r>
        <w:rPr>
          <w:sz w:val="20"/>
        </w:rPr>
        <w:t> </w:t>
      </w:r>
      <w:r>
        <w:rPr>
          <w:w w:val="95"/>
          <w:sz w:val="20"/>
        </w:rPr>
        <w:t>daño material</w:t>
      </w:r>
      <w:r>
        <w:rPr>
          <w:sz w:val="20"/>
        </w:rPr>
        <w:t> </w:t>
      </w:r>
      <w:r>
        <w:rPr>
          <w:w w:val="95"/>
          <w:sz w:val="20"/>
        </w:rPr>
        <w:t>supone la</w:t>
      </w:r>
      <w:r>
        <w:rPr>
          <w:sz w:val="20"/>
        </w:rPr>
        <w:t> </w:t>
      </w:r>
      <w:r>
        <w:rPr>
          <w:w w:val="95"/>
          <w:sz w:val="20"/>
        </w:rPr>
        <w:t>pérdida</w:t>
      </w:r>
      <w:r>
        <w:rPr>
          <w:spacing w:val="80"/>
          <w:sz w:val="20"/>
        </w:rPr>
        <w:t> </w:t>
      </w:r>
      <w:r>
        <w:rPr>
          <w:sz w:val="20"/>
        </w:rPr>
        <w:t>o</w:t>
      </w:r>
      <w:r>
        <w:rPr>
          <w:spacing w:val="-2"/>
          <w:sz w:val="20"/>
        </w:rPr>
        <w:t> </w:t>
      </w:r>
      <w:r>
        <w:rPr>
          <w:sz w:val="20"/>
        </w:rPr>
        <w:t>detrimento</w:t>
      </w:r>
      <w:r>
        <w:rPr>
          <w:spacing w:val="-2"/>
          <w:sz w:val="20"/>
        </w:rPr>
        <w:t> </w:t>
      </w:r>
      <w:r>
        <w:rPr>
          <w:sz w:val="20"/>
        </w:rPr>
        <w:t>de</w:t>
      </w:r>
      <w:r>
        <w:rPr>
          <w:spacing w:val="-2"/>
          <w:sz w:val="20"/>
        </w:rPr>
        <w:t> </w:t>
      </w:r>
      <w:r>
        <w:rPr>
          <w:sz w:val="20"/>
        </w:rPr>
        <w:t>los ingresos de las víctimas,</w:t>
      </w:r>
      <w:r>
        <w:rPr>
          <w:spacing w:val="-1"/>
          <w:sz w:val="20"/>
        </w:rPr>
        <w:t> </w:t>
      </w:r>
      <w:r>
        <w:rPr>
          <w:sz w:val="20"/>
        </w:rPr>
        <w:t>los gastos efectuados con motivo de los</w:t>
      </w:r>
      <w:r>
        <w:rPr>
          <w:spacing w:val="-1"/>
          <w:sz w:val="20"/>
        </w:rPr>
        <w:t> </w:t>
      </w:r>
      <w:r>
        <w:rPr>
          <w:sz w:val="20"/>
        </w:rPr>
        <w:t>hechos</w:t>
      </w:r>
    </w:p>
    <w:p>
      <w:pPr>
        <w:pStyle w:val="BodyText"/>
      </w:pPr>
    </w:p>
    <w:p>
      <w:pPr>
        <w:pStyle w:val="BodyText"/>
      </w:pPr>
    </w:p>
    <w:p>
      <w:pPr>
        <w:pStyle w:val="BodyText"/>
      </w:pPr>
    </w:p>
    <w:p>
      <w:pPr>
        <w:pStyle w:val="BodyText"/>
      </w:pPr>
    </w:p>
    <w:p>
      <w:pPr>
        <w:pStyle w:val="BodyText"/>
      </w:pPr>
    </w:p>
    <w:p>
      <w:pPr>
        <w:pStyle w:val="BodyText"/>
        <w:spacing w:before="9"/>
        <w:rPr>
          <w:sz w:val="12"/>
        </w:rPr>
      </w:pPr>
      <w:r>
        <w:rPr/>
        <w:pict>
          <v:rect style="position:absolute;margin-left:70.919998pt;margin-top:8.9533pt;width:144pt;height:.6pt;mso-position-horizontal-relative:page;mso-position-vertical-relative:paragraph;z-index:-15714816;mso-wrap-distance-left:0;mso-wrap-distance-right:0" id="docshape29" filled="true" fillcolor="#000000" stroked="false">
            <v:fill type="solid"/>
            <w10:wrap type="topAndBottom"/>
          </v:rect>
        </w:pict>
      </w:r>
    </w:p>
    <w:p>
      <w:pPr>
        <w:spacing w:before="96"/>
        <w:ind w:left="758" w:right="191" w:firstLine="0"/>
        <w:jc w:val="both"/>
        <w:rPr>
          <w:sz w:val="16"/>
        </w:rPr>
      </w:pPr>
      <w:bookmarkStart w:name="_bookmark187" w:id="226"/>
      <w:bookmarkEnd w:id="226"/>
      <w:r>
        <w:rPr/>
      </w:r>
      <w:r>
        <w:rPr>
          <w:sz w:val="16"/>
          <w:vertAlign w:val="superscript"/>
        </w:rPr>
        <w:t>149</w:t>
      </w:r>
      <w:r>
        <w:rPr>
          <w:spacing w:val="80"/>
          <w:w w:val="150"/>
          <w:sz w:val="16"/>
          <w:vertAlign w:val="baseline"/>
        </w:rPr>
        <w:t>  </w:t>
      </w:r>
      <w:r>
        <w:rPr>
          <w:i/>
          <w:sz w:val="16"/>
          <w:vertAlign w:val="baseline"/>
        </w:rPr>
        <w:t>Cfr.</w:t>
      </w:r>
      <w:r>
        <w:rPr>
          <w:i/>
          <w:spacing w:val="-1"/>
          <w:sz w:val="16"/>
          <w:vertAlign w:val="baseline"/>
        </w:rPr>
        <w:t> </w:t>
      </w:r>
      <w:r>
        <w:rPr>
          <w:i/>
          <w:sz w:val="16"/>
          <w:vertAlign w:val="baseline"/>
        </w:rPr>
        <w:t>Caso Cantoral Benavides</w:t>
      </w:r>
      <w:r>
        <w:rPr>
          <w:i/>
          <w:spacing w:val="-2"/>
          <w:sz w:val="16"/>
          <w:vertAlign w:val="baseline"/>
        </w:rPr>
        <w:t> </w:t>
      </w:r>
      <w:r>
        <w:rPr>
          <w:i/>
          <w:sz w:val="16"/>
          <w:vertAlign w:val="baseline"/>
        </w:rPr>
        <w:t>Vs. Perú.</w:t>
      </w:r>
      <w:r>
        <w:rPr>
          <w:i/>
          <w:spacing w:val="-1"/>
          <w:sz w:val="16"/>
          <w:vertAlign w:val="baseline"/>
        </w:rPr>
        <w:t> </w:t>
      </w:r>
      <w:r>
        <w:rPr>
          <w:i/>
          <w:sz w:val="16"/>
          <w:vertAlign w:val="baseline"/>
        </w:rPr>
        <w:t>Reparaciones</w:t>
      </w:r>
      <w:r>
        <w:rPr>
          <w:i/>
          <w:spacing w:val="-2"/>
          <w:sz w:val="16"/>
          <w:vertAlign w:val="baseline"/>
        </w:rPr>
        <w:t> </w:t>
      </w:r>
      <w:r>
        <w:rPr>
          <w:i/>
          <w:sz w:val="16"/>
          <w:vertAlign w:val="baseline"/>
        </w:rPr>
        <w:t>y Costas. </w:t>
      </w:r>
      <w:r>
        <w:rPr>
          <w:sz w:val="16"/>
          <w:vertAlign w:val="baseline"/>
        </w:rPr>
        <w:t>Sentencia</w:t>
      </w:r>
      <w:r>
        <w:rPr>
          <w:spacing w:val="-1"/>
          <w:sz w:val="16"/>
          <w:vertAlign w:val="baseline"/>
        </w:rPr>
        <w:t> </w:t>
      </w:r>
      <w:r>
        <w:rPr>
          <w:sz w:val="16"/>
          <w:vertAlign w:val="baseline"/>
        </w:rPr>
        <w:t>de</w:t>
      </w:r>
      <w:r>
        <w:rPr>
          <w:spacing w:val="-2"/>
          <w:sz w:val="16"/>
          <w:vertAlign w:val="baseline"/>
        </w:rPr>
        <w:t> </w:t>
      </w:r>
      <w:r>
        <w:rPr>
          <w:sz w:val="16"/>
          <w:vertAlign w:val="baseline"/>
        </w:rPr>
        <w:t>3 de</w:t>
      </w:r>
      <w:r>
        <w:rPr>
          <w:spacing w:val="-2"/>
          <w:sz w:val="16"/>
          <w:vertAlign w:val="baseline"/>
        </w:rPr>
        <w:t> </w:t>
      </w:r>
      <w:r>
        <w:rPr>
          <w:sz w:val="16"/>
          <w:vertAlign w:val="baseline"/>
        </w:rPr>
        <w:t>diciembre de 2001.</w:t>
      </w:r>
      <w:r>
        <w:rPr>
          <w:spacing w:val="-1"/>
          <w:sz w:val="16"/>
          <w:vertAlign w:val="baseline"/>
        </w:rPr>
        <w:t> </w:t>
      </w:r>
      <w:r>
        <w:rPr>
          <w:sz w:val="16"/>
          <w:vertAlign w:val="baseline"/>
        </w:rPr>
        <w:t>Serie C No.</w:t>
      </w:r>
      <w:r>
        <w:rPr>
          <w:spacing w:val="-2"/>
          <w:sz w:val="16"/>
          <w:vertAlign w:val="baseline"/>
        </w:rPr>
        <w:t> </w:t>
      </w:r>
      <w:r>
        <w:rPr>
          <w:sz w:val="16"/>
          <w:vertAlign w:val="baseline"/>
        </w:rPr>
        <w:t>88,</w:t>
      </w:r>
      <w:r>
        <w:rPr>
          <w:spacing w:val="-2"/>
          <w:sz w:val="16"/>
          <w:vertAlign w:val="baseline"/>
        </w:rPr>
        <w:t> </w:t>
      </w:r>
      <w:r>
        <w:rPr>
          <w:sz w:val="16"/>
          <w:vertAlign w:val="baseline"/>
        </w:rPr>
        <w:t>párr.</w:t>
      </w:r>
      <w:r>
        <w:rPr>
          <w:spacing w:val="-2"/>
          <w:sz w:val="16"/>
          <w:vertAlign w:val="baseline"/>
        </w:rPr>
        <w:t> </w:t>
      </w:r>
      <w:r>
        <w:rPr>
          <w:sz w:val="16"/>
          <w:vertAlign w:val="baseline"/>
        </w:rPr>
        <w:t>79,</w:t>
      </w:r>
      <w:r>
        <w:rPr>
          <w:spacing w:val="-2"/>
          <w:sz w:val="16"/>
          <w:vertAlign w:val="baseline"/>
        </w:rPr>
        <w:t> </w:t>
      </w:r>
      <w:r>
        <w:rPr>
          <w:sz w:val="16"/>
          <w:vertAlign w:val="baseline"/>
        </w:rPr>
        <w:t>y</w:t>
      </w:r>
      <w:r>
        <w:rPr>
          <w:spacing w:val="-3"/>
          <w:sz w:val="16"/>
          <w:vertAlign w:val="baseline"/>
        </w:rPr>
        <w:t> </w:t>
      </w:r>
      <w:r>
        <w:rPr>
          <w:i/>
          <w:sz w:val="16"/>
          <w:vertAlign w:val="baseline"/>
        </w:rPr>
        <w:t>Caso</w:t>
      </w:r>
      <w:r>
        <w:rPr>
          <w:i/>
          <w:spacing w:val="-3"/>
          <w:sz w:val="16"/>
          <w:vertAlign w:val="baseline"/>
        </w:rPr>
        <w:t> </w:t>
      </w:r>
      <w:r>
        <w:rPr>
          <w:i/>
          <w:sz w:val="16"/>
          <w:vertAlign w:val="baseline"/>
        </w:rPr>
        <w:t>Gorigoitía</w:t>
      </w:r>
      <w:r>
        <w:rPr>
          <w:i/>
          <w:spacing w:val="-2"/>
          <w:sz w:val="16"/>
          <w:vertAlign w:val="baseline"/>
        </w:rPr>
        <w:t> </w:t>
      </w:r>
      <w:r>
        <w:rPr>
          <w:i/>
          <w:sz w:val="16"/>
          <w:vertAlign w:val="baseline"/>
        </w:rPr>
        <w:t>Vs.</w:t>
      </w:r>
      <w:r>
        <w:rPr>
          <w:i/>
          <w:spacing w:val="-2"/>
          <w:sz w:val="16"/>
          <w:vertAlign w:val="baseline"/>
        </w:rPr>
        <w:t> </w:t>
      </w:r>
      <w:r>
        <w:rPr>
          <w:i/>
          <w:sz w:val="16"/>
          <w:vertAlign w:val="baseline"/>
        </w:rPr>
        <w:t>Argentina.</w:t>
      </w:r>
      <w:r>
        <w:rPr>
          <w:i/>
          <w:spacing w:val="-2"/>
          <w:sz w:val="16"/>
          <w:vertAlign w:val="baseline"/>
        </w:rPr>
        <w:t> </w:t>
      </w:r>
      <w:r>
        <w:rPr>
          <w:i/>
          <w:sz w:val="16"/>
          <w:vertAlign w:val="baseline"/>
        </w:rPr>
        <w:t>Excepción</w:t>
      </w:r>
      <w:r>
        <w:rPr>
          <w:i/>
          <w:spacing w:val="-2"/>
          <w:sz w:val="16"/>
          <w:vertAlign w:val="baseline"/>
        </w:rPr>
        <w:t> </w:t>
      </w:r>
      <w:r>
        <w:rPr>
          <w:i/>
          <w:sz w:val="16"/>
          <w:vertAlign w:val="baseline"/>
        </w:rPr>
        <w:t>Preliminar,</w:t>
      </w:r>
      <w:r>
        <w:rPr>
          <w:i/>
          <w:spacing w:val="-2"/>
          <w:sz w:val="16"/>
          <w:vertAlign w:val="baseline"/>
        </w:rPr>
        <w:t> </w:t>
      </w:r>
      <w:r>
        <w:rPr>
          <w:i/>
          <w:sz w:val="16"/>
          <w:vertAlign w:val="baseline"/>
        </w:rPr>
        <w:t>Fondo,</w:t>
      </w:r>
      <w:r>
        <w:rPr>
          <w:i/>
          <w:spacing w:val="-2"/>
          <w:sz w:val="16"/>
          <w:vertAlign w:val="baseline"/>
        </w:rPr>
        <w:t> </w:t>
      </w:r>
      <w:r>
        <w:rPr>
          <w:i/>
          <w:sz w:val="16"/>
          <w:vertAlign w:val="baseline"/>
        </w:rPr>
        <w:t>Reparaciones</w:t>
      </w:r>
      <w:r>
        <w:rPr>
          <w:i/>
          <w:spacing w:val="-1"/>
          <w:sz w:val="16"/>
          <w:vertAlign w:val="baseline"/>
        </w:rPr>
        <w:t> </w:t>
      </w:r>
      <w:r>
        <w:rPr>
          <w:i/>
          <w:sz w:val="16"/>
          <w:vertAlign w:val="baseline"/>
        </w:rPr>
        <w:t>y</w:t>
      </w:r>
      <w:r>
        <w:rPr>
          <w:i/>
          <w:spacing w:val="-3"/>
          <w:sz w:val="16"/>
          <w:vertAlign w:val="baseline"/>
        </w:rPr>
        <w:t> </w:t>
      </w:r>
      <w:r>
        <w:rPr>
          <w:i/>
          <w:sz w:val="16"/>
          <w:vertAlign w:val="baseline"/>
        </w:rPr>
        <w:t>Costas.</w:t>
      </w:r>
      <w:r>
        <w:rPr>
          <w:i/>
          <w:spacing w:val="-2"/>
          <w:sz w:val="16"/>
          <w:vertAlign w:val="baseline"/>
        </w:rPr>
        <w:t> </w:t>
      </w:r>
      <w:r>
        <w:rPr>
          <w:sz w:val="16"/>
          <w:vertAlign w:val="baseline"/>
        </w:rPr>
        <w:t>Sentencia</w:t>
      </w:r>
      <w:r>
        <w:rPr>
          <w:spacing w:val="-2"/>
          <w:sz w:val="16"/>
          <w:vertAlign w:val="baseline"/>
        </w:rPr>
        <w:t> </w:t>
      </w:r>
      <w:r>
        <w:rPr>
          <w:sz w:val="16"/>
          <w:vertAlign w:val="baseline"/>
        </w:rPr>
        <w:t>de 2 de septiembre de 2019. Serie C No. 382, párr. 68.</w:t>
      </w:r>
    </w:p>
    <w:p>
      <w:pPr>
        <w:spacing w:after="0"/>
        <w:jc w:val="both"/>
        <w:rPr>
          <w:sz w:val="16"/>
        </w:rPr>
        <w:sectPr>
          <w:pgSz w:w="12240" w:h="15840"/>
          <w:pgMar w:header="0" w:footer="624" w:top="1340" w:bottom="820" w:left="660" w:right="1220"/>
        </w:sectPr>
      </w:pPr>
    </w:p>
    <w:p>
      <w:pPr>
        <w:pStyle w:val="BodyText"/>
        <w:spacing w:before="79"/>
        <w:ind w:left="758" w:right="196"/>
        <w:jc w:val="both"/>
      </w:pPr>
      <w:r>
        <w:rPr/>
        <w:t>y las consecuencias de carácter pecuniario que tengan un nexo causal con los hechos del </w:t>
      </w:r>
      <w:r>
        <w:rPr>
          <w:spacing w:val="-2"/>
        </w:rPr>
        <w:t>caso</w:t>
      </w:r>
      <w:hyperlink w:history="true" w:anchor="_bookmark189">
        <w:r>
          <w:rPr>
            <w:spacing w:val="-2"/>
            <w:position w:val="7"/>
            <w:sz w:val="13"/>
          </w:rPr>
          <w:t>150</w:t>
        </w:r>
      </w:hyperlink>
      <w:r>
        <w:rPr>
          <w:spacing w:val="-2"/>
        </w:rPr>
        <w:t>.</w:t>
      </w:r>
    </w:p>
    <w:p>
      <w:pPr>
        <w:pStyle w:val="ListParagraph"/>
        <w:numPr>
          <w:ilvl w:val="0"/>
          <w:numId w:val="10"/>
        </w:numPr>
        <w:tabs>
          <w:tab w:pos="1325" w:val="left" w:leader="none"/>
        </w:tabs>
        <w:spacing w:line="240" w:lineRule="auto" w:before="118" w:after="0"/>
        <w:ind w:left="757" w:right="194" w:firstLine="0"/>
        <w:jc w:val="both"/>
        <w:rPr>
          <w:sz w:val="20"/>
        </w:rPr>
      </w:pPr>
      <w:r>
        <w:rPr>
          <w:sz w:val="20"/>
        </w:rPr>
        <w:t>Los </w:t>
      </w:r>
      <w:r>
        <w:rPr>
          <w:b/>
          <w:i/>
          <w:sz w:val="20"/>
        </w:rPr>
        <w:t>representantes </w:t>
      </w:r>
      <w:r>
        <w:rPr>
          <w:sz w:val="20"/>
        </w:rPr>
        <w:t>señalaron que “desde el día de la desaparición de la presunta víctima, sus padres se movilizaron para denunciar ante las autoridades gubernamentales el hecho, asimismo, para encontrarlo en los hospitales y centros de detención”. Ello implicó realizar gastos en pagos de transporte, especialmente taxis para movilizarse lo más rápido posible,</w:t>
      </w:r>
      <w:r>
        <w:rPr>
          <w:spacing w:val="-13"/>
          <w:sz w:val="20"/>
        </w:rPr>
        <w:t> </w:t>
      </w:r>
      <w:r>
        <w:rPr>
          <w:sz w:val="20"/>
        </w:rPr>
        <w:t>lo</w:t>
      </w:r>
      <w:r>
        <w:rPr>
          <w:spacing w:val="-13"/>
          <w:sz w:val="20"/>
        </w:rPr>
        <w:t> </w:t>
      </w:r>
      <w:r>
        <w:rPr>
          <w:sz w:val="20"/>
        </w:rPr>
        <w:t>que</w:t>
      </w:r>
      <w:r>
        <w:rPr>
          <w:spacing w:val="-11"/>
          <w:sz w:val="20"/>
        </w:rPr>
        <w:t> </w:t>
      </w:r>
      <w:r>
        <w:rPr>
          <w:sz w:val="20"/>
        </w:rPr>
        <w:t>implicó</w:t>
      </w:r>
      <w:r>
        <w:rPr>
          <w:spacing w:val="-11"/>
          <w:sz w:val="20"/>
        </w:rPr>
        <w:t> </w:t>
      </w:r>
      <w:r>
        <w:rPr>
          <w:sz w:val="20"/>
        </w:rPr>
        <w:t>un</w:t>
      </w:r>
      <w:r>
        <w:rPr>
          <w:spacing w:val="-12"/>
          <w:sz w:val="20"/>
        </w:rPr>
        <w:t> </w:t>
      </w:r>
      <w:r>
        <w:rPr>
          <w:sz w:val="20"/>
        </w:rPr>
        <w:t>gasto</w:t>
      </w:r>
      <w:r>
        <w:rPr>
          <w:spacing w:val="-11"/>
          <w:sz w:val="20"/>
        </w:rPr>
        <w:t> </w:t>
      </w:r>
      <w:r>
        <w:rPr>
          <w:sz w:val="20"/>
        </w:rPr>
        <w:t>de</w:t>
      </w:r>
      <w:r>
        <w:rPr>
          <w:spacing w:val="-13"/>
          <w:sz w:val="20"/>
        </w:rPr>
        <w:t> </w:t>
      </w:r>
      <w:r>
        <w:rPr>
          <w:sz w:val="20"/>
        </w:rPr>
        <w:t>USD$</w:t>
      </w:r>
      <w:r>
        <w:rPr>
          <w:spacing w:val="-12"/>
          <w:sz w:val="20"/>
        </w:rPr>
        <w:t> </w:t>
      </w:r>
      <w:r>
        <w:rPr>
          <w:sz w:val="20"/>
        </w:rPr>
        <w:t>200.00.</w:t>
      </w:r>
      <w:r>
        <w:rPr>
          <w:spacing w:val="-13"/>
          <w:sz w:val="20"/>
        </w:rPr>
        <w:t> </w:t>
      </w:r>
      <w:r>
        <w:rPr>
          <w:sz w:val="20"/>
        </w:rPr>
        <w:t>Por</w:t>
      </w:r>
      <w:r>
        <w:rPr>
          <w:spacing w:val="-9"/>
          <w:sz w:val="20"/>
        </w:rPr>
        <w:t> </w:t>
      </w:r>
      <w:r>
        <w:rPr>
          <w:sz w:val="20"/>
        </w:rPr>
        <w:t>otro</w:t>
      </w:r>
      <w:r>
        <w:rPr>
          <w:spacing w:val="-11"/>
          <w:sz w:val="20"/>
        </w:rPr>
        <w:t> </w:t>
      </w:r>
      <w:r>
        <w:rPr>
          <w:sz w:val="20"/>
        </w:rPr>
        <w:t>lado,</w:t>
      </w:r>
      <w:r>
        <w:rPr>
          <w:spacing w:val="-11"/>
          <w:sz w:val="20"/>
        </w:rPr>
        <w:t> </w:t>
      </w:r>
      <w:r>
        <w:rPr>
          <w:sz w:val="20"/>
        </w:rPr>
        <w:t>luego</w:t>
      </w:r>
      <w:r>
        <w:rPr>
          <w:spacing w:val="-11"/>
          <w:sz w:val="20"/>
        </w:rPr>
        <w:t> </w:t>
      </w:r>
      <w:r>
        <w:rPr>
          <w:sz w:val="20"/>
        </w:rPr>
        <w:t>del</w:t>
      </w:r>
      <w:r>
        <w:rPr>
          <w:spacing w:val="-10"/>
          <w:sz w:val="20"/>
        </w:rPr>
        <w:t> </w:t>
      </w:r>
      <w:r>
        <w:rPr>
          <w:sz w:val="20"/>
        </w:rPr>
        <w:t>hallazgo</w:t>
      </w:r>
      <w:r>
        <w:rPr>
          <w:spacing w:val="-13"/>
          <w:sz w:val="20"/>
        </w:rPr>
        <w:t> </w:t>
      </w:r>
      <w:r>
        <w:rPr>
          <w:sz w:val="20"/>
        </w:rPr>
        <w:t>del</w:t>
      </w:r>
      <w:r>
        <w:rPr>
          <w:spacing w:val="-10"/>
          <w:sz w:val="20"/>
        </w:rPr>
        <w:t> </w:t>
      </w:r>
      <w:r>
        <w:rPr>
          <w:sz w:val="20"/>
        </w:rPr>
        <w:t>cadáver de su hijo, tuvieron que realizar gastos para su entierro, lo que implicó un gasto de USD$ 1,000.00. Agregaron que los padres de la presunta víctima carecen de comprobantes para corroborar tales gastos, ya que en algunos comercios no les fueron entregados y dado que han transcurrido 23 años ya no los tienen consigo. Señalaron que el padre de la presunta víctima dejó</w:t>
      </w:r>
      <w:r>
        <w:rPr>
          <w:spacing w:val="-2"/>
          <w:sz w:val="20"/>
        </w:rPr>
        <w:t> </w:t>
      </w:r>
      <w:r>
        <w:rPr>
          <w:sz w:val="20"/>
        </w:rPr>
        <w:t>de</w:t>
      </w:r>
      <w:r>
        <w:rPr>
          <w:spacing w:val="-2"/>
          <w:sz w:val="20"/>
        </w:rPr>
        <w:t> </w:t>
      </w:r>
      <w:r>
        <w:rPr>
          <w:sz w:val="20"/>
        </w:rPr>
        <w:t>percibir su salario</w:t>
      </w:r>
      <w:r>
        <w:rPr>
          <w:spacing w:val="-2"/>
          <w:sz w:val="20"/>
        </w:rPr>
        <w:t> </w:t>
      </w:r>
      <w:r>
        <w:rPr>
          <w:sz w:val="20"/>
        </w:rPr>
        <w:t>por</w:t>
      </w:r>
      <w:r>
        <w:rPr>
          <w:spacing w:val="-2"/>
          <w:sz w:val="20"/>
        </w:rPr>
        <w:t> </w:t>
      </w:r>
      <w:r>
        <w:rPr>
          <w:sz w:val="20"/>
        </w:rPr>
        <w:t>un periodo</w:t>
      </w:r>
      <w:r>
        <w:rPr>
          <w:spacing w:val="-2"/>
          <w:sz w:val="20"/>
        </w:rPr>
        <w:t> </w:t>
      </w:r>
      <w:r>
        <w:rPr>
          <w:sz w:val="20"/>
        </w:rPr>
        <w:t>de</w:t>
      </w:r>
      <w:r>
        <w:rPr>
          <w:spacing w:val="-2"/>
          <w:sz w:val="20"/>
        </w:rPr>
        <w:t> </w:t>
      </w:r>
      <w:r>
        <w:rPr>
          <w:sz w:val="20"/>
        </w:rPr>
        <w:t>un mes,</w:t>
      </w:r>
      <w:r>
        <w:rPr>
          <w:spacing w:val="-1"/>
          <w:sz w:val="20"/>
        </w:rPr>
        <w:t> </w:t>
      </w:r>
      <w:r>
        <w:rPr>
          <w:sz w:val="20"/>
        </w:rPr>
        <w:t>pues</w:t>
      </w:r>
      <w:r>
        <w:rPr>
          <w:spacing w:val="-1"/>
          <w:sz w:val="20"/>
        </w:rPr>
        <w:t> </w:t>
      </w:r>
      <w:r>
        <w:rPr>
          <w:sz w:val="20"/>
        </w:rPr>
        <w:t>dejó de</w:t>
      </w:r>
      <w:r>
        <w:rPr>
          <w:spacing w:val="-2"/>
          <w:sz w:val="20"/>
        </w:rPr>
        <w:t> </w:t>
      </w:r>
      <w:r>
        <w:rPr>
          <w:sz w:val="20"/>
        </w:rPr>
        <w:t>trabajar,</w:t>
      </w:r>
      <w:r>
        <w:rPr>
          <w:spacing w:val="-1"/>
          <w:sz w:val="20"/>
        </w:rPr>
        <w:t> </w:t>
      </w:r>
      <w:r>
        <w:rPr>
          <w:sz w:val="20"/>
        </w:rPr>
        <w:t>primero, porque tuvo que movilizarse para denunciar la desaparición de su hijo y, segundo, para atender</w:t>
      </w:r>
      <w:r>
        <w:rPr>
          <w:spacing w:val="-2"/>
          <w:sz w:val="20"/>
        </w:rPr>
        <w:t> </w:t>
      </w:r>
      <w:r>
        <w:rPr>
          <w:sz w:val="20"/>
        </w:rPr>
        <w:t>los</w:t>
      </w:r>
      <w:r>
        <w:rPr>
          <w:spacing w:val="-2"/>
          <w:sz w:val="20"/>
        </w:rPr>
        <w:t> </w:t>
      </w:r>
      <w:r>
        <w:rPr>
          <w:sz w:val="20"/>
        </w:rPr>
        <w:t>trámites</w:t>
      </w:r>
      <w:r>
        <w:rPr>
          <w:spacing w:val="-2"/>
          <w:sz w:val="20"/>
        </w:rPr>
        <w:t> </w:t>
      </w:r>
      <w:r>
        <w:rPr>
          <w:sz w:val="20"/>
        </w:rPr>
        <w:t>para</w:t>
      </w:r>
      <w:r>
        <w:rPr>
          <w:spacing w:val="-1"/>
          <w:sz w:val="20"/>
        </w:rPr>
        <w:t> </w:t>
      </w:r>
      <w:r>
        <w:rPr>
          <w:sz w:val="20"/>
        </w:rPr>
        <w:t>sepultarlo</w:t>
      </w:r>
      <w:r>
        <w:rPr>
          <w:spacing w:val="-2"/>
          <w:sz w:val="20"/>
        </w:rPr>
        <w:t> </w:t>
      </w:r>
      <w:r>
        <w:rPr>
          <w:sz w:val="20"/>
        </w:rPr>
        <w:t>y</w:t>
      </w:r>
      <w:r>
        <w:rPr>
          <w:spacing w:val="-2"/>
          <w:sz w:val="20"/>
        </w:rPr>
        <w:t> </w:t>
      </w:r>
      <w:r>
        <w:rPr>
          <w:sz w:val="20"/>
        </w:rPr>
        <w:t>recuperarse</w:t>
      </w:r>
      <w:r>
        <w:rPr>
          <w:spacing w:val="-2"/>
          <w:sz w:val="20"/>
        </w:rPr>
        <w:t> </w:t>
      </w:r>
      <w:r>
        <w:rPr>
          <w:sz w:val="20"/>
        </w:rPr>
        <w:t>un</w:t>
      </w:r>
      <w:r>
        <w:rPr>
          <w:spacing w:val="-1"/>
          <w:sz w:val="20"/>
        </w:rPr>
        <w:t> </w:t>
      </w:r>
      <w:r>
        <w:rPr>
          <w:sz w:val="20"/>
        </w:rPr>
        <w:t>poco</w:t>
      </w:r>
      <w:r>
        <w:rPr>
          <w:spacing w:val="-2"/>
          <w:sz w:val="20"/>
        </w:rPr>
        <w:t> </w:t>
      </w:r>
      <w:r>
        <w:rPr>
          <w:sz w:val="20"/>
        </w:rPr>
        <w:t>del</w:t>
      </w:r>
      <w:r>
        <w:rPr>
          <w:spacing w:val="-1"/>
          <w:sz w:val="20"/>
        </w:rPr>
        <w:t> </w:t>
      </w:r>
      <w:r>
        <w:rPr>
          <w:sz w:val="20"/>
        </w:rPr>
        <w:t>dolor</w:t>
      </w:r>
      <w:r>
        <w:rPr>
          <w:spacing w:val="-2"/>
          <w:sz w:val="20"/>
        </w:rPr>
        <w:t> </w:t>
      </w:r>
      <w:r>
        <w:rPr>
          <w:sz w:val="20"/>
        </w:rPr>
        <w:t>y sufrimiento</w:t>
      </w:r>
      <w:r>
        <w:rPr>
          <w:spacing w:val="-2"/>
          <w:sz w:val="20"/>
        </w:rPr>
        <w:t> </w:t>
      </w:r>
      <w:r>
        <w:rPr>
          <w:sz w:val="20"/>
        </w:rPr>
        <w:t>provocado por su desaparición y muerte. Por ello solicitaron a la Corte tomar en cuenta las razones por las</w:t>
      </w:r>
      <w:r>
        <w:rPr>
          <w:spacing w:val="-5"/>
          <w:sz w:val="20"/>
        </w:rPr>
        <w:t> </w:t>
      </w:r>
      <w:r>
        <w:rPr>
          <w:sz w:val="20"/>
        </w:rPr>
        <w:t>cuales</w:t>
      </w:r>
      <w:r>
        <w:rPr>
          <w:spacing w:val="-5"/>
          <w:sz w:val="20"/>
        </w:rPr>
        <w:t> </w:t>
      </w:r>
      <w:r>
        <w:rPr>
          <w:sz w:val="20"/>
        </w:rPr>
        <w:t>no</w:t>
      </w:r>
      <w:r>
        <w:rPr>
          <w:spacing w:val="-3"/>
          <w:sz w:val="20"/>
        </w:rPr>
        <w:t> </w:t>
      </w:r>
      <w:r>
        <w:rPr>
          <w:sz w:val="20"/>
        </w:rPr>
        <w:t>fue</w:t>
      </w:r>
      <w:r>
        <w:rPr>
          <w:spacing w:val="-3"/>
          <w:sz w:val="20"/>
        </w:rPr>
        <w:t> </w:t>
      </w:r>
      <w:r>
        <w:rPr>
          <w:sz w:val="20"/>
        </w:rPr>
        <w:t>posible</w:t>
      </w:r>
      <w:r>
        <w:rPr>
          <w:spacing w:val="-5"/>
          <w:sz w:val="20"/>
        </w:rPr>
        <w:t> </w:t>
      </w:r>
      <w:r>
        <w:rPr>
          <w:sz w:val="20"/>
        </w:rPr>
        <w:t>aportar</w:t>
      </w:r>
      <w:r>
        <w:rPr>
          <w:spacing w:val="-3"/>
          <w:sz w:val="20"/>
        </w:rPr>
        <w:t> </w:t>
      </w:r>
      <w:r>
        <w:rPr>
          <w:sz w:val="20"/>
        </w:rPr>
        <w:t>los</w:t>
      </w:r>
      <w:r>
        <w:rPr>
          <w:spacing w:val="-5"/>
          <w:sz w:val="20"/>
        </w:rPr>
        <w:t> </w:t>
      </w:r>
      <w:r>
        <w:rPr>
          <w:sz w:val="20"/>
        </w:rPr>
        <w:t>mencionados</w:t>
      </w:r>
      <w:r>
        <w:rPr>
          <w:spacing w:val="-2"/>
          <w:sz w:val="20"/>
        </w:rPr>
        <w:t> </w:t>
      </w:r>
      <w:r>
        <w:rPr>
          <w:sz w:val="20"/>
        </w:rPr>
        <w:t>comprobantes</w:t>
      </w:r>
      <w:r>
        <w:rPr>
          <w:spacing w:val="-2"/>
          <w:sz w:val="20"/>
        </w:rPr>
        <w:t> </w:t>
      </w:r>
      <w:r>
        <w:rPr>
          <w:sz w:val="20"/>
        </w:rPr>
        <w:t>y</w:t>
      </w:r>
      <w:r>
        <w:rPr>
          <w:spacing w:val="-5"/>
          <w:sz w:val="20"/>
        </w:rPr>
        <w:t> </w:t>
      </w:r>
      <w:r>
        <w:rPr>
          <w:sz w:val="20"/>
        </w:rPr>
        <w:t>fijar por</w:t>
      </w:r>
      <w:r>
        <w:rPr>
          <w:spacing w:val="-3"/>
          <w:sz w:val="20"/>
        </w:rPr>
        <w:t> </w:t>
      </w:r>
      <w:r>
        <w:rPr>
          <w:sz w:val="20"/>
        </w:rPr>
        <w:t>concepto</w:t>
      </w:r>
      <w:r>
        <w:rPr>
          <w:spacing w:val="-3"/>
          <w:sz w:val="20"/>
        </w:rPr>
        <w:t> </w:t>
      </w:r>
      <w:r>
        <w:rPr>
          <w:sz w:val="20"/>
        </w:rPr>
        <w:t>de</w:t>
      </w:r>
      <w:r>
        <w:rPr>
          <w:spacing w:val="-3"/>
          <w:sz w:val="20"/>
        </w:rPr>
        <w:t> </w:t>
      </w:r>
      <w:r>
        <w:rPr>
          <w:sz w:val="20"/>
        </w:rPr>
        <w:t>daño emergente la cantidad de USD$ 1.350,00 (mil trecientos cincuenta dólares de los Estados Unidos de América) y que dicha cantidad de dinero sea entregada a los padres del señor Gómez Virula.</w:t>
      </w:r>
    </w:p>
    <w:p>
      <w:pPr>
        <w:pStyle w:val="ListParagraph"/>
        <w:numPr>
          <w:ilvl w:val="0"/>
          <w:numId w:val="10"/>
        </w:numPr>
        <w:tabs>
          <w:tab w:pos="1325" w:val="left" w:leader="none"/>
        </w:tabs>
        <w:spacing w:line="240" w:lineRule="auto" w:before="121" w:after="0"/>
        <w:ind w:left="757" w:right="198" w:firstLine="0"/>
        <w:jc w:val="both"/>
        <w:rPr>
          <w:sz w:val="20"/>
        </w:rPr>
      </w:pPr>
      <w:r>
        <w:rPr>
          <w:sz w:val="20"/>
        </w:rPr>
        <w:t>El </w:t>
      </w:r>
      <w:r>
        <w:rPr>
          <w:b/>
          <w:i/>
          <w:sz w:val="20"/>
        </w:rPr>
        <w:t>Estado </w:t>
      </w:r>
      <w:r>
        <w:rPr>
          <w:sz w:val="20"/>
        </w:rPr>
        <w:t>señaló</w:t>
      </w:r>
      <w:r>
        <w:rPr>
          <w:spacing w:val="-1"/>
          <w:sz w:val="20"/>
        </w:rPr>
        <w:t> </w:t>
      </w:r>
      <w:r>
        <w:rPr>
          <w:sz w:val="20"/>
        </w:rPr>
        <w:t>que,</w:t>
      </w:r>
      <w:r>
        <w:rPr>
          <w:spacing w:val="-1"/>
          <w:sz w:val="20"/>
        </w:rPr>
        <w:t> </w:t>
      </w:r>
      <w:r>
        <w:rPr>
          <w:sz w:val="20"/>
        </w:rPr>
        <w:t>“tomando</w:t>
      </w:r>
      <w:r>
        <w:rPr>
          <w:spacing w:val="-1"/>
          <w:sz w:val="20"/>
        </w:rPr>
        <w:t> </w:t>
      </w:r>
      <w:r>
        <w:rPr>
          <w:sz w:val="20"/>
        </w:rPr>
        <w:t>en consideración que</w:t>
      </w:r>
      <w:r>
        <w:rPr>
          <w:spacing w:val="-1"/>
          <w:sz w:val="20"/>
        </w:rPr>
        <w:t> </w:t>
      </w:r>
      <w:r>
        <w:rPr>
          <w:sz w:val="20"/>
        </w:rPr>
        <w:t>los</w:t>
      </w:r>
      <w:r>
        <w:rPr>
          <w:spacing w:val="-1"/>
          <w:sz w:val="20"/>
        </w:rPr>
        <w:t> </w:t>
      </w:r>
      <w:r>
        <w:rPr>
          <w:sz w:val="20"/>
        </w:rPr>
        <w:t>padres</w:t>
      </w:r>
      <w:r>
        <w:rPr>
          <w:spacing w:val="-1"/>
          <w:sz w:val="20"/>
        </w:rPr>
        <w:t> </w:t>
      </w:r>
      <w:r>
        <w:rPr>
          <w:sz w:val="20"/>
        </w:rPr>
        <w:t>de</w:t>
      </w:r>
      <w:r>
        <w:rPr>
          <w:spacing w:val="-1"/>
          <w:sz w:val="20"/>
        </w:rPr>
        <w:t> </w:t>
      </w:r>
      <w:r>
        <w:rPr>
          <w:sz w:val="20"/>
        </w:rPr>
        <w:t>la víctima carecen de documentos de legítimo abono que sustenten los gastos efectuados, deja a criterio de la Honorable Corte fijar en equidad un monto que restituya tales erogaciones”.</w:t>
      </w:r>
    </w:p>
    <w:p>
      <w:pPr>
        <w:pStyle w:val="ListParagraph"/>
        <w:numPr>
          <w:ilvl w:val="0"/>
          <w:numId w:val="10"/>
        </w:numPr>
        <w:tabs>
          <w:tab w:pos="1325" w:val="left" w:leader="none"/>
        </w:tabs>
        <w:spacing w:line="240" w:lineRule="auto" w:before="121" w:after="0"/>
        <w:ind w:left="757" w:right="195" w:firstLine="0"/>
        <w:jc w:val="both"/>
        <w:rPr>
          <w:sz w:val="20"/>
        </w:rPr>
      </w:pPr>
      <w:r>
        <w:rPr>
          <w:sz w:val="20"/>
        </w:rPr>
        <w:t>La Corte nota que carece de prueba documental que sustente</w:t>
      </w:r>
      <w:r>
        <w:rPr>
          <w:spacing w:val="-1"/>
          <w:sz w:val="20"/>
        </w:rPr>
        <w:t> </w:t>
      </w:r>
      <w:r>
        <w:rPr>
          <w:sz w:val="20"/>
        </w:rPr>
        <w:t>los gastos realizados por los</w:t>
      </w:r>
      <w:r>
        <w:rPr>
          <w:spacing w:val="-5"/>
          <w:sz w:val="20"/>
        </w:rPr>
        <w:t> </w:t>
      </w:r>
      <w:r>
        <w:rPr>
          <w:sz w:val="20"/>
        </w:rPr>
        <w:t>padres</w:t>
      </w:r>
      <w:r>
        <w:rPr>
          <w:spacing w:val="-5"/>
          <w:sz w:val="20"/>
        </w:rPr>
        <w:t> </w:t>
      </w:r>
      <w:r>
        <w:rPr>
          <w:sz w:val="20"/>
        </w:rPr>
        <w:t>del</w:t>
      </w:r>
      <w:r>
        <w:rPr>
          <w:spacing w:val="-1"/>
          <w:sz w:val="20"/>
        </w:rPr>
        <w:t> </w:t>
      </w:r>
      <w:r>
        <w:rPr>
          <w:sz w:val="20"/>
        </w:rPr>
        <w:t>señor</w:t>
      </w:r>
      <w:r>
        <w:rPr>
          <w:spacing w:val="-5"/>
          <w:sz w:val="20"/>
        </w:rPr>
        <w:t> </w:t>
      </w:r>
      <w:r>
        <w:rPr>
          <w:sz w:val="20"/>
        </w:rPr>
        <w:t>Gómez</w:t>
      </w:r>
      <w:r>
        <w:rPr>
          <w:spacing w:val="-3"/>
          <w:sz w:val="20"/>
        </w:rPr>
        <w:t> </w:t>
      </w:r>
      <w:r>
        <w:rPr>
          <w:sz w:val="20"/>
        </w:rPr>
        <w:t>Virula</w:t>
      </w:r>
      <w:r>
        <w:rPr>
          <w:spacing w:val="-2"/>
          <w:sz w:val="20"/>
        </w:rPr>
        <w:t> </w:t>
      </w:r>
      <w:r>
        <w:rPr>
          <w:sz w:val="20"/>
        </w:rPr>
        <w:t>relativos</w:t>
      </w:r>
      <w:r>
        <w:rPr>
          <w:spacing w:val="-2"/>
          <w:sz w:val="20"/>
        </w:rPr>
        <w:t> </w:t>
      </w:r>
      <w:r>
        <w:rPr>
          <w:sz w:val="20"/>
        </w:rPr>
        <w:t>a</w:t>
      </w:r>
      <w:r>
        <w:rPr>
          <w:spacing w:val="-4"/>
          <w:sz w:val="20"/>
        </w:rPr>
        <w:t> </w:t>
      </w:r>
      <w:r>
        <w:rPr>
          <w:sz w:val="20"/>
        </w:rPr>
        <w:t>la</w:t>
      </w:r>
      <w:r>
        <w:rPr>
          <w:spacing w:val="-1"/>
          <w:sz w:val="20"/>
        </w:rPr>
        <w:t> </w:t>
      </w:r>
      <w:r>
        <w:rPr>
          <w:sz w:val="20"/>
        </w:rPr>
        <w:t>investigación</w:t>
      </w:r>
      <w:r>
        <w:rPr>
          <w:spacing w:val="-3"/>
          <w:sz w:val="20"/>
        </w:rPr>
        <w:t> </w:t>
      </w:r>
      <w:r>
        <w:rPr>
          <w:sz w:val="20"/>
        </w:rPr>
        <w:t>de</w:t>
      </w:r>
      <w:r>
        <w:rPr>
          <w:spacing w:val="-3"/>
          <w:sz w:val="20"/>
        </w:rPr>
        <w:t> </w:t>
      </w:r>
      <w:r>
        <w:rPr>
          <w:sz w:val="20"/>
        </w:rPr>
        <w:t>los</w:t>
      </w:r>
      <w:r>
        <w:rPr>
          <w:spacing w:val="-2"/>
          <w:sz w:val="20"/>
        </w:rPr>
        <w:t> </w:t>
      </w:r>
      <w:r>
        <w:rPr>
          <w:sz w:val="20"/>
        </w:rPr>
        <w:t>hechos.</w:t>
      </w:r>
      <w:r>
        <w:rPr>
          <w:spacing w:val="-2"/>
          <w:sz w:val="20"/>
        </w:rPr>
        <w:t> </w:t>
      </w:r>
      <w:r>
        <w:rPr>
          <w:sz w:val="20"/>
        </w:rPr>
        <w:t>Sin</w:t>
      </w:r>
      <w:r>
        <w:rPr>
          <w:spacing w:val="-3"/>
          <w:sz w:val="20"/>
        </w:rPr>
        <w:t> </w:t>
      </w:r>
      <w:r>
        <w:rPr>
          <w:sz w:val="20"/>
        </w:rPr>
        <w:t>embargo,</w:t>
      </w:r>
      <w:r>
        <w:rPr>
          <w:spacing w:val="-5"/>
          <w:sz w:val="20"/>
        </w:rPr>
        <w:t> </w:t>
      </w:r>
      <w:r>
        <w:rPr>
          <w:sz w:val="20"/>
        </w:rPr>
        <w:t>es natural</w:t>
      </w:r>
      <w:r>
        <w:rPr>
          <w:spacing w:val="-13"/>
          <w:sz w:val="20"/>
        </w:rPr>
        <w:t> </w:t>
      </w:r>
      <w:r>
        <w:rPr>
          <w:sz w:val="20"/>
        </w:rPr>
        <w:t>que</w:t>
      </w:r>
      <w:r>
        <w:rPr>
          <w:spacing w:val="-12"/>
          <w:sz w:val="20"/>
        </w:rPr>
        <w:t> </w:t>
      </w:r>
      <w:r>
        <w:rPr>
          <w:sz w:val="20"/>
        </w:rPr>
        <w:t>sus</w:t>
      </w:r>
      <w:r>
        <w:rPr>
          <w:spacing w:val="-12"/>
          <w:sz w:val="20"/>
        </w:rPr>
        <w:t> </w:t>
      </w:r>
      <w:r>
        <w:rPr>
          <w:sz w:val="20"/>
        </w:rPr>
        <w:t>familiares</w:t>
      </w:r>
      <w:r>
        <w:rPr>
          <w:spacing w:val="-12"/>
          <w:sz w:val="20"/>
        </w:rPr>
        <w:t> </w:t>
      </w:r>
      <w:r>
        <w:rPr>
          <w:sz w:val="20"/>
        </w:rPr>
        <w:t>afrontaran</w:t>
      </w:r>
      <w:r>
        <w:rPr>
          <w:spacing w:val="-10"/>
          <w:sz w:val="20"/>
        </w:rPr>
        <w:t> </w:t>
      </w:r>
      <w:r>
        <w:rPr>
          <w:sz w:val="20"/>
        </w:rPr>
        <w:t>gastos</w:t>
      </w:r>
      <w:r>
        <w:rPr>
          <w:spacing w:val="-12"/>
          <w:sz w:val="20"/>
        </w:rPr>
        <w:t> </w:t>
      </w:r>
      <w:r>
        <w:rPr>
          <w:sz w:val="20"/>
        </w:rPr>
        <w:t>originados</w:t>
      </w:r>
      <w:r>
        <w:rPr>
          <w:spacing w:val="-14"/>
          <w:sz w:val="20"/>
        </w:rPr>
        <w:t> </w:t>
      </w:r>
      <w:r>
        <w:rPr>
          <w:sz w:val="20"/>
        </w:rPr>
        <w:t>de</w:t>
      </w:r>
      <w:r>
        <w:rPr>
          <w:spacing w:val="-15"/>
          <w:sz w:val="20"/>
        </w:rPr>
        <w:t> </w:t>
      </w:r>
      <w:r>
        <w:rPr>
          <w:sz w:val="20"/>
        </w:rPr>
        <w:t>las</w:t>
      </w:r>
      <w:r>
        <w:rPr>
          <w:spacing w:val="-14"/>
          <w:sz w:val="20"/>
        </w:rPr>
        <w:t> </w:t>
      </w:r>
      <w:r>
        <w:rPr>
          <w:sz w:val="20"/>
        </w:rPr>
        <w:t>numerosas</w:t>
      </w:r>
      <w:r>
        <w:rPr>
          <w:spacing w:val="-14"/>
          <w:sz w:val="20"/>
        </w:rPr>
        <w:t> </w:t>
      </w:r>
      <w:r>
        <w:rPr>
          <w:sz w:val="20"/>
        </w:rPr>
        <w:t>gestiones</w:t>
      </w:r>
      <w:r>
        <w:rPr>
          <w:spacing w:val="-12"/>
          <w:sz w:val="20"/>
        </w:rPr>
        <w:t> </w:t>
      </w:r>
      <w:r>
        <w:rPr>
          <w:sz w:val="20"/>
        </w:rPr>
        <w:t>realizadas por ellos para la atención del caso en sus etapas iniciales. En razón de ello, la Corte estima pertinente fijar en equidad una compensación por la cantidad de USD$ 1.500,00 (mil quinientos dólares de los Estados Unidos de América), por concepto de daño material, los cuales deberán ser entregados directamente a los padres del señor Gómez Virula.</w:t>
      </w:r>
    </w:p>
    <w:p>
      <w:pPr>
        <w:pStyle w:val="BodyText"/>
        <w:spacing w:before="9"/>
        <w:rPr>
          <w:sz w:val="19"/>
        </w:rPr>
      </w:pPr>
    </w:p>
    <w:p>
      <w:pPr>
        <w:pStyle w:val="Heading2"/>
        <w:numPr>
          <w:ilvl w:val="1"/>
          <w:numId w:val="18"/>
        </w:numPr>
        <w:tabs>
          <w:tab w:pos="2309" w:val="left" w:leader="none"/>
        </w:tabs>
        <w:spacing w:line="240" w:lineRule="auto" w:before="0" w:after="0"/>
        <w:ind w:left="2308" w:right="0" w:hanging="419"/>
        <w:jc w:val="left"/>
      </w:pPr>
      <w:bookmarkStart w:name="E.2 Daño inmaterial" w:id="227"/>
      <w:bookmarkEnd w:id="227"/>
      <w:r>
        <w:rPr>
          <w:b w:val="0"/>
        </w:rPr>
      </w:r>
      <w:bookmarkStart w:name="_bookmark188" w:id="228"/>
      <w:bookmarkEnd w:id="228"/>
      <w:r>
        <w:rPr/>
        <w:t>D</w:t>
      </w:r>
      <w:r>
        <w:rPr/>
        <w:t>año</w:t>
      </w:r>
      <w:r>
        <w:rPr>
          <w:spacing w:val="-5"/>
        </w:rPr>
        <w:t> </w:t>
      </w:r>
      <w:r>
        <w:rPr>
          <w:spacing w:val="-2"/>
        </w:rPr>
        <w:t>inmaterial</w:t>
      </w:r>
    </w:p>
    <w:p>
      <w:pPr>
        <w:pStyle w:val="BodyText"/>
        <w:spacing w:before="8"/>
        <w:rPr>
          <w:b/>
          <w:sz w:val="19"/>
        </w:rPr>
      </w:pPr>
    </w:p>
    <w:p>
      <w:pPr>
        <w:pStyle w:val="ListParagraph"/>
        <w:numPr>
          <w:ilvl w:val="0"/>
          <w:numId w:val="10"/>
        </w:numPr>
        <w:tabs>
          <w:tab w:pos="1325" w:val="left" w:leader="none"/>
        </w:tabs>
        <w:spacing w:line="240" w:lineRule="auto" w:before="1" w:after="0"/>
        <w:ind w:left="758" w:right="195" w:firstLine="0"/>
        <w:jc w:val="both"/>
        <w:rPr>
          <w:sz w:val="20"/>
        </w:rPr>
      </w:pPr>
      <w:r>
        <w:rPr>
          <w:sz w:val="20"/>
        </w:rPr>
        <w:t>Los</w:t>
      </w:r>
      <w:r>
        <w:rPr>
          <w:spacing w:val="-18"/>
          <w:sz w:val="20"/>
        </w:rPr>
        <w:t> </w:t>
      </w:r>
      <w:r>
        <w:rPr>
          <w:b/>
          <w:i/>
          <w:sz w:val="20"/>
        </w:rPr>
        <w:t>representantes</w:t>
      </w:r>
      <w:r>
        <w:rPr>
          <w:b/>
          <w:i/>
          <w:spacing w:val="-17"/>
          <w:sz w:val="20"/>
        </w:rPr>
        <w:t> </w:t>
      </w:r>
      <w:r>
        <w:rPr>
          <w:sz w:val="20"/>
        </w:rPr>
        <w:t>señalaron</w:t>
      </w:r>
      <w:r>
        <w:rPr>
          <w:spacing w:val="-18"/>
          <w:sz w:val="20"/>
        </w:rPr>
        <w:t> </w:t>
      </w:r>
      <w:r>
        <w:rPr>
          <w:sz w:val="20"/>
        </w:rPr>
        <w:t>que</w:t>
      </w:r>
      <w:r>
        <w:rPr>
          <w:spacing w:val="-17"/>
          <w:sz w:val="20"/>
        </w:rPr>
        <w:t> </w:t>
      </w:r>
      <w:r>
        <w:rPr>
          <w:sz w:val="20"/>
        </w:rPr>
        <w:t>los</w:t>
      </w:r>
      <w:r>
        <w:rPr>
          <w:spacing w:val="-18"/>
          <w:sz w:val="20"/>
        </w:rPr>
        <w:t> </w:t>
      </w:r>
      <w:r>
        <w:rPr>
          <w:sz w:val="20"/>
        </w:rPr>
        <w:t>padres</w:t>
      </w:r>
      <w:r>
        <w:rPr>
          <w:spacing w:val="-17"/>
          <w:sz w:val="20"/>
        </w:rPr>
        <w:t> </w:t>
      </w:r>
      <w:r>
        <w:rPr>
          <w:sz w:val="20"/>
        </w:rPr>
        <w:t>del</w:t>
      </w:r>
      <w:r>
        <w:rPr>
          <w:spacing w:val="-18"/>
          <w:sz w:val="20"/>
        </w:rPr>
        <w:t> </w:t>
      </w:r>
      <w:r>
        <w:rPr>
          <w:sz w:val="20"/>
        </w:rPr>
        <w:t>señor</w:t>
      </w:r>
      <w:r>
        <w:rPr>
          <w:spacing w:val="-18"/>
          <w:sz w:val="20"/>
        </w:rPr>
        <w:t> </w:t>
      </w:r>
      <w:r>
        <w:rPr>
          <w:sz w:val="20"/>
        </w:rPr>
        <w:t>Gómez</w:t>
      </w:r>
      <w:r>
        <w:rPr>
          <w:spacing w:val="-17"/>
          <w:sz w:val="20"/>
        </w:rPr>
        <w:t> </w:t>
      </w:r>
      <w:r>
        <w:rPr>
          <w:sz w:val="20"/>
        </w:rPr>
        <w:t>Virula</w:t>
      </w:r>
      <w:r>
        <w:rPr>
          <w:spacing w:val="-18"/>
          <w:sz w:val="20"/>
        </w:rPr>
        <w:t> </w:t>
      </w:r>
      <w:r>
        <w:rPr>
          <w:sz w:val="20"/>
        </w:rPr>
        <w:t>“sufrieron</w:t>
      </w:r>
      <w:r>
        <w:rPr>
          <w:spacing w:val="-17"/>
          <w:sz w:val="20"/>
        </w:rPr>
        <w:t> </w:t>
      </w:r>
      <w:r>
        <w:rPr>
          <w:sz w:val="20"/>
        </w:rPr>
        <w:t>un</w:t>
      </w:r>
      <w:r>
        <w:rPr>
          <w:spacing w:val="-18"/>
          <w:sz w:val="20"/>
        </w:rPr>
        <w:t> </w:t>
      </w:r>
      <w:r>
        <w:rPr>
          <w:sz w:val="20"/>
        </w:rPr>
        <w:t>gran impacto emocional y experimentaron dolor, tristeza sufrimiento, miedo y angustia por la desaparición y posterior muerte de su hijo, adicionalmente, ante la ausencia de una investigación completa y efectiva de no conocer la verdad de lo sucedido, ocasionó sufrimiento,</w:t>
      </w:r>
      <w:r>
        <w:rPr>
          <w:spacing w:val="-14"/>
          <w:sz w:val="20"/>
        </w:rPr>
        <w:t> </w:t>
      </w:r>
      <w:r>
        <w:rPr>
          <w:sz w:val="20"/>
        </w:rPr>
        <w:t>ang[u]stia,</w:t>
      </w:r>
      <w:r>
        <w:rPr>
          <w:spacing w:val="-14"/>
          <w:sz w:val="20"/>
        </w:rPr>
        <w:t> </w:t>
      </w:r>
      <w:r>
        <w:rPr>
          <w:sz w:val="20"/>
        </w:rPr>
        <w:t>frustración</w:t>
      </w:r>
      <w:r>
        <w:rPr>
          <w:spacing w:val="-11"/>
          <w:sz w:val="20"/>
        </w:rPr>
        <w:t> </w:t>
      </w:r>
      <w:r>
        <w:rPr>
          <w:sz w:val="20"/>
        </w:rPr>
        <w:t>e</w:t>
      </w:r>
      <w:r>
        <w:rPr>
          <w:spacing w:val="-15"/>
          <w:sz w:val="20"/>
        </w:rPr>
        <w:t> </w:t>
      </w:r>
      <w:r>
        <w:rPr>
          <w:sz w:val="20"/>
        </w:rPr>
        <w:t>impotencia,</w:t>
      </w:r>
      <w:r>
        <w:rPr>
          <w:spacing w:val="-14"/>
          <w:sz w:val="20"/>
        </w:rPr>
        <w:t> </w:t>
      </w:r>
      <w:r>
        <w:rPr>
          <w:sz w:val="20"/>
        </w:rPr>
        <w:t>la</w:t>
      </w:r>
      <w:r>
        <w:rPr>
          <w:spacing w:val="-14"/>
          <w:sz w:val="20"/>
        </w:rPr>
        <w:t> </w:t>
      </w:r>
      <w:r>
        <w:rPr>
          <w:sz w:val="20"/>
        </w:rPr>
        <w:t>cual</w:t>
      </w:r>
      <w:r>
        <w:rPr>
          <w:spacing w:val="-13"/>
          <w:sz w:val="20"/>
        </w:rPr>
        <w:t> </w:t>
      </w:r>
      <w:r>
        <w:rPr>
          <w:sz w:val="20"/>
        </w:rPr>
        <w:t>continúa</w:t>
      </w:r>
      <w:r>
        <w:rPr>
          <w:spacing w:val="-13"/>
          <w:sz w:val="20"/>
        </w:rPr>
        <w:t> </w:t>
      </w:r>
      <w:r>
        <w:rPr>
          <w:sz w:val="20"/>
        </w:rPr>
        <w:t>hasta</w:t>
      </w:r>
      <w:r>
        <w:rPr>
          <w:spacing w:val="-13"/>
          <w:sz w:val="20"/>
        </w:rPr>
        <w:t> </w:t>
      </w:r>
      <w:r>
        <w:rPr>
          <w:sz w:val="20"/>
        </w:rPr>
        <w:t>la</w:t>
      </w:r>
      <w:r>
        <w:rPr>
          <w:spacing w:val="-13"/>
          <w:sz w:val="20"/>
        </w:rPr>
        <w:t> </w:t>
      </w:r>
      <w:r>
        <w:rPr>
          <w:sz w:val="20"/>
        </w:rPr>
        <w:t>fecha,</w:t>
      </w:r>
      <w:r>
        <w:rPr>
          <w:spacing w:val="-14"/>
          <w:sz w:val="20"/>
        </w:rPr>
        <w:t> </w:t>
      </w:r>
      <w:r>
        <w:rPr>
          <w:sz w:val="20"/>
        </w:rPr>
        <w:t>debido</w:t>
      </w:r>
      <w:r>
        <w:rPr>
          <w:spacing w:val="-15"/>
          <w:sz w:val="20"/>
        </w:rPr>
        <w:t> </w:t>
      </w:r>
      <w:r>
        <w:rPr>
          <w:sz w:val="20"/>
        </w:rPr>
        <w:t>a</w:t>
      </w:r>
      <w:r>
        <w:rPr>
          <w:spacing w:val="-13"/>
          <w:sz w:val="20"/>
        </w:rPr>
        <w:t> </w:t>
      </w:r>
      <w:r>
        <w:rPr>
          <w:sz w:val="20"/>
        </w:rPr>
        <w:t>que en el caso que nos ocupa, aún no ha habido una investigación completa y efectiva de los hechos</w:t>
      </w:r>
      <w:r>
        <w:rPr>
          <w:spacing w:val="-18"/>
          <w:sz w:val="20"/>
        </w:rPr>
        <w:t> </w:t>
      </w:r>
      <w:r>
        <w:rPr>
          <w:sz w:val="20"/>
        </w:rPr>
        <w:t>y</w:t>
      </w:r>
      <w:r>
        <w:rPr>
          <w:spacing w:val="-18"/>
          <w:sz w:val="20"/>
        </w:rPr>
        <w:t> </w:t>
      </w:r>
      <w:r>
        <w:rPr>
          <w:sz w:val="20"/>
        </w:rPr>
        <w:t>los</w:t>
      </w:r>
      <w:r>
        <w:rPr>
          <w:spacing w:val="-17"/>
          <w:sz w:val="20"/>
        </w:rPr>
        <w:t> </w:t>
      </w:r>
      <w:r>
        <w:rPr>
          <w:sz w:val="20"/>
        </w:rPr>
        <w:t>tribunales</w:t>
      </w:r>
      <w:r>
        <w:rPr>
          <w:spacing w:val="-18"/>
          <w:sz w:val="20"/>
        </w:rPr>
        <w:t> </w:t>
      </w:r>
      <w:r>
        <w:rPr>
          <w:sz w:val="20"/>
        </w:rPr>
        <w:t>de</w:t>
      </w:r>
      <w:r>
        <w:rPr>
          <w:spacing w:val="-17"/>
          <w:sz w:val="20"/>
        </w:rPr>
        <w:t> </w:t>
      </w:r>
      <w:r>
        <w:rPr>
          <w:sz w:val="20"/>
        </w:rPr>
        <w:t>justicia</w:t>
      </w:r>
      <w:r>
        <w:rPr>
          <w:spacing w:val="-18"/>
          <w:sz w:val="20"/>
        </w:rPr>
        <w:t> </w:t>
      </w:r>
      <w:r>
        <w:rPr>
          <w:sz w:val="20"/>
        </w:rPr>
        <w:t>guatemaltecos</w:t>
      </w:r>
      <w:r>
        <w:rPr>
          <w:spacing w:val="-18"/>
          <w:sz w:val="20"/>
        </w:rPr>
        <w:t> </w:t>
      </w:r>
      <w:r>
        <w:rPr>
          <w:sz w:val="20"/>
        </w:rPr>
        <w:t>no</w:t>
      </w:r>
      <w:r>
        <w:rPr>
          <w:spacing w:val="-17"/>
          <w:sz w:val="20"/>
        </w:rPr>
        <w:t> </w:t>
      </w:r>
      <w:r>
        <w:rPr>
          <w:sz w:val="20"/>
        </w:rPr>
        <w:t>han</w:t>
      </w:r>
      <w:r>
        <w:rPr>
          <w:spacing w:val="-18"/>
          <w:sz w:val="20"/>
        </w:rPr>
        <w:t> </w:t>
      </w:r>
      <w:r>
        <w:rPr>
          <w:sz w:val="20"/>
        </w:rPr>
        <w:t>individualizado,</w:t>
      </w:r>
      <w:r>
        <w:rPr>
          <w:spacing w:val="-17"/>
          <w:sz w:val="20"/>
        </w:rPr>
        <w:t> </w:t>
      </w:r>
      <w:r>
        <w:rPr>
          <w:sz w:val="20"/>
        </w:rPr>
        <w:t>juzgado</w:t>
      </w:r>
      <w:r>
        <w:rPr>
          <w:spacing w:val="-18"/>
          <w:sz w:val="20"/>
        </w:rPr>
        <w:t> </w:t>
      </w:r>
      <w:r>
        <w:rPr>
          <w:sz w:val="20"/>
        </w:rPr>
        <w:t>ni</w:t>
      </w:r>
      <w:r>
        <w:rPr>
          <w:spacing w:val="-17"/>
          <w:sz w:val="20"/>
        </w:rPr>
        <w:t> </w:t>
      </w:r>
      <w:r>
        <w:rPr>
          <w:sz w:val="20"/>
        </w:rPr>
        <w:t>condenado a</w:t>
      </w:r>
      <w:r>
        <w:rPr>
          <w:spacing w:val="-9"/>
          <w:sz w:val="20"/>
        </w:rPr>
        <w:t> </w:t>
      </w:r>
      <w:r>
        <w:rPr>
          <w:sz w:val="20"/>
        </w:rPr>
        <w:t>los</w:t>
      </w:r>
      <w:r>
        <w:rPr>
          <w:spacing w:val="-10"/>
          <w:sz w:val="20"/>
        </w:rPr>
        <w:t> </w:t>
      </w:r>
      <w:r>
        <w:rPr>
          <w:sz w:val="20"/>
        </w:rPr>
        <w:t>autores</w:t>
      </w:r>
      <w:r>
        <w:rPr>
          <w:spacing w:val="-10"/>
          <w:sz w:val="20"/>
        </w:rPr>
        <w:t> </w:t>
      </w:r>
      <w:r>
        <w:rPr>
          <w:sz w:val="20"/>
        </w:rPr>
        <w:t>intelectuales</w:t>
      </w:r>
      <w:r>
        <w:rPr>
          <w:spacing w:val="-7"/>
          <w:sz w:val="20"/>
        </w:rPr>
        <w:t> </w:t>
      </w:r>
      <w:r>
        <w:rPr>
          <w:sz w:val="20"/>
        </w:rPr>
        <w:t>y</w:t>
      </w:r>
      <w:r>
        <w:rPr>
          <w:spacing w:val="-9"/>
          <w:sz w:val="20"/>
        </w:rPr>
        <w:t> </w:t>
      </w:r>
      <w:r>
        <w:rPr>
          <w:sz w:val="20"/>
        </w:rPr>
        <w:t>materiales</w:t>
      </w:r>
      <w:r>
        <w:rPr>
          <w:spacing w:val="-9"/>
          <w:sz w:val="20"/>
        </w:rPr>
        <w:t> </w:t>
      </w:r>
      <w:r>
        <w:rPr>
          <w:sz w:val="20"/>
        </w:rPr>
        <w:t>por</w:t>
      </w:r>
      <w:r>
        <w:rPr>
          <w:spacing w:val="-10"/>
          <w:sz w:val="20"/>
        </w:rPr>
        <w:t> </w:t>
      </w:r>
      <w:r>
        <w:rPr>
          <w:sz w:val="20"/>
        </w:rPr>
        <w:t>la</w:t>
      </w:r>
      <w:r>
        <w:rPr>
          <w:spacing w:val="-6"/>
          <w:sz w:val="20"/>
        </w:rPr>
        <w:t> </w:t>
      </w:r>
      <w:r>
        <w:rPr>
          <w:sz w:val="20"/>
        </w:rPr>
        <w:t>desaparición</w:t>
      </w:r>
      <w:r>
        <w:rPr>
          <w:spacing w:val="-5"/>
          <w:sz w:val="20"/>
        </w:rPr>
        <w:t> </w:t>
      </w:r>
      <w:r>
        <w:rPr>
          <w:sz w:val="20"/>
        </w:rPr>
        <w:t>y</w:t>
      </w:r>
      <w:r>
        <w:rPr>
          <w:spacing w:val="-9"/>
          <w:sz w:val="20"/>
        </w:rPr>
        <w:t> </w:t>
      </w:r>
      <w:r>
        <w:rPr>
          <w:sz w:val="20"/>
        </w:rPr>
        <w:t>muerte</w:t>
      </w:r>
      <w:r>
        <w:rPr>
          <w:spacing w:val="-8"/>
          <w:sz w:val="20"/>
        </w:rPr>
        <w:t> </w:t>
      </w:r>
      <w:r>
        <w:rPr>
          <w:sz w:val="20"/>
        </w:rPr>
        <w:t>del</w:t>
      </w:r>
      <w:r>
        <w:rPr>
          <w:spacing w:val="-8"/>
          <w:sz w:val="20"/>
        </w:rPr>
        <w:t> </w:t>
      </w:r>
      <w:r>
        <w:rPr>
          <w:sz w:val="20"/>
        </w:rPr>
        <w:t>señor</w:t>
      </w:r>
      <w:r>
        <w:rPr>
          <w:spacing w:val="-7"/>
          <w:sz w:val="20"/>
        </w:rPr>
        <w:t> </w:t>
      </w:r>
      <w:r>
        <w:rPr>
          <w:sz w:val="20"/>
        </w:rPr>
        <w:t>Gómez</w:t>
      </w:r>
      <w:r>
        <w:rPr>
          <w:spacing w:val="-8"/>
          <w:sz w:val="20"/>
        </w:rPr>
        <w:t> </w:t>
      </w:r>
      <w:r>
        <w:rPr>
          <w:sz w:val="20"/>
        </w:rPr>
        <w:t>Virula”. Por</w:t>
      </w:r>
      <w:r>
        <w:rPr>
          <w:spacing w:val="-5"/>
          <w:sz w:val="20"/>
        </w:rPr>
        <w:t> </w:t>
      </w:r>
      <w:r>
        <w:rPr>
          <w:sz w:val="20"/>
        </w:rPr>
        <w:t>ello</w:t>
      </w:r>
      <w:r>
        <w:rPr>
          <w:spacing w:val="-8"/>
          <w:sz w:val="20"/>
        </w:rPr>
        <w:t> </w:t>
      </w:r>
      <w:r>
        <w:rPr>
          <w:sz w:val="20"/>
        </w:rPr>
        <w:t>solicitaron</w:t>
      </w:r>
      <w:r>
        <w:rPr>
          <w:spacing w:val="-5"/>
          <w:sz w:val="20"/>
        </w:rPr>
        <w:t> </w:t>
      </w:r>
      <w:r>
        <w:rPr>
          <w:sz w:val="20"/>
        </w:rPr>
        <w:t>a</w:t>
      </w:r>
      <w:r>
        <w:rPr>
          <w:spacing w:val="-9"/>
          <w:sz w:val="20"/>
        </w:rPr>
        <w:t> </w:t>
      </w:r>
      <w:r>
        <w:rPr>
          <w:sz w:val="20"/>
        </w:rPr>
        <w:t>la</w:t>
      </w:r>
      <w:r>
        <w:rPr>
          <w:spacing w:val="-4"/>
          <w:sz w:val="20"/>
        </w:rPr>
        <w:t> </w:t>
      </w:r>
      <w:r>
        <w:rPr>
          <w:sz w:val="20"/>
        </w:rPr>
        <w:t>Corte</w:t>
      </w:r>
      <w:r>
        <w:rPr>
          <w:spacing w:val="-8"/>
          <w:sz w:val="20"/>
        </w:rPr>
        <w:t> </w:t>
      </w:r>
      <w:r>
        <w:rPr>
          <w:sz w:val="20"/>
        </w:rPr>
        <w:t>fijar</w:t>
      </w:r>
      <w:r>
        <w:rPr>
          <w:spacing w:val="-5"/>
          <w:sz w:val="20"/>
        </w:rPr>
        <w:t> </w:t>
      </w:r>
      <w:r>
        <w:rPr>
          <w:sz w:val="20"/>
        </w:rPr>
        <w:t>en</w:t>
      </w:r>
      <w:r>
        <w:rPr>
          <w:spacing w:val="-5"/>
          <w:sz w:val="20"/>
        </w:rPr>
        <w:t> </w:t>
      </w:r>
      <w:r>
        <w:rPr>
          <w:sz w:val="20"/>
        </w:rPr>
        <w:t>equidad</w:t>
      </w:r>
      <w:r>
        <w:rPr>
          <w:spacing w:val="-8"/>
          <w:sz w:val="20"/>
        </w:rPr>
        <w:t> </w:t>
      </w:r>
      <w:r>
        <w:rPr>
          <w:sz w:val="20"/>
        </w:rPr>
        <w:t>compensación</w:t>
      </w:r>
      <w:r>
        <w:rPr>
          <w:spacing w:val="-5"/>
          <w:sz w:val="20"/>
        </w:rPr>
        <w:t> </w:t>
      </w:r>
      <w:r>
        <w:rPr>
          <w:sz w:val="20"/>
        </w:rPr>
        <w:t>económica</w:t>
      </w:r>
      <w:r>
        <w:rPr>
          <w:spacing w:val="-6"/>
          <w:sz w:val="20"/>
        </w:rPr>
        <w:t> </w:t>
      </w:r>
      <w:r>
        <w:rPr>
          <w:sz w:val="20"/>
        </w:rPr>
        <w:t>por</w:t>
      </w:r>
      <w:r>
        <w:rPr>
          <w:spacing w:val="-8"/>
          <w:sz w:val="20"/>
        </w:rPr>
        <w:t> </w:t>
      </w:r>
      <w:r>
        <w:rPr>
          <w:sz w:val="20"/>
        </w:rPr>
        <w:t>el</w:t>
      </w:r>
      <w:r>
        <w:rPr>
          <w:spacing w:val="-6"/>
          <w:sz w:val="20"/>
        </w:rPr>
        <w:t> </w:t>
      </w:r>
      <w:r>
        <w:rPr>
          <w:sz w:val="20"/>
        </w:rPr>
        <w:t>daño</w:t>
      </w:r>
      <w:r>
        <w:rPr>
          <w:spacing w:val="-8"/>
          <w:sz w:val="20"/>
        </w:rPr>
        <w:t> </w:t>
      </w:r>
      <w:r>
        <w:rPr>
          <w:sz w:val="20"/>
        </w:rPr>
        <w:t>psíquico</w:t>
      </w:r>
      <w:r>
        <w:rPr>
          <w:spacing w:val="-7"/>
          <w:sz w:val="20"/>
        </w:rPr>
        <w:t> </w:t>
      </w:r>
      <w:r>
        <w:rPr>
          <w:sz w:val="20"/>
        </w:rPr>
        <w:t>y </w:t>
      </w:r>
      <w:r>
        <w:rPr>
          <w:spacing w:val="-2"/>
          <w:sz w:val="20"/>
        </w:rPr>
        <w:t>moral</w:t>
      </w:r>
      <w:hyperlink w:history="true" w:anchor="_bookmark190">
        <w:r>
          <w:rPr>
            <w:spacing w:val="-2"/>
            <w:position w:val="7"/>
            <w:sz w:val="13"/>
          </w:rPr>
          <w:t>151</w:t>
        </w:r>
      </w:hyperlink>
      <w:r>
        <w:rPr>
          <w:spacing w:val="-2"/>
          <w:sz w:val="20"/>
        </w:rPr>
        <w:t>.</w:t>
      </w:r>
    </w:p>
    <w:p>
      <w:pPr>
        <w:pStyle w:val="BodyText"/>
      </w:pPr>
    </w:p>
    <w:p>
      <w:pPr>
        <w:pStyle w:val="BodyText"/>
        <w:spacing w:before="2"/>
        <w:rPr>
          <w:sz w:val="22"/>
        </w:rPr>
      </w:pPr>
      <w:r>
        <w:rPr/>
        <w:pict>
          <v:rect style="position:absolute;margin-left:70.919998pt;margin-top:14.693559pt;width:144pt;height:.599pt;mso-position-horizontal-relative:page;mso-position-vertical-relative:paragraph;z-index:-15714304;mso-wrap-distance-left:0;mso-wrap-distance-right:0" id="docshape30" filled="true" fillcolor="#000000" stroked="false">
            <v:fill type="solid"/>
            <w10:wrap type="topAndBottom"/>
          </v:rect>
        </w:pict>
      </w:r>
    </w:p>
    <w:p>
      <w:pPr>
        <w:spacing w:before="96"/>
        <w:ind w:left="758" w:right="192" w:firstLine="0"/>
        <w:jc w:val="both"/>
        <w:rPr>
          <w:sz w:val="16"/>
        </w:rPr>
      </w:pPr>
      <w:bookmarkStart w:name="_bookmark189" w:id="229"/>
      <w:bookmarkEnd w:id="229"/>
      <w:r>
        <w:rPr/>
      </w:r>
      <w:r>
        <w:rPr>
          <w:sz w:val="16"/>
          <w:vertAlign w:val="superscript"/>
        </w:rPr>
        <w:t>150</w:t>
      </w:r>
      <w:r>
        <w:rPr>
          <w:spacing w:val="80"/>
          <w:sz w:val="16"/>
          <w:vertAlign w:val="baseline"/>
        </w:rPr>
        <w:t>  </w:t>
      </w:r>
      <w:r>
        <w:rPr>
          <w:i/>
          <w:sz w:val="16"/>
          <w:vertAlign w:val="baseline"/>
        </w:rPr>
        <w:t>Cfr. Caso Bámaca Velásquez Vs. Guatemala. Reparaciones y Costas. </w:t>
      </w:r>
      <w:r>
        <w:rPr>
          <w:sz w:val="16"/>
          <w:vertAlign w:val="baseline"/>
        </w:rPr>
        <w:t>Sentencia de 22 de febrero de 2002. Serie C No. 91, párr. 43, y </w:t>
      </w:r>
      <w:r>
        <w:rPr>
          <w:i/>
          <w:sz w:val="16"/>
          <w:vertAlign w:val="baseline"/>
        </w:rPr>
        <w:t>Caso Ruiz Fuentes y Otra Vs. Guatemala. Excepción Preliminar, Fondo, Reparaciones y</w:t>
      </w:r>
      <w:r>
        <w:rPr>
          <w:i/>
          <w:sz w:val="16"/>
          <w:vertAlign w:val="baseline"/>
        </w:rPr>
        <w:t> Costas. </w:t>
      </w:r>
      <w:r>
        <w:rPr>
          <w:sz w:val="16"/>
          <w:vertAlign w:val="baseline"/>
        </w:rPr>
        <w:t>Sentencia de 10 de octubre de 2019. Serie C No. 384, párr. 243.</w:t>
      </w:r>
    </w:p>
    <w:p>
      <w:pPr>
        <w:spacing w:before="119"/>
        <w:ind w:left="758" w:right="191" w:firstLine="0"/>
        <w:jc w:val="both"/>
        <w:rPr>
          <w:sz w:val="16"/>
        </w:rPr>
      </w:pPr>
      <w:bookmarkStart w:name="_bookmark190" w:id="230"/>
      <w:bookmarkEnd w:id="230"/>
      <w:r>
        <w:rPr/>
      </w:r>
      <w:r>
        <w:rPr>
          <w:sz w:val="16"/>
          <w:vertAlign w:val="superscript"/>
        </w:rPr>
        <w:t>151</w:t>
      </w:r>
      <w:r>
        <w:rPr>
          <w:spacing w:val="80"/>
          <w:sz w:val="16"/>
          <w:vertAlign w:val="baseline"/>
        </w:rPr>
        <w:t>  </w:t>
      </w:r>
      <w:r>
        <w:rPr>
          <w:sz w:val="16"/>
          <w:vertAlign w:val="baseline"/>
        </w:rPr>
        <w:t>El</w:t>
      </w:r>
      <w:r>
        <w:rPr>
          <w:spacing w:val="-3"/>
          <w:sz w:val="16"/>
          <w:vertAlign w:val="baseline"/>
        </w:rPr>
        <w:t> </w:t>
      </w:r>
      <w:r>
        <w:rPr>
          <w:sz w:val="16"/>
          <w:vertAlign w:val="baseline"/>
        </w:rPr>
        <w:t>3</w:t>
      </w:r>
      <w:r>
        <w:rPr>
          <w:spacing w:val="-4"/>
          <w:sz w:val="16"/>
          <w:vertAlign w:val="baseline"/>
        </w:rPr>
        <w:t> </w:t>
      </w:r>
      <w:r>
        <w:rPr>
          <w:sz w:val="16"/>
          <w:vertAlign w:val="baseline"/>
        </w:rPr>
        <w:t>de</w:t>
      </w:r>
      <w:r>
        <w:rPr>
          <w:spacing w:val="-5"/>
          <w:sz w:val="16"/>
          <w:vertAlign w:val="baseline"/>
        </w:rPr>
        <w:t> </w:t>
      </w:r>
      <w:r>
        <w:rPr>
          <w:sz w:val="16"/>
          <w:vertAlign w:val="baseline"/>
        </w:rPr>
        <w:t>abril</w:t>
      </w:r>
      <w:r>
        <w:rPr>
          <w:spacing w:val="-3"/>
          <w:sz w:val="16"/>
          <w:vertAlign w:val="baseline"/>
        </w:rPr>
        <w:t> </w:t>
      </w:r>
      <w:r>
        <w:rPr>
          <w:sz w:val="16"/>
          <w:vertAlign w:val="baseline"/>
        </w:rPr>
        <w:t>de</w:t>
      </w:r>
      <w:r>
        <w:rPr>
          <w:spacing w:val="-7"/>
          <w:sz w:val="16"/>
          <w:vertAlign w:val="baseline"/>
        </w:rPr>
        <w:t> </w:t>
      </w:r>
      <w:r>
        <w:rPr>
          <w:sz w:val="16"/>
          <w:vertAlign w:val="baseline"/>
        </w:rPr>
        <w:t>2018</w:t>
      </w:r>
      <w:r>
        <w:rPr>
          <w:spacing w:val="-4"/>
          <w:sz w:val="16"/>
          <w:vertAlign w:val="baseline"/>
        </w:rPr>
        <w:t> </w:t>
      </w:r>
      <w:r>
        <w:rPr>
          <w:sz w:val="16"/>
          <w:vertAlign w:val="baseline"/>
        </w:rPr>
        <w:t>los</w:t>
      </w:r>
      <w:r>
        <w:rPr>
          <w:spacing w:val="-5"/>
          <w:sz w:val="16"/>
          <w:vertAlign w:val="baseline"/>
        </w:rPr>
        <w:t> </w:t>
      </w:r>
      <w:r>
        <w:rPr>
          <w:sz w:val="16"/>
          <w:vertAlign w:val="baseline"/>
        </w:rPr>
        <w:t>representantes</w:t>
      </w:r>
      <w:r>
        <w:rPr>
          <w:spacing w:val="-2"/>
          <w:sz w:val="16"/>
          <w:vertAlign w:val="baseline"/>
        </w:rPr>
        <w:t> </w:t>
      </w:r>
      <w:r>
        <w:rPr>
          <w:sz w:val="16"/>
          <w:vertAlign w:val="baseline"/>
        </w:rPr>
        <w:t>señalaron</w:t>
      </w:r>
      <w:r>
        <w:rPr>
          <w:spacing w:val="-6"/>
          <w:sz w:val="16"/>
          <w:vertAlign w:val="baseline"/>
        </w:rPr>
        <w:t> </w:t>
      </w:r>
      <w:r>
        <w:rPr>
          <w:sz w:val="16"/>
          <w:vertAlign w:val="baseline"/>
        </w:rPr>
        <w:t>que</w:t>
      </w:r>
      <w:r>
        <w:rPr>
          <w:spacing w:val="-5"/>
          <w:sz w:val="16"/>
          <w:vertAlign w:val="baseline"/>
        </w:rPr>
        <w:t> </w:t>
      </w:r>
      <w:r>
        <w:rPr>
          <w:sz w:val="16"/>
          <w:vertAlign w:val="baseline"/>
        </w:rPr>
        <w:t>en</w:t>
      </w:r>
      <w:r>
        <w:rPr>
          <w:spacing w:val="-3"/>
          <w:sz w:val="16"/>
          <w:vertAlign w:val="baseline"/>
        </w:rPr>
        <w:t> </w:t>
      </w:r>
      <w:r>
        <w:rPr>
          <w:sz w:val="16"/>
          <w:vertAlign w:val="baseline"/>
        </w:rPr>
        <w:t>su</w:t>
      </w:r>
      <w:r>
        <w:rPr>
          <w:spacing w:val="-3"/>
          <w:sz w:val="16"/>
          <w:vertAlign w:val="baseline"/>
        </w:rPr>
        <w:t> </w:t>
      </w:r>
      <w:r>
        <w:rPr>
          <w:sz w:val="16"/>
          <w:vertAlign w:val="baseline"/>
        </w:rPr>
        <w:t>escrito</w:t>
      </w:r>
      <w:r>
        <w:rPr>
          <w:spacing w:val="-4"/>
          <w:sz w:val="16"/>
          <w:vertAlign w:val="baseline"/>
        </w:rPr>
        <w:t> </w:t>
      </w:r>
      <w:r>
        <w:rPr>
          <w:sz w:val="16"/>
          <w:vertAlign w:val="baseline"/>
        </w:rPr>
        <w:t>de</w:t>
      </w:r>
      <w:r>
        <w:rPr>
          <w:spacing w:val="-5"/>
          <w:sz w:val="16"/>
          <w:vertAlign w:val="baseline"/>
        </w:rPr>
        <w:t> </w:t>
      </w:r>
      <w:r>
        <w:rPr>
          <w:sz w:val="16"/>
          <w:vertAlign w:val="baseline"/>
        </w:rPr>
        <w:t>solicitudes</w:t>
      </w:r>
      <w:r>
        <w:rPr>
          <w:spacing w:val="-7"/>
          <w:sz w:val="16"/>
          <w:vertAlign w:val="baseline"/>
        </w:rPr>
        <w:t> </w:t>
      </w:r>
      <w:r>
        <w:rPr>
          <w:sz w:val="16"/>
          <w:vertAlign w:val="baseline"/>
        </w:rPr>
        <w:t>y</w:t>
      </w:r>
      <w:r>
        <w:rPr>
          <w:spacing w:val="-4"/>
          <w:sz w:val="16"/>
          <w:vertAlign w:val="baseline"/>
        </w:rPr>
        <w:t> </w:t>
      </w:r>
      <w:r>
        <w:rPr>
          <w:sz w:val="16"/>
          <w:vertAlign w:val="baseline"/>
        </w:rPr>
        <w:t>pruebas</w:t>
      </w:r>
      <w:r>
        <w:rPr>
          <w:spacing w:val="-5"/>
          <w:sz w:val="16"/>
          <w:vertAlign w:val="baseline"/>
        </w:rPr>
        <w:t> </w:t>
      </w:r>
      <w:r>
        <w:rPr>
          <w:sz w:val="16"/>
          <w:vertAlign w:val="baseline"/>
        </w:rPr>
        <w:t>“por</w:t>
      </w:r>
      <w:r>
        <w:rPr>
          <w:spacing w:val="-4"/>
          <w:sz w:val="16"/>
          <w:vertAlign w:val="baseline"/>
        </w:rPr>
        <w:t> </w:t>
      </w:r>
      <w:r>
        <w:rPr>
          <w:sz w:val="16"/>
          <w:vertAlign w:val="baseline"/>
        </w:rPr>
        <w:t>error</w:t>
      </w:r>
      <w:r>
        <w:rPr>
          <w:spacing w:val="40"/>
          <w:sz w:val="16"/>
          <w:vertAlign w:val="baseline"/>
        </w:rPr>
        <w:t> </w:t>
      </w:r>
      <w:r>
        <w:rPr>
          <w:sz w:val="16"/>
          <w:vertAlign w:val="baseline"/>
        </w:rPr>
        <w:t>no</w:t>
      </w:r>
      <w:r>
        <w:rPr>
          <w:spacing w:val="-4"/>
          <w:sz w:val="16"/>
          <w:vertAlign w:val="baseline"/>
        </w:rPr>
        <w:t> </w:t>
      </w:r>
      <w:r>
        <w:rPr>
          <w:sz w:val="16"/>
          <w:vertAlign w:val="baseline"/>
        </w:rPr>
        <w:t>se especificó</w:t>
      </w:r>
      <w:r>
        <w:rPr>
          <w:spacing w:val="-10"/>
          <w:sz w:val="16"/>
          <w:vertAlign w:val="baseline"/>
        </w:rPr>
        <w:t> </w:t>
      </w:r>
      <w:r>
        <w:rPr>
          <w:sz w:val="16"/>
          <w:vertAlign w:val="baseline"/>
        </w:rPr>
        <w:t>la</w:t>
      </w:r>
      <w:r>
        <w:rPr>
          <w:spacing w:val="-9"/>
          <w:sz w:val="16"/>
          <w:vertAlign w:val="baseline"/>
        </w:rPr>
        <w:t> </w:t>
      </w:r>
      <w:r>
        <w:rPr>
          <w:sz w:val="16"/>
          <w:vertAlign w:val="baseline"/>
        </w:rPr>
        <w:t>cantidad</w:t>
      </w:r>
      <w:r>
        <w:rPr>
          <w:spacing w:val="-10"/>
          <w:sz w:val="16"/>
          <w:vertAlign w:val="baseline"/>
        </w:rPr>
        <w:t> </w:t>
      </w:r>
      <w:r>
        <w:rPr>
          <w:sz w:val="16"/>
          <w:vertAlign w:val="baseline"/>
        </w:rPr>
        <w:t>de</w:t>
      </w:r>
      <w:r>
        <w:rPr>
          <w:spacing w:val="-8"/>
          <w:sz w:val="16"/>
          <w:vertAlign w:val="baseline"/>
        </w:rPr>
        <w:t> </w:t>
      </w:r>
      <w:r>
        <w:rPr>
          <w:sz w:val="16"/>
          <w:vertAlign w:val="baseline"/>
        </w:rPr>
        <w:t>dinero</w:t>
      </w:r>
      <w:r>
        <w:rPr>
          <w:spacing w:val="-8"/>
          <w:sz w:val="16"/>
          <w:vertAlign w:val="baseline"/>
        </w:rPr>
        <w:t> </w:t>
      </w:r>
      <w:r>
        <w:rPr>
          <w:sz w:val="16"/>
          <w:vertAlign w:val="baseline"/>
        </w:rPr>
        <w:t>pretendida</w:t>
      </w:r>
      <w:r>
        <w:rPr>
          <w:spacing w:val="-9"/>
          <w:sz w:val="16"/>
          <w:vertAlign w:val="baseline"/>
        </w:rPr>
        <w:t> </w:t>
      </w:r>
      <w:r>
        <w:rPr>
          <w:sz w:val="16"/>
          <w:vertAlign w:val="baseline"/>
        </w:rPr>
        <w:t>[por</w:t>
      </w:r>
      <w:r>
        <w:rPr>
          <w:spacing w:val="-10"/>
          <w:sz w:val="16"/>
          <w:vertAlign w:val="baseline"/>
        </w:rPr>
        <w:t> </w:t>
      </w:r>
      <w:r>
        <w:rPr>
          <w:sz w:val="16"/>
          <w:vertAlign w:val="baseline"/>
        </w:rPr>
        <w:t>concepto</w:t>
      </w:r>
      <w:r>
        <w:rPr>
          <w:spacing w:val="-10"/>
          <w:sz w:val="16"/>
          <w:vertAlign w:val="baseline"/>
        </w:rPr>
        <w:t> </w:t>
      </w:r>
      <w:r>
        <w:rPr>
          <w:sz w:val="16"/>
          <w:vertAlign w:val="baseline"/>
        </w:rPr>
        <w:t>de</w:t>
      </w:r>
      <w:r>
        <w:rPr>
          <w:spacing w:val="-11"/>
          <w:sz w:val="16"/>
          <w:vertAlign w:val="baseline"/>
        </w:rPr>
        <w:t> </w:t>
      </w:r>
      <w:r>
        <w:rPr>
          <w:sz w:val="16"/>
          <w:vertAlign w:val="baseline"/>
        </w:rPr>
        <w:t>daño</w:t>
      </w:r>
      <w:r>
        <w:rPr>
          <w:spacing w:val="-10"/>
          <w:sz w:val="16"/>
          <w:vertAlign w:val="baseline"/>
        </w:rPr>
        <w:t> </w:t>
      </w:r>
      <w:r>
        <w:rPr>
          <w:sz w:val="16"/>
          <w:vertAlign w:val="baseline"/>
        </w:rPr>
        <w:t>psíquico</w:t>
      </w:r>
      <w:r>
        <w:rPr>
          <w:spacing w:val="-10"/>
          <w:sz w:val="16"/>
          <w:vertAlign w:val="baseline"/>
        </w:rPr>
        <w:t> </w:t>
      </w:r>
      <w:r>
        <w:rPr>
          <w:sz w:val="16"/>
          <w:vertAlign w:val="baseline"/>
        </w:rPr>
        <w:t>y</w:t>
      </w:r>
      <w:r>
        <w:rPr>
          <w:spacing w:val="-10"/>
          <w:sz w:val="16"/>
          <w:vertAlign w:val="baseline"/>
        </w:rPr>
        <w:t> </w:t>
      </w:r>
      <w:r>
        <w:rPr>
          <w:sz w:val="16"/>
          <w:vertAlign w:val="baseline"/>
        </w:rPr>
        <w:t>moral]”</w:t>
      </w:r>
      <w:r>
        <w:rPr>
          <w:spacing w:val="-8"/>
          <w:sz w:val="16"/>
          <w:vertAlign w:val="baseline"/>
        </w:rPr>
        <w:t> </w:t>
      </w:r>
      <w:r>
        <w:rPr>
          <w:sz w:val="16"/>
          <w:vertAlign w:val="baseline"/>
        </w:rPr>
        <w:t>y</w:t>
      </w:r>
      <w:r>
        <w:rPr>
          <w:spacing w:val="-10"/>
          <w:sz w:val="16"/>
          <w:vertAlign w:val="baseline"/>
        </w:rPr>
        <w:t> </w:t>
      </w:r>
      <w:r>
        <w:rPr>
          <w:sz w:val="16"/>
          <w:vertAlign w:val="baseline"/>
        </w:rPr>
        <w:t>solicitaron</w:t>
      </w:r>
      <w:r>
        <w:rPr>
          <w:spacing w:val="-9"/>
          <w:sz w:val="16"/>
          <w:vertAlign w:val="baseline"/>
        </w:rPr>
        <w:t> </w:t>
      </w:r>
      <w:r>
        <w:rPr>
          <w:sz w:val="16"/>
          <w:vertAlign w:val="baseline"/>
        </w:rPr>
        <w:t>a</w:t>
      </w:r>
      <w:r>
        <w:rPr>
          <w:spacing w:val="-9"/>
          <w:sz w:val="16"/>
          <w:vertAlign w:val="baseline"/>
        </w:rPr>
        <w:t> </w:t>
      </w:r>
      <w:r>
        <w:rPr>
          <w:sz w:val="16"/>
          <w:vertAlign w:val="baseline"/>
        </w:rPr>
        <w:t>la</w:t>
      </w:r>
      <w:r>
        <w:rPr>
          <w:spacing w:val="-11"/>
          <w:sz w:val="16"/>
          <w:vertAlign w:val="baseline"/>
        </w:rPr>
        <w:t> </w:t>
      </w:r>
      <w:r>
        <w:rPr>
          <w:sz w:val="16"/>
          <w:vertAlign w:val="baseline"/>
        </w:rPr>
        <w:t>Corte</w:t>
      </w:r>
      <w:r>
        <w:rPr>
          <w:spacing w:val="-11"/>
          <w:sz w:val="16"/>
          <w:vertAlign w:val="baseline"/>
        </w:rPr>
        <w:t> </w:t>
      </w:r>
      <w:r>
        <w:rPr>
          <w:sz w:val="16"/>
          <w:vertAlign w:val="baseline"/>
        </w:rPr>
        <w:t>que</w:t>
      </w:r>
      <w:r>
        <w:rPr>
          <w:spacing w:val="-11"/>
          <w:sz w:val="16"/>
          <w:vertAlign w:val="baseline"/>
        </w:rPr>
        <w:t> </w:t>
      </w:r>
      <w:r>
        <w:rPr>
          <w:sz w:val="16"/>
          <w:vertAlign w:val="baseline"/>
        </w:rPr>
        <w:t>fijara en equidad,</w:t>
      </w:r>
      <w:r>
        <w:rPr>
          <w:spacing w:val="-1"/>
          <w:sz w:val="16"/>
          <w:vertAlign w:val="baseline"/>
        </w:rPr>
        <w:t> </w:t>
      </w:r>
      <w:r>
        <w:rPr>
          <w:sz w:val="16"/>
          <w:vertAlign w:val="baseline"/>
        </w:rPr>
        <w:t>el pago de 30.000 dólares a favor de cada uno de los padres de la presunta</w:t>
      </w:r>
      <w:r>
        <w:rPr>
          <w:spacing w:val="-1"/>
          <w:sz w:val="16"/>
          <w:vertAlign w:val="baseline"/>
        </w:rPr>
        <w:t> </w:t>
      </w:r>
      <w:r>
        <w:rPr>
          <w:sz w:val="16"/>
          <w:vertAlign w:val="baseline"/>
        </w:rPr>
        <w:t>víctima. Sin embargo,</w:t>
      </w:r>
      <w:r>
        <w:rPr>
          <w:spacing w:val="-1"/>
          <w:sz w:val="16"/>
          <w:vertAlign w:val="baseline"/>
        </w:rPr>
        <w:t> </w:t>
      </w:r>
      <w:r>
        <w:rPr>
          <w:sz w:val="16"/>
          <w:vertAlign w:val="baseline"/>
        </w:rPr>
        <w:t>esta corrección fue presentada una vez vencido el plazo de presentado del escrito de solicitudes y pruebas por lo que es </w:t>
      </w:r>
      <w:r>
        <w:rPr>
          <w:spacing w:val="-2"/>
          <w:sz w:val="16"/>
          <w:vertAlign w:val="baseline"/>
        </w:rPr>
        <w:t>extemporánea.</w:t>
      </w:r>
    </w:p>
    <w:p>
      <w:pPr>
        <w:spacing w:after="0"/>
        <w:jc w:val="both"/>
        <w:rPr>
          <w:sz w:val="16"/>
        </w:rPr>
        <w:sectPr>
          <w:pgSz w:w="12240" w:h="15840"/>
          <w:pgMar w:header="0" w:footer="624" w:top="1340" w:bottom="820" w:left="660" w:right="1220"/>
        </w:sectPr>
      </w:pPr>
    </w:p>
    <w:p>
      <w:pPr>
        <w:pStyle w:val="ListParagraph"/>
        <w:numPr>
          <w:ilvl w:val="0"/>
          <w:numId w:val="10"/>
        </w:numPr>
        <w:tabs>
          <w:tab w:pos="1325" w:val="left" w:leader="none"/>
        </w:tabs>
        <w:spacing w:line="240" w:lineRule="auto" w:before="79" w:after="0"/>
        <w:ind w:left="758" w:right="195" w:firstLine="0"/>
        <w:jc w:val="both"/>
        <w:rPr>
          <w:sz w:val="20"/>
        </w:rPr>
      </w:pPr>
      <w:r>
        <w:rPr>
          <w:sz w:val="20"/>
        </w:rPr>
        <w:t>En</w:t>
      </w:r>
      <w:r>
        <w:rPr>
          <w:spacing w:val="-15"/>
          <w:sz w:val="20"/>
        </w:rPr>
        <w:t> </w:t>
      </w:r>
      <w:r>
        <w:rPr>
          <w:sz w:val="20"/>
        </w:rPr>
        <w:t>atención</w:t>
      </w:r>
      <w:r>
        <w:rPr>
          <w:spacing w:val="-13"/>
          <w:sz w:val="20"/>
        </w:rPr>
        <w:t> </w:t>
      </w:r>
      <w:r>
        <w:rPr>
          <w:sz w:val="20"/>
        </w:rPr>
        <w:t>a</w:t>
      </w:r>
      <w:r>
        <w:rPr>
          <w:spacing w:val="-13"/>
          <w:sz w:val="20"/>
        </w:rPr>
        <w:t> </w:t>
      </w:r>
      <w:r>
        <w:rPr>
          <w:sz w:val="20"/>
        </w:rPr>
        <w:t>las</w:t>
      </w:r>
      <w:r>
        <w:rPr>
          <w:spacing w:val="-14"/>
          <w:sz w:val="20"/>
        </w:rPr>
        <w:t> </w:t>
      </w:r>
      <w:r>
        <w:rPr>
          <w:sz w:val="20"/>
        </w:rPr>
        <w:t>circunstancias</w:t>
      </w:r>
      <w:r>
        <w:rPr>
          <w:spacing w:val="-17"/>
          <w:sz w:val="20"/>
        </w:rPr>
        <w:t> </w:t>
      </w:r>
      <w:r>
        <w:rPr>
          <w:sz w:val="20"/>
        </w:rPr>
        <w:t>del</w:t>
      </w:r>
      <w:r>
        <w:rPr>
          <w:spacing w:val="-16"/>
          <w:sz w:val="20"/>
        </w:rPr>
        <w:t> </w:t>
      </w:r>
      <w:r>
        <w:rPr>
          <w:sz w:val="20"/>
        </w:rPr>
        <w:t>presente</w:t>
      </w:r>
      <w:r>
        <w:rPr>
          <w:spacing w:val="-15"/>
          <w:sz w:val="20"/>
        </w:rPr>
        <w:t> </w:t>
      </w:r>
      <w:r>
        <w:rPr>
          <w:sz w:val="20"/>
        </w:rPr>
        <w:t>caso</w:t>
      </w:r>
      <w:r>
        <w:rPr>
          <w:spacing w:val="-15"/>
          <w:sz w:val="20"/>
        </w:rPr>
        <w:t> </w:t>
      </w:r>
      <w:r>
        <w:rPr>
          <w:sz w:val="20"/>
        </w:rPr>
        <w:t>y</w:t>
      </w:r>
      <w:r>
        <w:rPr>
          <w:spacing w:val="-16"/>
          <w:sz w:val="20"/>
        </w:rPr>
        <w:t> </w:t>
      </w:r>
      <w:r>
        <w:rPr>
          <w:sz w:val="20"/>
        </w:rPr>
        <w:t>las</w:t>
      </w:r>
      <w:r>
        <w:rPr>
          <w:spacing w:val="-14"/>
          <w:sz w:val="20"/>
        </w:rPr>
        <w:t> </w:t>
      </w:r>
      <w:r>
        <w:rPr>
          <w:sz w:val="20"/>
        </w:rPr>
        <w:t>violaciones</w:t>
      </w:r>
      <w:r>
        <w:rPr>
          <w:spacing w:val="-14"/>
          <w:sz w:val="20"/>
        </w:rPr>
        <w:t> </w:t>
      </w:r>
      <w:r>
        <w:rPr>
          <w:sz w:val="20"/>
        </w:rPr>
        <w:t>encontradas,</w:t>
      </w:r>
      <w:r>
        <w:rPr>
          <w:spacing w:val="-14"/>
          <w:sz w:val="20"/>
        </w:rPr>
        <w:t> </w:t>
      </w:r>
      <w:r>
        <w:rPr>
          <w:sz w:val="20"/>
        </w:rPr>
        <w:t>la</w:t>
      </w:r>
      <w:r>
        <w:rPr>
          <w:spacing w:val="-13"/>
          <w:sz w:val="20"/>
        </w:rPr>
        <w:t> </w:t>
      </w:r>
      <w:r>
        <w:rPr>
          <w:sz w:val="20"/>
        </w:rPr>
        <w:t>Corte considera</w:t>
      </w:r>
      <w:r>
        <w:rPr>
          <w:spacing w:val="-1"/>
          <w:sz w:val="20"/>
        </w:rPr>
        <w:t> </w:t>
      </w:r>
      <w:r>
        <w:rPr>
          <w:sz w:val="20"/>
        </w:rPr>
        <w:t>pertinente</w:t>
      </w:r>
      <w:r>
        <w:rPr>
          <w:spacing w:val="-3"/>
          <w:sz w:val="20"/>
        </w:rPr>
        <w:t> </w:t>
      </w:r>
      <w:r>
        <w:rPr>
          <w:sz w:val="20"/>
        </w:rPr>
        <w:t>fijar,</w:t>
      </w:r>
      <w:r>
        <w:rPr>
          <w:spacing w:val="-2"/>
          <w:sz w:val="20"/>
        </w:rPr>
        <w:t> </w:t>
      </w:r>
      <w:r>
        <w:rPr>
          <w:sz w:val="20"/>
        </w:rPr>
        <w:t>en</w:t>
      </w:r>
      <w:r>
        <w:rPr>
          <w:spacing w:val="-1"/>
          <w:sz w:val="20"/>
        </w:rPr>
        <w:t> </w:t>
      </w:r>
      <w:r>
        <w:rPr>
          <w:sz w:val="20"/>
        </w:rPr>
        <w:t>equidad,</w:t>
      </w:r>
      <w:r>
        <w:rPr>
          <w:spacing w:val="-5"/>
          <w:sz w:val="20"/>
        </w:rPr>
        <w:t> </w:t>
      </w:r>
      <w:r>
        <w:rPr>
          <w:sz w:val="20"/>
        </w:rPr>
        <w:t>la</w:t>
      </w:r>
      <w:r>
        <w:rPr>
          <w:spacing w:val="-1"/>
          <w:sz w:val="20"/>
        </w:rPr>
        <w:t> </w:t>
      </w:r>
      <w:r>
        <w:rPr>
          <w:sz w:val="20"/>
        </w:rPr>
        <w:t>cantidad</w:t>
      </w:r>
      <w:r>
        <w:rPr>
          <w:spacing w:val="-4"/>
          <w:sz w:val="20"/>
        </w:rPr>
        <w:t> </w:t>
      </w:r>
      <w:r>
        <w:rPr>
          <w:sz w:val="20"/>
        </w:rPr>
        <w:t>de</w:t>
      </w:r>
      <w:r>
        <w:rPr>
          <w:spacing w:val="-3"/>
          <w:sz w:val="20"/>
        </w:rPr>
        <w:t> </w:t>
      </w:r>
      <w:r>
        <w:rPr>
          <w:sz w:val="20"/>
        </w:rPr>
        <w:t>USD$</w:t>
      </w:r>
      <w:r>
        <w:rPr>
          <w:spacing w:val="-4"/>
          <w:sz w:val="20"/>
        </w:rPr>
        <w:t> </w:t>
      </w:r>
      <w:r>
        <w:rPr>
          <w:sz w:val="20"/>
        </w:rPr>
        <w:t>30.000,00</w:t>
      </w:r>
      <w:r>
        <w:rPr>
          <w:spacing w:val="-1"/>
          <w:sz w:val="20"/>
        </w:rPr>
        <w:t> </w:t>
      </w:r>
      <w:r>
        <w:rPr>
          <w:sz w:val="20"/>
        </w:rPr>
        <w:t>(treinta</w:t>
      </w:r>
      <w:r>
        <w:rPr>
          <w:spacing w:val="-4"/>
          <w:sz w:val="20"/>
        </w:rPr>
        <w:t> </w:t>
      </w:r>
      <w:r>
        <w:rPr>
          <w:sz w:val="20"/>
        </w:rPr>
        <w:t>mil</w:t>
      </w:r>
      <w:r>
        <w:rPr>
          <w:spacing w:val="-4"/>
          <w:sz w:val="20"/>
        </w:rPr>
        <w:t> </w:t>
      </w:r>
      <w:r>
        <w:rPr>
          <w:sz w:val="20"/>
        </w:rPr>
        <w:t>dólares</w:t>
      </w:r>
      <w:r>
        <w:rPr>
          <w:spacing w:val="-2"/>
          <w:sz w:val="20"/>
        </w:rPr>
        <w:t> </w:t>
      </w:r>
      <w:r>
        <w:rPr>
          <w:sz w:val="20"/>
        </w:rPr>
        <w:t>de los Estados Unidos de América) para cada uno de los padres de la víctima, el señor Antonio Gómez Areano y la señora Paula Virula Dionicio.</w:t>
      </w:r>
    </w:p>
    <w:p>
      <w:pPr>
        <w:pStyle w:val="BodyText"/>
        <w:spacing w:before="8"/>
        <w:rPr>
          <w:sz w:val="19"/>
        </w:rPr>
      </w:pPr>
    </w:p>
    <w:p>
      <w:pPr>
        <w:pStyle w:val="Heading3"/>
        <w:numPr>
          <w:ilvl w:val="0"/>
          <w:numId w:val="18"/>
        </w:numPr>
        <w:tabs>
          <w:tab w:pos="1891" w:val="left" w:leader="none"/>
          <w:tab w:pos="1892" w:val="left" w:leader="none"/>
        </w:tabs>
        <w:spacing w:line="240" w:lineRule="auto" w:before="1" w:after="0"/>
        <w:ind w:left="1891" w:right="0" w:hanging="568"/>
        <w:jc w:val="left"/>
        <w:rPr>
          <w:i/>
        </w:rPr>
      </w:pPr>
      <w:bookmarkStart w:name="F. Costas y gastos" w:id="231"/>
      <w:bookmarkEnd w:id="231"/>
      <w:r>
        <w:rPr>
          <w:b w:val="0"/>
          <w:i w:val="0"/>
        </w:rPr>
      </w:r>
      <w:bookmarkStart w:name="_bookmark191" w:id="232"/>
      <w:bookmarkEnd w:id="232"/>
      <w:r>
        <w:rPr>
          <w:i/>
        </w:rPr>
        <w:t>C</w:t>
      </w:r>
      <w:r>
        <w:rPr>
          <w:i/>
        </w:rPr>
        <w:t>ostas</w:t>
      </w:r>
      <w:r>
        <w:rPr>
          <w:i/>
          <w:spacing w:val="-6"/>
        </w:rPr>
        <w:t> </w:t>
      </w:r>
      <w:r>
        <w:rPr>
          <w:i/>
        </w:rPr>
        <w:t>y</w:t>
      </w:r>
      <w:r>
        <w:rPr>
          <w:i/>
          <w:spacing w:val="-7"/>
        </w:rPr>
        <w:t> </w:t>
      </w:r>
      <w:r>
        <w:rPr>
          <w:i/>
          <w:spacing w:val="-2"/>
        </w:rPr>
        <w:t>gastos</w:t>
      </w:r>
    </w:p>
    <w:p>
      <w:pPr>
        <w:pStyle w:val="BodyText"/>
        <w:spacing w:before="8"/>
        <w:rPr>
          <w:b/>
          <w:i/>
          <w:sz w:val="19"/>
        </w:rPr>
      </w:pPr>
    </w:p>
    <w:p>
      <w:pPr>
        <w:pStyle w:val="ListParagraph"/>
        <w:numPr>
          <w:ilvl w:val="0"/>
          <w:numId w:val="10"/>
        </w:numPr>
        <w:tabs>
          <w:tab w:pos="1325" w:val="left" w:leader="none"/>
        </w:tabs>
        <w:spacing w:line="240" w:lineRule="auto" w:before="0" w:after="0"/>
        <w:ind w:left="758" w:right="195" w:firstLine="0"/>
        <w:jc w:val="both"/>
        <w:rPr>
          <w:sz w:val="20"/>
        </w:rPr>
      </w:pPr>
      <w:r>
        <w:rPr>
          <w:sz w:val="20"/>
        </w:rPr>
        <w:t>Los</w:t>
      </w:r>
      <w:r>
        <w:rPr>
          <w:spacing w:val="-18"/>
          <w:sz w:val="20"/>
        </w:rPr>
        <w:t> </w:t>
      </w:r>
      <w:r>
        <w:rPr>
          <w:b/>
          <w:i/>
          <w:sz w:val="20"/>
        </w:rPr>
        <w:t>representantes</w:t>
      </w:r>
      <w:r>
        <w:rPr>
          <w:b/>
          <w:i/>
          <w:spacing w:val="-17"/>
          <w:sz w:val="20"/>
        </w:rPr>
        <w:t> </w:t>
      </w:r>
      <w:r>
        <w:rPr>
          <w:sz w:val="20"/>
        </w:rPr>
        <w:t>señalaron</w:t>
      </w:r>
      <w:r>
        <w:rPr>
          <w:spacing w:val="-18"/>
          <w:sz w:val="20"/>
        </w:rPr>
        <w:t> </w:t>
      </w:r>
      <w:r>
        <w:rPr>
          <w:sz w:val="20"/>
        </w:rPr>
        <w:t>que</w:t>
      </w:r>
      <w:r>
        <w:rPr>
          <w:spacing w:val="-17"/>
          <w:sz w:val="20"/>
        </w:rPr>
        <w:t> </w:t>
      </w:r>
      <w:r>
        <w:rPr>
          <w:sz w:val="20"/>
        </w:rPr>
        <w:t>el</w:t>
      </w:r>
      <w:r>
        <w:rPr>
          <w:spacing w:val="-18"/>
          <w:sz w:val="20"/>
        </w:rPr>
        <w:t> </w:t>
      </w:r>
      <w:r>
        <w:rPr>
          <w:sz w:val="20"/>
        </w:rPr>
        <w:t>Centro</w:t>
      </w:r>
      <w:r>
        <w:rPr>
          <w:spacing w:val="-17"/>
          <w:sz w:val="20"/>
        </w:rPr>
        <w:t> </w:t>
      </w:r>
      <w:r>
        <w:rPr>
          <w:sz w:val="20"/>
        </w:rPr>
        <w:t>para</w:t>
      </w:r>
      <w:r>
        <w:rPr>
          <w:spacing w:val="-18"/>
          <w:sz w:val="20"/>
        </w:rPr>
        <w:t> </w:t>
      </w:r>
      <w:r>
        <w:rPr>
          <w:sz w:val="20"/>
        </w:rPr>
        <w:t>la</w:t>
      </w:r>
      <w:r>
        <w:rPr>
          <w:spacing w:val="-18"/>
          <w:sz w:val="20"/>
        </w:rPr>
        <w:t> </w:t>
      </w:r>
      <w:r>
        <w:rPr>
          <w:sz w:val="20"/>
        </w:rPr>
        <w:t>Acción</w:t>
      </w:r>
      <w:r>
        <w:rPr>
          <w:spacing w:val="-16"/>
          <w:sz w:val="20"/>
        </w:rPr>
        <w:t> </w:t>
      </w:r>
      <w:r>
        <w:rPr>
          <w:sz w:val="20"/>
        </w:rPr>
        <w:t>Legal</w:t>
      </w:r>
      <w:r>
        <w:rPr>
          <w:spacing w:val="-18"/>
          <w:sz w:val="20"/>
        </w:rPr>
        <w:t> </w:t>
      </w:r>
      <w:r>
        <w:rPr>
          <w:sz w:val="20"/>
        </w:rPr>
        <w:t>en</w:t>
      </w:r>
      <w:r>
        <w:rPr>
          <w:spacing w:val="-15"/>
          <w:sz w:val="20"/>
        </w:rPr>
        <w:t> </w:t>
      </w:r>
      <w:r>
        <w:rPr>
          <w:sz w:val="20"/>
        </w:rPr>
        <w:t>Derechos</w:t>
      </w:r>
      <w:r>
        <w:rPr>
          <w:spacing w:val="-18"/>
          <w:sz w:val="20"/>
        </w:rPr>
        <w:t> </w:t>
      </w:r>
      <w:r>
        <w:rPr>
          <w:sz w:val="20"/>
        </w:rPr>
        <w:t>Humanos ha representado</w:t>
      </w:r>
      <w:r>
        <w:rPr>
          <w:spacing w:val="-2"/>
          <w:sz w:val="20"/>
        </w:rPr>
        <w:t> </w:t>
      </w:r>
      <w:r>
        <w:rPr>
          <w:sz w:val="20"/>
        </w:rPr>
        <w:t>a los</w:t>
      </w:r>
      <w:r>
        <w:rPr>
          <w:spacing w:val="-1"/>
          <w:sz w:val="20"/>
        </w:rPr>
        <w:t> </w:t>
      </w:r>
      <w:r>
        <w:rPr>
          <w:sz w:val="20"/>
        </w:rPr>
        <w:t>familiares de la</w:t>
      </w:r>
      <w:r>
        <w:rPr>
          <w:spacing w:val="-1"/>
          <w:sz w:val="20"/>
        </w:rPr>
        <w:t> </w:t>
      </w:r>
      <w:r>
        <w:rPr>
          <w:sz w:val="20"/>
        </w:rPr>
        <w:t>presunta víctima “desde el inicio de la</w:t>
      </w:r>
      <w:r>
        <w:rPr>
          <w:spacing w:val="-1"/>
          <w:sz w:val="20"/>
        </w:rPr>
        <w:t> </w:t>
      </w:r>
      <w:r>
        <w:rPr>
          <w:sz w:val="20"/>
        </w:rPr>
        <w:t>petición en julio de 1995</w:t>
      </w:r>
      <w:r>
        <w:rPr>
          <w:color w:val="060606"/>
          <w:sz w:val="20"/>
        </w:rPr>
        <w:t>, </w:t>
      </w:r>
      <w:r>
        <w:rPr>
          <w:sz w:val="20"/>
        </w:rPr>
        <w:t>hasta la fecha, por lo que sus asesores legales le han dad[o] seguimiento al caso y dedicado tiempo en reuniones con los familiares de la presunta víctima, elaborado escritos con información requerida tanto por la Comisión como por la Corte, así como buscado y presentado</w:t>
      </w:r>
      <w:r>
        <w:rPr>
          <w:spacing w:val="-18"/>
          <w:sz w:val="20"/>
        </w:rPr>
        <w:t> </w:t>
      </w:r>
      <w:r>
        <w:rPr>
          <w:sz w:val="20"/>
        </w:rPr>
        <w:t>prueba</w:t>
      </w:r>
      <w:r>
        <w:rPr>
          <w:spacing w:val="-18"/>
          <w:sz w:val="20"/>
        </w:rPr>
        <w:t> </w:t>
      </w:r>
      <w:r>
        <w:rPr>
          <w:sz w:val="20"/>
        </w:rPr>
        <w:t>documental</w:t>
      </w:r>
      <w:r>
        <w:rPr>
          <w:spacing w:val="-17"/>
          <w:sz w:val="20"/>
        </w:rPr>
        <w:t> </w:t>
      </w:r>
      <w:r>
        <w:rPr>
          <w:sz w:val="20"/>
        </w:rPr>
        <w:t>y</w:t>
      </w:r>
      <w:r>
        <w:rPr>
          <w:spacing w:val="-18"/>
          <w:sz w:val="20"/>
        </w:rPr>
        <w:t> </w:t>
      </w:r>
      <w:r>
        <w:rPr>
          <w:sz w:val="20"/>
        </w:rPr>
        <w:t>todo</w:t>
      </w:r>
      <w:r>
        <w:rPr>
          <w:spacing w:val="-17"/>
          <w:sz w:val="20"/>
        </w:rPr>
        <w:t> </w:t>
      </w:r>
      <w:r>
        <w:rPr>
          <w:sz w:val="20"/>
        </w:rPr>
        <w:t>ello</w:t>
      </w:r>
      <w:r>
        <w:rPr>
          <w:spacing w:val="-18"/>
          <w:sz w:val="20"/>
        </w:rPr>
        <w:t> </w:t>
      </w:r>
      <w:r>
        <w:rPr>
          <w:sz w:val="20"/>
        </w:rPr>
        <w:t>implica</w:t>
      </w:r>
      <w:r>
        <w:rPr>
          <w:spacing w:val="-18"/>
          <w:sz w:val="20"/>
        </w:rPr>
        <w:t> </w:t>
      </w:r>
      <w:r>
        <w:rPr>
          <w:sz w:val="20"/>
        </w:rPr>
        <w:t>un</w:t>
      </w:r>
      <w:r>
        <w:rPr>
          <w:spacing w:val="-17"/>
          <w:sz w:val="20"/>
        </w:rPr>
        <w:t> </w:t>
      </w:r>
      <w:r>
        <w:rPr>
          <w:sz w:val="20"/>
        </w:rPr>
        <w:t>gasto</w:t>
      </w:r>
      <w:r>
        <w:rPr>
          <w:spacing w:val="-18"/>
          <w:sz w:val="20"/>
        </w:rPr>
        <w:t> </w:t>
      </w:r>
      <w:r>
        <w:rPr>
          <w:sz w:val="20"/>
        </w:rPr>
        <w:t>para</w:t>
      </w:r>
      <w:r>
        <w:rPr>
          <w:spacing w:val="-17"/>
          <w:sz w:val="20"/>
        </w:rPr>
        <w:t> </w:t>
      </w:r>
      <w:r>
        <w:rPr>
          <w:sz w:val="20"/>
        </w:rPr>
        <w:t>la</w:t>
      </w:r>
      <w:r>
        <w:rPr>
          <w:spacing w:val="-18"/>
          <w:sz w:val="20"/>
        </w:rPr>
        <w:t> </w:t>
      </w:r>
      <w:r>
        <w:rPr>
          <w:sz w:val="20"/>
        </w:rPr>
        <w:t>institución,</w:t>
      </w:r>
      <w:r>
        <w:rPr>
          <w:spacing w:val="-17"/>
          <w:sz w:val="20"/>
        </w:rPr>
        <w:t> </w:t>
      </w:r>
      <w:r>
        <w:rPr>
          <w:sz w:val="20"/>
        </w:rPr>
        <w:t>particularmente en el pago de honorarios que hasta la fecha ha solventado con su propio peculio”. Por ello solicitaron por dichos conceptos la cantidad de USD$ 11.000,00 (once mil dólares de los Estados Unidos de América) por considerar que tal monto es “razonable y justo”.</w:t>
      </w:r>
    </w:p>
    <w:p>
      <w:pPr>
        <w:pStyle w:val="ListParagraph"/>
        <w:numPr>
          <w:ilvl w:val="0"/>
          <w:numId w:val="10"/>
        </w:numPr>
        <w:tabs>
          <w:tab w:pos="1325" w:val="left" w:leader="none"/>
        </w:tabs>
        <w:spacing w:line="240" w:lineRule="auto" w:before="121" w:after="0"/>
        <w:ind w:left="758" w:right="194" w:firstLine="0"/>
        <w:jc w:val="both"/>
        <w:rPr>
          <w:sz w:val="20"/>
        </w:rPr>
      </w:pPr>
      <w:r>
        <w:rPr>
          <w:sz w:val="20"/>
        </w:rPr>
        <w:t>La Corte reitera que, conforme a su jurisprudencia</w:t>
      </w:r>
      <w:hyperlink w:history="true" w:anchor="_bookmark192">
        <w:r>
          <w:rPr>
            <w:position w:val="7"/>
            <w:sz w:val="13"/>
          </w:rPr>
          <w:t>152</w:t>
        </w:r>
      </w:hyperlink>
      <w:r>
        <w:rPr>
          <w:sz w:val="20"/>
        </w:rPr>
        <w:t>, las costas y gastos hacen parte del concepto de reparación, toda vez que la actividad desplegada por las víctimas con el fin de</w:t>
      </w:r>
      <w:r>
        <w:rPr>
          <w:spacing w:val="-4"/>
          <w:sz w:val="20"/>
        </w:rPr>
        <w:t> </w:t>
      </w:r>
      <w:r>
        <w:rPr>
          <w:sz w:val="20"/>
        </w:rPr>
        <w:t>obtener</w:t>
      </w:r>
      <w:r>
        <w:rPr>
          <w:spacing w:val="-4"/>
          <w:sz w:val="20"/>
        </w:rPr>
        <w:t> </w:t>
      </w:r>
      <w:r>
        <w:rPr>
          <w:sz w:val="20"/>
        </w:rPr>
        <w:t>justicia,</w:t>
      </w:r>
      <w:r>
        <w:rPr>
          <w:spacing w:val="-6"/>
          <w:sz w:val="20"/>
        </w:rPr>
        <w:t> </w:t>
      </w:r>
      <w:r>
        <w:rPr>
          <w:sz w:val="20"/>
        </w:rPr>
        <w:t>tanto</w:t>
      </w:r>
      <w:r>
        <w:rPr>
          <w:spacing w:val="-6"/>
          <w:sz w:val="20"/>
        </w:rPr>
        <w:t> </w:t>
      </w:r>
      <w:r>
        <w:rPr>
          <w:sz w:val="20"/>
        </w:rPr>
        <w:t>a</w:t>
      </w:r>
      <w:r>
        <w:rPr>
          <w:spacing w:val="-2"/>
          <w:sz w:val="20"/>
        </w:rPr>
        <w:t> </w:t>
      </w:r>
      <w:r>
        <w:rPr>
          <w:sz w:val="20"/>
        </w:rPr>
        <w:t>nivel</w:t>
      </w:r>
      <w:r>
        <w:rPr>
          <w:spacing w:val="-2"/>
          <w:sz w:val="20"/>
        </w:rPr>
        <w:t> </w:t>
      </w:r>
      <w:r>
        <w:rPr>
          <w:sz w:val="20"/>
        </w:rPr>
        <w:t>nacional</w:t>
      </w:r>
      <w:r>
        <w:rPr>
          <w:spacing w:val="-2"/>
          <w:sz w:val="20"/>
        </w:rPr>
        <w:t> </w:t>
      </w:r>
      <w:r>
        <w:rPr>
          <w:sz w:val="20"/>
        </w:rPr>
        <w:t>como</w:t>
      </w:r>
      <w:r>
        <w:rPr>
          <w:spacing w:val="-1"/>
          <w:sz w:val="20"/>
        </w:rPr>
        <w:t> </w:t>
      </w:r>
      <w:r>
        <w:rPr>
          <w:sz w:val="20"/>
        </w:rPr>
        <w:t>internacional,</w:t>
      </w:r>
      <w:r>
        <w:rPr>
          <w:spacing w:val="-3"/>
          <w:sz w:val="20"/>
        </w:rPr>
        <w:t> </w:t>
      </w:r>
      <w:r>
        <w:rPr>
          <w:sz w:val="20"/>
        </w:rPr>
        <w:t>implica</w:t>
      </w:r>
      <w:r>
        <w:rPr>
          <w:spacing w:val="-2"/>
          <w:sz w:val="20"/>
        </w:rPr>
        <w:t> </w:t>
      </w:r>
      <w:r>
        <w:rPr>
          <w:sz w:val="20"/>
        </w:rPr>
        <w:t>erogaciones</w:t>
      </w:r>
      <w:r>
        <w:rPr>
          <w:spacing w:val="-3"/>
          <w:sz w:val="20"/>
        </w:rPr>
        <w:t> </w:t>
      </w:r>
      <w:r>
        <w:rPr>
          <w:sz w:val="20"/>
        </w:rPr>
        <w:t>que</w:t>
      </w:r>
      <w:r>
        <w:rPr>
          <w:spacing w:val="-4"/>
          <w:sz w:val="20"/>
        </w:rPr>
        <w:t> </w:t>
      </w:r>
      <w:r>
        <w:rPr>
          <w:sz w:val="20"/>
        </w:rPr>
        <w:t>deben ser compensadas cuando la responsabilidad internacional del Estado es declarada mediante una sentencia condenatoria. En cuanto al reembolso de las costas y gastos, corresponde al Tribunal</w:t>
      </w:r>
      <w:r>
        <w:rPr>
          <w:spacing w:val="-8"/>
          <w:sz w:val="20"/>
        </w:rPr>
        <w:t> </w:t>
      </w:r>
      <w:r>
        <w:rPr>
          <w:sz w:val="20"/>
        </w:rPr>
        <w:t>apreciar</w:t>
      </w:r>
      <w:r>
        <w:rPr>
          <w:spacing w:val="-10"/>
          <w:sz w:val="20"/>
        </w:rPr>
        <w:t> </w:t>
      </w:r>
      <w:r>
        <w:rPr>
          <w:sz w:val="20"/>
        </w:rPr>
        <w:t>prudentemente</w:t>
      </w:r>
      <w:r>
        <w:rPr>
          <w:spacing w:val="-8"/>
          <w:sz w:val="20"/>
        </w:rPr>
        <w:t> </w:t>
      </w:r>
      <w:r>
        <w:rPr>
          <w:sz w:val="20"/>
        </w:rPr>
        <w:t>su</w:t>
      </w:r>
      <w:r>
        <w:rPr>
          <w:spacing w:val="-8"/>
          <w:sz w:val="20"/>
        </w:rPr>
        <w:t> </w:t>
      </w:r>
      <w:r>
        <w:rPr>
          <w:sz w:val="20"/>
        </w:rPr>
        <w:t>alcance,</w:t>
      </w:r>
      <w:r>
        <w:rPr>
          <w:spacing w:val="-10"/>
          <w:sz w:val="20"/>
        </w:rPr>
        <w:t> </w:t>
      </w:r>
      <w:r>
        <w:rPr>
          <w:sz w:val="20"/>
        </w:rPr>
        <w:t>el</w:t>
      </w:r>
      <w:r>
        <w:rPr>
          <w:spacing w:val="-6"/>
          <w:sz w:val="20"/>
        </w:rPr>
        <w:t> </w:t>
      </w:r>
      <w:r>
        <w:rPr>
          <w:sz w:val="20"/>
        </w:rPr>
        <w:t>cual</w:t>
      </w:r>
      <w:r>
        <w:rPr>
          <w:spacing w:val="-8"/>
          <w:sz w:val="20"/>
        </w:rPr>
        <w:t> </w:t>
      </w:r>
      <w:r>
        <w:rPr>
          <w:sz w:val="20"/>
        </w:rPr>
        <w:t>comprende</w:t>
      </w:r>
      <w:r>
        <w:rPr>
          <w:spacing w:val="-10"/>
          <w:sz w:val="20"/>
        </w:rPr>
        <w:t> </w:t>
      </w:r>
      <w:r>
        <w:rPr>
          <w:sz w:val="20"/>
        </w:rPr>
        <w:t>los</w:t>
      </w:r>
      <w:r>
        <w:rPr>
          <w:spacing w:val="-10"/>
          <w:sz w:val="20"/>
        </w:rPr>
        <w:t> </w:t>
      </w:r>
      <w:r>
        <w:rPr>
          <w:sz w:val="20"/>
        </w:rPr>
        <w:t>gastos</w:t>
      </w:r>
      <w:r>
        <w:rPr>
          <w:spacing w:val="-10"/>
          <w:sz w:val="20"/>
        </w:rPr>
        <w:t> </w:t>
      </w:r>
      <w:r>
        <w:rPr>
          <w:sz w:val="20"/>
        </w:rPr>
        <w:t>generados</w:t>
      </w:r>
      <w:r>
        <w:rPr>
          <w:spacing w:val="-10"/>
          <w:sz w:val="20"/>
        </w:rPr>
        <w:t> </w:t>
      </w:r>
      <w:r>
        <w:rPr>
          <w:sz w:val="20"/>
        </w:rPr>
        <w:t>ante</w:t>
      </w:r>
      <w:r>
        <w:rPr>
          <w:spacing w:val="-10"/>
          <w:sz w:val="20"/>
        </w:rPr>
        <w:t> </w:t>
      </w:r>
      <w:r>
        <w:rPr>
          <w:sz w:val="20"/>
        </w:rPr>
        <w:t>las autoridades</w:t>
      </w:r>
      <w:r>
        <w:rPr>
          <w:spacing w:val="-2"/>
          <w:sz w:val="20"/>
        </w:rPr>
        <w:t> </w:t>
      </w:r>
      <w:r>
        <w:rPr>
          <w:sz w:val="20"/>
        </w:rPr>
        <w:t>de</w:t>
      </w:r>
      <w:r>
        <w:rPr>
          <w:spacing w:val="-3"/>
          <w:sz w:val="20"/>
        </w:rPr>
        <w:t> </w:t>
      </w:r>
      <w:r>
        <w:rPr>
          <w:sz w:val="20"/>
        </w:rPr>
        <w:t>la jurisdicción</w:t>
      </w:r>
      <w:r>
        <w:rPr>
          <w:spacing w:val="-1"/>
          <w:sz w:val="20"/>
        </w:rPr>
        <w:t> </w:t>
      </w:r>
      <w:r>
        <w:rPr>
          <w:sz w:val="20"/>
        </w:rPr>
        <w:t>interna,</w:t>
      </w:r>
      <w:r>
        <w:rPr>
          <w:spacing w:val="-2"/>
          <w:sz w:val="20"/>
        </w:rPr>
        <w:t> </w:t>
      </w:r>
      <w:r>
        <w:rPr>
          <w:sz w:val="20"/>
        </w:rPr>
        <w:t>así</w:t>
      </w:r>
      <w:r>
        <w:rPr>
          <w:spacing w:val="-1"/>
          <w:sz w:val="20"/>
        </w:rPr>
        <w:t> </w:t>
      </w:r>
      <w:r>
        <w:rPr>
          <w:sz w:val="20"/>
        </w:rPr>
        <w:t>como los</w:t>
      </w:r>
      <w:r>
        <w:rPr>
          <w:spacing w:val="-2"/>
          <w:sz w:val="20"/>
        </w:rPr>
        <w:t> </w:t>
      </w:r>
      <w:r>
        <w:rPr>
          <w:sz w:val="20"/>
        </w:rPr>
        <w:t>generados</w:t>
      </w:r>
      <w:r>
        <w:rPr>
          <w:spacing w:val="-2"/>
          <w:sz w:val="20"/>
        </w:rPr>
        <w:t> </w:t>
      </w:r>
      <w:r>
        <w:rPr>
          <w:sz w:val="20"/>
        </w:rPr>
        <w:t>en el</w:t>
      </w:r>
      <w:r>
        <w:rPr>
          <w:spacing w:val="-1"/>
          <w:sz w:val="20"/>
        </w:rPr>
        <w:t> </w:t>
      </w:r>
      <w:r>
        <w:rPr>
          <w:sz w:val="20"/>
        </w:rPr>
        <w:t>curso</w:t>
      </w:r>
      <w:r>
        <w:rPr>
          <w:spacing w:val="-3"/>
          <w:sz w:val="20"/>
        </w:rPr>
        <w:t> </w:t>
      </w:r>
      <w:r>
        <w:rPr>
          <w:sz w:val="20"/>
        </w:rPr>
        <w:t>del</w:t>
      </w:r>
      <w:r>
        <w:rPr>
          <w:spacing w:val="-1"/>
          <w:sz w:val="20"/>
        </w:rPr>
        <w:t> </w:t>
      </w:r>
      <w:r>
        <w:rPr>
          <w:sz w:val="20"/>
        </w:rPr>
        <w:t>proceso ante el Sistema Interamericano, teniendo en cuenta las circunstancias del caso concreto y la naturaleza de la jurisdicción internacional de protección de los derechos humanos. Esta apreciación puede ser realizada</w:t>
      </w:r>
      <w:r>
        <w:rPr>
          <w:spacing w:val="-2"/>
          <w:sz w:val="20"/>
        </w:rPr>
        <w:t> </w:t>
      </w:r>
      <w:r>
        <w:rPr>
          <w:sz w:val="20"/>
        </w:rPr>
        <w:t>con</w:t>
      </w:r>
      <w:r>
        <w:rPr>
          <w:spacing w:val="-1"/>
          <w:sz w:val="20"/>
        </w:rPr>
        <w:t> </w:t>
      </w:r>
      <w:r>
        <w:rPr>
          <w:sz w:val="20"/>
        </w:rPr>
        <w:t>base en el principio</w:t>
      </w:r>
      <w:r>
        <w:rPr>
          <w:spacing w:val="-3"/>
          <w:sz w:val="20"/>
        </w:rPr>
        <w:t> </w:t>
      </w:r>
      <w:r>
        <w:rPr>
          <w:sz w:val="20"/>
        </w:rPr>
        <w:t>de equidad y</w:t>
      </w:r>
      <w:r>
        <w:rPr>
          <w:spacing w:val="-2"/>
          <w:sz w:val="20"/>
        </w:rPr>
        <w:t> </w:t>
      </w:r>
      <w:r>
        <w:rPr>
          <w:sz w:val="20"/>
        </w:rPr>
        <w:t>tomando en cuenta los gastos señalados por las partes, siempre que su </w:t>
      </w:r>
      <w:r>
        <w:rPr>
          <w:i/>
          <w:sz w:val="20"/>
        </w:rPr>
        <w:t>quantum </w:t>
      </w:r>
      <w:r>
        <w:rPr>
          <w:sz w:val="20"/>
        </w:rPr>
        <w:t>sea razonable</w:t>
      </w:r>
      <w:hyperlink w:history="true" w:anchor="_bookmark193">
        <w:r>
          <w:rPr>
            <w:position w:val="7"/>
            <w:sz w:val="13"/>
          </w:rPr>
          <w:t>153</w:t>
        </w:r>
      </w:hyperlink>
      <w:r>
        <w:rPr>
          <w:sz w:val="20"/>
        </w:rPr>
        <w:t>.</w:t>
      </w:r>
    </w:p>
    <w:p>
      <w:pPr>
        <w:pStyle w:val="ListParagraph"/>
        <w:numPr>
          <w:ilvl w:val="0"/>
          <w:numId w:val="10"/>
        </w:numPr>
        <w:tabs>
          <w:tab w:pos="1325" w:val="left" w:leader="none"/>
        </w:tabs>
        <w:spacing w:line="240" w:lineRule="auto" w:before="120" w:after="0"/>
        <w:ind w:left="758" w:right="196" w:firstLine="0"/>
        <w:jc w:val="both"/>
        <w:rPr>
          <w:sz w:val="20"/>
        </w:rPr>
      </w:pPr>
      <w:r>
        <w:rPr>
          <w:sz w:val="20"/>
        </w:rPr>
        <w:t>La Corte observa que el Centro para la Acción Legal en Derechos Humanos aportó comprobantes</w:t>
      </w:r>
      <w:r>
        <w:rPr>
          <w:spacing w:val="-15"/>
          <w:sz w:val="20"/>
        </w:rPr>
        <w:t> </w:t>
      </w:r>
      <w:r>
        <w:rPr>
          <w:sz w:val="20"/>
        </w:rPr>
        <w:t>de</w:t>
      </w:r>
      <w:r>
        <w:rPr>
          <w:spacing w:val="-16"/>
          <w:sz w:val="20"/>
        </w:rPr>
        <w:t> </w:t>
      </w:r>
      <w:r>
        <w:rPr>
          <w:sz w:val="20"/>
        </w:rPr>
        <w:t>gastos</w:t>
      </w:r>
      <w:r>
        <w:rPr>
          <w:spacing w:val="-13"/>
          <w:sz w:val="20"/>
        </w:rPr>
        <w:t> </w:t>
      </w:r>
      <w:r>
        <w:rPr>
          <w:sz w:val="20"/>
        </w:rPr>
        <w:t>relacionados</w:t>
      </w:r>
      <w:r>
        <w:rPr>
          <w:spacing w:val="-13"/>
          <w:sz w:val="20"/>
        </w:rPr>
        <w:t> </w:t>
      </w:r>
      <w:r>
        <w:rPr>
          <w:sz w:val="20"/>
        </w:rPr>
        <w:t>con</w:t>
      </w:r>
      <w:r>
        <w:rPr>
          <w:spacing w:val="-11"/>
          <w:sz w:val="20"/>
        </w:rPr>
        <w:t> </w:t>
      </w:r>
      <w:r>
        <w:rPr>
          <w:sz w:val="20"/>
        </w:rPr>
        <w:t>su</w:t>
      </w:r>
      <w:r>
        <w:rPr>
          <w:spacing w:val="-14"/>
          <w:sz w:val="20"/>
        </w:rPr>
        <w:t> </w:t>
      </w:r>
      <w:r>
        <w:rPr>
          <w:sz w:val="20"/>
        </w:rPr>
        <w:t>representación</w:t>
      </w:r>
      <w:r>
        <w:rPr>
          <w:spacing w:val="-14"/>
          <w:sz w:val="20"/>
        </w:rPr>
        <w:t> </w:t>
      </w:r>
      <w:r>
        <w:rPr>
          <w:sz w:val="20"/>
        </w:rPr>
        <w:t>en</w:t>
      </w:r>
      <w:r>
        <w:rPr>
          <w:spacing w:val="-11"/>
          <w:sz w:val="20"/>
        </w:rPr>
        <w:t> </w:t>
      </w:r>
      <w:r>
        <w:rPr>
          <w:sz w:val="20"/>
        </w:rPr>
        <w:t>este</w:t>
      </w:r>
      <w:r>
        <w:rPr>
          <w:spacing w:val="-13"/>
          <w:sz w:val="20"/>
        </w:rPr>
        <w:t> </w:t>
      </w:r>
      <w:r>
        <w:rPr>
          <w:sz w:val="20"/>
        </w:rPr>
        <w:t>caso,</w:t>
      </w:r>
      <w:r>
        <w:rPr>
          <w:spacing w:val="-15"/>
          <w:sz w:val="20"/>
        </w:rPr>
        <w:t> </w:t>
      </w:r>
      <w:r>
        <w:rPr>
          <w:sz w:val="20"/>
        </w:rPr>
        <w:t>demostrando</w:t>
      </w:r>
      <w:r>
        <w:rPr>
          <w:spacing w:val="-13"/>
          <w:sz w:val="20"/>
        </w:rPr>
        <w:t> </w:t>
      </w:r>
      <w:r>
        <w:rPr>
          <w:sz w:val="20"/>
        </w:rPr>
        <w:t>haber incurrido</w:t>
      </w:r>
      <w:r>
        <w:rPr>
          <w:spacing w:val="67"/>
          <w:sz w:val="20"/>
        </w:rPr>
        <w:t> </w:t>
      </w:r>
      <w:r>
        <w:rPr>
          <w:sz w:val="20"/>
        </w:rPr>
        <w:t>en</w:t>
      </w:r>
      <w:r>
        <w:rPr>
          <w:spacing w:val="66"/>
          <w:sz w:val="20"/>
        </w:rPr>
        <w:t> </w:t>
      </w:r>
      <w:r>
        <w:rPr>
          <w:sz w:val="20"/>
        </w:rPr>
        <w:t>gastos</w:t>
      </w:r>
      <w:r>
        <w:rPr>
          <w:spacing w:val="66"/>
          <w:sz w:val="20"/>
        </w:rPr>
        <w:t> </w:t>
      </w:r>
      <w:r>
        <w:rPr>
          <w:sz w:val="20"/>
        </w:rPr>
        <w:t>relacionados</w:t>
      </w:r>
      <w:r>
        <w:rPr>
          <w:spacing w:val="66"/>
          <w:sz w:val="20"/>
        </w:rPr>
        <w:t> </w:t>
      </w:r>
      <w:r>
        <w:rPr>
          <w:sz w:val="20"/>
        </w:rPr>
        <w:t>con</w:t>
      </w:r>
      <w:r>
        <w:rPr>
          <w:spacing w:val="68"/>
          <w:sz w:val="20"/>
        </w:rPr>
        <w:t> </w:t>
      </w:r>
      <w:r>
        <w:rPr>
          <w:sz w:val="20"/>
        </w:rPr>
        <w:t>este</w:t>
      </w:r>
      <w:r>
        <w:rPr>
          <w:spacing w:val="66"/>
          <w:sz w:val="20"/>
        </w:rPr>
        <w:t> </w:t>
      </w:r>
      <w:r>
        <w:rPr>
          <w:sz w:val="20"/>
        </w:rPr>
        <w:t>caso</w:t>
      </w:r>
      <w:r>
        <w:rPr>
          <w:spacing w:val="66"/>
          <w:sz w:val="20"/>
        </w:rPr>
        <w:t> </w:t>
      </w:r>
      <w:r>
        <w:rPr>
          <w:sz w:val="20"/>
        </w:rPr>
        <w:t>por</w:t>
      </w:r>
      <w:r>
        <w:rPr>
          <w:spacing w:val="64"/>
          <w:sz w:val="20"/>
        </w:rPr>
        <w:t> </w:t>
      </w:r>
      <w:r>
        <w:rPr>
          <w:sz w:val="20"/>
        </w:rPr>
        <w:t>una</w:t>
      </w:r>
      <w:r>
        <w:rPr>
          <w:spacing w:val="67"/>
          <w:sz w:val="20"/>
        </w:rPr>
        <w:t> </w:t>
      </w:r>
      <w:r>
        <w:rPr>
          <w:sz w:val="20"/>
        </w:rPr>
        <w:t>cantidad</w:t>
      </w:r>
      <w:r>
        <w:rPr>
          <w:spacing w:val="65"/>
          <w:sz w:val="20"/>
        </w:rPr>
        <w:t> </w:t>
      </w:r>
      <w:r>
        <w:rPr>
          <w:sz w:val="20"/>
        </w:rPr>
        <w:t>aproximada</w:t>
      </w:r>
      <w:r>
        <w:rPr>
          <w:spacing w:val="67"/>
          <w:sz w:val="20"/>
        </w:rPr>
        <w:t> </w:t>
      </w:r>
      <w:r>
        <w:rPr>
          <w:sz w:val="20"/>
        </w:rPr>
        <w:t>de</w:t>
      </w:r>
      <w:r>
        <w:rPr>
          <w:spacing w:val="66"/>
          <w:sz w:val="20"/>
        </w:rPr>
        <w:t> </w:t>
      </w:r>
      <w:r>
        <w:rPr>
          <w:spacing w:val="-5"/>
          <w:sz w:val="20"/>
        </w:rPr>
        <w:t>USD</w:t>
      </w:r>
    </w:p>
    <w:p>
      <w:pPr>
        <w:pStyle w:val="BodyText"/>
        <w:ind w:left="758" w:right="192" w:hanging="1"/>
        <w:jc w:val="both"/>
      </w:pPr>
      <w:r>
        <w:rPr/>
        <w:t>$4.919.75 (cuatro mil novecientos diecinueve dólares y setenta y cinco centavos de dólar de los Estados Unidos de América), en virtud del salario de un abogado por los meses de noviembre de 2017 a marzo de 2018</w:t>
      </w:r>
      <w:hyperlink w:history="true" w:anchor="_bookmark194">
        <w:r>
          <w:rPr>
            <w:position w:val="7"/>
            <w:sz w:val="13"/>
          </w:rPr>
          <w:t>154</w:t>
        </w:r>
      </w:hyperlink>
      <w:r>
        <w:rPr/>
        <w:t>. Sin perjuicio de ello, es razonable presumir que los representantes</w:t>
      </w:r>
      <w:r>
        <w:rPr>
          <w:spacing w:val="-14"/>
        </w:rPr>
        <w:t> </w:t>
      </w:r>
      <w:r>
        <w:rPr/>
        <w:t>incurrieron</w:t>
      </w:r>
      <w:r>
        <w:rPr>
          <w:spacing w:val="-13"/>
        </w:rPr>
        <w:t> </w:t>
      </w:r>
      <w:r>
        <w:rPr/>
        <w:t>en</w:t>
      </w:r>
      <w:r>
        <w:rPr>
          <w:spacing w:val="-13"/>
        </w:rPr>
        <w:t> </w:t>
      </w:r>
      <w:r>
        <w:rPr/>
        <w:t>erogaciones</w:t>
      </w:r>
      <w:r>
        <w:rPr>
          <w:spacing w:val="-14"/>
        </w:rPr>
        <w:t> </w:t>
      </w:r>
      <w:r>
        <w:rPr/>
        <w:t>desde</w:t>
      </w:r>
      <w:r>
        <w:rPr>
          <w:spacing w:val="-15"/>
        </w:rPr>
        <w:t> </w:t>
      </w:r>
      <w:r>
        <w:rPr/>
        <w:t>que</w:t>
      </w:r>
      <w:r>
        <w:rPr>
          <w:spacing w:val="-12"/>
        </w:rPr>
        <w:t> </w:t>
      </w:r>
      <w:r>
        <w:rPr/>
        <w:t>se</w:t>
      </w:r>
      <w:r>
        <w:rPr>
          <w:spacing w:val="-15"/>
        </w:rPr>
        <w:t> </w:t>
      </w:r>
      <w:r>
        <w:rPr/>
        <w:t>presentó</w:t>
      </w:r>
      <w:r>
        <w:rPr>
          <w:spacing w:val="-15"/>
        </w:rPr>
        <w:t> </w:t>
      </w:r>
      <w:r>
        <w:rPr/>
        <w:t>la</w:t>
      </w:r>
      <w:r>
        <w:rPr>
          <w:spacing w:val="-14"/>
        </w:rPr>
        <w:t> </w:t>
      </w:r>
      <w:r>
        <w:rPr/>
        <w:t>petición</w:t>
      </w:r>
      <w:r>
        <w:rPr>
          <w:spacing w:val="-13"/>
        </w:rPr>
        <w:t> </w:t>
      </w:r>
      <w:r>
        <w:rPr/>
        <w:t>ante</w:t>
      </w:r>
      <w:r>
        <w:rPr>
          <w:spacing w:val="-15"/>
        </w:rPr>
        <w:t> </w:t>
      </w:r>
      <w:r>
        <w:rPr/>
        <w:t>la</w:t>
      </w:r>
      <w:r>
        <w:rPr>
          <w:spacing w:val="-14"/>
        </w:rPr>
        <w:t> </w:t>
      </w:r>
      <w:r>
        <w:rPr/>
        <w:t>Comisión, por</w:t>
      </w:r>
      <w:r>
        <w:rPr>
          <w:spacing w:val="-18"/>
        </w:rPr>
        <w:t> </w:t>
      </w:r>
      <w:r>
        <w:rPr/>
        <w:t>lo</w:t>
      </w:r>
      <w:r>
        <w:rPr>
          <w:spacing w:val="-18"/>
        </w:rPr>
        <w:t> </w:t>
      </w:r>
      <w:r>
        <w:rPr/>
        <w:t>cual</w:t>
      </w:r>
      <w:r>
        <w:rPr>
          <w:spacing w:val="-17"/>
        </w:rPr>
        <w:t> </w:t>
      </w:r>
      <w:r>
        <w:rPr/>
        <w:t>el</w:t>
      </w:r>
      <w:r>
        <w:rPr>
          <w:spacing w:val="-18"/>
        </w:rPr>
        <w:t> </w:t>
      </w:r>
      <w:r>
        <w:rPr/>
        <w:t>Tribunal</w:t>
      </w:r>
      <w:r>
        <w:rPr>
          <w:spacing w:val="-17"/>
        </w:rPr>
        <w:t> </w:t>
      </w:r>
      <w:r>
        <w:rPr/>
        <w:t>estima</w:t>
      </w:r>
      <w:r>
        <w:rPr>
          <w:spacing w:val="-18"/>
        </w:rPr>
        <w:t> </w:t>
      </w:r>
      <w:r>
        <w:rPr/>
        <w:t>pertinente</w:t>
      </w:r>
      <w:r>
        <w:rPr>
          <w:spacing w:val="-17"/>
        </w:rPr>
        <w:t> </w:t>
      </w:r>
      <w:r>
        <w:rPr/>
        <w:t>el</w:t>
      </w:r>
      <w:r>
        <w:rPr>
          <w:spacing w:val="-17"/>
        </w:rPr>
        <w:t> </w:t>
      </w:r>
      <w:r>
        <w:rPr/>
        <w:t>reembolso</w:t>
      </w:r>
      <w:r>
        <w:rPr>
          <w:spacing w:val="-18"/>
        </w:rPr>
        <w:t> </w:t>
      </w:r>
      <w:r>
        <w:rPr/>
        <w:t>de</w:t>
      </w:r>
      <w:r>
        <w:rPr>
          <w:spacing w:val="-17"/>
        </w:rPr>
        <w:t> </w:t>
      </w:r>
      <w:r>
        <w:rPr/>
        <w:t>gastos</w:t>
      </w:r>
      <w:r>
        <w:rPr>
          <w:spacing w:val="-16"/>
        </w:rPr>
        <w:t> </w:t>
      </w:r>
      <w:r>
        <w:rPr/>
        <w:t>razonables</w:t>
      </w:r>
      <w:r>
        <w:rPr>
          <w:spacing w:val="-18"/>
        </w:rPr>
        <w:t> </w:t>
      </w:r>
      <w:r>
        <w:rPr/>
        <w:t>de</w:t>
      </w:r>
      <w:r>
        <w:rPr>
          <w:spacing w:val="-17"/>
        </w:rPr>
        <w:t> </w:t>
      </w:r>
      <w:r>
        <w:rPr/>
        <w:t>litigio,</w:t>
      </w:r>
      <w:r>
        <w:rPr>
          <w:spacing w:val="-18"/>
        </w:rPr>
        <w:t> </w:t>
      </w:r>
      <w:r>
        <w:rPr/>
        <w:t>los</w:t>
      </w:r>
      <w:r>
        <w:rPr>
          <w:spacing w:val="-18"/>
        </w:rPr>
        <w:t> </w:t>
      </w:r>
      <w:r>
        <w:rPr/>
        <w:t>cuales fija, en equidad, en la cantidad de USD $11.000,00 (once mil dólares de los Estados Unidos de América) a favor del Centro para la Acción Legal en Derechos Humanos. Dicha cantidad deberá ser entregada directamente a dicha organización. En la etapa de supervisión del cumplimiento</w:t>
      </w:r>
      <w:r>
        <w:rPr>
          <w:spacing w:val="-11"/>
        </w:rPr>
        <w:t> </w:t>
      </w:r>
      <w:r>
        <w:rPr/>
        <w:t>de</w:t>
      </w:r>
      <w:r>
        <w:rPr>
          <w:spacing w:val="-12"/>
        </w:rPr>
        <w:t> </w:t>
      </w:r>
      <w:r>
        <w:rPr/>
        <w:t>la</w:t>
      </w:r>
      <w:r>
        <w:rPr>
          <w:spacing w:val="-10"/>
        </w:rPr>
        <w:t> </w:t>
      </w:r>
      <w:r>
        <w:rPr/>
        <w:t>presente</w:t>
      </w:r>
      <w:r>
        <w:rPr>
          <w:spacing w:val="-12"/>
        </w:rPr>
        <w:t> </w:t>
      </w:r>
      <w:r>
        <w:rPr/>
        <w:t>Sentencia,</w:t>
      </w:r>
      <w:r>
        <w:rPr>
          <w:spacing w:val="-11"/>
        </w:rPr>
        <w:t> </w:t>
      </w:r>
      <w:r>
        <w:rPr/>
        <w:t>la</w:t>
      </w:r>
      <w:r>
        <w:rPr>
          <w:spacing w:val="-8"/>
        </w:rPr>
        <w:t> </w:t>
      </w:r>
      <w:r>
        <w:rPr/>
        <w:t>Corte</w:t>
      </w:r>
      <w:r>
        <w:rPr>
          <w:spacing w:val="-9"/>
        </w:rPr>
        <w:t> </w:t>
      </w:r>
      <w:r>
        <w:rPr/>
        <w:t>podrá</w:t>
      </w:r>
      <w:r>
        <w:rPr>
          <w:spacing w:val="-10"/>
        </w:rPr>
        <w:t> </w:t>
      </w:r>
      <w:r>
        <w:rPr/>
        <w:t>disponer</w:t>
      </w:r>
      <w:r>
        <w:rPr>
          <w:spacing w:val="-11"/>
        </w:rPr>
        <w:t> </w:t>
      </w:r>
      <w:r>
        <w:rPr/>
        <w:t>que</w:t>
      </w:r>
      <w:r>
        <w:rPr>
          <w:spacing w:val="-9"/>
        </w:rPr>
        <w:t> </w:t>
      </w:r>
      <w:r>
        <w:rPr/>
        <w:t>el</w:t>
      </w:r>
      <w:r>
        <w:rPr>
          <w:spacing w:val="-10"/>
        </w:rPr>
        <w:t> </w:t>
      </w:r>
      <w:r>
        <w:rPr/>
        <w:t>Estado</w:t>
      </w:r>
      <w:r>
        <w:rPr>
          <w:spacing w:val="-11"/>
        </w:rPr>
        <w:t> </w:t>
      </w:r>
      <w:r>
        <w:rPr/>
        <w:t>reembolse</w:t>
      </w:r>
      <w:r>
        <w:rPr>
          <w:spacing w:val="-11"/>
        </w:rPr>
        <w:t> </w:t>
      </w:r>
      <w:r>
        <w:rPr/>
        <w:t>a</w:t>
      </w:r>
      <w:r>
        <w:rPr>
          <w:spacing w:val="-8"/>
        </w:rPr>
        <w:t> </w:t>
      </w:r>
      <w:r>
        <w:rPr/>
        <w:t>las</w:t>
      </w:r>
    </w:p>
    <w:p>
      <w:pPr>
        <w:pStyle w:val="BodyText"/>
      </w:pPr>
    </w:p>
    <w:p>
      <w:pPr>
        <w:pStyle w:val="BodyText"/>
      </w:pPr>
    </w:p>
    <w:p>
      <w:pPr>
        <w:pStyle w:val="BodyText"/>
      </w:pPr>
    </w:p>
    <w:p>
      <w:pPr>
        <w:pStyle w:val="BodyText"/>
      </w:pPr>
    </w:p>
    <w:p>
      <w:pPr>
        <w:pStyle w:val="BodyText"/>
      </w:pPr>
    </w:p>
    <w:p>
      <w:pPr>
        <w:pStyle w:val="BodyText"/>
        <w:rPr>
          <w:sz w:val="12"/>
        </w:rPr>
      </w:pPr>
      <w:r>
        <w:rPr/>
        <w:pict>
          <v:rect style="position:absolute;margin-left:70.919998pt;margin-top:8.540238pt;width:144pt;height:.599pt;mso-position-horizontal-relative:page;mso-position-vertical-relative:paragraph;z-index:-15713792;mso-wrap-distance-left:0;mso-wrap-distance-right:0" id="docshape31" filled="true" fillcolor="#000000" stroked="false">
            <v:fill type="solid"/>
            <w10:wrap type="topAndBottom"/>
          </v:rect>
        </w:pict>
      </w:r>
    </w:p>
    <w:p>
      <w:pPr>
        <w:spacing w:before="96"/>
        <w:ind w:left="758" w:right="193" w:firstLine="0"/>
        <w:jc w:val="both"/>
        <w:rPr>
          <w:sz w:val="16"/>
        </w:rPr>
      </w:pPr>
      <w:bookmarkStart w:name="_bookmark192" w:id="233"/>
      <w:bookmarkEnd w:id="233"/>
      <w:r>
        <w:rPr/>
      </w:r>
      <w:r>
        <w:rPr>
          <w:sz w:val="16"/>
          <w:vertAlign w:val="superscript"/>
        </w:rPr>
        <w:t>152</w:t>
      </w:r>
      <w:r>
        <w:rPr>
          <w:spacing w:val="58"/>
          <w:sz w:val="16"/>
          <w:vertAlign w:val="baseline"/>
        </w:rPr>
        <w:t>  </w:t>
      </w:r>
      <w:r>
        <w:rPr>
          <w:i/>
          <w:sz w:val="16"/>
          <w:vertAlign w:val="baseline"/>
        </w:rPr>
        <w:t>Cfr. Caso Garrido y Baigorria Vs. Argentina. Reparaciones y Costas. </w:t>
      </w:r>
      <w:r>
        <w:rPr>
          <w:sz w:val="16"/>
          <w:vertAlign w:val="baseline"/>
        </w:rPr>
        <w:t>Sentencia de 27 de agosto de 1998. Serie C No.</w:t>
      </w:r>
      <w:r>
        <w:rPr>
          <w:spacing w:val="-2"/>
          <w:sz w:val="16"/>
          <w:vertAlign w:val="baseline"/>
        </w:rPr>
        <w:t> </w:t>
      </w:r>
      <w:r>
        <w:rPr>
          <w:sz w:val="16"/>
          <w:vertAlign w:val="baseline"/>
        </w:rPr>
        <w:t>39,</w:t>
      </w:r>
      <w:r>
        <w:rPr>
          <w:spacing w:val="-2"/>
          <w:sz w:val="16"/>
          <w:vertAlign w:val="baseline"/>
        </w:rPr>
        <w:t> </w:t>
      </w:r>
      <w:r>
        <w:rPr>
          <w:sz w:val="16"/>
          <w:vertAlign w:val="baseline"/>
        </w:rPr>
        <w:t>párr.</w:t>
      </w:r>
      <w:r>
        <w:rPr>
          <w:spacing w:val="-2"/>
          <w:sz w:val="16"/>
          <w:vertAlign w:val="baseline"/>
        </w:rPr>
        <w:t> </w:t>
      </w:r>
      <w:r>
        <w:rPr>
          <w:sz w:val="16"/>
          <w:vertAlign w:val="baseline"/>
        </w:rPr>
        <w:t>82,</w:t>
      </w:r>
      <w:r>
        <w:rPr>
          <w:spacing w:val="-2"/>
          <w:sz w:val="16"/>
          <w:vertAlign w:val="baseline"/>
        </w:rPr>
        <w:t> </w:t>
      </w:r>
      <w:r>
        <w:rPr>
          <w:sz w:val="16"/>
          <w:vertAlign w:val="baseline"/>
        </w:rPr>
        <w:t>y </w:t>
      </w:r>
      <w:r>
        <w:rPr>
          <w:i/>
          <w:sz w:val="16"/>
          <w:vertAlign w:val="baseline"/>
        </w:rPr>
        <w:t>Caso Ruiz Fuentes</w:t>
      </w:r>
      <w:r>
        <w:rPr>
          <w:i/>
          <w:spacing w:val="-1"/>
          <w:sz w:val="16"/>
          <w:vertAlign w:val="baseline"/>
        </w:rPr>
        <w:t> </w:t>
      </w:r>
      <w:r>
        <w:rPr>
          <w:i/>
          <w:sz w:val="16"/>
          <w:vertAlign w:val="baseline"/>
        </w:rPr>
        <w:t>y Otra</w:t>
      </w:r>
      <w:r>
        <w:rPr>
          <w:i/>
          <w:spacing w:val="-2"/>
          <w:sz w:val="16"/>
          <w:vertAlign w:val="baseline"/>
        </w:rPr>
        <w:t> </w:t>
      </w:r>
      <w:r>
        <w:rPr>
          <w:i/>
          <w:sz w:val="16"/>
          <w:vertAlign w:val="baseline"/>
        </w:rPr>
        <w:t>Vs.</w:t>
      </w:r>
      <w:r>
        <w:rPr>
          <w:i/>
          <w:spacing w:val="-2"/>
          <w:sz w:val="16"/>
          <w:vertAlign w:val="baseline"/>
        </w:rPr>
        <w:t> </w:t>
      </w:r>
      <w:r>
        <w:rPr>
          <w:i/>
          <w:sz w:val="16"/>
          <w:vertAlign w:val="baseline"/>
        </w:rPr>
        <w:t>Guatemala. Excepción</w:t>
      </w:r>
      <w:r>
        <w:rPr>
          <w:i/>
          <w:spacing w:val="-2"/>
          <w:sz w:val="16"/>
          <w:vertAlign w:val="baseline"/>
        </w:rPr>
        <w:t> </w:t>
      </w:r>
      <w:r>
        <w:rPr>
          <w:i/>
          <w:sz w:val="16"/>
          <w:vertAlign w:val="baseline"/>
        </w:rPr>
        <w:t>Preliminar,</w:t>
      </w:r>
      <w:r>
        <w:rPr>
          <w:i/>
          <w:spacing w:val="-2"/>
          <w:sz w:val="16"/>
          <w:vertAlign w:val="baseline"/>
        </w:rPr>
        <w:t> </w:t>
      </w:r>
      <w:r>
        <w:rPr>
          <w:i/>
          <w:sz w:val="16"/>
          <w:vertAlign w:val="baseline"/>
        </w:rPr>
        <w:t>Fondo,</w:t>
      </w:r>
      <w:r>
        <w:rPr>
          <w:i/>
          <w:spacing w:val="-2"/>
          <w:sz w:val="16"/>
          <w:vertAlign w:val="baseline"/>
        </w:rPr>
        <w:t> </w:t>
      </w:r>
      <w:r>
        <w:rPr>
          <w:i/>
          <w:sz w:val="16"/>
          <w:vertAlign w:val="baseline"/>
        </w:rPr>
        <w:t>Reparaciones</w:t>
      </w:r>
      <w:r>
        <w:rPr>
          <w:i/>
          <w:spacing w:val="-1"/>
          <w:sz w:val="16"/>
          <w:vertAlign w:val="baseline"/>
        </w:rPr>
        <w:t> </w:t>
      </w:r>
      <w:r>
        <w:rPr>
          <w:i/>
          <w:sz w:val="16"/>
          <w:vertAlign w:val="baseline"/>
        </w:rPr>
        <w:t>y Costas.</w:t>
      </w:r>
      <w:r>
        <w:rPr>
          <w:i/>
          <w:sz w:val="16"/>
          <w:vertAlign w:val="baseline"/>
        </w:rPr>
        <w:t> </w:t>
      </w:r>
      <w:r>
        <w:rPr>
          <w:sz w:val="16"/>
          <w:vertAlign w:val="baseline"/>
        </w:rPr>
        <w:t>Sentencia de 10 de octubre de 2019. Serie C No. 384, párr. 251.</w:t>
      </w:r>
    </w:p>
    <w:p>
      <w:pPr>
        <w:spacing w:before="119"/>
        <w:ind w:left="758" w:right="193" w:firstLine="0"/>
        <w:jc w:val="both"/>
        <w:rPr>
          <w:sz w:val="16"/>
        </w:rPr>
      </w:pPr>
      <w:bookmarkStart w:name="_bookmark193" w:id="234"/>
      <w:bookmarkEnd w:id="234"/>
      <w:r>
        <w:rPr/>
      </w:r>
      <w:r>
        <w:rPr>
          <w:sz w:val="16"/>
          <w:vertAlign w:val="superscript"/>
        </w:rPr>
        <w:t>153</w:t>
      </w:r>
      <w:r>
        <w:rPr>
          <w:spacing w:val="58"/>
          <w:sz w:val="16"/>
          <w:vertAlign w:val="baseline"/>
        </w:rPr>
        <w:t>  </w:t>
      </w:r>
      <w:r>
        <w:rPr>
          <w:i/>
          <w:sz w:val="16"/>
          <w:vertAlign w:val="baseline"/>
        </w:rPr>
        <w:t>Cfr. Caso Garrido y Baigorria Vs. Argentina. Reparaciones y Costas</w:t>
      </w:r>
      <w:r>
        <w:rPr>
          <w:sz w:val="16"/>
          <w:vertAlign w:val="baseline"/>
        </w:rPr>
        <w:t>. Sentencia de 27 de agosto de 1998. Serie C No.</w:t>
      </w:r>
      <w:r>
        <w:rPr>
          <w:spacing w:val="-2"/>
          <w:sz w:val="16"/>
          <w:vertAlign w:val="baseline"/>
        </w:rPr>
        <w:t> </w:t>
      </w:r>
      <w:r>
        <w:rPr>
          <w:sz w:val="16"/>
          <w:vertAlign w:val="baseline"/>
        </w:rPr>
        <w:t>39,</w:t>
      </w:r>
      <w:r>
        <w:rPr>
          <w:spacing w:val="-2"/>
          <w:sz w:val="16"/>
          <w:vertAlign w:val="baseline"/>
        </w:rPr>
        <w:t> </w:t>
      </w:r>
      <w:r>
        <w:rPr>
          <w:sz w:val="16"/>
          <w:vertAlign w:val="baseline"/>
        </w:rPr>
        <w:t>párr.</w:t>
      </w:r>
      <w:r>
        <w:rPr>
          <w:spacing w:val="-2"/>
          <w:sz w:val="16"/>
          <w:vertAlign w:val="baseline"/>
        </w:rPr>
        <w:t> </w:t>
      </w:r>
      <w:r>
        <w:rPr>
          <w:sz w:val="16"/>
          <w:vertAlign w:val="baseline"/>
        </w:rPr>
        <w:t>82,</w:t>
      </w:r>
      <w:r>
        <w:rPr>
          <w:spacing w:val="-2"/>
          <w:sz w:val="16"/>
          <w:vertAlign w:val="baseline"/>
        </w:rPr>
        <w:t> </w:t>
      </w:r>
      <w:r>
        <w:rPr>
          <w:sz w:val="16"/>
          <w:vertAlign w:val="baseline"/>
        </w:rPr>
        <w:t>y </w:t>
      </w:r>
      <w:r>
        <w:rPr>
          <w:i/>
          <w:sz w:val="16"/>
          <w:vertAlign w:val="baseline"/>
        </w:rPr>
        <w:t>Caso Ruiz Fuentes</w:t>
      </w:r>
      <w:r>
        <w:rPr>
          <w:i/>
          <w:spacing w:val="-1"/>
          <w:sz w:val="16"/>
          <w:vertAlign w:val="baseline"/>
        </w:rPr>
        <w:t> </w:t>
      </w:r>
      <w:r>
        <w:rPr>
          <w:i/>
          <w:sz w:val="16"/>
          <w:vertAlign w:val="baseline"/>
        </w:rPr>
        <w:t>y Otra</w:t>
      </w:r>
      <w:r>
        <w:rPr>
          <w:i/>
          <w:spacing w:val="-2"/>
          <w:sz w:val="16"/>
          <w:vertAlign w:val="baseline"/>
        </w:rPr>
        <w:t> </w:t>
      </w:r>
      <w:r>
        <w:rPr>
          <w:i/>
          <w:sz w:val="16"/>
          <w:vertAlign w:val="baseline"/>
        </w:rPr>
        <w:t>Vs.</w:t>
      </w:r>
      <w:r>
        <w:rPr>
          <w:i/>
          <w:spacing w:val="-2"/>
          <w:sz w:val="16"/>
          <w:vertAlign w:val="baseline"/>
        </w:rPr>
        <w:t> </w:t>
      </w:r>
      <w:r>
        <w:rPr>
          <w:i/>
          <w:sz w:val="16"/>
          <w:vertAlign w:val="baseline"/>
        </w:rPr>
        <w:t>Guatemala. Excepción</w:t>
      </w:r>
      <w:r>
        <w:rPr>
          <w:i/>
          <w:spacing w:val="-2"/>
          <w:sz w:val="16"/>
          <w:vertAlign w:val="baseline"/>
        </w:rPr>
        <w:t> </w:t>
      </w:r>
      <w:r>
        <w:rPr>
          <w:i/>
          <w:sz w:val="16"/>
          <w:vertAlign w:val="baseline"/>
        </w:rPr>
        <w:t>Preliminar,</w:t>
      </w:r>
      <w:r>
        <w:rPr>
          <w:i/>
          <w:spacing w:val="-2"/>
          <w:sz w:val="16"/>
          <w:vertAlign w:val="baseline"/>
        </w:rPr>
        <w:t> </w:t>
      </w:r>
      <w:r>
        <w:rPr>
          <w:i/>
          <w:sz w:val="16"/>
          <w:vertAlign w:val="baseline"/>
        </w:rPr>
        <w:t>Fondo,</w:t>
      </w:r>
      <w:r>
        <w:rPr>
          <w:i/>
          <w:spacing w:val="-2"/>
          <w:sz w:val="16"/>
          <w:vertAlign w:val="baseline"/>
        </w:rPr>
        <w:t> </w:t>
      </w:r>
      <w:r>
        <w:rPr>
          <w:i/>
          <w:sz w:val="16"/>
          <w:vertAlign w:val="baseline"/>
        </w:rPr>
        <w:t>Reparaciones</w:t>
      </w:r>
      <w:r>
        <w:rPr>
          <w:i/>
          <w:spacing w:val="-1"/>
          <w:sz w:val="16"/>
          <w:vertAlign w:val="baseline"/>
        </w:rPr>
        <w:t> </w:t>
      </w:r>
      <w:r>
        <w:rPr>
          <w:i/>
          <w:sz w:val="16"/>
          <w:vertAlign w:val="baseline"/>
        </w:rPr>
        <w:t>y Costas.</w:t>
      </w:r>
      <w:r>
        <w:rPr>
          <w:i/>
          <w:sz w:val="16"/>
          <w:vertAlign w:val="baseline"/>
        </w:rPr>
        <w:t> </w:t>
      </w:r>
      <w:r>
        <w:rPr>
          <w:sz w:val="16"/>
          <w:vertAlign w:val="baseline"/>
        </w:rPr>
        <w:t>Sentencia de 10 de octubre de 2019. Serie C No. 384, párr. 251.</w:t>
      </w:r>
    </w:p>
    <w:p>
      <w:pPr>
        <w:spacing w:before="120"/>
        <w:ind w:left="758" w:right="0" w:firstLine="0"/>
        <w:jc w:val="both"/>
        <w:rPr>
          <w:i/>
          <w:sz w:val="16"/>
        </w:rPr>
      </w:pPr>
      <w:bookmarkStart w:name="_bookmark194" w:id="235"/>
      <w:bookmarkEnd w:id="235"/>
      <w:r>
        <w:rPr/>
      </w:r>
      <w:r>
        <w:rPr>
          <w:sz w:val="16"/>
          <w:vertAlign w:val="superscript"/>
        </w:rPr>
        <w:t>154</w:t>
      </w:r>
      <w:r>
        <w:rPr>
          <w:spacing w:val="53"/>
          <w:sz w:val="16"/>
          <w:vertAlign w:val="baseline"/>
        </w:rPr>
        <w:t>   </w:t>
      </w:r>
      <w:r>
        <w:rPr>
          <w:sz w:val="16"/>
          <w:vertAlign w:val="baseline"/>
        </w:rPr>
        <w:t>En</w:t>
      </w:r>
      <w:r>
        <w:rPr>
          <w:spacing w:val="9"/>
          <w:sz w:val="16"/>
          <w:vertAlign w:val="baseline"/>
        </w:rPr>
        <w:t> </w:t>
      </w:r>
      <w:r>
        <w:rPr>
          <w:sz w:val="16"/>
          <w:vertAlign w:val="baseline"/>
        </w:rPr>
        <w:t>total,</w:t>
      </w:r>
      <w:r>
        <w:rPr>
          <w:spacing w:val="8"/>
          <w:sz w:val="16"/>
          <w:vertAlign w:val="baseline"/>
        </w:rPr>
        <w:t> </w:t>
      </w:r>
      <w:r>
        <w:rPr>
          <w:sz w:val="16"/>
          <w:vertAlign w:val="baseline"/>
        </w:rPr>
        <w:t>los</w:t>
      </w:r>
      <w:r>
        <w:rPr>
          <w:spacing w:val="7"/>
          <w:sz w:val="16"/>
          <w:vertAlign w:val="baseline"/>
        </w:rPr>
        <w:t> </w:t>
      </w:r>
      <w:r>
        <w:rPr>
          <w:sz w:val="16"/>
          <w:vertAlign w:val="baseline"/>
        </w:rPr>
        <w:t>comprobantes</w:t>
      </w:r>
      <w:r>
        <w:rPr>
          <w:spacing w:val="9"/>
          <w:sz w:val="16"/>
          <w:vertAlign w:val="baseline"/>
        </w:rPr>
        <w:t> </w:t>
      </w:r>
      <w:r>
        <w:rPr>
          <w:sz w:val="16"/>
          <w:vertAlign w:val="baseline"/>
        </w:rPr>
        <w:t>aportados</w:t>
      </w:r>
      <w:r>
        <w:rPr>
          <w:spacing w:val="8"/>
          <w:sz w:val="16"/>
          <w:vertAlign w:val="baseline"/>
        </w:rPr>
        <w:t> </w:t>
      </w:r>
      <w:r>
        <w:rPr>
          <w:sz w:val="16"/>
          <w:vertAlign w:val="baseline"/>
        </w:rPr>
        <w:t>por</w:t>
      </w:r>
      <w:r>
        <w:rPr>
          <w:spacing w:val="10"/>
          <w:sz w:val="16"/>
          <w:vertAlign w:val="baseline"/>
        </w:rPr>
        <w:t> </w:t>
      </w:r>
      <w:r>
        <w:rPr>
          <w:sz w:val="16"/>
          <w:vertAlign w:val="baseline"/>
        </w:rPr>
        <w:t>los</w:t>
      </w:r>
      <w:r>
        <w:rPr>
          <w:spacing w:val="9"/>
          <w:sz w:val="16"/>
          <w:vertAlign w:val="baseline"/>
        </w:rPr>
        <w:t> </w:t>
      </w:r>
      <w:r>
        <w:rPr>
          <w:sz w:val="16"/>
          <w:vertAlign w:val="baseline"/>
        </w:rPr>
        <w:t>representantes</w:t>
      </w:r>
      <w:r>
        <w:rPr>
          <w:spacing w:val="9"/>
          <w:sz w:val="16"/>
          <w:vertAlign w:val="baseline"/>
        </w:rPr>
        <w:t> </w:t>
      </w:r>
      <w:r>
        <w:rPr>
          <w:sz w:val="16"/>
          <w:vertAlign w:val="baseline"/>
        </w:rPr>
        <w:t>suman</w:t>
      </w:r>
      <w:r>
        <w:rPr>
          <w:spacing w:val="8"/>
          <w:sz w:val="16"/>
          <w:vertAlign w:val="baseline"/>
        </w:rPr>
        <w:t> </w:t>
      </w:r>
      <w:r>
        <w:rPr>
          <w:sz w:val="16"/>
          <w:vertAlign w:val="baseline"/>
        </w:rPr>
        <w:t>37.885,2</w:t>
      </w:r>
      <w:r>
        <w:rPr>
          <w:spacing w:val="8"/>
          <w:sz w:val="16"/>
          <w:vertAlign w:val="baseline"/>
        </w:rPr>
        <w:t> </w:t>
      </w:r>
      <w:r>
        <w:rPr>
          <w:sz w:val="16"/>
          <w:vertAlign w:val="baseline"/>
        </w:rPr>
        <w:t>quetzales</w:t>
      </w:r>
      <w:r>
        <w:rPr>
          <w:spacing w:val="9"/>
          <w:sz w:val="16"/>
          <w:vertAlign w:val="baseline"/>
        </w:rPr>
        <w:t> </w:t>
      </w:r>
      <w:r>
        <w:rPr>
          <w:sz w:val="16"/>
          <w:vertAlign w:val="baseline"/>
        </w:rPr>
        <w:t>guatemaltecos.</w:t>
      </w:r>
      <w:r>
        <w:rPr>
          <w:spacing w:val="8"/>
          <w:sz w:val="16"/>
          <w:vertAlign w:val="baseline"/>
        </w:rPr>
        <w:t> </w:t>
      </w:r>
      <w:r>
        <w:rPr>
          <w:i/>
          <w:spacing w:val="-4"/>
          <w:sz w:val="16"/>
          <w:vertAlign w:val="baseline"/>
        </w:rPr>
        <w:t>Cfr.</w:t>
      </w:r>
    </w:p>
    <w:p>
      <w:pPr>
        <w:spacing w:before="0"/>
        <w:ind w:left="758" w:right="0" w:firstLine="0"/>
        <w:jc w:val="left"/>
        <w:rPr>
          <w:sz w:val="16"/>
        </w:rPr>
      </w:pPr>
      <w:r>
        <w:rPr>
          <w:sz w:val="16"/>
        </w:rPr>
        <w:t>Comprobantes</w:t>
      </w:r>
      <w:r>
        <w:rPr>
          <w:spacing w:val="-7"/>
          <w:sz w:val="16"/>
        </w:rPr>
        <w:t> </w:t>
      </w:r>
      <w:r>
        <w:rPr>
          <w:sz w:val="16"/>
        </w:rPr>
        <w:t>de</w:t>
      </w:r>
      <w:r>
        <w:rPr>
          <w:spacing w:val="-5"/>
          <w:sz w:val="16"/>
        </w:rPr>
        <w:t> </w:t>
      </w:r>
      <w:r>
        <w:rPr>
          <w:sz w:val="16"/>
        </w:rPr>
        <w:t>sueldos</w:t>
      </w:r>
      <w:r>
        <w:rPr>
          <w:spacing w:val="-4"/>
          <w:sz w:val="16"/>
        </w:rPr>
        <w:t> </w:t>
      </w:r>
      <w:r>
        <w:rPr>
          <w:sz w:val="16"/>
        </w:rPr>
        <w:t>pagados</w:t>
      </w:r>
      <w:r>
        <w:rPr>
          <w:spacing w:val="-5"/>
          <w:sz w:val="16"/>
        </w:rPr>
        <w:t> </w:t>
      </w:r>
      <w:r>
        <w:rPr>
          <w:sz w:val="16"/>
        </w:rPr>
        <w:t>al</w:t>
      </w:r>
      <w:r>
        <w:rPr>
          <w:spacing w:val="-4"/>
          <w:sz w:val="16"/>
        </w:rPr>
        <w:t> </w:t>
      </w:r>
      <w:r>
        <w:rPr>
          <w:sz w:val="16"/>
        </w:rPr>
        <w:t>asesor</w:t>
      </w:r>
      <w:r>
        <w:rPr>
          <w:spacing w:val="-2"/>
          <w:sz w:val="16"/>
        </w:rPr>
        <w:t> </w:t>
      </w:r>
      <w:r>
        <w:rPr>
          <w:sz w:val="16"/>
        </w:rPr>
        <w:t>legal</w:t>
      </w:r>
      <w:r>
        <w:rPr>
          <w:spacing w:val="-5"/>
          <w:sz w:val="16"/>
        </w:rPr>
        <w:t> </w:t>
      </w:r>
      <w:r>
        <w:rPr>
          <w:sz w:val="16"/>
        </w:rPr>
        <w:t>de</w:t>
      </w:r>
      <w:r>
        <w:rPr>
          <w:spacing w:val="-5"/>
          <w:sz w:val="16"/>
        </w:rPr>
        <w:t> </w:t>
      </w:r>
      <w:r>
        <w:rPr>
          <w:sz w:val="16"/>
        </w:rPr>
        <w:t>CALDH</w:t>
      </w:r>
      <w:r>
        <w:rPr>
          <w:spacing w:val="-6"/>
          <w:sz w:val="16"/>
        </w:rPr>
        <w:t> </w:t>
      </w:r>
      <w:r>
        <w:rPr>
          <w:sz w:val="16"/>
        </w:rPr>
        <w:t>(expediente</w:t>
      </w:r>
      <w:r>
        <w:rPr>
          <w:spacing w:val="-4"/>
          <w:sz w:val="16"/>
        </w:rPr>
        <w:t> </w:t>
      </w:r>
      <w:r>
        <w:rPr>
          <w:sz w:val="16"/>
        </w:rPr>
        <w:t>de</w:t>
      </w:r>
      <w:r>
        <w:rPr>
          <w:spacing w:val="-5"/>
          <w:sz w:val="16"/>
        </w:rPr>
        <w:t> </w:t>
      </w:r>
      <w:r>
        <w:rPr>
          <w:sz w:val="16"/>
        </w:rPr>
        <w:t>prueba,</w:t>
      </w:r>
      <w:r>
        <w:rPr>
          <w:spacing w:val="-4"/>
          <w:sz w:val="16"/>
        </w:rPr>
        <w:t> </w:t>
      </w:r>
      <w:r>
        <w:rPr>
          <w:sz w:val="16"/>
        </w:rPr>
        <w:t>folios</w:t>
      </w:r>
      <w:r>
        <w:rPr>
          <w:spacing w:val="-4"/>
          <w:sz w:val="16"/>
        </w:rPr>
        <w:t> </w:t>
      </w:r>
      <w:r>
        <w:rPr>
          <w:sz w:val="16"/>
        </w:rPr>
        <w:t>428</w:t>
      </w:r>
      <w:r>
        <w:rPr>
          <w:spacing w:val="-5"/>
          <w:sz w:val="16"/>
        </w:rPr>
        <w:t> </w:t>
      </w:r>
      <w:r>
        <w:rPr>
          <w:sz w:val="16"/>
        </w:rPr>
        <w:t>a</w:t>
      </w:r>
      <w:r>
        <w:rPr>
          <w:spacing w:val="-5"/>
          <w:sz w:val="16"/>
        </w:rPr>
        <w:t> </w:t>
      </w:r>
      <w:r>
        <w:rPr>
          <w:spacing w:val="-2"/>
          <w:sz w:val="16"/>
        </w:rPr>
        <w:t>430).</w:t>
      </w:r>
    </w:p>
    <w:p>
      <w:pPr>
        <w:spacing w:after="0"/>
        <w:jc w:val="left"/>
        <w:rPr>
          <w:sz w:val="16"/>
        </w:rPr>
        <w:sectPr>
          <w:pgSz w:w="12240" w:h="15840"/>
          <w:pgMar w:header="0" w:footer="624" w:top="1340" w:bottom="820" w:left="660" w:right="1220"/>
        </w:sectPr>
      </w:pPr>
    </w:p>
    <w:p>
      <w:pPr>
        <w:pStyle w:val="BodyText"/>
        <w:spacing w:before="79"/>
        <w:ind w:left="758"/>
      </w:pPr>
      <w:r>
        <w:rPr/>
        <w:t>víctimas</w:t>
      </w:r>
      <w:r>
        <w:rPr>
          <w:spacing w:val="77"/>
        </w:rPr>
        <w:t> </w:t>
      </w:r>
      <w:r>
        <w:rPr/>
        <w:t>o</w:t>
      </w:r>
      <w:r>
        <w:rPr>
          <w:spacing w:val="76"/>
        </w:rPr>
        <w:t> </w:t>
      </w:r>
      <w:r>
        <w:rPr/>
        <w:t>sus</w:t>
      </w:r>
      <w:r>
        <w:rPr>
          <w:spacing w:val="79"/>
        </w:rPr>
        <w:t> </w:t>
      </w:r>
      <w:r>
        <w:rPr/>
        <w:t>representantes</w:t>
      </w:r>
      <w:r>
        <w:rPr>
          <w:spacing w:val="77"/>
        </w:rPr>
        <w:t> </w:t>
      </w:r>
      <w:r>
        <w:rPr/>
        <w:t>los</w:t>
      </w:r>
      <w:r>
        <w:rPr>
          <w:spacing w:val="74"/>
        </w:rPr>
        <w:t> </w:t>
      </w:r>
      <w:r>
        <w:rPr/>
        <w:t>gastos</w:t>
      </w:r>
      <w:r>
        <w:rPr>
          <w:spacing w:val="77"/>
        </w:rPr>
        <w:t> </w:t>
      </w:r>
      <w:r>
        <w:rPr/>
        <w:t>razonables</w:t>
      </w:r>
      <w:r>
        <w:rPr>
          <w:spacing w:val="77"/>
        </w:rPr>
        <w:t> </w:t>
      </w:r>
      <w:r>
        <w:rPr/>
        <w:t>en</w:t>
      </w:r>
      <w:r>
        <w:rPr>
          <w:spacing w:val="78"/>
        </w:rPr>
        <w:t> </w:t>
      </w:r>
      <w:r>
        <w:rPr/>
        <w:t>que</w:t>
      </w:r>
      <w:r>
        <w:rPr>
          <w:spacing w:val="76"/>
        </w:rPr>
        <w:t> </w:t>
      </w:r>
      <w:r>
        <w:rPr/>
        <w:t>incurran</w:t>
      </w:r>
      <w:r>
        <w:rPr>
          <w:spacing w:val="78"/>
        </w:rPr>
        <w:t> </w:t>
      </w:r>
      <w:r>
        <w:rPr/>
        <w:t>en</w:t>
      </w:r>
      <w:r>
        <w:rPr>
          <w:spacing w:val="78"/>
        </w:rPr>
        <w:t> </w:t>
      </w:r>
      <w:r>
        <w:rPr/>
        <w:t>dicha</w:t>
      </w:r>
      <w:r>
        <w:rPr>
          <w:spacing w:val="77"/>
        </w:rPr>
        <w:t> </w:t>
      </w:r>
      <w:r>
        <w:rPr/>
        <w:t>etapa </w:t>
      </w:r>
      <w:r>
        <w:rPr>
          <w:spacing w:val="-2"/>
        </w:rPr>
        <w:t>procesal</w:t>
      </w:r>
      <w:hyperlink w:history="true" w:anchor="_bookmark197">
        <w:r>
          <w:rPr>
            <w:spacing w:val="-2"/>
            <w:position w:val="7"/>
            <w:sz w:val="13"/>
          </w:rPr>
          <w:t>155</w:t>
        </w:r>
      </w:hyperlink>
      <w:r>
        <w:rPr>
          <w:spacing w:val="-2"/>
        </w:rPr>
        <w:t>.</w:t>
      </w:r>
    </w:p>
    <w:p>
      <w:pPr>
        <w:pStyle w:val="BodyText"/>
        <w:spacing w:before="7"/>
        <w:rPr>
          <w:sz w:val="19"/>
        </w:rPr>
      </w:pPr>
    </w:p>
    <w:p>
      <w:pPr>
        <w:pStyle w:val="Heading3"/>
        <w:numPr>
          <w:ilvl w:val="0"/>
          <w:numId w:val="18"/>
        </w:numPr>
        <w:tabs>
          <w:tab w:pos="1891" w:val="left" w:leader="none"/>
          <w:tab w:pos="1892" w:val="left" w:leader="none"/>
        </w:tabs>
        <w:spacing w:line="240" w:lineRule="auto" w:before="0" w:after="0"/>
        <w:ind w:left="1891" w:right="0" w:hanging="568"/>
        <w:jc w:val="left"/>
        <w:rPr>
          <w:i/>
        </w:rPr>
      </w:pPr>
      <w:bookmarkStart w:name="_bookmark195" w:id="236"/>
      <w:bookmarkEnd w:id="236"/>
      <w:r>
        <w:rPr>
          <w:i/>
        </w:rPr>
        <w:t>Mo</w:t>
      </w:r>
      <w:r>
        <w:rPr>
          <w:i/>
        </w:rPr>
        <w:t>dalidad</w:t>
      </w:r>
      <w:r>
        <w:rPr>
          <w:i/>
          <w:spacing w:val="-7"/>
        </w:rPr>
        <w:t> </w:t>
      </w:r>
      <w:r>
        <w:rPr>
          <w:i/>
        </w:rPr>
        <w:t>de</w:t>
      </w:r>
      <w:r>
        <w:rPr>
          <w:i/>
          <w:spacing w:val="-8"/>
        </w:rPr>
        <w:t> </w:t>
      </w:r>
      <w:r>
        <w:rPr>
          <w:i/>
        </w:rPr>
        <w:t>cumplimiento</w:t>
      </w:r>
      <w:r>
        <w:rPr>
          <w:i/>
          <w:spacing w:val="-7"/>
        </w:rPr>
        <w:t> </w:t>
      </w:r>
      <w:r>
        <w:rPr>
          <w:i/>
        </w:rPr>
        <w:t>de</w:t>
      </w:r>
      <w:r>
        <w:rPr>
          <w:i/>
          <w:spacing w:val="-7"/>
        </w:rPr>
        <w:t> </w:t>
      </w:r>
      <w:r>
        <w:rPr>
          <w:i/>
        </w:rPr>
        <w:t>los</w:t>
      </w:r>
      <w:r>
        <w:rPr>
          <w:i/>
          <w:spacing w:val="-8"/>
        </w:rPr>
        <w:t> </w:t>
      </w:r>
      <w:r>
        <w:rPr>
          <w:i/>
        </w:rPr>
        <w:t>pagos</w:t>
      </w:r>
      <w:r>
        <w:rPr>
          <w:i/>
          <w:spacing w:val="-5"/>
        </w:rPr>
        <w:t> </w:t>
      </w:r>
      <w:r>
        <w:rPr>
          <w:i/>
          <w:spacing w:val="-2"/>
        </w:rPr>
        <w:t>ordenados</w:t>
      </w:r>
    </w:p>
    <w:p>
      <w:pPr>
        <w:pStyle w:val="BodyText"/>
        <w:spacing w:before="11"/>
        <w:rPr>
          <w:b/>
          <w:i/>
          <w:sz w:val="19"/>
        </w:rPr>
      </w:pPr>
    </w:p>
    <w:p>
      <w:pPr>
        <w:pStyle w:val="ListParagraph"/>
        <w:numPr>
          <w:ilvl w:val="0"/>
          <w:numId w:val="10"/>
        </w:numPr>
        <w:tabs>
          <w:tab w:pos="1325" w:val="left" w:leader="none"/>
        </w:tabs>
        <w:spacing w:line="240" w:lineRule="auto" w:before="0" w:after="0"/>
        <w:ind w:left="758" w:right="196" w:firstLine="0"/>
        <w:jc w:val="both"/>
        <w:rPr>
          <w:sz w:val="20"/>
        </w:rPr>
      </w:pPr>
      <w:bookmarkStart w:name="F. Costas y gastos" w:id="237"/>
      <w:bookmarkEnd w:id="237"/>
      <w:r>
        <w:rPr>
          <w:sz w:val="20"/>
        </w:rPr>
        <w:t>E</w:t>
      </w:r>
      <w:r>
        <w:rPr>
          <w:sz w:val="20"/>
        </w:rPr>
        <w:t>l</w:t>
      </w:r>
      <w:r>
        <w:rPr>
          <w:spacing w:val="-11"/>
          <w:sz w:val="20"/>
        </w:rPr>
        <w:t> </w:t>
      </w:r>
      <w:r>
        <w:rPr>
          <w:sz w:val="20"/>
        </w:rPr>
        <w:t>Estado</w:t>
      </w:r>
      <w:r>
        <w:rPr>
          <w:spacing w:val="-12"/>
          <w:sz w:val="20"/>
        </w:rPr>
        <w:t> </w:t>
      </w:r>
      <w:r>
        <w:rPr>
          <w:sz w:val="20"/>
        </w:rPr>
        <w:t>deberá</w:t>
      </w:r>
      <w:r>
        <w:rPr>
          <w:spacing w:val="-9"/>
          <w:sz w:val="20"/>
        </w:rPr>
        <w:t> </w:t>
      </w:r>
      <w:r>
        <w:rPr>
          <w:sz w:val="20"/>
        </w:rPr>
        <w:t>efectuar</w:t>
      </w:r>
      <w:r>
        <w:rPr>
          <w:spacing w:val="-10"/>
          <w:sz w:val="20"/>
        </w:rPr>
        <w:t> </w:t>
      </w:r>
      <w:r>
        <w:rPr>
          <w:sz w:val="20"/>
        </w:rPr>
        <w:t>el</w:t>
      </w:r>
      <w:r>
        <w:rPr>
          <w:spacing w:val="-11"/>
          <w:sz w:val="20"/>
        </w:rPr>
        <w:t> </w:t>
      </w:r>
      <w:r>
        <w:rPr>
          <w:sz w:val="20"/>
        </w:rPr>
        <w:t>pago</w:t>
      </w:r>
      <w:r>
        <w:rPr>
          <w:spacing w:val="-10"/>
          <w:sz w:val="20"/>
        </w:rPr>
        <w:t> </w:t>
      </w:r>
      <w:r>
        <w:rPr>
          <w:sz w:val="20"/>
        </w:rPr>
        <w:t>de</w:t>
      </w:r>
      <w:r>
        <w:rPr>
          <w:spacing w:val="-10"/>
          <w:sz w:val="20"/>
        </w:rPr>
        <w:t> </w:t>
      </w:r>
      <w:r>
        <w:rPr>
          <w:sz w:val="20"/>
        </w:rPr>
        <w:t>las</w:t>
      </w:r>
      <w:r>
        <w:rPr>
          <w:spacing w:val="-12"/>
          <w:sz w:val="20"/>
        </w:rPr>
        <w:t> </w:t>
      </w:r>
      <w:r>
        <w:rPr>
          <w:sz w:val="20"/>
        </w:rPr>
        <w:t>indemnizaciones</w:t>
      </w:r>
      <w:r>
        <w:rPr>
          <w:spacing w:val="-10"/>
          <w:sz w:val="20"/>
        </w:rPr>
        <w:t> </w:t>
      </w:r>
      <w:r>
        <w:rPr>
          <w:sz w:val="20"/>
        </w:rPr>
        <w:t>por</w:t>
      </w:r>
      <w:r>
        <w:rPr>
          <w:spacing w:val="-10"/>
          <w:sz w:val="20"/>
        </w:rPr>
        <w:t> </w:t>
      </w:r>
      <w:r>
        <w:rPr>
          <w:sz w:val="20"/>
        </w:rPr>
        <w:t>concepto</w:t>
      </w:r>
      <w:r>
        <w:rPr>
          <w:spacing w:val="-8"/>
          <w:sz w:val="20"/>
        </w:rPr>
        <w:t> </w:t>
      </w:r>
      <w:r>
        <w:rPr>
          <w:sz w:val="20"/>
        </w:rPr>
        <w:t>de</w:t>
      </w:r>
      <w:r>
        <w:rPr>
          <w:spacing w:val="-12"/>
          <w:sz w:val="20"/>
        </w:rPr>
        <w:t> </w:t>
      </w:r>
      <w:r>
        <w:rPr>
          <w:sz w:val="20"/>
        </w:rPr>
        <w:t>daño</w:t>
      </w:r>
      <w:r>
        <w:rPr>
          <w:spacing w:val="-10"/>
          <w:sz w:val="20"/>
        </w:rPr>
        <w:t> </w:t>
      </w:r>
      <w:r>
        <w:rPr>
          <w:sz w:val="20"/>
        </w:rPr>
        <w:t>material e inmaterial establecidos en la presente Sentencia directamente a la persona indicada en la misma,</w:t>
      </w:r>
      <w:r>
        <w:rPr>
          <w:spacing w:val="-16"/>
          <w:sz w:val="20"/>
        </w:rPr>
        <w:t> </w:t>
      </w:r>
      <w:r>
        <w:rPr>
          <w:sz w:val="20"/>
        </w:rPr>
        <w:t>dentro</w:t>
      </w:r>
      <w:r>
        <w:rPr>
          <w:spacing w:val="-16"/>
          <w:sz w:val="20"/>
        </w:rPr>
        <w:t> </w:t>
      </w:r>
      <w:r>
        <w:rPr>
          <w:sz w:val="20"/>
        </w:rPr>
        <w:t>del</w:t>
      </w:r>
      <w:r>
        <w:rPr>
          <w:spacing w:val="-15"/>
          <w:sz w:val="20"/>
        </w:rPr>
        <w:t> </w:t>
      </w:r>
      <w:r>
        <w:rPr>
          <w:sz w:val="20"/>
        </w:rPr>
        <w:t>plazo</w:t>
      </w:r>
      <w:r>
        <w:rPr>
          <w:spacing w:val="-14"/>
          <w:sz w:val="20"/>
        </w:rPr>
        <w:t> </w:t>
      </w:r>
      <w:r>
        <w:rPr>
          <w:sz w:val="20"/>
        </w:rPr>
        <w:t>de</w:t>
      </w:r>
      <w:r>
        <w:rPr>
          <w:spacing w:val="-14"/>
          <w:sz w:val="20"/>
        </w:rPr>
        <w:t> </w:t>
      </w:r>
      <w:r>
        <w:rPr>
          <w:sz w:val="20"/>
        </w:rPr>
        <w:t>un</w:t>
      </w:r>
      <w:r>
        <w:rPr>
          <w:spacing w:val="-14"/>
          <w:sz w:val="20"/>
        </w:rPr>
        <w:t> </w:t>
      </w:r>
      <w:r>
        <w:rPr>
          <w:sz w:val="20"/>
        </w:rPr>
        <w:t>año</w:t>
      </w:r>
      <w:r>
        <w:rPr>
          <w:spacing w:val="-14"/>
          <w:sz w:val="20"/>
        </w:rPr>
        <w:t> </w:t>
      </w:r>
      <w:r>
        <w:rPr>
          <w:sz w:val="20"/>
        </w:rPr>
        <w:t>contado</w:t>
      </w:r>
      <w:r>
        <w:rPr>
          <w:spacing w:val="-14"/>
          <w:sz w:val="20"/>
        </w:rPr>
        <w:t> </w:t>
      </w:r>
      <w:r>
        <w:rPr>
          <w:sz w:val="20"/>
        </w:rPr>
        <w:t>a</w:t>
      </w:r>
      <w:r>
        <w:rPr>
          <w:spacing w:val="-15"/>
          <w:sz w:val="20"/>
        </w:rPr>
        <w:t> </w:t>
      </w:r>
      <w:r>
        <w:rPr>
          <w:sz w:val="20"/>
        </w:rPr>
        <w:t>partir</w:t>
      </w:r>
      <w:r>
        <w:rPr>
          <w:spacing w:val="-16"/>
          <w:sz w:val="20"/>
        </w:rPr>
        <w:t> </w:t>
      </w:r>
      <w:r>
        <w:rPr>
          <w:sz w:val="20"/>
        </w:rPr>
        <w:t>de</w:t>
      </w:r>
      <w:r>
        <w:rPr>
          <w:spacing w:val="-16"/>
          <w:sz w:val="20"/>
        </w:rPr>
        <w:t> </w:t>
      </w:r>
      <w:r>
        <w:rPr>
          <w:sz w:val="20"/>
        </w:rPr>
        <w:t>la</w:t>
      </w:r>
      <w:r>
        <w:rPr>
          <w:spacing w:val="-13"/>
          <w:sz w:val="20"/>
        </w:rPr>
        <w:t> </w:t>
      </w:r>
      <w:r>
        <w:rPr>
          <w:sz w:val="20"/>
        </w:rPr>
        <w:t>notificación</w:t>
      </w:r>
      <w:r>
        <w:rPr>
          <w:spacing w:val="-12"/>
          <w:sz w:val="20"/>
        </w:rPr>
        <w:t> </w:t>
      </w:r>
      <w:r>
        <w:rPr>
          <w:sz w:val="20"/>
        </w:rPr>
        <w:t>de</w:t>
      </w:r>
      <w:r>
        <w:rPr>
          <w:spacing w:val="-14"/>
          <w:sz w:val="20"/>
        </w:rPr>
        <w:t> </w:t>
      </w:r>
      <w:r>
        <w:rPr>
          <w:sz w:val="20"/>
        </w:rPr>
        <w:t>la</w:t>
      </w:r>
      <w:r>
        <w:rPr>
          <w:spacing w:val="-15"/>
          <w:sz w:val="20"/>
        </w:rPr>
        <w:t> </w:t>
      </w:r>
      <w:r>
        <w:rPr>
          <w:sz w:val="20"/>
        </w:rPr>
        <w:t>presente</w:t>
      </w:r>
      <w:r>
        <w:rPr>
          <w:spacing w:val="-16"/>
          <w:sz w:val="20"/>
        </w:rPr>
        <w:t> </w:t>
      </w:r>
      <w:r>
        <w:rPr>
          <w:sz w:val="20"/>
        </w:rPr>
        <w:t>Sentencia.</w:t>
      </w:r>
    </w:p>
    <w:p>
      <w:pPr>
        <w:pStyle w:val="ListParagraph"/>
        <w:numPr>
          <w:ilvl w:val="0"/>
          <w:numId w:val="10"/>
        </w:numPr>
        <w:tabs>
          <w:tab w:pos="1325" w:val="left" w:leader="none"/>
        </w:tabs>
        <w:spacing w:line="240" w:lineRule="auto" w:before="118" w:after="0"/>
        <w:ind w:left="758" w:right="196" w:firstLine="0"/>
        <w:jc w:val="both"/>
        <w:rPr>
          <w:sz w:val="20"/>
        </w:rPr>
      </w:pPr>
      <w:r>
        <w:rPr>
          <w:sz w:val="20"/>
        </w:rPr>
        <w:t>En</w:t>
      </w:r>
      <w:r>
        <w:rPr>
          <w:spacing w:val="-18"/>
          <w:sz w:val="20"/>
        </w:rPr>
        <w:t> </w:t>
      </w:r>
      <w:r>
        <w:rPr>
          <w:sz w:val="20"/>
        </w:rPr>
        <w:t>caso</w:t>
      </w:r>
      <w:r>
        <w:rPr>
          <w:spacing w:val="-17"/>
          <w:sz w:val="20"/>
        </w:rPr>
        <w:t> </w:t>
      </w:r>
      <w:r>
        <w:rPr>
          <w:sz w:val="20"/>
        </w:rPr>
        <w:t>de</w:t>
      </w:r>
      <w:r>
        <w:rPr>
          <w:spacing w:val="-18"/>
          <w:sz w:val="20"/>
        </w:rPr>
        <w:t> </w:t>
      </w:r>
      <w:r>
        <w:rPr>
          <w:sz w:val="20"/>
        </w:rPr>
        <w:t>que</w:t>
      </w:r>
      <w:r>
        <w:rPr>
          <w:spacing w:val="-16"/>
          <w:sz w:val="20"/>
        </w:rPr>
        <w:t> </w:t>
      </w:r>
      <w:r>
        <w:rPr>
          <w:sz w:val="20"/>
        </w:rPr>
        <w:t>los</w:t>
      </w:r>
      <w:r>
        <w:rPr>
          <w:spacing w:val="-18"/>
          <w:sz w:val="20"/>
        </w:rPr>
        <w:t> </w:t>
      </w:r>
      <w:r>
        <w:rPr>
          <w:sz w:val="20"/>
        </w:rPr>
        <w:t>beneficiarios</w:t>
      </w:r>
      <w:r>
        <w:rPr>
          <w:spacing w:val="-18"/>
          <w:sz w:val="20"/>
        </w:rPr>
        <w:t> </w:t>
      </w:r>
      <w:r>
        <w:rPr>
          <w:sz w:val="20"/>
        </w:rPr>
        <w:t>hayan</w:t>
      </w:r>
      <w:r>
        <w:rPr>
          <w:spacing w:val="-13"/>
          <w:sz w:val="20"/>
        </w:rPr>
        <w:t> </w:t>
      </w:r>
      <w:r>
        <w:rPr>
          <w:sz w:val="20"/>
        </w:rPr>
        <w:t>fallecido</w:t>
      </w:r>
      <w:r>
        <w:rPr>
          <w:spacing w:val="-16"/>
          <w:sz w:val="20"/>
        </w:rPr>
        <w:t> </w:t>
      </w:r>
      <w:r>
        <w:rPr>
          <w:sz w:val="20"/>
        </w:rPr>
        <w:t>o</w:t>
      </w:r>
      <w:r>
        <w:rPr>
          <w:spacing w:val="-16"/>
          <w:sz w:val="20"/>
        </w:rPr>
        <w:t> </w:t>
      </w:r>
      <w:r>
        <w:rPr>
          <w:sz w:val="20"/>
        </w:rPr>
        <w:t>fallezcan</w:t>
      </w:r>
      <w:r>
        <w:rPr>
          <w:spacing w:val="-16"/>
          <w:sz w:val="20"/>
        </w:rPr>
        <w:t> </w:t>
      </w:r>
      <w:r>
        <w:rPr>
          <w:sz w:val="20"/>
        </w:rPr>
        <w:t>antes</w:t>
      </w:r>
      <w:r>
        <w:rPr>
          <w:spacing w:val="-18"/>
          <w:sz w:val="20"/>
        </w:rPr>
        <w:t> </w:t>
      </w:r>
      <w:r>
        <w:rPr>
          <w:sz w:val="20"/>
        </w:rPr>
        <w:t>de</w:t>
      </w:r>
      <w:r>
        <w:rPr>
          <w:spacing w:val="-18"/>
          <w:sz w:val="20"/>
        </w:rPr>
        <w:t> </w:t>
      </w:r>
      <w:r>
        <w:rPr>
          <w:sz w:val="20"/>
        </w:rPr>
        <w:t>que</w:t>
      </w:r>
      <w:r>
        <w:rPr>
          <w:spacing w:val="-17"/>
          <w:sz w:val="20"/>
        </w:rPr>
        <w:t> </w:t>
      </w:r>
      <w:r>
        <w:rPr>
          <w:sz w:val="20"/>
        </w:rPr>
        <w:t>le</w:t>
      </w:r>
      <w:r>
        <w:rPr>
          <w:spacing w:val="-16"/>
          <w:sz w:val="20"/>
        </w:rPr>
        <w:t> </w:t>
      </w:r>
      <w:r>
        <w:rPr>
          <w:sz w:val="20"/>
        </w:rPr>
        <w:t>sea</w:t>
      </w:r>
      <w:r>
        <w:rPr>
          <w:spacing w:val="-12"/>
          <w:sz w:val="20"/>
        </w:rPr>
        <w:t> </w:t>
      </w:r>
      <w:r>
        <w:rPr>
          <w:sz w:val="20"/>
        </w:rPr>
        <w:t>entregada la cantidad respectiva, esta se entregará directamente a sus derechohabientes, conforme al derecho interno aplicable.</w:t>
      </w:r>
    </w:p>
    <w:p>
      <w:pPr>
        <w:pStyle w:val="ListParagraph"/>
        <w:numPr>
          <w:ilvl w:val="0"/>
          <w:numId w:val="10"/>
        </w:numPr>
        <w:tabs>
          <w:tab w:pos="1325" w:val="left" w:leader="none"/>
        </w:tabs>
        <w:spacing w:line="240" w:lineRule="auto" w:before="121" w:after="0"/>
        <w:ind w:left="758" w:right="198" w:firstLine="0"/>
        <w:jc w:val="both"/>
        <w:rPr>
          <w:sz w:val="20"/>
        </w:rPr>
      </w:pPr>
      <w:r>
        <w:rPr>
          <w:sz w:val="20"/>
        </w:rPr>
        <w:t>El Estado deberá cumplir con las obligaciones monetarias mediante el pago en dólares de los Estados Unidos de América o su equivalente en moneda nacional, utilizando para el cálculo respectivo el tipo de cambio que se encuentre vigente en la bolsa de Nueva York, Estados Unidos de América, el día anterior al pago.</w:t>
      </w:r>
    </w:p>
    <w:p>
      <w:pPr>
        <w:pStyle w:val="ListParagraph"/>
        <w:numPr>
          <w:ilvl w:val="0"/>
          <w:numId w:val="10"/>
        </w:numPr>
        <w:tabs>
          <w:tab w:pos="1325" w:val="left" w:leader="none"/>
        </w:tabs>
        <w:spacing w:line="240" w:lineRule="auto" w:before="119" w:after="0"/>
        <w:ind w:left="758" w:right="192" w:firstLine="0"/>
        <w:jc w:val="both"/>
        <w:rPr>
          <w:sz w:val="20"/>
        </w:rPr>
      </w:pPr>
      <w:r>
        <w:rPr>
          <w:sz w:val="20"/>
        </w:rPr>
        <w:t>Si por causas atribuibles a los beneficiarios de las indemnizaciones o a sus derechohabientes no fuese posible el pago de las cantidades determinadas dentro del plazo indicado, el Estado consignará dichos montos a su favor en una cuenta o certificado de depósito</w:t>
      </w:r>
      <w:r>
        <w:rPr>
          <w:spacing w:val="-17"/>
          <w:sz w:val="20"/>
        </w:rPr>
        <w:t> </w:t>
      </w:r>
      <w:r>
        <w:rPr>
          <w:sz w:val="20"/>
        </w:rPr>
        <w:t>en</w:t>
      </w:r>
      <w:r>
        <w:rPr>
          <w:spacing w:val="-16"/>
          <w:sz w:val="20"/>
        </w:rPr>
        <w:t> </w:t>
      </w:r>
      <w:r>
        <w:rPr>
          <w:sz w:val="20"/>
        </w:rPr>
        <w:t>una</w:t>
      </w:r>
      <w:r>
        <w:rPr>
          <w:spacing w:val="-17"/>
          <w:sz w:val="20"/>
        </w:rPr>
        <w:t> </w:t>
      </w:r>
      <w:r>
        <w:rPr>
          <w:sz w:val="20"/>
        </w:rPr>
        <w:t>institución</w:t>
      </w:r>
      <w:r>
        <w:rPr>
          <w:spacing w:val="-16"/>
          <w:sz w:val="20"/>
        </w:rPr>
        <w:t> </w:t>
      </w:r>
      <w:r>
        <w:rPr>
          <w:sz w:val="20"/>
        </w:rPr>
        <w:t>financiera</w:t>
      </w:r>
      <w:r>
        <w:rPr>
          <w:spacing w:val="-17"/>
          <w:sz w:val="20"/>
        </w:rPr>
        <w:t> </w:t>
      </w:r>
      <w:r>
        <w:rPr>
          <w:sz w:val="20"/>
        </w:rPr>
        <w:t>guatemalteca</w:t>
      </w:r>
      <w:r>
        <w:rPr>
          <w:spacing w:val="-17"/>
          <w:sz w:val="20"/>
        </w:rPr>
        <w:t> </w:t>
      </w:r>
      <w:r>
        <w:rPr>
          <w:sz w:val="20"/>
        </w:rPr>
        <w:t>solvente,</w:t>
      </w:r>
      <w:r>
        <w:rPr>
          <w:spacing w:val="-15"/>
          <w:sz w:val="20"/>
        </w:rPr>
        <w:t> </w:t>
      </w:r>
      <w:r>
        <w:rPr>
          <w:sz w:val="20"/>
        </w:rPr>
        <w:t>en</w:t>
      </w:r>
      <w:r>
        <w:rPr>
          <w:spacing w:val="-16"/>
          <w:sz w:val="20"/>
        </w:rPr>
        <w:t> </w:t>
      </w:r>
      <w:r>
        <w:rPr>
          <w:sz w:val="20"/>
        </w:rPr>
        <w:t>dólares</w:t>
      </w:r>
      <w:r>
        <w:rPr>
          <w:spacing w:val="-15"/>
          <w:sz w:val="20"/>
        </w:rPr>
        <w:t> </w:t>
      </w:r>
      <w:r>
        <w:rPr>
          <w:sz w:val="20"/>
        </w:rPr>
        <w:t>de</w:t>
      </w:r>
      <w:r>
        <w:rPr>
          <w:spacing w:val="-17"/>
          <w:sz w:val="20"/>
        </w:rPr>
        <w:t> </w:t>
      </w:r>
      <w:r>
        <w:rPr>
          <w:sz w:val="20"/>
        </w:rPr>
        <w:t>los</w:t>
      </w:r>
      <w:r>
        <w:rPr>
          <w:spacing w:val="-17"/>
          <w:sz w:val="20"/>
        </w:rPr>
        <w:t> </w:t>
      </w:r>
      <w:r>
        <w:rPr>
          <w:sz w:val="20"/>
        </w:rPr>
        <w:t>Estados</w:t>
      </w:r>
      <w:r>
        <w:rPr>
          <w:spacing w:val="-17"/>
          <w:sz w:val="20"/>
        </w:rPr>
        <w:t> </w:t>
      </w:r>
      <w:r>
        <w:rPr>
          <w:sz w:val="20"/>
        </w:rPr>
        <w:t>Unidos de América, y en las condiciones financieras más favorables que permitan la legislación y la práctica bancaria. Si no se reclama la indemnización correspondiente una vez transcurridos diez años, las cantidades serán devueltas al Estado con los intereses devengados.</w:t>
      </w:r>
    </w:p>
    <w:p>
      <w:pPr>
        <w:pStyle w:val="ListParagraph"/>
        <w:numPr>
          <w:ilvl w:val="0"/>
          <w:numId w:val="10"/>
        </w:numPr>
        <w:tabs>
          <w:tab w:pos="1325" w:val="left" w:leader="none"/>
        </w:tabs>
        <w:spacing w:line="240" w:lineRule="auto" w:before="121" w:after="0"/>
        <w:ind w:left="758" w:right="196" w:firstLine="0"/>
        <w:jc w:val="both"/>
        <w:rPr>
          <w:sz w:val="20"/>
        </w:rPr>
      </w:pPr>
      <w:r>
        <w:rPr>
          <w:sz w:val="20"/>
        </w:rPr>
        <w:t>Las cantidades asignadas en la presente Sentencia como indemnización por daños materiales e inmateriales deberán ser entregadas a la persona indicada en forma íntegra, conforme</w:t>
      </w:r>
      <w:r>
        <w:rPr>
          <w:spacing w:val="-4"/>
          <w:sz w:val="20"/>
        </w:rPr>
        <w:t> </w:t>
      </w:r>
      <w:r>
        <w:rPr>
          <w:sz w:val="20"/>
        </w:rPr>
        <w:t>a lo</w:t>
      </w:r>
      <w:r>
        <w:rPr>
          <w:spacing w:val="-1"/>
          <w:sz w:val="20"/>
        </w:rPr>
        <w:t> </w:t>
      </w:r>
      <w:r>
        <w:rPr>
          <w:sz w:val="20"/>
        </w:rPr>
        <w:t>establecido</w:t>
      </w:r>
      <w:r>
        <w:rPr>
          <w:spacing w:val="-1"/>
          <w:sz w:val="20"/>
        </w:rPr>
        <w:t> </w:t>
      </w:r>
      <w:r>
        <w:rPr>
          <w:sz w:val="20"/>
        </w:rPr>
        <w:t>en</w:t>
      </w:r>
      <w:r>
        <w:rPr>
          <w:spacing w:val="-2"/>
          <w:sz w:val="20"/>
        </w:rPr>
        <w:t> </w:t>
      </w:r>
      <w:r>
        <w:rPr>
          <w:sz w:val="20"/>
        </w:rPr>
        <w:t>esta</w:t>
      </w:r>
      <w:r>
        <w:rPr>
          <w:spacing w:val="-2"/>
          <w:sz w:val="20"/>
        </w:rPr>
        <w:t> </w:t>
      </w:r>
      <w:r>
        <w:rPr>
          <w:sz w:val="20"/>
        </w:rPr>
        <w:t>Sentencia,</w:t>
      </w:r>
      <w:r>
        <w:rPr>
          <w:spacing w:val="-1"/>
          <w:sz w:val="20"/>
        </w:rPr>
        <w:t> </w:t>
      </w:r>
      <w:r>
        <w:rPr>
          <w:sz w:val="20"/>
        </w:rPr>
        <w:t>sin</w:t>
      </w:r>
      <w:r>
        <w:rPr>
          <w:spacing w:val="-2"/>
          <w:sz w:val="20"/>
        </w:rPr>
        <w:t> </w:t>
      </w:r>
      <w:r>
        <w:rPr>
          <w:sz w:val="20"/>
        </w:rPr>
        <w:t>reducciones</w:t>
      </w:r>
      <w:r>
        <w:rPr>
          <w:spacing w:val="-1"/>
          <w:sz w:val="20"/>
        </w:rPr>
        <w:t> </w:t>
      </w:r>
      <w:r>
        <w:rPr>
          <w:sz w:val="20"/>
        </w:rPr>
        <w:t>derivadas</w:t>
      </w:r>
      <w:r>
        <w:rPr>
          <w:spacing w:val="-1"/>
          <w:sz w:val="20"/>
        </w:rPr>
        <w:t> </w:t>
      </w:r>
      <w:r>
        <w:rPr>
          <w:sz w:val="20"/>
        </w:rPr>
        <w:t>de</w:t>
      </w:r>
      <w:r>
        <w:rPr>
          <w:spacing w:val="-1"/>
          <w:sz w:val="20"/>
        </w:rPr>
        <w:t> </w:t>
      </w:r>
      <w:r>
        <w:rPr>
          <w:sz w:val="20"/>
        </w:rPr>
        <w:t>eventuales</w:t>
      </w:r>
      <w:r>
        <w:rPr>
          <w:spacing w:val="-1"/>
          <w:sz w:val="20"/>
        </w:rPr>
        <w:t> </w:t>
      </w:r>
      <w:r>
        <w:rPr>
          <w:sz w:val="20"/>
        </w:rPr>
        <w:t>cargas </w:t>
      </w:r>
      <w:r>
        <w:rPr>
          <w:spacing w:val="-2"/>
          <w:sz w:val="20"/>
        </w:rPr>
        <w:t>fiscales.</w:t>
      </w:r>
    </w:p>
    <w:p>
      <w:pPr>
        <w:pStyle w:val="BodyText"/>
        <w:rPr>
          <w:sz w:val="24"/>
        </w:rPr>
      </w:pPr>
    </w:p>
    <w:p>
      <w:pPr>
        <w:pStyle w:val="BodyText"/>
        <w:spacing w:before="11"/>
        <w:rPr>
          <w:sz w:val="25"/>
        </w:rPr>
      </w:pPr>
    </w:p>
    <w:p>
      <w:pPr>
        <w:pStyle w:val="Heading1"/>
        <w:spacing w:line="243" w:lineRule="exact"/>
        <w:ind w:right="1878"/>
      </w:pPr>
      <w:bookmarkStart w:name="_bookmark196" w:id="238"/>
      <w:bookmarkEnd w:id="238"/>
      <w:r>
        <w:rPr>
          <w:b w:val="0"/>
        </w:rPr>
      </w:r>
      <w:r>
        <w:rPr>
          <w:spacing w:val="-5"/>
        </w:rPr>
        <w:t>IX</w:t>
      </w:r>
    </w:p>
    <w:p>
      <w:pPr>
        <w:spacing w:line="243" w:lineRule="exact" w:before="0"/>
        <w:ind w:left="2432" w:right="1872" w:firstLine="0"/>
        <w:jc w:val="center"/>
        <w:rPr>
          <w:b/>
          <w:sz w:val="20"/>
        </w:rPr>
      </w:pPr>
      <w:r>
        <w:rPr>
          <w:b/>
          <w:sz w:val="20"/>
        </w:rPr>
        <w:t>PUNTOS</w:t>
      </w:r>
      <w:r>
        <w:rPr>
          <w:b/>
          <w:spacing w:val="-9"/>
          <w:sz w:val="20"/>
        </w:rPr>
        <w:t> </w:t>
      </w:r>
      <w:r>
        <w:rPr>
          <w:b/>
          <w:spacing w:val="-2"/>
          <w:sz w:val="20"/>
        </w:rPr>
        <w:t>RESOLUTIVOS</w:t>
      </w:r>
    </w:p>
    <w:p>
      <w:pPr>
        <w:pStyle w:val="BodyText"/>
        <w:spacing w:before="1"/>
        <w:rPr>
          <w:b/>
        </w:rPr>
      </w:pPr>
    </w:p>
    <w:p>
      <w:pPr>
        <w:pStyle w:val="ListParagraph"/>
        <w:numPr>
          <w:ilvl w:val="0"/>
          <w:numId w:val="10"/>
        </w:numPr>
        <w:tabs>
          <w:tab w:pos="1325" w:val="left" w:leader="none"/>
        </w:tabs>
        <w:spacing w:line="480" w:lineRule="auto" w:before="0" w:after="0"/>
        <w:ind w:left="757" w:right="8039" w:firstLine="0"/>
        <w:jc w:val="left"/>
        <w:rPr>
          <w:b/>
          <w:sz w:val="20"/>
        </w:rPr>
      </w:pPr>
      <w:r>
        <w:rPr>
          <w:sz w:val="20"/>
        </w:rPr>
        <w:t>Por</w:t>
      </w:r>
      <w:r>
        <w:rPr>
          <w:spacing w:val="-18"/>
          <w:sz w:val="20"/>
        </w:rPr>
        <w:t> </w:t>
      </w:r>
      <w:r>
        <w:rPr>
          <w:sz w:val="20"/>
        </w:rPr>
        <w:t>tanto,</w:t>
      </w:r>
      <w:r>
        <w:rPr>
          <w:sz w:val="20"/>
        </w:rPr>
        <w:t> </w:t>
      </w:r>
      <w:r>
        <w:rPr>
          <w:b/>
          <w:sz w:val="20"/>
        </w:rPr>
        <w:t>LA CORTE </w:t>
      </w:r>
      <w:r>
        <w:rPr>
          <w:b/>
          <w:spacing w:val="-2"/>
          <w:sz w:val="20"/>
        </w:rPr>
        <w:t>DECLARA,</w:t>
      </w:r>
    </w:p>
    <w:p>
      <w:pPr>
        <w:pStyle w:val="BodyText"/>
        <w:spacing w:before="1"/>
        <w:ind w:left="757"/>
      </w:pPr>
      <w:r>
        <w:rPr/>
        <w:t>Por</w:t>
      </w:r>
      <w:r>
        <w:rPr>
          <w:spacing w:val="-8"/>
        </w:rPr>
        <w:t> </w:t>
      </w:r>
      <w:r>
        <w:rPr/>
        <w:t>unanimidad,</w:t>
      </w:r>
      <w:r>
        <w:rPr>
          <w:spacing w:val="-8"/>
        </w:rPr>
        <w:t> </w:t>
      </w:r>
      <w:r>
        <w:rPr>
          <w:spacing w:val="-4"/>
        </w:rPr>
        <w:t>que:</w:t>
      </w:r>
    </w:p>
    <w:p>
      <w:pPr>
        <w:pStyle w:val="BodyText"/>
        <w:spacing w:before="11"/>
        <w:rPr>
          <w:sz w:val="19"/>
        </w:rPr>
      </w:pPr>
    </w:p>
    <w:p>
      <w:pPr>
        <w:pStyle w:val="ListParagraph"/>
        <w:numPr>
          <w:ilvl w:val="0"/>
          <w:numId w:val="19"/>
        </w:numPr>
        <w:tabs>
          <w:tab w:pos="1325" w:val="left" w:leader="none"/>
        </w:tabs>
        <w:spacing w:line="240" w:lineRule="auto" w:before="0" w:after="0"/>
        <w:ind w:left="757" w:right="103" w:firstLine="0"/>
        <w:jc w:val="both"/>
        <w:rPr>
          <w:sz w:val="20"/>
        </w:rPr>
      </w:pPr>
      <w:r>
        <w:rPr>
          <w:sz w:val="20"/>
        </w:rPr>
        <w:t>Desestimar la excepción preliminar interpuesta por el Estado relativa a la falta de agotamiento de recursos internos, en los términos de los párrafos 16 a 17 de la presente </w:t>
      </w:r>
      <w:r>
        <w:rPr>
          <w:spacing w:val="-2"/>
          <w:sz w:val="20"/>
        </w:rPr>
        <w:t>Sentencia.</w:t>
      </w:r>
    </w:p>
    <w:p>
      <w:pPr>
        <w:pStyle w:val="BodyText"/>
      </w:pPr>
    </w:p>
    <w:p>
      <w:pPr>
        <w:pStyle w:val="ListParagraph"/>
        <w:numPr>
          <w:ilvl w:val="0"/>
          <w:numId w:val="19"/>
        </w:numPr>
        <w:tabs>
          <w:tab w:pos="1325" w:val="left" w:leader="none"/>
        </w:tabs>
        <w:spacing w:line="240" w:lineRule="auto" w:before="0" w:after="0"/>
        <w:ind w:left="757" w:right="102" w:firstLine="0"/>
        <w:jc w:val="both"/>
        <w:rPr>
          <w:sz w:val="20"/>
        </w:rPr>
      </w:pPr>
      <w:r>
        <w:rPr>
          <w:sz w:val="20"/>
        </w:rPr>
        <w:t>El Estado es responsable de la violación de los derechos a las garantías judiciales y a la protección judicial, reconocidos en los artículos 8.1 y 25.1 de la Convención Americana, en relación</w:t>
      </w:r>
      <w:r>
        <w:rPr>
          <w:spacing w:val="-4"/>
          <w:sz w:val="20"/>
        </w:rPr>
        <w:t> </w:t>
      </w:r>
      <w:r>
        <w:rPr>
          <w:sz w:val="20"/>
        </w:rPr>
        <w:t>con el</w:t>
      </w:r>
      <w:r>
        <w:rPr>
          <w:spacing w:val="-6"/>
          <w:sz w:val="20"/>
        </w:rPr>
        <w:t> </w:t>
      </w:r>
      <w:r>
        <w:rPr>
          <w:sz w:val="20"/>
        </w:rPr>
        <w:t>artículo</w:t>
      </w:r>
      <w:r>
        <w:rPr>
          <w:spacing w:val="-2"/>
          <w:sz w:val="20"/>
        </w:rPr>
        <w:t> </w:t>
      </w:r>
      <w:r>
        <w:rPr>
          <w:sz w:val="20"/>
        </w:rPr>
        <w:t>1.1</w:t>
      </w:r>
      <w:r>
        <w:rPr>
          <w:spacing w:val="-6"/>
          <w:sz w:val="20"/>
        </w:rPr>
        <w:t> </w:t>
      </w:r>
      <w:r>
        <w:rPr>
          <w:sz w:val="20"/>
        </w:rPr>
        <w:t>de</w:t>
      </w:r>
      <w:r>
        <w:rPr>
          <w:spacing w:val="-7"/>
          <w:sz w:val="20"/>
        </w:rPr>
        <w:t> </w:t>
      </w:r>
      <w:r>
        <w:rPr>
          <w:sz w:val="20"/>
        </w:rPr>
        <w:t>la</w:t>
      </w:r>
      <w:r>
        <w:rPr>
          <w:spacing w:val="-4"/>
          <w:sz w:val="20"/>
        </w:rPr>
        <w:t> </w:t>
      </w:r>
      <w:r>
        <w:rPr>
          <w:sz w:val="20"/>
        </w:rPr>
        <w:t>misma,</w:t>
      </w:r>
      <w:r>
        <w:rPr>
          <w:spacing w:val="-4"/>
          <w:sz w:val="20"/>
        </w:rPr>
        <w:t> </w:t>
      </w:r>
      <w:r>
        <w:rPr>
          <w:sz w:val="20"/>
        </w:rPr>
        <w:t>en</w:t>
      </w:r>
      <w:r>
        <w:rPr>
          <w:spacing w:val="-5"/>
          <w:sz w:val="20"/>
        </w:rPr>
        <w:t> </w:t>
      </w:r>
      <w:r>
        <w:rPr>
          <w:sz w:val="20"/>
        </w:rPr>
        <w:t>perjuicio</w:t>
      </w:r>
      <w:r>
        <w:rPr>
          <w:spacing w:val="-7"/>
          <w:sz w:val="20"/>
        </w:rPr>
        <w:t> </w:t>
      </w:r>
      <w:r>
        <w:rPr>
          <w:sz w:val="20"/>
        </w:rPr>
        <w:t>Alexander</w:t>
      </w:r>
      <w:r>
        <w:rPr>
          <w:spacing w:val="-5"/>
          <w:sz w:val="20"/>
        </w:rPr>
        <w:t> </w:t>
      </w:r>
      <w:r>
        <w:rPr>
          <w:sz w:val="20"/>
        </w:rPr>
        <w:t>Yovany</w:t>
      </w:r>
      <w:r>
        <w:rPr>
          <w:spacing w:val="-4"/>
          <w:sz w:val="20"/>
        </w:rPr>
        <w:t> </w:t>
      </w:r>
      <w:r>
        <w:rPr>
          <w:sz w:val="20"/>
        </w:rPr>
        <w:t>Gómez</w:t>
      </w:r>
      <w:r>
        <w:rPr>
          <w:spacing w:val="-5"/>
          <w:sz w:val="20"/>
        </w:rPr>
        <w:t> </w:t>
      </w:r>
      <w:r>
        <w:rPr>
          <w:sz w:val="20"/>
        </w:rPr>
        <w:t>Virula,</w:t>
      </w:r>
      <w:r>
        <w:rPr>
          <w:spacing w:val="-7"/>
          <w:sz w:val="20"/>
        </w:rPr>
        <w:t> </w:t>
      </w:r>
      <w:r>
        <w:rPr>
          <w:spacing w:val="-2"/>
          <w:sz w:val="20"/>
        </w:rPr>
        <w:t>Antonio</w:t>
      </w:r>
    </w:p>
    <w:p>
      <w:pPr>
        <w:pStyle w:val="BodyText"/>
        <w:spacing w:before="5"/>
        <w:rPr>
          <w:sz w:val="22"/>
        </w:rPr>
      </w:pPr>
      <w:r>
        <w:rPr/>
        <w:pict>
          <v:rect style="position:absolute;margin-left:70.919998pt;margin-top:14.854282pt;width:144pt;height:.599pt;mso-position-horizontal-relative:page;mso-position-vertical-relative:paragraph;z-index:-15713280;mso-wrap-distance-left:0;mso-wrap-distance-right:0" id="docshape32" filled="true" fillcolor="#000000" stroked="false">
            <v:fill type="solid"/>
            <w10:wrap type="topAndBottom"/>
          </v:rect>
        </w:pict>
      </w:r>
    </w:p>
    <w:p>
      <w:pPr>
        <w:pStyle w:val="BodyText"/>
        <w:spacing w:before="5"/>
        <w:rPr>
          <w:sz w:val="9"/>
        </w:rPr>
      </w:pPr>
    </w:p>
    <w:p>
      <w:pPr>
        <w:spacing w:before="101"/>
        <w:ind w:left="758" w:right="191" w:firstLine="0"/>
        <w:jc w:val="both"/>
        <w:rPr>
          <w:sz w:val="16"/>
        </w:rPr>
      </w:pPr>
      <w:bookmarkStart w:name="_bookmark197" w:id="239"/>
      <w:bookmarkEnd w:id="239"/>
      <w:r>
        <w:rPr/>
      </w:r>
      <w:r>
        <w:rPr>
          <w:sz w:val="16"/>
          <w:vertAlign w:val="superscript"/>
        </w:rPr>
        <w:t>155</w:t>
      </w:r>
      <w:r>
        <w:rPr>
          <w:spacing w:val="40"/>
          <w:sz w:val="16"/>
          <w:vertAlign w:val="baseline"/>
        </w:rPr>
        <w:t>  </w:t>
      </w:r>
      <w:r>
        <w:rPr>
          <w:i/>
          <w:sz w:val="16"/>
          <w:vertAlign w:val="baseline"/>
        </w:rPr>
        <w:t>Cfr.</w:t>
      </w:r>
      <w:r>
        <w:rPr>
          <w:i/>
          <w:spacing w:val="-8"/>
          <w:sz w:val="16"/>
          <w:vertAlign w:val="baseline"/>
        </w:rPr>
        <w:t> </w:t>
      </w:r>
      <w:r>
        <w:rPr>
          <w:i/>
          <w:sz w:val="16"/>
          <w:vertAlign w:val="baseline"/>
        </w:rPr>
        <w:t>Caso</w:t>
      </w:r>
      <w:r>
        <w:rPr>
          <w:i/>
          <w:spacing w:val="-7"/>
          <w:sz w:val="16"/>
          <w:vertAlign w:val="baseline"/>
        </w:rPr>
        <w:t> </w:t>
      </w:r>
      <w:r>
        <w:rPr>
          <w:i/>
          <w:sz w:val="16"/>
          <w:vertAlign w:val="baseline"/>
        </w:rPr>
        <w:t>Ibsen</w:t>
      </w:r>
      <w:r>
        <w:rPr>
          <w:i/>
          <w:spacing w:val="-11"/>
          <w:sz w:val="16"/>
          <w:vertAlign w:val="baseline"/>
        </w:rPr>
        <w:t> </w:t>
      </w:r>
      <w:r>
        <w:rPr>
          <w:i/>
          <w:sz w:val="16"/>
          <w:vertAlign w:val="baseline"/>
        </w:rPr>
        <w:t>Cárdenas</w:t>
      </w:r>
      <w:r>
        <w:rPr>
          <w:i/>
          <w:spacing w:val="-10"/>
          <w:sz w:val="16"/>
          <w:vertAlign w:val="baseline"/>
        </w:rPr>
        <w:t> </w:t>
      </w:r>
      <w:r>
        <w:rPr>
          <w:i/>
          <w:sz w:val="16"/>
          <w:vertAlign w:val="baseline"/>
        </w:rPr>
        <w:t>e</w:t>
      </w:r>
      <w:r>
        <w:rPr>
          <w:i/>
          <w:spacing w:val="-7"/>
          <w:sz w:val="16"/>
          <w:vertAlign w:val="baseline"/>
        </w:rPr>
        <w:t> </w:t>
      </w:r>
      <w:r>
        <w:rPr>
          <w:i/>
          <w:sz w:val="16"/>
          <w:vertAlign w:val="baseline"/>
        </w:rPr>
        <w:t>Ibsen</w:t>
      </w:r>
      <w:r>
        <w:rPr>
          <w:i/>
          <w:spacing w:val="-8"/>
          <w:sz w:val="16"/>
          <w:vertAlign w:val="baseline"/>
        </w:rPr>
        <w:t> </w:t>
      </w:r>
      <w:r>
        <w:rPr>
          <w:i/>
          <w:sz w:val="16"/>
          <w:vertAlign w:val="baseline"/>
        </w:rPr>
        <w:t>Peña</w:t>
      </w:r>
      <w:r>
        <w:rPr>
          <w:i/>
          <w:spacing w:val="-8"/>
          <w:sz w:val="16"/>
          <w:vertAlign w:val="baseline"/>
        </w:rPr>
        <w:t> </w:t>
      </w:r>
      <w:r>
        <w:rPr>
          <w:i/>
          <w:sz w:val="16"/>
          <w:vertAlign w:val="baseline"/>
        </w:rPr>
        <w:t>Vs.</w:t>
      </w:r>
      <w:r>
        <w:rPr>
          <w:i/>
          <w:spacing w:val="-8"/>
          <w:sz w:val="16"/>
          <w:vertAlign w:val="baseline"/>
        </w:rPr>
        <w:t> </w:t>
      </w:r>
      <w:r>
        <w:rPr>
          <w:i/>
          <w:sz w:val="16"/>
          <w:vertAlign w:val="baseline"/>
        </w:rPr>
        <w:t>Bolivia.</w:t>
      </w:r>
      <w:r>
        <w:rPr>
          <w:i/>
          <w:spacing w:val="-8"/>
          <w:sz w:val="16"/>
          <w:vertAlign w:val="baseline"/>
        </w:rPr>
        <w:t> </w:t>
      </w:r>
      <w:r>
        <w:rPr>
          <w:i/>
          <w:sz w:val="16"/>
          <w:vertAlign w:val="baseline"/>
        </w:rPr>
        <w:t>Fondo,</w:t>
      </w:r>
      <w:r>
        <w:rPr>
          <w:i/>
          <w:spacing w:val="-11"/>
          <w:sz w:val="16"/>
          <w:vertAlign w:val="baseline"/>
        </w:rPr>
        <w:t> </w:t>
      </w:r>
      <w:r>
        <w:rPr>
          <w:i/>
          <w:sz w:val="16"/>
          <w:vertAlign w:val="baseline"/>
        </w:rPr>
        <w:t>Reparaciones</w:t>
      </w:r>
      <w:r>
        <w:rPr>
          <w:i/>
          <w:spacing w:val="-10"/>
          <w:sz w:val="16"/>
          <w:vertAlign w:val="baseline"/>
        </w:rPr>
        <w:t> </w:t>
      </w:r>
      <w:r>
        <w:rPr>
          <w:i/>
          <w:sz w:val="16"/>
          <w:vertAlign w:val="baseline"/>
        </w:rPr>
        <w:t>y</w:t>
      </w:r>
      <w:r>
        <w:rPr>
          <w:i/>
          <w:spacing w:val="-9"/>
          <w:sz w:val="16"/>
          <w:vertAlign w:val="baseline"/>
        </w:rPr>
        <w:t> </w:t>
      </w:r>
      <w:r>
        <w:rPr>
          <w:i/>
          <w:sz w:val="16"/>
          <w:vertAlign w:val="baseline"/>
        </w:rPr>
        <w:t>Costas.</w:t>
      </w:r>
      <w:r>
        <w:rPr>
          <w:i/>
          <w:spacing w:val="-8"/>
          <w:sz w:val="16"/>
          <w:vertAlign w:val="baseline"/>
        </w:rPr>
        <w:t> </w:t>
      </w:r>
      <w:r>
        <w:rPr>
          <w:sz w:val="16"/>
          <w:vertAlign w:val="baseline"/>
        </w:rPr>
        <w:t>Sentencia</w:t>
      </w:r>
      <w:r>
        <w:rPr>
          <w:spacing w:val="-8"/>
          <w:sz w:val="16"/>
          <w:vertAlign w:val="baseline"/>
        </w:rPr>
        <w:t> </w:t>
      </w:r>
      <w:r>
        <w:rPr>
          <w:sz w:val="16"/>
          <w:vertAlign w:val="baseline"/>
        </w:rPr>
        <w:t>de</w:t>
      </w:r>
      <w:r>
        <w:rPr>
          <w:spacing w:val="-10"/>
          <w:sz w:val="16"/>
          <w:vertAlign w:val="baseline"/>
        </w:rPr>
        <w:t> </w:t>
      </w:r>
      <w:r>
        <w:rPr>
          <w:sz w:val="16"/>
          <w:vertAlign w:val="baseline"/>
        </w:rPr>
        <w:t>1</w:t>
      </w:r>
      <w:r>
        <w:rPr>
          <w:spacing w:val="-6"/>
          <w:sz w:val="16"/>
          <w:vertAlign w:val="baseline"/>
        </w:rPr>
        <w:t> </w:t>
      </w:r>
      <w:r>
        <w:rPr>
          <w:sz w:val="16"/>
          <w:vertAlign w:val="baseline"/>
        </w:rPr>
        <w:t>de</w:t>
      </w:r>
      <w:r>
        <w:rPr>
          <w:spacing w:val="-7"/>
          <w:sz w:val="16"/>
          <w:vertAlign w:val="baseline"/>
        </w:rPr>
        <w:t> </w:t>
      </w:r>
      <w:r>
        <w:rPr>
          <w:sz w:val="16"/>
          <w:vertAlign w:val="baseline"/>
        </w:rPr>
        <w:t>septiembre de 2010. Serie C No. 217, párr. 29, y </w:t>
      </w:r>
      <w:r>
        <w:rPr>
          <w:i/>
          <w:sz w:val="16"/>
          <w:vertAlign w:val="baseline"/>
        </w:rPr>
        <w:t>Caso Ruiz Fuentes y Otra Vs. Guatemala. Excepción Preliminar, Fondo,</w:t>
      </w:r>
      <w:r>
        <w:rPr>
          <w:i/>
          <w:sz w:val="16"/>
          <w:vertAlign w:val="baseline"/>
        </w:rPr>
        <w:t> Reparaciones y Costas. </w:t>
      </w:r>
      <w:r>
        <w:rPr>
          <w:sz w:val="16"/>
          <w:vertAlign w:val="baseline"/>
        </w:rPr>
        <w:t>Sentencia de 10 de octubre de 2019. Serie C No. 384, párr. 252.</w:t>
      </w:r>
    </w:p>
    <w:p>
      <w:pPr>
        <w:spacing w:after="0"/>
        <w:jc w:val="both"/>
        <w:rPr>
          <w:sz w:val="16"/>
        </w:rPr>
        <w:sectPr>
          <w:pgSz w:w="12240" w:h="15840"/>
          <w:pgMar w:header="0" w:footer="624" w:top="1340" w:bottom="820" w:left="660" w:right="1220"/>
        </w:sectPr>
      </w:pPr>
    </w:p>
    <w:p>
      <w:pPr>
        <w:pStyle w:val="BodyText"/>
        <w:spacing w:before="79"/>
        <w:ind w:left="758"/>
      </w:pPr>
      <w:r>
        <w:rPr/>
        <w:t>Gómez</w:t>
      </w:r>
      <w:r>
        <w:rPr>
          <w:spacing w:val="-6"/>
        </w:rPr>
        <w:t> </w:t>
      </w:r>
      <w:r>
        <w:rPr/>
        <w:t>Areano</w:t>
      </w:r>
      <w:r>
        <w:rPr>
          <w:spacing w:val="-8"/>
        </w:rPr>
        <w:t> </w:t>
      </w:r>
      <w:r>
        <w:rPr/>
        <w:t>y</w:t>
      </w:r>
      <w:r>
        <w:rPr>
          <w:spacing w:val="-7"/>
        </w:rPr>
        <w:t> </w:t>
      </w:r>
      <w:r>
        <w:rPr/>
        <w:t>Paula</w:t>
      </w:r>
      <w:r>
        <w:rPr>
          <w:spacing w:val="-4"/>
        </w:rPr>
        <w:t> </w:t>
      </w:r>
      <w:r>
        <w:rPr/>
        <w:t>Virula</w:t>
      </w:r>
      <w:r>
        <w:rPr>
          <w:spacing w:val="-6"/>
        </w:rPr>
        <w:t> </w:t>
      </w:r>
      <w:r>
        <w:rPr/>
        <w:t>Dionicio,</w:t>
      </w:r>
      <w:r>
        <w:rPr>
          <w:spacing w:val="-7"/>
        </w:rPr>
        <w:t> </w:t>
      </w:r>
      <w:r>
        <w:rPr/>
        <w:t>de</w:t>
      </w:r>
      <w:r>
        <w:rPr>
          <w:spacing w:val="-8"/>
        </w:rPr>
        <w:t> </w:t>
      </w:r>
      <w:r>
        <w:rPr/>
        <w:t>conformidad</w:t>
      </w:r>
      <w:r>
        <w:rPr>
          <w:spacing w:val="-6"/>
        </w:rPr>
        <w:t> </w:t>
      </w:r>
      <w:r>
        <w:rPr/>
        <w:t>con</w:t>
      </w:r>
      <w:r>
        <w:rPr>
          <w:spacing w:val="-5"/>
        </w:rPr>
        <w:t> </w:t>
      </w:r>
      <w:r>
        <w:rPr/>
        <w:t>lo</w:t>
      </w:r>
      <w:r>
        <w:rPr>
          <w:spacing w:val="-5"/>
        </w:rPr>
        <w:t> </w:t>
      </w:r>
      <w:r>
        <w:rPr/>
        <w:t>expuesto</w:t>
      </w:r>
      <w:r>
        <w:rPr>
          <w:spacing w:val="-5"/>
        </w:rPr>
        <w:t> </w:t>
      </w:r>
      <w:r>
        <w:rPr/>
        <w:t>en</w:t>
      </w:r>
      <w:r>
        <w:rPr>
          <w:spacing w:val="-5"/>
        </w:rPr>
        <w:t> </w:t>
      </w:r>
      <w:r>
        <w:rPr/>
        <w:t>los</w:t>
      </w:r>
      <w:r>
        <w:rPr>
          <w:spacing w:val="-7"/>
        </w:rPr>
        <w:t> </w:t>
      </w:r>
      <w:r>
        <w:rPr/>
        <w:t>párrafos</w:t>
      </w:r>
      <w:r>
        <w:rPr>
          <w:spacing w:val="-7"/>
        </w:rPr>
        <w:t> </w:t>
      </w:r>
      <w:r>
        <w:rPr/>
        <w:t>64</w:t>
      </w:r>
      <w:r>
        <w:rPr>
          <w:spacing w:val="-6"/>
        </w:rPr>
        <w:t> </w:t>
      </w:r>
      <w:r>
        <w:rPr/>
        <w:t>a</w:t>
      </w:r>
      <w:r>
        <w:rPr>
          <w:spacing w:val="-6"/>
        </w:rPr>
        <w:t> </w:t>
      </w:r>
      <w:r>
        <w:rPr/>
        <w:t>91 de la presente Sentencia.</w:t>
      </w:r>
    </w:p>
    <w:p>
      <w:pPr>
        <w:pStyle w:val="BodyText"/>
      </w:pPr>
    </w:p>
    <w:p>
      <w:pPr>
        <w:pStyle w:val="ListParagraph"/>
        <w:numPr>
          <w:ilvl w:val="0"/>
          <w:numId w:val="19"/>
        </w:numPr>
        <w:tabs>
          <w:tab w:pos="1325" w:val="left" w:leader="none"/>
        </w:tabs>
        <w:spacing w:line="240" w:lineRule="auto" w:before="0" w:after="0"/>
        <w:ind w:left="757" w:right="106" w:firstLine="0"/>
        <w:jc w:val="both"/>
        <w:rPr>
          <w:sz w:val="20"/>
        </w:rPr>
      </w:pPr>
      <w:r>
        <w:rPr>
          <w:sz w:val="20"/>
        </w:rPr>
        <w:t>El</w:t>
      </w:r>
      <w:r>
        <w:rPr>
          <w:spacing w:val="-3"/>
          <w:sz w:val="20"/>
        </w:rPr>
        <w:t> </w:t>
      </w:r>
      <w:r>
        <w:rPr>
          <w:sz w:val="20"/>
        </w:rPr>
        <w:t>Estado</w:t>
      </w:r>
      <w:r>
        <w:rPr>
          <w:spacing w:val="-4"/>
          <w:sz w:val="20"/>
        </w:rPr>
        <w:t> </w:t>
      </w:r>
      <w:r>
        <w:rPr>
          <w:sz w:val="20"/>
        </w:rPr>
        <w:t>no</w:t>
      </w:r>
      <w:r>
        <w:rPr>
          <w:spacing w:val="-4"/>
          <w:sz w:val="20"/>
        </w:rPr>
        <w:t> </w:t>
      </w:r>
      <w:r>
        <w:rPr>
          <w:sz w:val="20"/>
        </w:rPr>
        <w:t>es</w:t>
      </w:r>
      <w:r>
        <w:rPr>
          <w:spacing w:val="-4"/>
          <w:sz w:val="20"/>
        </w:rPr>
        <w:t> </w:t>
      </w:r>
      <w:r>
        <w:rPr>
          <w:sz w:val="20"/>
        </w:rPr>
        <w:t>responsable</w:t>
      </w:r>
      <w:r>
        <w:rPr>
          <w:spacing w:val="-4"/>
          <w:sz w:val="20"/>
        </w:rPr>
        <w:t> </w:t>
      </w:r>
      <w:r>
        <w:rPr>
          <w:sz w:val="20"/>
        </w:rPr>
        <w:t>de</w:t>
      </w:r>
      <w:r>
        <w:rPr>
          <w:spacing w:val="-4"/>
          <w:sz w:val="20"/>
        </w:rPr>
        <w:t> </w:t>
      </w:r>
      <w:r>
        <w:rPr>
          <w:sz w:val="20"/>
        </w:rPr>
        <w:t>la violación</w:t>
      </w:r>
      <w:r>
        <w:rPr>
          <w:spacing w:val="-2"/>
          <w:sz w:val="20"/>
        </w:rPr>
        <w:t> </w:t>
      </w:r>
      <w:r>
        <w:rPr>
          <w:sz w:val="20"/>
        </w:rPr>
        <w:t>de</w:t>
      </w:r>
      <w:r>
        <w:rPr>
          <w:spacing w:val="-4"/>
          <w:sz w:val="20"/>
        </w:rPr>
        <w:t> </w:t>
      </w:r>
      <w:r>
        <w:rPr>
          <w:sz w:val="20"/>
        </w:rPr>
        <w:t>los</w:t>
      </w:r>
      <w:r>
        <w:rPr>
          <w:spacing w:val="-4"/>
          <w:sz w:val="20"/>
        </w:rPr>
        <w:t> </w:t>
      </w:r>
      <w:r>
        <w:rPr>
          <w:sz w:val="20"/>
        </w:rPr>
        <w:t>artículos</w:t>
      </w:r>
      <w:r>
        <w:rPr>
          <w:spacing w:val="-1"/>
          <w:sz w:val="20"/>
        </w:rPr>
        <w:t> </w:t>
      </w:r>
      <w:r>
        <w:rPr>
          <w:sz w:val="20"/>
        </w:rPr>
        <w:t>4,</w:t>
      </w:r>
      <w:r>
        <w:rPr>
          <w:spacing w:val="-4"/>
          <w:sz w:val="20"/>
        </w:rPr>
        <w:t> </w:t>
      </w:r>
      <w:r>
        <w:rPr>
          <w:sz w:val="20"/>
        </w:rPr>
        <w:t>5</w:t>
      </w:r>
      <w:r>
        <w:rPr>
          <w:spacing w:val="-3"/>
          <w:sz w:val="20"/>
        </w:rPr>
        <w:t> </w:t>
      </w:r>
      <w:r>
        <w:rPr>
          <w:sz w:val="20"/>
        </w:rPr>
        <w:t>y</w:t>
      </w:r>
      <w:r>
        <w:rPr>
          <w:spacing w:val="-3"/>
          <w:sz w:val="20"/>
        </w:rPr>
        <w:t> </w:t>
      </w:r>
      <w:r>
        <w:rPr>
          <w:sz w:val="20"/>
        </w:rPr>
        <w:t>7 de</w:t>
      </w:r>
      <w:r>
        <w:rPr>
          <w:spacing w:val="-4"/>
          <w:sz w:val="20"/>
        </w:rPr>
        <w:t> </w:t>
      </w:r>
      <w:r>
        <w:rPr>
          <w:sz w:val="20"/>
        </w:rPr>
        <w:t>la</w:t>
      </w:r>
      <w:r>
        <w:rPr>
          <w:spacing w:val="-3"/>
          <w:sz w:val="20"/>
        </w:rPr>
        <w:t> </w:t>
      </w:r>
      <w:r>
        <w:rPr>
          <w:sz w:val="20"/>
        </w:rPr>
        <w:t>Convención,</w:t>
      </w:r>
      <w:r>
        <w:rPr>
          <w:spacing w:val="-1"/>
          <w:sz w:val="20"/>
        </w:rPr>
        <w:t> </w:t>
      </w:r>
      <w:r>
        <w:rPr>
          <w:sz w:val="20"/>
        </w:rPr>
        <w:t>en </w:t>
      </w:r>
      <w:bookmarkStart w:name="F. Costas y gastos" w:id="240"/>
      <w:bookmarkEnd w:id="240"/>
      <w:r>
        <w:rPr>
          <w:sz w:val="20"/>
        </w:rPr>
        <w:t>r</w:t>
      </w:r>
      <w:r>
        <w:rPr>
          <w:sz w:val="20"/>
        </w:rPr>
        <w:t>elación con el artículo 1.1 del mismo instrumento, en los términos del párrafos 55 a 58 de la presente Sentencia.</w:t>
      </w:r>
    </w:p>
    <w:p>
      <w:pPr>
        <w:pStyle w:val="BodyText"/>
      </w:pPr>
    </w:p>
    <w:p>
      <w:pPr>
        <w:pStyle w:val="ListParagraph"/>
        <w:numPr>
          <w:ilvl w:val="0"/>
          <w:numId w:val="19"/>
        </w:numPr>
        <w:tabs>
          <w:tab w:pos="1324" w:val="left" w:leader="none"/>
        </w:tabs>
        <w:spacing w:line="240" w:lineRule="auto" w:before="0" w:after="0"/>
        <w:ind w:left="757" w:right="107" w:firstLine="0"/>
        <w:jc w:val="both"/>
        <w:rPr>
          <w:sz w:val="20"/>
        </w:rPr>
      </w:pPr>
      <w:r>
        <w:rPr>
          <w:sz w:val="20"/>
        </w:rPr>
        <w:t>El Estado no es responsable</w:t>
      </w:r>
      <w:r>
        <w:rPr>
          <w:spacing w:val="-1"/>
          <w:sz w:val="20"/>
        </w:rPr>
        <w:t> </w:t>
      </w:r>
      <w:r>
        <w:rPr>
          <w:sz w:val="20"/>
        </w:rPr>
        <w:t>de</w:t>
      </w:r>
      <w:r>
        <w:rPr>
          <w:spacing w:val="-1"/>
          <w:sz w:val="20"/>
        </w:rPr>
        <w:t> </w:t>
      </w:r>
      <w:r>
        <w:rPr>
          <w:sz w:val="20"/>
        </w:rPr>
        <w:t>la violación del artículo 16 de la Convención, en relación con el artículo 1.1 del mismo instrumento, en los términos del párrafo 60 de la presente </w:t>
      </w:r>
      <w:r>
        <w:rPr>
          <w:spacing w:val="-2"/>
          <w:sz w:val="20"/>
        </w:rPr>
        <w:t>Sentencia.</w:t>
      </w:r>
    </w:p>
    <w:p>
      <w:pPr>
        <w:pStyle w:val="BodyText"/>
      </w:pPr>
    </w:p>
    <w:p>
      <w:pPr>
        <w:pStyle w:val="ListParagraph"/>
        <w:numPr>
          <w:ilvl w:val="0"/>
          <w:numId w:val="19"/>
        </w:numPr>
        <w:tabs>
          <w:tab w:pos="1324" w:val="left" w:leader="none"/>
        </w:tabs>
        <w:spacing w:line="240" w:lineRule="auto" w:before="0" w:after="0"/>
        <w:ind w:left="757" w:right="107" w:firstLine="0"/>
        <w:jc w:val="both"/>
        <w:rPr>
          <w:sz w:val="20"/>
        </w:rPr>
      </w:pPr>
      <w:r>
        <w:rPr>
          <w:sz w:val="20"/>
        </w:rPr>
        <w:t>El Estado no es responsable de la violación del artículo 5 de la Convención, en relación con el artículo 1.1 del mismo instrumento, en los términos del párrafo 93 de la presente </w:t>
      </w:r>
      <w:r>
        <w:rPr>
          <w:spacing w:val="-2"/>
          <w:sz w:val="20"/>
        </w:rPr>
        <w:t>Sentencia.</w:t>
      </w:r>
    </w:p>
    <w:p>
      <w:pPr>
        <w:pStyle w:val="BodyText"/>
        <w:spacing w:before="12"/>
        <w:rPr>
          <w:sz w:val="19"/>
        </w:rPr>
      </w:pPr>
    </w:p>
    <w:p>
      <w:pPr>
        <w:spacing w:before="0"/>
        <w:ind w:left="757" w:right="0" w:firstLine="0"/>
        <w:jc w:val="left"/>
        <w:rPr>
          <w:b/>
          <w:sz w:val="20"/>
        </w:rPr>
      </w:pPr>
      <w:r>
        <w:rPr>
          <w:b/>
          <w:sz w:val="20"/>
        </w:rPr>
        <w:t>Y</w:t>
      </w:r>
      <w:r>
        <w:rPr>
          <w:b/>
          <w:spacing w:val="-4"/>
          <w:sz w:val="20"/>
        </w:rPr>
        <w:t> </w:t>
      </w:r>
      <w:r>
        <w:rPr>
          <w:b/>
          <w:spacing w:val="-2"/>
          <w:sz w:val="20"/>
        </w:rPr>
        <w:t>DISPONE:</w:t>
      </w:r>
    </w:p>
    <w:p>
      <w:pPr>
        <w:pStyle w:val="BodyText"/>
        <w:spacing w:before="1"/>
        <w:rPr>
          <w:b/>
        </w:rPr>
      </w:pPr>
    </w:p>
    <w:p>
      <w:pPr>
        <w:pStyle w:val="BodyText"/>
        <w:ind w:left="757"/>
      </w:pPr>
      <w:r>
        <w:rPr/>
        <w:t>Por</w:t>
      </w:r>
      <w:r>
        <w:rPr>
          <w:spacing w:val="-8"/>
        </w:rPr>
        <w:t> </w:t>
      </w:r>
      <w:r>
        <w:rPr/>
        <w:t>unanimidad,</w:t>
      </w:r>
      <w:r>
        <w:rPr>
          <w:spacing w:val="-8"/>
        </w:rPr>
        <w:t> </w:t>
      </w:r>
      <w:r>
        <w:rPr>
          <w:spacing w:val="-4"/>
        </w:rPr>
        <w:t>que:</w:t>
      </w:r>
    </w:p>
    <w:p>
      <w:pPr>
        <w:pStyle w:val="BodyText"/>
        <w:spacing w:before="11"/>
        <w:rPr>
          <w:sz w:val="19"/>
        </w:rPr>
      </w:pPr>
    </w:p>
    <w:p>
      <w:pPr>
        <w:pStyle w:val="ListParagraph"/>
        <w:numPr>
          <w:ilvl w:val="0"/>
          <w:numId w:val="19"/>
        </w:numPr>
        <w:tabs>
          <w:tab w:pos="1324" w:val="left" w:leader="none"/>
        </w:tabs>
        <w:spacing w:line="240" w:lineRule="auto" w:before="0" w:after="0"/>
        <w:ind w:left="1323" w:right="0" w:hanging="567"/>
        <w:jc w:val="both"/>
        <w:rPr>
          <w:sz w:val="20"/>
        </w:rPr>
      </w:pPr>
      <w:r>
        <w:rPr>
          <w:sz w:val="20"/>
        </w:rPr>
        <w:t>Esta</w:t>
      </w:r>
      <w:r>
        <w:rPr>
          <w:spacing w:val="-7"/>
          <w:sz w:val="20"/>
        </w:rPr>
        <w:t> </w:t>
      </w:r>
      <w:r>
        <w:rPr>
          <w:sz w:val="20"/>
        </w:rPr>
        <w:t>Sentencia</w:t>
      </w:r>
      <w:r>
        <w:rPr>
          <w:spacing w:val="-5"/>
          <w:sz w:val="20"/>
        </w:rPr>
        <w:t> </w:t>
      </w:r>
      <w:r>
        <w:rPr>
          <w:sz w:val="20"/>
        </w:rPr>
        <w:t>constituye,</w:t>
      </w:r>
      <w:r>
        <w:rPr>
          <w:spacing w:val="-5"/>
          <w:sz w:val="20"/>
        </w:rPr>
        <w:t> </w:t>
      </w:r>
      <w:r>
        <w:rPr>
          <w:sz w:val="20"/>
        </w:rPr>
        <w:t>por</w:t>
      </w:r>
      <w:r>
        <w:rPr>
          <w:spacing w:val="-8"/>
          <w:sz w:val="20"/>
        </w:rPr>
        <w:t> </w:t>
      </w:r>
      <w:r>
        <w:rPr>
          <w:sz w:val="20"/>
        </w:rPr>
        <w:t>sí</w:t>
      </w:r>
      <w:r>
        <w:rPr>
          <w:spacing w:val="-4"/>
          <w:sz w:val="20"/>
        </w:rPr>
        <w:t> </w:t>
      </w:r>
      <w:r>
        <w:rPr>
          <w:sz w:val="20"/>
        </w:rPr>
        <w:t>misma,</w:t>
      </w:r>
      <w:r>
        <w:rPr>
          <w:spacing w:val="-5"/>
          <w:sz w:val="20"/>
        </w:rPr>
        <w:t> </w:t>
      </w:r>
      <w:r>
        <w:rPr>
          <w:sz w:val="20"/>
        </w:rPr>
        <w:t>una</w:t>
      </w:r>
      <w:r>
        <w:rPr>
          <w:spacing w:val="-7"/>
          <w:sz w:val="20"/>
        </w:rPr>
        <w:t> </w:t>
      </w:r>
      <w:r>
        <w:rPr>
          <w:sz w:val="20"/>
        </w:rPr>
        <w:t>forma</w:t>
      </w:r>
      <w:r>
        <w:rPr>
          <w:spacing w:val="-4"/>
          <w:sz w:val="20"/>
        </w:rPr>
        <w:t> </w:t>
      </w:r>
      <w:r>
        <w:rPr>
          <w:sz w:val="20"/>
        </w:rPr>
        <w:t>de</w:t>
      </w:r>
      <w:r>
        <w:rPr>
          <w:spacing w:val="-6"/>
          <w:sz w:val="20"/>
        </w:rPr>
        <w:t> </w:t>
      </w:r>
      <w:r>
        <w:rPr>
          <w:spacing w:val="-2"/>
          <w:sz w:val="20"/>
        </w:rPr>
        <w:t>reparación.</w:t>
      </w:r>
    </w:p>
    <w:p>
      <w:pPr>
        <w:pStyle w:val="BodyText"/>
        <w:spacing w:before="1"/>
      </w:pPr>
    </w:p>
    <w:p>
      <w:pPr>
        <w:pStyle w:val="ListParagraph"/>
        <w:numPr>
          <w:ilvl w:val="0"/>
          <w:numId w:val="19"/>
        </w:numPr>
        <w:tabs>
          <w:tab w:pos="1324" w:val="left" w:leader="none"/>
        </w:tabs>
        <w:spacing w:line="240" w:lineRule="auto" w:before="0" w:after="0"/>
        <w:ind w:left="756" w:right="108" w:firstLine="0"/>
        <w:jc w:val="both"/>
        <w:rPr>
          <w:sz w:val="20"/>
        </w:rPr>
      </w:pPr>
      <w:r>
        <w:rPr>
          <w:sz w:val="20"/>
        </w:rPr>
        <w:t>El</w:t>
      </w:r>
      <w:r>
        <w:rPr>
          <w:spacing w:val="-4"/>
          <w:sz w:val="20"/>
        </w:rPr>
        <w:t> </w:t>
      </w:r>
      <w:r>
        <w:rPr>
          <w:sz w:val="20"/>
        </w:rPr>
        <w:t>Estado</w:t>
      </w:r>
      <w:r>
        <w:rPr>
          <w:spacing w:val="-5"/>
          <w:sz w:val="20"/>
        </w:rPr>
        <w:t> </w:t>
      </w:r>
      <w:r>
        <w:rPr>
          <w:sz w:val="20"/>
        </w:rPr>
        <w:t>continuará</w:t>
      </w:r>
      <w:r>
        <w:rPr>
          <w:spacing w:val="-4"/>
          <w:sz w:val="20"/>
        </w:rPr>
        <w:t> </w:t>
      </w:r>
      <w:r>
        <w:rPr>
          <w:sz w:val="20"/>
        </w:rPr>
        <w:t>las</w:t>
      </w:r>
      <w:r>
        <w:rPr>
          <w:spacing w:val="-2"/>
          <w:sz w:val="20"/>
        </w:rPr>
        <w:t> </w:t>
      </w:r>
      <w:r>
        <w:rPr>
          <w:sz w:val="20"/>
        </w:rPr>
        <w:t>investigaciones</w:t>
      </w:r>
      <w:r>
        <w:rPr>
          <w:spacing w:val="-5"/>
          <w:sz w:val="20"/>
        </w:rPr>
        <w:t> </w:t>
      </w:r>
      <w:r>
        <w:rPr>
          <w:sz w:val="20"/>
        </w:rPr>
        <w:t>que</w:t>
      </w:r>
      <w:r>
        <w:rPr>
          <w:spacing w:val="-3"/>
          <w:sz w:val="20"/>
        </w:rPr>
        <w:t> </w:t>
      </w:r>
      <w:r>
        <w:rPr>
          <w:sz w:val="20"/>
        </w:rPr>
        <w:t>sean</w:t>
      </w:r>
      <w:r>
        <w:rPr>
          <w:spacing w:val="-3"/>
          <w:sz w:val="20"/>
        </w:rPr>
        <w:t> </w:t>
      </w:r>
      <w:r>
        <w:rPr>
          <w:sz w:val="20"/>
        </w:rPr>
        <w:t>necesarias</w:t>
      </w:r>
      <w:r>
        <w:rPr>
          <w:spacing w:val="-5"/>
          <w:sz w:val="20"/>
        </w:rPr>
        <w:t> </w:t>
      </w:r>
      <w:r>
        <w:rPr>
          <w:sz w:val="20"/>
        </w:rPr>
        <w:t>para</w:t>
      </w:r>
      <w:r>
        <w:rPr>
          <w:spacing w:val="-4"/>
          <w:sz w:val="20"/>
        </w:rPr>
        <w:t> </w:t>
      </w:r>
      <w:r>
        <w:rPr>
          <w:sz w:val="20"/>
        </w:rPr>
        <w:t>determinar,</w:t>
      </w:r>
      <w:r>
        <w:rPr>
          <w:spacing w:val="-5"/>
          <w:sz w:val="20"/>
        </w:rPr>
        <w:t> </w:t>
      </w:r>
      <w:r>
        <w:rPr>
          <w:sz w:val="20"/>
        </w:rPr>
        <w:t>juzgar,</w:t>
      </w:r>
      <w:r>
        <w:rPr>
          <w:spacing w:val="-5"/>
          <w:sz w:val="20"/>
        </w:rPr>
        <w:t> </w:t>
      </w:r>
      <w:r>
        <w:rPr>
          <w:sz w:val="20"/>
        </w:rPr>
        <w:t>y, en</w:t>
      </w:r>
      <w:r>
        <w:rPr>
          <w:spacing w:val="-18"/>
          <w:sz w:val="20"/>
        </w:rPr>
        <w:t> </w:t>
      </w:r>
      <w:r>
        <w:rPr>
          <w:sz w:val="20"/>
        </w:rPr>
        <w:t>su</w:t>
      </w:r>
      <w:r>
        <w:rPr>
          <w:spacing w:val="-18"/>
          <w:sz w:val="20"/>
        </w:rPr>
        <w:t> </w:t>
      </w:r>
      <w:r>
        <w:rPr>
          <w:sz w:val="20"/>
        </w:rPr>
        <w:t>caso,</w:t>
      </w:r>
      <w:r>
        <w:rPr>
          <w:spacing w:val="-17"/>
          <w:sz w:val="20"/>
        </w:rPr>
        <w:t> </w:t>
      </w:r>
      <w:r>
        <w:rPr>
          <w:sz w:val="20"/>
        </w:rPr>
        <w:t>sancionar</w:t>
      </w:r>
      <w:r>
        <w:rPr>
          <w:spacing w:val="-18"/>
          <w:sz w:val="20"/>
        </w:rPr>
        <w:t> </w:t>
      </w:r>
      <w:r>
        <w:rPr>
          <w:sz w:val="20"/>
        </w:rPr>
        <w:t>a</w:t>
      </w:r>
      <w:r>
        <w:rPr>
          <w:spacing w:val="-17"/>
          <w:sz w:val="20"/>
        </w:rPr>
        <w:t> </w:t>
      </w:r>
      <w:r>
        <w:rPr>
          <w:sz w:val="20"/>
        </w:rPr>
        <w:t>todos</w:t>
      </w:r>
      <w:r>
        <w:rPr>
          <w:spacing w:val="-18"/>
          <w:sz w:val="20"/>
        </w:rPr>
        <w:t> </w:t>
      </w:r>
      <w:r>
        <w:rPr>
          <w:sz w:val="20"/>
        </w:rPr>
        <w:t>los</w:t>
      </w:r>
      <w:r>
        <w:rPr>
          <w:spacing w:val="-18"/>
          <w:sz w:val="20"/>
        </w:rPr>
        <w:t> </w:t>
      </w:r>
      <w:r>
        <w:rPr>
          <w:sz w:val="20"/>
        </w:rPr>
        <w:t>responsables</w:t>
      </w:r>
      <w:r>
        <w:rPr>
          <w:spacing w:val="-17"/>
          <w:sz w:val="20"/>
        </w:rPr>
        <w:t> </w:t>
      </w:r>
      <w:r>
        <w:rPr>
          <w:sz w:val="20"/>
        </w:rPr>
        <w:t>de</w:t>
      </w:r>
      <w:r>
        <w:rPr>
          <w:spacing w:val="-18"/>
          <w:sz w:val="20"/>
        </w:rPr>
        <w:t> </w:t>
      </w:r>
      <w:r>
        <w:rPr>
          <w:sz w:val="20"/>
        </w:rPr>
        <w:t>la</w:t>
      </w:r>
      <w:r>
        <w:rPr>
          <w:spacing w:val="-17"/>
          <w:sz w:val="20"/>
        </w:rPr>
        <w:t> </w:t>
      </w:r>
      <w:r>
        <w:rPr>
          <w:sz w:val="20"/>
        </w:rPr>
        <w:t>muerte</w:t>
      </w:r>
      <w:r>
        <w:rPr>
          <w:spacing w:val="-18"/>
          <w:sz w:val="20"/>
        </w:rPr>
        <w:t> </w:t>
      </w:r>
      <w:r>
        <w:rPr>
          <w:sz w:val="20"/>
        </w:rPr>
        <w:t>de</w:t>
      </w:r>
      <w:r>
        <w:rPr>
          <w:spacing w:val="-17"/>
          <w:sz w:val="20"/>
        </w:rPr>
        <w:t> </w:t>
      </w:r>
      <w:r>
        <w:rPr>
          <w:sz w:val="20"/>
        </w:rPr>
        <w:t>Alexander</w:t>
      </w:r>
      <w:r>
        <w:rPr>
          <w:spacing w:val="-18"/>
          <w:sz w:val="20"/>
        </w:rPr>
        <w:t> </w:t>
      </w:r>
      <w:r>
        <w:rPr>
          <w:sz w:val="20"/>
        </w:rPr>
        <w:t>Yovany</w:t>
      </w:r>
      <w:r>
        <w:rPr>
          <w:spacing w:val="-18"/>
          <w:sz w:val="20"/>
        </w:rPr>
        <w:t> </w:t>
      </w:r>
      <w:r>
        <w:rPr>
          <w:sz w:val="20"/>
        </w:rPr>
        <w:t>Gómez</w:t>
      </w:r>
      <w:r>
        <w:rPr>
          <w:spacing w:val="-17"/>
          <w:sz w:val="20"/>
        </w:rPr>
        <w:t> </w:t>
      </w:r>
      <w:r>
        <w:rPr>
          <w:sz w:val="20"/>
        </w:rPr>
        <w:t>Virula, en los términos del párrafo 100 de la presente Sentencia.</w:t>
      </w:r>
    </w:p>
    <w:p>
      <w:pPr>
        <w:pStyle w:val="BodyText"/>
        <w:spacing w:before="12"/>
        <w:rPr>
          <w:sz w:val="19"/>
        </w:rPr>
      </w:pPr>
    </w:p>
    <w:p>
      <w:pPr>
        <w:pStyle w:val="ListParagraph"/>
        <w:numPr>
          <w:ilvl w:val="0"/>
          <w:numId w:val="19"/>
        </w:numPr>
        <w:tabs>
          <w:tab w:pos="1324" w:val="left" w:leader="none"/>
        </w:tabs>
        <w:spacing w:line="240" w:lineRule="auto" w:before="0" w:after="0"/>
        <w:ind w:left="756" w:right="108" w:firstLine="0"/>
        <w:jc w:val="both"/>
        <w:rPr>
          <w:sz w:val="20"/>
        </w:rPr>
      </w:pPr>
      <w:r>
        <w:rPr>
          <w:sz w:val="20"/>
        </w:rPr>
        <w:t>El</w:t>
      </w:r>
      <w:r>
        <w:rPr>
          <w:spacing w:val="-18"/>
          <w:sz w:val="20"/>
        </w:rPr>
        <w:t> </w:t>
      </w:r>
      <w:r>
        <w:rPr>
          <w:sz w:val="20"/>
        </w:rPr>
        <w:t>Estado</w:t>
      </w:r>
      <w:r>
        <w:rPr>
          <w:spacing w:val="-18"/>
          <w:sz w:val="20"/>
        </w:rPr>
        <w:t> </w:t>
      </w:r>
      <w:r>
        <w:rPr>
          <w:sz w:val="20"/>
        </w:rPr>
        <w:t>investigará,</w:t>
      </w:r>
      <w:r>
        <w:rPr>
          <w:spacing w:val="-17"/>
          <w:sz w:val="20"/>
        </w:rPr>
        <w:t> </w:t>
      </w:r>
      <w:r>
        <w:rPr>
          <w:sz w:val="20"/>
        </w:rPr>
        <w:t>aun</w:t>
      </w:r>
      <w:r>
        <w:rPr>
          <w:spacing w:val="-18"/>
          <w:sz w:val="20"/>
        </w:rPr>
        <w:t> </w:t>
      </w:r>
      <w:r>
        <w:rPr>
          <w:sz w:val="20"/>
        </w:rPr>
        <w:t>en</w:t>
      </w:r>
      <w:r>
        <w:rPr>
          <w:spacing w:val="-17"/>
          <w:sz w:val="20"/>
        </w:rPr>
        <w:t> </w:t>
      </w:r>
      <w:r>
        <w:rPr>
          <w:sz w:val="20"/>
        </w:rPr>
        <w:t>el</w:t>
      </w:r>
      <w:r>
        <w:rPr>
          <w:spacing w:val="-18"/>
          <w:sz w:val="20"/>
        </w:rPr>
        <w:t> </w:t>
      </w:r>
      <w:r>
        <w:rPr>
          <w:sz w:val="20"/>
        </w:rPr>
        <w:t>supuesto</w:t>
      </w:r>
      <w:r>
        <w:rPr>
          <w:spacing w:val="-18"/>
          <w:sz w:val="20"/>
        </w:rPr>
        <w:t> </w:t>
      </w:r>
      <w:r>
        <w:rPr>
          <w:sz w:val="20"/>
        </w:rPr>
        <w:t>que</w:t>
      </w:r>
      <w:r>
        <w:rPr>
          <w:spacing w:val="-17"/>
          <w:sz w:val="20"/>
        </w:rPr>
        <w:t> </w:t>
      </w:r>
      <w:r>
        <w:rPr>
          <w:sz w:val="20"/>
        </w:rPr>
        <w:t>hubiese</w:t>
      </w:r>
      <w:r>
        <w:rPr>
          <w:spacing w:val="-18"/>
          <w:sz w:val="20"/>
        </w:rPr>
        <w:t> </w:t>
      </w:r>
      <w:r>
        <w:rPr>
          <w:sz w:val="20"/>
        </w:rPr>
        <w:t>prescrito</w:t>
      </w:r>
      <w:r>
        <w:rPr>
          <w:spacing w:val="-17"/>
          <w:sz w:val="20"/>
        </w:rPr>
        <w:t> </w:t>
      </w:r>
      <w:r>
        <w:rPr>
          <w:sz w:val="20"/>
        </w:rPr>
        <w:t>la</w:t>
      </w:r>
      <w:r>
        <w:rPr>
          <w:spacing w:val="-18"/>
          <w:sz w:val="20"/>
        </w:rPr>
        <w:t> </w:t>
      </w:r>
      <w:r>
        <w:rPr>
          <w:sz w:val="20"/>
        </w:rPr>
        <w:t>acción</w:t>
      </w:r>
      <w:r>
        <w:rPr>
          <w:spacing w:val="-17"/>
          <w:sz w:val="20"/>
        </w:rPr>
        <w:t> </w:t>
      </w:r>
      <w:r>
        <w:rPr>
          <w:sz w:val="20"/>
        </w:rPr>
        <w:t>penal,</w:t>
      </w:r>
      <w:r>
        <w:rPr>
          <w:spacing w:val="-18"/>
          <w:sz w:val="20"/>
        </w:rPr>
        <w:t> </w:t>
      </w:r>
      <w:r>
        <w:rPr>
          <w:sz w:val="20"/>
        </w:rPr>
        <w:t>los</w:t>
      </w:r>
      <w:r>
        <w:rPr>
          <w:spacing w:val="-18"/>
          <w:sz w:val="20"/>
        </w:rPr>
        <w:t> </w:t>
      </w:r>
      <w:r>
        <w:rPr>
          <w:sz w:val="20"/>
        </w:rPr>
        <w:t>hechos ocurridos al solo efecto de satisfacer el derecho a la verdad de las víctimas y de la sociedad, en los términos del párrafo 101 de la presente Sentencia.</w:t>
      </w:r>
    </w:p>
    <w:p>
      <w:pPr>
        <w:pStyle w:val="BodyText"/>
        <w:spacing w:before="12"/>
        <w:rPr>
          <w:sz w:val="19"/>
        </w:rPr>
      </w:pPr>
    </w:p>
    <w:p>
      <w:pPr>
        <w:pStyle w:val="ListParagraph"/>
        <w:numPr>
          <w:ilvl w:val="0"/>
          <w:numId w:val="19"/>
        </w:numPr>
        <w:tabs>
          <w:tab w:pos="1323" w:val="left" w:leader="none"/>
        </w:tabs>
        <w:spacing w:line="240" w:lineRule="auto" w:before="0" w:after="0"/>
        <w:ind w:left="1322" w:right="0" w:hanging="567"/>
        <w:jc w:val="both"/>
        <w:rPr>
          <w:sz w:val="20"/>
        </w:rPr>
      </w:pPr>
      <w:r>
        <w:rPr>
          <w:sz w:val="20"/>
        </w:rPr>
        <w:t>El</w:t>
      </w:r>
      <w:r>
        <w:rPr>
          <w:spacing w:val="-18"/>
          <w:sz w:val="20"/>
        </w:rPr>
        <w:t> </w:t>
      </w:r>
      <w:r>
        <w:rPr>
          <w:sz w:val="20"/>
        </w:rPr>
        <w:t>Estado</w:t>
      </w:r>
      <w:r>
        <w:rPr>
          <w:spacing w:val="-18"/>
          <w:sz w:val="20"/>
        </w:rPr>
        <w:t> </w:t>
      </w:r>
      <w:r>
        <w:rPr>
          <w:sz w:val="20"/>
        </w:rPr>
        <w:t>realizará</w:t>
      </w:r>
      <w:r>
        <w:rPr>
          <w:spacing w:val="-17"/>
          <w:sz w:val="20"/>
        </w:rPr>
        <w:t> </w:t>
      </w:r>
      <w:r>
        <w:rPr>
          <w:sz w:val="20"/>
        </w:rPr>
        <w:t>las</w:t>
      </w:r>
      <w:r>
        <w:rPr>
          <w:spacing w:val="-18"/>
          <w:sz w:val="20"/>
        </w:rPr>
        <w:t> </w:t>
      </w:r>
      <w:r>
        <w:rPr>
          <w:sz w:val="20"/>
        </w:rPr>
        <w:t>publicaciones</w:t>
      </w:r>
      <w:r>
        <w:rPr>
          <w:spacing w:val="-17"/>
          <w:sz w:val="20"/>
        </w:rPr>
        <w:t> </w:t>
      </w:r>
      <w:r>
        <w:rPr>
          <w:sz w:val="20"/>
        </w:rPr>
        <w:t>indicadas</w:t>
      </w:r>
      <w:r>
        <w:rPr>
          <w:spacing w:val="-18"/>
          <w:sz w:val="20"/>
        </w:rPr>
        <w:t> </w:t>
      </w:r>
      <w:r>
        <w:rPr>
          <w:sz w:val="20"/>
        </w:rPr>
        <w:t>en</w:t>
      </w:r>
      <w:r>
        <w:rPr>
          <w:spacing w:val="-18"/>
          <w:sz w:val="20"/>
        </w:rPr>
        <w:t> </w:t>
      </w:r>
      <w:r>
        <w:rPr>
          <w:sz w:val="20"/>
        </w:rPr>
        <w:t>el</w:t>
      </w:r>
      <w:r>
        <w:rPr>
          <w:spacing w:val="-16"/>
          <w:sz w:val="20"/>
        </w:rPr>
        <w:t> </w:t>
      </w:r>
      <w:r>
        <w:rPr>
          <w:sz w:val="20"/>
        </w:rPr>
        <w:t>párrafo</w:t>
      </w:r>
      <w:r>
        <w:rPr>
          <w:spacing w:val="-17"/>
          <w:sz w:val="20"/>
        </w:rPr>
        <w:t> </w:t>
      </w:r>
      <w:r>
        <w:rPr>
          <w:sz w:val="20"/>
        </w:rPr>
        <w:t>103</w:t>
      </w:r>
      <w:r>
        <w:rPr>
          <w:spacing w:val="-16"/>
          <w:sz w:val="20"/>
        </w:rPr>
        <w:t> </w:t>
      </w:r>
      <w:r>
        <w:rPr>
          <w:sz w:val="20"/>
        </w:rPr>
        <w:t>de</w:t>
      </w:r>
      <w:r>
        <w:rPr>
          <w:spacing w:val="-17"/>
          <w:sz w:val="20"/>
        </w:rPr>
        <w:t> </w:t>
      </w:r>
      <w:r>
        <w:rPr>
          <w:sz w:val="20"/>
        </w:rPr>
        <w:t>la</w:t>
      </w:r>
      <w:r>
        <w:rPr>
          <w:spacing w:val="-15"/>
          <w:sz w:val="20"/>
        </w:rPr>
        <w:t> </w:t>
      </w:r>
      <w:r>
        <w:rPr>
          <w:sz w:val="20"/>
        </w:rPr>
        <w:t>presente</w:t>
      </w:r>
      <w:r>
        <w:rPr>
          <w:spacing w:val="-17"/>
          <w:sz w:val="20"/>
        </w:rPr>
        <w:t> </w:t>
      </w:r>
      <w:r>
        <w:rPr>
          <w:spacing w:val="-2"/>
          <w:sz w:val="20"/>
        </w:rPr>
        <w:t>Sentencia.</w:t>
      </w:r>
    </w:p>
    <w:p>
      <w:pPr>
        <w:pStyle w:val="BodyText"/>
        <w:spacing w:before="10"/>
        <w:rPr>
          <w:sz w:val="19"/>
        </w:rPr>
      </w:pPr>
    </w:p>
    <w:p>
      <w:pPr>
        <w:pStyle w:val="ListParagraph"/>
        <w:numPr>
          <w:ilvl w:val="0"/>
          <w:numId w:val="19"/>
        </w:numPr>
        <w:tabs>
          <w:tab w:pos="1323" w:val="left" w:leader="none"/>
        </w:tabs>
        <w:spacing w:line="240" w:lineRule="auto" w:before="1" w:after="0"/>
        <w:ind w:left="756" w:right="106" w:hanging="1"/>
        <w:jc w:val="both"/>
        <w:rPr>
          <w:sz w:val="20"/>
        </w:rPr>
      </w:pPr>
      <w:r>
        <w:rPr>
          <w:sz w:val="20"/>
        </w:rPr>
        <w:t>El</w:t>
      </w:r>
      <w:r>
        <w:rPr>
          <w:spacing w:val="-10"/>
          <w:sz w:val="20"/>
        </w:rPr>
        <w:t> </w:t>
      </w:r>
      <w:r>
        <w:rPr>
          <w:sz w:val="20"/>
        </w:rPr>
        <w:t>Estado</w:t>
      </w:r>
      <w:r>
        <w:rPr>
          <w:spacing w:val="-11"/>
          <w:sz w:val="20"/>
        </w:rPr>
        <w:t> </w:t>
      </w:r>
      <w:r>
        <w:rPr>
          <w:sz w:val="20"/>
        </w:rPr>
        <w:t>pagará,</w:t>
      </w:r>
      <w:r>
        <w:rPr>
          <w:spacing w:val="-8"/>
          <w:sz w:val="20"/>
        </w:rPr>
        <w:t> </w:t>
      </w:r>
      <w:r>
        <w:rPr>
          <w:sz w:val="20"/>
        </w:rPr>
        <w:t>dentro</w:t>
      </w:r>
      <w:r>
        <w:rPr>
          <w:spacing w:val="-11"/>
          <w:sz w:val="20"/>
        </w:rPr>
        <w:t> </w:t>
      </w:r>
      <w:r>
        <w:rPr>
          <w:sz w:val="20"/>
        </w:rPr>
        <w:t>del</w:t>
      </w:r>
      <w:r>
        <w:rPr>
          <w:spacing w:val="-10"/>
          <w:sz w:val="20"/>
        </w:rPr>
        <w:t> </w:t>
      </w:r>
      <w:r>
        <w:rPr>
          <w:sz w:val="20"/>
        </w:rPr>
        <w:t>plazo</w:t>
      </w:r>
      <w:r>
        <w:rPr>
          <w:spacing w:val="-11"/>
          <w:sz w:val="20"/>
        </w:rPr>
        <w:t> </w:t>
      </w:r>
      <w:r>
        <w:rPr>
          <w:sz w:val="20"/>
        </w:rPr>
        <w:t>de</w:t>
      </w:r>
      <w:r>
        <w:rPr>
          <w:spacing w:val="-9"/>
          <w:sz w:val="20"/>
        </w:rPr>
        <w:t> </w:t>
      </w:r>
      <w:r>
        <w:rPr>
          <w:sz w:val="20"/>
        </w:rPr>
        <w:t>un</w:t>
      </w:r>
      <w:r>
        <w:rPr>
          <w:spacing w:val="-9"/>
          <w:sz w:val="20"/>
        </w:rPr>
        <w:t> </w:t>
      </w:r>
      <w:r>
        <w:rPr>
          <w:sz w:val="20"/>
        </w:rPr>
        <w:t>año</w:t>
      </w:r>
      <w:r>
        <w:rPr>
          <w:spacing w:val="-11"/>
          <w:sz w:val="20"/>
        </w:rPr>
        <w:t> </w:t>
      </w:r>
      <w:r>
        <w:rPr>
          <w:sz w:val="20"/>
        </w:rPr>
        <w:t>a</w:t>
      </w:r>
      <w:r>
        <w:rPr>
          <w:spacing w:val="-8"/>
          <w:sz w:val="20"/>
        </w:rPr>
        <w:t> </w:t>
      </w:r>
      <w:r>
        <w:rPr>
          <w:sz w:val="20"/>
        </w:rPr>
        <w:t>partir</w:t>
      </w:r>
      <w:r>
        <w:rPr>
          <w:spacing w:val="-11"/>
          <w:sz w:val="20"/>
        </w:rPr>
        <w:t> </w:t>
      </w:r>
      <w:r>
        <w:rPr>
          <w:sz w:val="20"/>
        </w:rPr>
        <w:t>de</w:t>
      </w:r>
      <w:r>
        <w:rPr>
          <w:spacing w:val="-11"/>
          <w:sz w:val="20"/>
        </w:rPr>
        <w:t> </w:t>
      </w:r>
      <w:r>
        <w:rPr>
          <w:sz w:val="20"/>
        </w:rPr>
        <w:t>la</w:t>
      </w:r>
      <w:r>
        <w:rPr>
          <w:spacing w:val="-10"/>
          <w:sz w:val="20"/>
        </w:rPr>
        <w:t> </w:t>
      </w:r>
      <w:r>
        <w:rPr>
          <w:sz w:val="20"/>
        </w:rPr>
        <w:t>notificación</w:t>
      </w:r>
      <w:r>
        <w:rPr>
          <w:spacing w:val="-7"/>
          <w:sz w:val="20"/>
        </w:rPr>
        <w:t> </w:t>
      </w:r>
      <w:r>
        <w:rPr>
          <w:sz w:val="20"/>
        </w:rPr>
        <w:t>de</w:t>
      </w:r>
      <w:r>
        <w:rPr>
          <w:spacing w:val="-11"/>
          <w:sz w:val="20"/>
        </w:rPr>
        <w:t> </w:t>
      </w:r>
      <w:r>
        <w:rPr>
          <w:sz w:val="20"/>
        </w:rPr>
        <w:t>esta</w:t>
      </w:r>
      <w:r>
        <w:rPr>
          <w:spacing w:val="-10"/>
          <w:sz w:val="20"/>
        </w:rPr>
        <w:t> </w:t>
      </w:r>
      <w:r>
        <w:rPr>
          <w:sz w:val="20"/>
        </w:rPr>
        <w:t>Sentencia, las cantidades fijadas en los párrafos 110, 112 y 115 de la misma por concepto de indemnizaciones</w:t>
      </w:r>
      <w:r>
        <w:rPr>
          <w:spacing w:val="-5"/>
          <w:sz w:val="20"/>
        </w:rPr>
        <w:t> </w:t>
      </w:r>
      <w:r>
        <w:rPr>
          <w:sz w:val="20"/>
        </w:rPr>
        <w:t>por</w:t>
      </w:r>
      <w:r>
        <w:rPr>
          <w:spacing w:val="-5"/>
          <w:sz w:val="20"/>
        </w:rPr>
        <w:t> </w:t>
      </w:r>
      <w:r>
        <w:rPr>
          <w:sz w:val="20"/>
        </w:rPr>
        <w:t>daños</w:t>
      </w:r>
      <w:r>
        <w:rPr>
          <w:spacing w:val="-5"/>
          <w:sz w:val="20"/>
        </w:rPr>
        <w:t> </w:t>
      </w:r>
      <w:r>
        <w:rPr>
          <w:sz w:val="20"/>
        </w:rPr>
        <w:t>materiales</w:t>
      </w:r>
      <w:r>
        <w:rPr>
          <w:spacing w:val="-2"/>
          <w:sz w:val="20"/>
        </w:rPr>
        <w:t> </w:t>
      </w:r>
      <w:r>
        <w:rPr>
          <w:sz w:val="20"/>
        </w:rPr>
        <w:t>e</w:t>
      </w:r>
      <w:r>
        <w:rPr>
          <w:spacing w:val="-5"/>
          <w:sz w:val="20"/>
        </w:rPr>
        <w:t> </w:t>
      </w:r>
      <w:r>
        <w:rPr>
          <w:sz w:val="20"/>
        </w:rPr>
        <w:t>inmateriales,</w:t>
      </w:r>
      <w:r>
        <w:rPr>
          <w:spacing w:val="-5"/>
          <w:sz w:val="20"/>
        </w:rPr>
        <w:t> </w:t>
      </w:r>
      <w:r>
        <w:rPr>
          <w:sz w:val="20"/>
        </w:rPr>
        <w:t>y</w:t>
      </w:r>
      <w:r>
        <w:rPr>
          <w:spacing w:val="-2"/>
          <w:sz w:val="20"/>
        </w:rPr>
        <w:t> </w:t>
      </w:r>
      <w:r>
        <w:rPr>
          <w:sz w:val="20"/>
        </w:rPr>
        <w:t>el</w:t>
      </w:r>
      <w:r>
        <w:rPr>
          <w:spacing w:val="-1"/>
          <w:sz w:val="20"/>
        </w:rPr>
        <w:t> </w:t>
      </w:r>
      <w:r>
        <w:rPr>
          <w:sz w:val="20"/>
        </w:rPr>
        <w:t>reintegro</w:t>
      </w:r>
      <w:r>
        <w:rPr>
          <w:spacing w:val="-5"/>
          <w:sz w:val="20"/>
        </w:rPr>
        <w:t> </w:t>
      </w:r>
      <w:r>
        <w:rPr>
          <w:sz w:val="20"/>
        </w:rPr>
        <w:t>de</w:t>
      </w:r>
      <w:r>
        <w:rPr>
          <w:spacing w:val="-3"/>
          <w:sz w:val="20"/>
        </w:rPr>
        <w:t> </w:t>
      </w:r>
      <w:r>
        <w:rPr>
          <w:sz w:val="20"/>
        </w:rPr>
        <w:t>costas</w:t>
      </w:r>
      <w:r>
        <w:rPr>
          <w:spacing w:val="-5"/>
          <w:sz w:val="20"/>
        </w:rPr>
        <w:t> </w:t>
      </w:r>
      <w:r>
        <w:rPr>
          <w:sz w:val="20"/>
        </w:rPr>
        <w:t>y</w:t>
      </w:r>
      <w:r>
        <w:rPr>
          <w:spacing w:val="-4"/>
          <w:sz w:val="20"/>
        </w:rPr>
        <w:t> </w:t>
      </w:r>
      <w:r>
        <w:rPr>
          <w:sz w:val="20"/>
        </w:rPr>
        <w:t>gastos,</w:t>
      </w:r>
      <w:r>
        <w:rPr>
          <w:spacing w:val="-2"/>
          <w:sz w:val="20"/>
        </w:rPr>
        <w:t> </w:t>
      </w:r>
      <w:r>
        <w:rPr>
          <w:sz w:val="20"/>
        </w:rPr>
        <w:t>en</w:t>
      </w:r>
      <w:r>
        <w:rPr>
          <w:spacing w:val="-3"/>
          <w:sz w:val="20"/>
        </w:rPr>
        <w:t> </w:t>
      </w:r>
      <w:r>
        <w:rPr>
          <w:sz w:val="20"/>
        </w:rPr>
        <w:t>los términos de los párrafos 116 a 120 de esta Sentencia.</w:t>
      </w:r>
    </w:p>
    <w:p>
      <w:pPr>
        <w:pStyle w:val="BodyText"/>
        <w:spacing w:before="1"/>
      </w:pPr>
    </w:p>
    <w:p>
      <w:pPr>
        <w:pStyle w:val="ListParagraph"/>
        <w:numPr>
          <w:ilvl w:val="0"/>
          <w:numId w:val="19"/>
        </w:numPr>
        <w:tabs>
          <w:tab w:pos="1323" w:val="left" w:leader="none"/>
        </w:tabs>
        <w:spacing w:line="240" w:lineRule="auto" w:before="0" w:after="0"/>
        <w:ind w:left="756" w:right="108" w:hanging="1"/>
        <w:jc w:val="both"/>
        <w:rPr>
          <w:sz w:val="20"/>
        </w:rPr>
      </w:pPr>
      <w:r>
        <w:rPr>
          <w:sz w:val="20"/>
        </w:rPr>
        <w:t>El</w:t>
      </w:r>
      <w:r>
        <w:rPr>
          <w:spacing w:val="-18"/>
          <w:sz w:val="20"/>
        </w:rPr>
        <w:t> </w:t>
      </w:r>
      <w:r>
        <w:rPr>
          <w:sz w:val="20"/>
        </w:rPr>
        <w:t>Estado,</w:t>
      </w:r>
      <w:r>
        <w:rPr>
          <w:spacing w:val="-18"/>
          <w:sz w:val="20"/>
        </w:rPr>
        <w:t> </w:t>
      </w:r>
      <w:r>
        <w:rPr>
          <w:sz w:val="20"/>
        </w:rPr>
        <w:t>dentro</w:t>
      </w:r>
      <w:r>
        <w:rPr>
          <w:spacing w:val="-17"/>
          <w:sz w:val="20"/>
        </w:rPr>
        <w:t> </w:t>
      </w:r>
      <w:r>
        <w:rPr>
          <w:sz w:val="20"/>
        </w:rPr>
        <w:t>del</w:t>
      </w:r>
      <w:r>
        <w:rPr>
          <w:spacing w:val="-18"/>
          <w:sz w:val="20"/>
        </w:rPr>
        <w:t> </w:t>
      </w:r>
      <w:r>
        <w:rPr>
          <w:sz w:val="20"/>
        </w:rPr>
        <w:t>plazo</w:t>
      </w:r>
      <w:r>
        <w:rPr>
          <w:spacing w:val="-17"/>
          <w:sz w:val="20"/>
        </w:rPr>
        <w:t> </w:t>
      </w:r>
      <w:r>
        <w:rPr>
          <w:sz w:val="20"/>
        </w:rPr>
        <w:t>de</w:t>
      </w:r>
      <w:r>
        <w:rPr>
          <w:spacing w:val="-18"/>
          <w:sz w:val="20"/>
        </w:rPr>
        <w:t> </w:t>
      </w:r>
      <w:r>
        <w:rPr>
          <w:sz w:val="20"/>
        </w:rPr>
        <w:t>un</w:t>
      </w:r>
      <w:r>
        <w:rPr>
          <w:spacing w:val="-16"/>
          <w:sz w:val="20"/>
        </w:rPr>
        <w:t> </w:t>
      </w:r>
      <w:r>
        <w:rPr>
          <w:sz w:val="20"/>
        </w:rPr>
        <w:t>año</w:t>
      </w:r>
      <w:r>
        <w:rPr>
          <w:spacing w:val="-16"/>
          <w:sz w:val="20"/>
        </w:rPr>
        <w:t> </w:t>
      </w:r>
      <w:r>
        <w:rPr>
          <w:sz w:val="20"/>
        </w:rPr>
        <w:t>contado</w:t>
      </w:r>
      <w:r>
        <w:rPr>
          <w:spacing w:val="-16"/>
          <w:sz w:val="20"/>
        </w:rPr>
        <w:t> </w:t>
      </w:r>
      <w:r>
        <w:rPr>
          <w:sz w:val="20"/>
        </w:rPr>
        <w:t>a</w:t>
      </w:r>
      <w:r>
        <w:rPr>
          <w:spacing w:val="-15"/>
          <w:sz w:val="20"/>
        </w:rPr>
        <w:t> </w:t>
      </w:r>
      <w:r>
        <w:rPr>
          <w:sz w:val="20"/>
        </w:rPr>
        <w:t>partir</w:t>
      </w:r>
      <w:r>
        <w:rPr>
          <w:spacing w:val="-18"/>
          <w:sz w:val="20"/>
        </w:rPr>
        <w:t> </w:t>
      </w:r>
      <w:r>
        <w:rPr>
          <w:sz w:val="20"/>
        </w:rPr>
        <w:t>de</w:t>
      </w:r>
      <w:r>
        <w:rPr>
          <w:spacing w:val="-18"/>
          <w:sz w:val="20"/>
        </w:rPr>
        <w:t> </w:t>
      </w:r>
      <w:r>
        <w:rPr>
          <w:sz w:val="20"/>
        </w:rPr>
        <w:t>la</w:t>
      </w:r>
      <w:r>
        <w:rPr>
          <w:spacing w:val="-14"/>
          <w:sz w:val="20"/>
        </w:rPr>
        <w:t> </w:t>
      </w:r>
      <w:r>
        <w:rPr>
          <w:sz w:val="20"/>
        </w:rPr>
        <w:t>notificación</w:t>
      </w:r>
      <w:r>
        <w:rPr>
          <w:spacing w:val="-12"/>
          <w:sz w:val="20"/>
        </w:rPr>
        <w:t> </w:t>
      </w:r>
      <w:r>
        <w:rPr>
          <w:sz w:val="20"/>
        </w:rPr>
        <w:t>de</w:t>
      </w:r>
      <w:r>
        <w:rPr>
          <w:spacing w:val="-16"/>
          <w:sz w:val="20"/>
        </w:rPr>
        <w:t> </w:t>
      </w:r>
      <w:r>
        <w:rPr>
          <w:sz w:val="20"/>
        </w:rPr>
        <w:t>esta</w:t>
      </w:r>
      <w:r>
        <w:rPr>
          <w:spacing w:val="-15"/>
          <w:sz w:val="20"/>
        </w:rPr>
        <w:t> </w:t>
      </w:r>
      <w:r>
        <w:rPr>
          <w:sz w:val="20"/>
        </w:rPr>
        <w:t>Sentencia, rendirá al Tribunal un informe sobre las medidas adoptadas para cumplir con la misma, sin perjuicio de lo establecido en el párrafo 103 de la presente Sentencia.</w:t>
      </w:r>
    </w:p>
    <w:p>
      <w:pPr>
        <w:pStyle w:val="BodyText"/>
      </w:pPr>
    </w:p>
    <w:p>
      <w:pPr>
        <w:pStyle w:val="ListParagraph"/>
        <w:numPr>
          <w:ilvl w:val="0"/>
          <w:numId w:val="19"/>
        </w:numPr>
        <w:tabs>
          <w:tab w:pos="1323" w:val="left" w:leader="none"/>
        </w:tabs>
        <w:spacing w:line="240" w:lineRule="auto" w:before="0" w:after="0"/>
        <w:ind w:left="756" w:right="106" w:hanging="1"/>
        <w:jc w:val="both"/>
        <w:rPr>
          <w:sz w:val="20"/>
        </w:rPr>
      </w:pPr>
      <w:r>
        <w:rPr>
          <w:sz w:val="20"/>
        </w:rPr>
        <w:t>La Corte supervisará el cumplimiento íntegro de esta Sentencia, en ejercicio de sus atribuciones y en cumplimiento de sus deberes conforme a la Convención Americana sobre Derechos Humanos, y dará por concluido el presente caso una vez que el Estado haya dado cabal cumplimiento a lo dispuesto en la misma.</w:t>
      </w:r>
    </w:p>
    <w:p>
      <w:pPr>
        <w:pStyle w:val="BodyText"/>
        <w:spacing w:before="11"/>
        <w:rPr>
          <w:sz w:val="19"/>
        </w:rPr>
      </w:pPr>
    </w:p>
    <w:p>
      <w:pPr>
        <w:pStyle w:val="BodyText"/>
        <w:ind w:left="756"/>
      </w:pPr>
      <w:r>
        <w:rPr/>
        <w:t>El</w:t>
      </w:r>
      <w:r>
        <w:rPr>
          <w:spacing w:val="-6"/>
        </w:rPr>
        <w:t> </w:t>
      </w:r>
      <w:r>
        <w:rPr/>
        <w:t>Juez</w:t>
      </w:r>
      <w:r>
        <w:rPr>
          <w:spacing w:val="-6"/>
        </w:rPr>
        <w:t> </w:t>
      </w:r>
      <w:r>
        <w:rPr/>
        <w:t>Eduardo</w:t>
      </w:r>
      <w:r>
        <w:rPr>
          <w:spacing w:val="-5"/>
        </w:rPr>
        <w:t> </w:t>
      </w:r>
      <w:r>
        <w:rPr/>
        <w:t>Vio</w:t>
      </w:r>
      <w:r>
        <w:rPr>
          <w:spacing w:val="-3"/>
        </w:rPr>
        <w:t> </w:t>
      </w:r>
      <w:r>
        <w:rPr/>
        <w:t>Grossi</w:t>
      </w:r>
      <w:r>
        <w:rPr>
          <w:spacing w:val="-6"/>
        </w:rPr>
        <w:t> </w:t>
      </w:r>
      <w:r>
        <w:rPr/>
        <w:t>hizo</w:t>
      </w:r>
      <w:r>
        <w:rPr>
          <w:spacing w:val="-5"/>
        </w:rPr>
        <w:t> </w:t>
      </w:r>
      <w:r>
        <w:rPr/>
        <w:t>conocer</w:t>
      </w:r>
      <w:r>
        <w:rPr>
          <w:spacing w:val="-5"/>
        </w:rPr>
        <w:t> </w:t>
      </w:r>
      <w:r>
        <w:rPr/>
        <w:t>a</w:t>
      </w:r>
      <w:r>
        <w:rPr>
          <w:spacing w:val="-6"/>
        </w:rPr>
        <w:t> </w:t>
      </w:r>
      <w:r>
        <w:rPr/>
        <w:t>la</w:t>
      </w:r>
      <w:r>
        <w:rPr>
          <w:spacing w:val="-4"/>
        </w:rPr>
        <w:t> </w:t>
      </w:r>
      <w:r>
        <w:rPr/>
        <w:t>Corte</w:t>
      </w:r>
      <w:r>
        <w:rPr>
          <w:spacing w:val="-5"/>
        </w:rPr>
        <w:t> </w:t>
      </w:r>
      <w:r>
        <w:rPr/>
        <w:t>su</w:t>
      </w:r>
      <w:r>
        <w:rPr>
          <w:spacing w:val="-5"/>
        </w:rPr>
        <w:t> </w:t>
      </w:r>
      <w:r>
        <w:rPr/>
        <w:t>voto</w:t>
      </w:r>
      <w:r>
        <w:rPr>
          <w:spacing w:val="-5"/>
        </w:rPr>
        <w:t> </w:t>
      </w:r>
      <w:r>
        <w:rPr/>
        <w:t>concurrente,</w:t>
      </w:r>
      <w:r>
        <w:rPr>
          <w:spacing w:val="-2"/>
        </w:rPr>
        <w:t> </w:t>
      </w:r>
      <w:r>
        <w:rPr/>
        <w:t>el</w:t>
      </w:r>
      <w:r>
        <w:rPr>
          <w:spacing w:val="-4"/>
        </w:rPr>
        <w:t> </w:t>
      </w:r>
      <w:r>
        <w:rPr/>
        <w:t>cual</w:t>
      </w:r>
      <w:r>
        <w:rPr>
          <w:spacing w:val="-6"/>
        </w:rPr>
        <w:t> </w:t>
      </w:r>
      <w:r>
        <w:rPr/>
        <w:t>acompaña</w:t>
      </w:r>
      <w:r>
        <w:rPr>
          <w:spacing w:val="-4"/>
        </w:rPr>
        <w:t> </w:t>
      </w:r>
      <w:r>
        <w:rPr/>
        <w:t>esta </w:t>
      </w:r>
      <w:r>
        <w:rPr>
          <w:spacing w:val="-2"/>
        </w:rPr>
        <w:t>Sentencia.</w:t>
      </w:r>
    </w:p>
    <w:p>
      <w:pPr>
        <w:pStyle w:val="BodyText"/>
        <w:spacing w:before="1"/>
      </w:pPr>
    </w:p>
    <w:p>
      <w:pPr>
        <w:pStyle w:val="BodyText"/>
        <w:ind w:left="756"/>
      </w:pPr>
      <w:r>
        <w:rPr/>
        <w:t>Redactada</w:t>
      </w:r>
      <w:r>
        <w:rPr>
          <w:spacing w:val="-4"/>
        </w:rPr>
        <w:t> </w:t>
      </w:r>
      <w:r>
        <w:rPr/>
        <w:t>en</w:t>
      </w:r>
      <w:r>
        <w:rPr>
          <w:spacing w:val="-5"/>
        </w:rPr>
        <w:t> </w:t>
      </w:r>
      <w:r>
        <w:rPr/>
        <w:t>español</w:t>
      </w:r>
      <w:r>
        <w:rPr>
          <w:spacing w:val="-3"/>
        </w:rPr>
        <w:t> </w:t>
      </w:r>
      <w:r>
        <w:rPr/>
        <w:t>en</w:t>
      </w:r>
      <w:r>
        <w:rPr>
          <w:spacing w:val="-5"/>
        </w:rPr>
        <w:t> </w:t>
      </w:r>
      <w:r>
        <w:rPr/>
        <w:t>San</w:t>
      </w:r>
      <w:r>
        <w:rPr>
          <w:spacing w:val="-6"/>
        </w:rPr>
        <w:t> </w:t>
      </w:r>
      <w:r>
        <w:rPr/>
        <w:t>José,</w:t>
      </w:r>
      <w:r>
        <w:rPr>
          <w:spacing w:val="-7"/>
        </w:rPr>
        <w:t> </w:t>
      </w:r>
      <w:r>
        <w:rPr/>
        <w:t>Costa</w:t>
      </w:r>
      <w:r>
        <w:rPr>
          <w:spacing w:val="-4"/>
        </w:rPr>
        <w:t> </w:t>
      </w:r>
      <w:r>
        <w:rPr/>
        <w:t>Rica,</w:t>
      </w:r>
      <w:r>
        <w:rPr>
          <w:spacing w:val="-2"/>
        </w:rPr>
        <w:t> </w:t>
      </w:r>
      <w:r>
        <w:rPr/>
        <w:t>el</w:t>
      </w:r>
      <w:r>
        <w:rPr>
          <w:spacing w:val="-6"/>
        </w:rPr>
        <w:t> </w:t>
      </w:r>
      <w:r>
        <w:rPr/>
        <w:t>21</w:t>
      </w:r>
      <w:r>
        <w:rPr>
          <w:spacing w:val="-7"/>
        </w:rPr>
        <w:t> </w:t>
      </w:r>
      <w:r>
        <w:rPr/>
        <w:t>de</w:t>
      </w:r>
      <w:r>
        <w:rPr>
          <w:spacing w:val="-7"/>
        </w:rPr>
        <w:t> </w:t>
      </w:r>
      <w:r>
        <w:rPr/>
        <w:t>noviembre</w:t>
      </w:r>
      <w:r>
        <w:rPr>
          <w:spacing w:val="-5"/>
        </w:rPr>
        <w:t> </w:t>
      </w:r>
      <w:r>
        <w:rPr/>
        <w:t>de</w:t>
      </w:r>
      <w:r>
        <w:rPr>
          <w:spacing w:val="-5"/>
        </w:rPr>
        <w:t> </w:t>
      </w:r>
      <w:r>
        <w:rPr>
          <w:spacing w:val="-2"/>
        </w:rPr>
        <w:t>2019.</w:t>
      </w:r>
    </w:p>
    <w:p>
      <w:pPr>
        <w:spacing w:after="0"/>
        <w:sectPr>
          <w:pgSz w:w="12240" w:h="15840"/>
          <w:pgMar w:header="0" w:footer="624" w:top="1340" w:bottom="820" w:left="660" w:right="1220"/>
        </w:sectPr>
      </w:pPr>
    </w:p>
    <w:p>
      <w:pPr>
        <w:spacing w:before="79"/>
        <w:ind w:left="758" w:right="0" w:hanging="1"/>
        <w:jc w:val="left"/>
        <w:rPr>
          <w:sz w:val="20"/>
        </w:rPr>
      </w:pPr>
      <w:r>
        <w:rPr>
          <w:sz w:val="20"/>
        </w:rPr>
        <w:t>Corte</w:t>
      </w:r>
      <w:r>
        <w:rPr>
          <w:spacing w:val="80"/>
          <w:sz w:val="20"/>
        </w:rPr>
        <w:t> </w:t>
      </w:r>
      <w:r>
        <w:rPr>
          <w:sz w:val="20"/>
        </w:rPr>
        <w:t>IDH.</w:t>
      </w:r>
      <w:r>
        <w:rPr>
          <w:spacing w:val="80"/>
          <w:sz w:val="20"/>
        </w:rPr>
        <w:t> </w:t>
      </w:r>
      <w:r>
        <w:rPr>
          <w:i/>
          <w:sz w:val="20"/>
        </w:rPr>
        <w:t>Caso</w:t>
      </w:r>
      <w:r>
        <w:rPr>
          <w:i/>
          <w:spacing w:val="80"/>
          <w:sz w:val="20"/>
        </w:rPr>
        <w:t> </w:t>
      </w:r>
      <w:r>
        <w:rPr>
          <w:i/>
          <w:sz w:val="20"/>
        </w:rPr>
        <w:t>Gómez</w:t>
      </w:r>
      <w:r>
        <w:rPr>
          <w:i/>
          <w:spacing w:val="80"/>
          <w:sz w:val="20"/>
        </w:rPr>
        <w:t> </w:t>
      </w:r>
      <w:r>
        <w:rPr>
          <w:i/>
          <w:sz w:val="20"/>
        </w:rPr>
        <w:t>Virula</w:t>
      </w:r>
      <w:r>
        <w:rPr>
          <w:i/>
          <w:spacing w:val="80"/>
          <w:sz w:val="20"/>
        </w:rPr>
        <w:t> </w:t>
      </w:r>
      <w:r>
        <w:rPr>
          <w:i/>
          <w:sz w:val="20"/>
        </w:rPr>
        <w:t>y</w:t>
      </w:r>
      <w:r>
        <w:rPr>
          <w:i/>
          <w:spacing w:val="80"/>
          <w:sz w:val="20"/>
        </w:rPr>
        <w:t> </w:t>
      </w:r>
      <w:r>
        <w:rPr>
          <w:i/>
          <w:sz w:val="20"/>
        </w:rPr>
        <w:t>otros</w:t>
      </w:r>
      <w:r>
        <w:rPr>
          <w:i/>
          <w:spacing w:val="80"/>
          <w:sz w:val="20"/>
        </w:rPr>
        <w:t> </w:t>
      </w:r>
      <w:r>
        <w:rPr>
          <w:i/>
          <w:sz w:val="20"/>
        </w:rPr>
        <w:t>Vs.</w:t>
      </w:r>
      <w:r>
        <w:rPr>
          <w:i/>
          <w:spacing w:val="80"/>
          <w:sz w:val="20"/>
        </w:rPr>
        <w:t> </w:t>
      </w:r>
      <w:r>
        <w:rPr>
          <w:i/>
          <w:sz w:val="20"/>
        </w:rPr>
        <w:t>Guatemala.</w:t>
      </w:r>
      <w:r>
        <w:rPr>
          <w:i/>
          <w:spacing w:val="80"/>
          <w:sz w:val="20"/>
        </w:rPr>
        <w:t> </w:t>
      </w:r>
      <w:r>
        <w:rPr>
          <w:i/>
          <w:sz w:val="20"/>
        </w:rPr>
        <w:t>Excepción</w:t>
      </w:r>
      <w:r>
        <w:rPr>
          <w:i/>
          <w:spacing w:val="80"/>
          <w:sz w:val="20"/>
        </w:rPr>
        <w:t> </w:t>
      </w:r>
      <w:r>
        <w:rPr>
          <w:i/>
          <w:sz w:val="20"/>
        </w:rPr>
        <w:t>Preliminar,</w:t>
      </w:r>
      <w:r>
        <w:rPr>
          <w:i/>
          <w:spacing w:val="80"/>
          <w:sz w:val="20"/>
        </w:rPr>
        <w:t> </w:t>
      </w:r>
      <w:r>
        <w:rPr>
          <w:i/>
          <w:sz w:val="20"/>
        </w:rPr>
        <w:t>Fondo,</w:t>
      </w:r>
      <w:r>
        <w:rPr>
          <w:i/>
          <w:sz w:val="20"/>
        </w:rPr>
        <w:t> Reparaciones y Costas. </w:t>
      </w:r>
      <w:r>
        <w:rPr>
          <w:sz w:val="20"/>
        </w:rPr>
        <w:t>Sentencia de 21 de noviembre de 2019.</w:t>
      </w:r>
    </w:p>
    <w:p>
      <w:pPr>
        <w:pStyle w:val="BodyText"/>
        <w:rPr>
          <w:sz w:val="24"/>
        </w:rPr>
      </w:pPr>
    </w:p>
    <w:p>
      <w:pPr>
        <w:pStyle w:val="BodyText"/>
        <w:rPr>
          <w:sz w:val="24"/>
        </w:rPr>
      </w:pPr>
    </w:p>
    <w:p>
      <w:pPr>
        <w:pStyle w:val="BodyText"/>
        <w:rPr>
          <w:sz w:val="24"/>
        </w:rPr>
      </w:pPr>
    </w:p>
    <w:p>
      <w:pPr>
        <w:pStyle w:val="BodyText"/>
        <w:rPr>
          <w:sz w:val="28"/>
        </w:rPr>
      </w:pPr>
    </w:p>
    <w:p>
      <w:pPr>
        <w:pStyle w:val="BodyText"/>
        <w:ind w:left="3749" w:right="3188"/>
        <w:jc w:val="center"/>
      </w:pPr>
      <w:bookmarkStart w:name="F. Costas y gastos" w:id="241"/>
      <w:bookmarkEnd w:id="241"/>
      <w:r>
        <w:rPr/>
      </w:r>
      <w:r>
        <w:rPr/>
        <w:t>Eduardo</w:t>
      </w:r>
      <w:r>
        <w:rPr>
          <w:spacing w:val="-15"/>
        </w:rPr>
        <w:t> </w:t>
      </w:r>
      <w:r>
        <w:rPr/>
        <w:t>Ferrer</w:t>
      </w:r>
      <w:r>
        <w:rPr>
          <w:spacing w:val="-15"/>
        </w:rPr>
        <w:t> </w:t>
      </w:r>
      <w:r>
        <w:rPr/>
        <w:t>Mac-Gregor</w:t>
      </w:r>
      <w:r>
        <w:rPr>
          <w:spacing w:val="-13"/>
        </w:rPr>
        <w:t> </w:t>
      </w:r>
      <w:r>
        <w:rPr/>
        <w:t>Poisot </w:t>
      </w:r>
      <w:r>
        <w:rPr>
          <w:spacing w:val="-2"/>
        </w:rPr>
        <w:t>Presidente</w:t>
      </w:r>
    </w:p>
    <w:p>
      <w:pPr>
        <w:pStyle w:val="BodyText"/>
        <w:rPr>
          <w:sz w:val="24"/>
        </w:rPr>
      </w:pPr>
    </w:p>
    <w:p>
      <w:pPr>
        <w:pStyle w:val="BodyText"/>
        <w:rPr>
          <w:sz w:val="24"/>
        </w:rPr>
      </w:pPr>
    </w:p>
    <w:p>
      <w:pPr>
        <w:pStyle w:val="BodyText"/>
        <w:rPr>
          <w:sz w:val="24"/>
        </w:rPr>
      </w:pPr>
    </w:p>
    <w:p>
      <w:pPr>
        <w:pStyle w:val="BodyText"/>
        <w:rPr>
          <w:sz w:val="28"/>
        </w:rPr>
      </w:pPr>
    </w:p>
    <w:p>
      <w:pPr>
        <w:pStyle w:val="BodyText"/>
        <w:tabs>
          <w:tab w:pos="6422" w:val="left" w:leader="none"/>
        </w:tabs>
        <w:ind w:left="758"/>
      </w:pPr>
      <w:r>
        <w:rPr/>
        <w:t>Eduardo</w:t>
      </w:r>
      <w:r>
        <w:rPr>
          <w:spacing w:val="-8"/>
        </w:rPr>
        <w:t> </w:t>
      </w:r>
      <w:r>
        <w:rPr/>
        <w:t>Vio</w:t>
      </w:r>
      <w:r>
        <w:rPr>
          <w:spacing w:val="-5"/>
        </w:rPr>
        <w:t> </w:t>
      </w:r>
      <w:r>
        <w:rPr>
          <w:spacing w:val="-2"/>
        </w:rPr>
        <w:t>Grossi</w:t>
      </w:r>
      <w:r>
        <w:rPr/>
        <w:tab/>
        <w:t>Humberto</w:t>
      </w:r>
      <w:r>
        <w:rPr>
          <w:spacing w:val="-8"/>
        </w:rPr>
        <w:t> </w:t>
      </w:r>
      <w:r>
        <w:rPr/>
        <w:t>Antonio</w:t>
      </w:r>
      <w:r>
        <w:rPr>
          <w:spacing w:val="-8"/>
        </w:rPr>
        <w:t> </w:t>
      </w:r>
      <w:r>
        <w:rPr/>
        <w:t>Sierra</w:t>
      </w:r>
      <w:r>
        <w:rPr>
          <w:spacing w:val="-7"/>
        </w:rPr>
        <w:t> </w:t>
      </w:r>
      <w:r>
        <w:rPr>
          <w:spacing w:val="-2"/>
        </w:rPr>
        <w:t>Porto</w:t>
      </w:r>
    </w:p>
    <w:p>
      <w:pPr>
        <w:pStyle w:val="BodyText"/>
        <w:rPr>
          <w:sz w:val="24"/>
        </w:rPr>
      </w:pPr>
    </w:p>
    <w:p>
      <w:pPr>
        <w:pStyle w:val="BodyText"/>
        <w:rPr>
          <w:sz w:val="24"/>
        </w:rPr>
      </w:pPr>
    </w:p>
    <w:p>
      <w:pPr>
        <w:pStyle w:val="BodyText"/>
        <w:rPr>
          <w:sz w:val="24"/>
        </w:rPr>
      </w:pPr>
    </w:p>
    <w:p>
      <w:pPr>
        <w:pStyle w:val="BodyText"/>
        <w:spacing w:before="11"/>
        <w:rPr>
          <w:sz w:val="27"/>
        </w:rPr>
      </w:pPr>
    </w:p>
    <w:p>
      <w:pPr>
        <w:pStyle w:val="BodyText"/>
        <w:tabs>
          <w:tab w:pos="7066" w:val="left" w:leader="none"/>
        </w:tabs>
        <w:ind w:left="560"/>
        <w:jc w:val="center"/>
      </w:pPr>
      <w:r>
        <w:rPr/>
        <w:t>Elizabeth</w:t>
      </w:r>
      <w:r>
        <w:rPr>
          <w:spacing w:val="-8"/>
        </w:rPr>
        <w:t> </w:t>
      </w:r>
      <w:r>
        <w:rPr/>
        <w:t>Odio</w:t>
      </w:r>
      <w:r>
        <w:rPr>
          <w:spacing w:val="-10"/>
        </w:rPr>
        <w:t> </w:t>
      </w:r>
      <w:r>
        <w:rPr>
          <w:spacing w:val="-2"/>
        </w:rPr>
        <w:t>Benito</w:t>
      </w:r>
      <w:r>
        <w:rPr/>
        <w:tab/>
        <w:t>Eugenio</w:t>
      </w:r>
      <w:r>
        <w:rPr>
          <w:spacing w:val="-8"/>
        </w:rPr>
        <w:t> </w:t>
      </w:r>
      <w:r>
        <w:rPr/>
        <w:t>Raúl</w:t>
      </w:r>
      <w:r>
        <w:rPr>
          <w:spacing w:val="-6"/>
        </w:rPr>
        <w:t> </w:t>
      </w:r>
      <w:r>
        <w:rPr>
          <w:spacing w:val="-2"/>
        </w:rPr>
        <w:t>Zaffaroni</w:t>
      </w:r>
    </w:p>
    <w:p>
      <w:pPr>
        <w:pStyle w:val="BodyText"/>
        <w:rPr>
          <w:sz w:val="24"/>
        </w:rPr>
      </w:pPr>
    </w:p>
    <w:p>
      <w:pPr>
        <w:pStyle w:val="BodyText"/>
        <w:rPr>
          <w:sz w:val="24"/>
        </w:rPr>
      </w:pPr>
    </w:p>
    <w:p>
      <w:pPr>
        <w:pStyle w:val="BodyText"/>
        <w:rPr>
          <w:sz w:val="24"/>
        </w:rPr>
      </w:pPr>
    </w:p>
    <w:p>
      <w:pPr>
        <w:pStyle w:val="BodyText"/>
        <w:spacing w:before="1"/>
        <w:rPr>
          <w:sz w:val="28"/>
        </w:rPr>
      </w:pPr>
    </w:p>
    <w:p>
      <w:pPr>
        <w:pStyle w:val="BodyText"/>
        <w:ind w:left="4180"/>
      </w:pPr>
      <w:r>
        <w:rPr/>
        <w:t>L.</w:t>
      </w:r>
      <w:r>
        <w:rPr>
          <w:spacing w:val="-9"/>
        </w:rPr>
        <w:t> </w:t>
      </w:r>
      <w:r>
        <w:rPr/>
        <w:t>Patricio</w:t>
      </w:r>
      <w:r>
        <w:rPr>
          <w:spacing w:val="-6"/>
        </w:rPr>
        <w:t> </w:t>
      </w:r>
      <w:r>
        <w:rPr/>
        <w:t>Pazmiño</w:t>
      </w:r>
      <w:r>
        <w:rPr>
          <w:spacing w:val="-8"/>
        </w:rPr>
        <w:t> </w:t>
      </w:r>
      <w:r>
        <w:rPr>
          <w:spacing w:val="-2"/>
        </w:rPr>
        <w:t>Freire</w:t>
      </w:r>
    </w:p>
    <w:p>
      <w:pPr>
        <w:pStyle w:val="BodyText"/>
        <w:rPr>
          <w:sz w:val="24"/>
        </w:rPr>
      </w:pPr>
    </w:p>
    <w:p>
      <w:pPr>
        <w:pStyle w:val="BodyText"/>
        <w:rPr>
          <w:sz w:val="24"/>
        </w:rPr>
      </w:pPr>
    </w:p>
    <w:p>
      <w:pPr>
        <w:pStyle w:val="BodyText"/>
        <w:rPr>
          <w:sz w:val="24"/>
        </w:rPr>
      </w:pPr>
    </w:p>
    <w:p>
      <w:pPr>
        <w:pStyle w:val="BodyText"/>
        <w:spacing w:before="1"/>
        <w:rPr>
          <w:sz w:val="28"/>
        </w:rPr>
      </w:pPr>
    </w:p>
    <w:p>
      <w:pPr>
        <w:pStyle w:val="BodyText"/>
        <w:ind w:left="3747" w:right="3188"/>
        <w:jc w:val="center"/>
      </w:pPr>
      <w:r>
        <w:rPr/>
        <w:t>Pablo</w:t>
      </w:r>
      <w:r>
        <w:rPr>
          <w:spacing w:val="-18"/>
        </w:rPr>
        <w:t> </w:t>
      </w:r>
      <w:r>
        <w:rPr/>
        <w:t>Saavedra</w:t>
      </w:r>
      <w:r>
        <w:rPr>
          <w:spacing w:val="-18"/>
        </w:rPr>
        <w:t> </w:t>
      </w:r>
      <w:r>
        <w:rPr/>
        <w:t>Alessandri </w:t>
      </w:r>
      <w:r>
        <w:rPr>
          <w:spacing w:val="-2"/>
        </w:rPr>
        <w:t>Secretario</w:t>
      </w:r>
    </w:p>
    <w:p>
      <w:pPr>
        <w:pStyle w:val="BodyText"/>
        <w:rPr>
          <w:sz w:val="24"/>
        </w:rPr>
      </w:pPr>
    </w:p>
    <w:p>
      <w:pPr>
        <w:pStyle w:val="BodyText"/>
        <w:rPr>
          <w:sz w:val="24"/>
        </w:rPr>
      </w:pPr>
    </w:p>
    <w:p>
      <w:pPr>
        <w:pStyle w:val="BodyText"/>
        <w:spacing w:before="11"/>
        <w:rPr>
          <w:sz w:val="35"/>
        </w:rPr>
      </w:pPr>
    </w:p>
    <w:p>
      <w:pPr>
        <w:pStyle w:val="BodyText"/>
        <w:ind w:left="758"/>
      </w:pPr>
      <w:r>
        <w:rPr/>
        <w:t>Comuníquese</w:t>
      </w:r>
      <w:r>
        <w:rPr>
          <w:spacing w:val="-9"/>
        </w:rPr>
        <w:t> </w:t>
      </w:r>
      <w:r>
        <w:rPr/>
        <w:t>y</w:t>
      </w:r>
      <w:r>
        <w:rPr>
          <w:spacing w:val="-6"/>
        </w:rPr>
        <w:t> </w:t>
      </w:r>
      <w:r>
        <w:rPr>
          <w:spacing w:val="-2"/>
        </w:rPr>
        <w:t>ejecútese,</w:t>
      </w:r>
    </w:p>
    <w:p>
      <w:pPr>
        <w:pStyle w:val="BodyText"/>
        <w:rPr>
          <w:sz w:val="24"/>
        </w:rPr>
      </w:pPr>
    </w:p>
    <w:p>
      <w:pPr>
        <w:pStyle w:val="BodyText"/>
        <w:rPr>
          <w:sz w:val="24"/>
        </w:rPr>
      </w:pPr>
    </w:p>
    <w:p>
      <w:pPr>
        <w:pStyle w:val="BodyText"/>
        <w:spacing w:before="12"/>
        <w:rPr>
          <w:sz w:val="31"/>
        </w:rPr>
      </w:pPr>
    </w:p>
    <w:p>
      <w:pPr>
        <w:pStyle w:val="BodyText"/>
        <w:ind w:left="7411" w:hanging="1186"/>
      </w:pPr>
      <w:r>
        <w:rPr/>
        <w:t>Eduardo</w:t>
      </w:r>
      <w:r>
        <w:rPr>
          <w:spacing w:val="-15"/>
        </w:rPr>
        <w:t> </w:t>
      </w:r>
      <w:r>
        <w:rPr/>
        <w:t>Ferrer</w:t>
      </w:r>
      <w:r>
        <w:rPr>
          <w:spacing w:val="-15"/>
        </w:rPr>
        <w:t> </w:t>
      </w:r>
      <w:r>
        <w:rPr/>
        <w:t>Mac-Gregor</w:t>
      </w:r>
      <w:r>
        <w:rPr>
          <w:spacing w:val="-13"/>
        </w:rPr>
        <w:t> </w:t>
      </w:r>
      <w:r>
        <w:rPr/>
        <w:t>Poisot </w:t>
      </w:r>
      <w:r>
        <w:rPr>
          <w:spacing w:val="-2"/>
        </w:rPr>
        <w:t>Presidente</w:t>
      </w:r>
    </w:p>
    <w:p>
      <w:pPr>
        <w:pStyle w:val="BodyText"/>
        <w:rPr>
          <w:sz w:val="24"/>
        </w:rPr>
      </w:pPr>
    </w:p>
    <w:p>
      <w:pPr>
        <w:pStyle w:val="BodyText"/>
        <w:rPr>
          <w:sz w:val="24"/>
        </w:rPr>
      </w:pPr>
    </w:p>
    <w:p>
      <w:pPr>
        <w:pStyle w:val="BodyText"/>
        <w:rPr>
          <w:sz w:val="24"/>
        </w:rPr>
      </w:pPr>
    </w:p>
    <w:p>
      <w:pPr>
        <w:pStyle w:val="BodyText"/>
        <w:rPr>
          <w:sz w:val="28"/>
        </w:rPr>
      </w:pPr>
    </w:p>
    <w:p>
      <w:pPr>
        <w:pStyle w:val="BodyText"/>
        <w:ind w:left="1466" w:right="5995" w:hanging="708"/>
      </w:pPr>
      <w:r>
        <w:rPr/>
        <w:t>Pablo</w:t>
      </w:r>
      <w:r>
        <w:rPr>
          <w:spacing w:val="-18"/>
        </w:rPr>
        <w:t> </w:t>
      </w:r>
      <w:r>
        <w:rPr/>
        <w:t>Saavedra</w:t>
      </w:r>
      <w:r>
        <w:rPr>
          <w:spacing w:val="-18"/>
        </w:rPr>
        <w:t> </w:t>
      </w:r>
      <w:r>
        <w:rPr/>
        <w:t>Alessandri </w:t>
      </w:r>
      <w:r>
        <w:rPr>
          <w:spacing w:val="-2"/>
        </w:rPr>
        <w:t>Secretario</w:t>
      </w:r>
    </w:p>
    <w:p>
      <w:pPr>
        <w:spacing w:after="0"/>
        <w:sectPr>
          <w:pgSz w:w="12240" w:h="15840"/>
          <w:pgMar w:header="0" w:footer="624" w:top="1340" w:bottom="820" w:left="660" w:right="1220"/>
        </w:sectPr>
      </w:pPr>
    </w:p>
    <w:p>
      <w:pPr>
        <w:spacing w:line="240" w:lineRule="auto" w:before="27"/>
        <w:ind w:left="2963" w:right="2401" w:firstLine="0"/>
        <w:jc w:val="center"/>
        <w:rPr>
          <w:rFonts w:ascii="Calibri" w:hAnsi="Calibri"/>
          <w:b/>
          <w:sz w:val="22"/>
        </w:rPr>
      </w:pPr>
      <w:r>
        <w:rPr>
          <w:rFonts w:ascii="Calibri" w:hAnsi="Calibri"/>
          <w:b/>
          <w:sz w:val="22"/>
        </w:rPr>
        <w:t>VOTO</w:t>
      </w:r>
      <w:r>
        <w:rPr>
          <w:rFonts w:ascii="Calibri" w:hAnsi="Calibri"/>
          <w:b/>
          <w:spacing w:val="-6"/>
          <w:sz w:val="22"/>
        </w:rPr>
        <w:t> </w:t>
      </w:r>
      <w:r>
        <w:rPr>
          <w:rFonts w:ascii="Calibri" w:hAnsi="Calibri"/>
          <w:b/>
          <w:sz w:val="22"/>
        </w:rPr>
        <w:t>CONCURRENTE</w:t>
      </w:r>
      <w:r>
        <w:rPr>
          <w:rFonts w:ascii="Calibri" w:hAnsi="Calibri"/>
          <w:b/>
          <w:spacing w:val="-6"/>
          <w:sz w:val="22"/>
        </w:rPr>
        <w:t> </w:t>
      </w:r>
      <w:r>
        <w:rPr>
          <w:rFonts w:ascii="Calibri" w:hAnsi="Calibri"/>
          <w:b/>
          <w:sz w:val="22"/>
        </w:rPr>
        <w:t>DEL</w:t>
      </w:r>
      <w:r>
        <w:rPr>
          <w:rFonts w:ascii="Calibri" w:hAnsi="Calibri"/>
          <w:b/>
          <w:spacing w:val="-8"/>
          <w:sz w:val="22"/>
        </w:rPr>
        <w:t> </w:t>
      </w:r>
      <w:r>
        <w:rPr>
          <w:rFonts w:ascii="Calibri" w:hAnsi="Calibri"/>
          <w:b/>
          <w:sz w:val="22"/>
        </w:rPr>
        <w:t>JUEZ</w:t>
      </w:r>
      <w:r>
        <w:rPr>
          <w:rFonts w:ascii="Calibri" w:hAnsi="Calibri"/>
          <w:b/>
          <w:spacing w:val="-6"/>
          <w:sz w:val="22"/>
        </w:rPr>
        <w:t> </w:t>
      </w:r>
      <w:r>
        <w:rPr>
          <w:rFonts w:ascii="Calibri" w:hAnsi="Calibri"/>
          <w:b/>
          <w:sz w:val="22"/>
        </w:rPr>
        <w:t>EDUARDO</w:t>
      </w:r>
      <w:r>
        <w:rPr>
          <w:rFonts w:ascii="Calibri" w:hAnsi="Calibri"/>
          <w:b/>
          <w:spacing w:val="-9"/>
          <w:sz w:val="22"/>
        </w:rPr>
        <w:t> </w:t>
      </w:r>
      <w:r>
        <w:rPr>
          <w:rFonts w:ascii="Calibri" w:hAnsi="Calibri"/>
          <w:b/>
          <w:sz w:val="22"/>
        </w:rPr>
        <w:t>VIO</w:t>
      </w:r>
      <w:r>
        <w:rPr>
          <w:rFonts w:ascii="Calibri" w:hAnsi="Calibri"/>
          <w:b/>
          <w:spacing w:val="-8"/>
          <w:sz w:val="22"/>
        </w:rPr>
        <w:t> </w:t>
      </w:r>
      <w:r>
        <w:rPr>
          <w:rFonts w:ascii="Calibri" w:hAnsi="Calibri"/>
          <w:b/>
          <w:sz w:val="22"/>
        </w:rPr>
        <w:t>GROSSI, CORTE INTERAMERICANA DE DERECHOS HUMANOS CASO GÓMEZ VIRULA Y OTROS VS. GUATEMALA SENTENCIA DE 21 DE NOVIEMBRE DE 2019</w:t>
      </w:r>
    </w:p>
    <w:p>
      <w:pPr>
        <w:spacing w:line="267" w:lineRule="exact" w:before="0"/>
        <w:ind w:left="2432" w:right="1872" w:firstLine="0"/>
        <w:jc w:val="center"/>
        <w:rPr>
          <w:rFonts w:ascii="Calibri" w:hAnsi="Calibri"/>
          <w:b/>
          <w:sz w:val="22"/>
        </w:rPr>
      </w:pPr>
      <w:r>
        <w:rPr>
          <w:rFonts w:ascii="Calibri" w:hAnsi="Calibri"/>
          <w:b/>
          <w:sz w:val="22"/>
        </w:rPr>
        <w:t>(</w:t>
      </w:r>
      <w:r>
        <w:rPr>
          <w:rFonts w:ascii="Calibri" w:hAnsi="Calibri"/>
          <w:b/>
          <w:i/>
          <w:sz w:val="22"/>
        </w:rPr>
        <w:t>Excepción</w:t>
      </w:r>
      <w:r>
        <w:rPr>
          <w:rFonts w:ascii="Calibri" w:hAnsi="Calibri"/>
          <w:b/>
          <w:i/>
          <w:spacing w:val="-6"/>
          <w:sz w:val="22"/>
        </w:rPr>
        <w:t> </w:t>
      </w:r>
      <w:r>
        <w:rPr>
          <w:rFonts w:ascii="Calibri" w:hAnsi="Calibri"/>
          <w:b/>
          <w:i/>
          <w:sz w:val="22"/>
        </w:rPr>
        <w:t>Preliminar,</w:t>
      </w:r>
      <w:r>
        <w:rPr>
          <w:rFonts w:ascii="Calibri" w:hAnsi="Calibri"/>
          <w:b/>
          <w:i/>
          <w:spacing w:val="-5"/>
          <w:sz w:val="22"/>
        </w:rPr>
        <w:t> </w:t>
      </w:r>
      <w:r>
        <w:rPr>
          <w:rFonts w:ascii="Calibri" w:hAnsi="Calibri"/>
          <w:b/>
          <w:i/>
          <w:sz w:val="22"/>
        </w:rPr>
        <w:t>Fondo,</w:t>
      </w:r>
      <w:r>
        <w:rPr>
          <w:rFonts w:ascii="Calibri" w:hAnsi="Calibri"/>
          <w:b/>
          <w:i/>
          <w:spacing w:val="-6"/>
          <w:sz w:val="22"/>
        </w:rPr>
        <w:t> </w:t>
      </w:r>
      <w:r>
        <w:rPr>
          <w:rFonts w:ascii="Calibri" w:hAnsi="Calibri"/>
          <w:b/>
          <w:i/>
          <w:sz w:val="22"/>
        </w:rPr>
        <w:t>Reparaciones</w:t>
      </w:r>
      <w:r>
        <w:rPr>
          <w:rFonts w:ascii="Calibri" w:hAnsi="Calibri"/>
          <w:b/>
          <w:i/>
          <w:spacing w:val="-8"/>
          <w:sz w:val="22"/>
        </w:rPr>
        <w:t> </w:t>
      </w:r>
      <w:r>
        <w:rPr>
          <w:rFonts w:ascii="Calibri" w:hAnsi="Calibri"/>
          <w:b/>
          <w:i/>
          <w:sz w:val="22"/>
        </w:rPr>
        <w:t>y</w:t>
      </w:r>
      <w:r>
        <w:rPr>
          <w:rFonts w:ascii="Calibri" w:hAnsi="Calibri"/>
          <w:b/>
          <w:i/>
          <w:spacing w:val="-8"/>
          <w:sz w:val="22"/>
        </w:rPr>
        <w:t> </w:t>
      </w:r>
      <w:r>
        <w:rPr>
          <w:rFonts w:ascii="Calibri" w:hAnsi="Calibri"/>
          <w:b/>
          <w:i/>
          <w:spacing w:val="-2"/>
          <w:sz w:val="22"/>
        </w:rPr>
        <w:t>Costas</w:t>
      </w:r>
      <w:r>
        <w:rPr>
          <w:rFonts w:ascii="Calibri" w:hAnsi="Calibri"/>
          <w:b/>
          <w:spacing w:val="-2"/>
          <w:sz w:val="22"/>
        </w:rPr>
        <w:t>)</w:t>
      </w:r>
    </w:p>
    <w:p>
      <w:pPr>
        <w:pStyle w:val="BodyText"/>
        <w:rPr>
          <w:rFonts w:ascii="Calibri"/>
          <w:b/>
          <w:sz w:val="22"/>
        </w:rPr>
      </w:pPr>
    </w:p>
    <w:p>
      <w:pPr>
        <w:pStyle w:val="BodyText"/>
        <w:rPr>
          <w:rFonts w:ascii="Calibri"/>
          <w:b/>
          <w:sz w:val="22"/>
        </w:rPr>
      </w:pPr>
    </w:p>
    <w:p>
      <w:pPr>
        <w:pStyle w:val="BodyText"/>
        <w:rPr>
          <w:rFonts w:ascii="Calibri"/>
          <w:b/>
          <w:sz w:val="32"/>
        </w:rPr>
      </w:pPr>
    </w:p>
    <w:p>
      <w:pPr>
        <w:pStyle w:val="ListParagraph"/>
        <w:numPr>
          <w:ilvl w:val="1"/>
          <w:numId w:val="19"/>
        </w:numPr>
        <w:tabs>
          <w:tab w:pos="2328" w:val="left" w:leader="none"/>
          <w:tab w:pos="2329" w:val="left" w:leader="none"/>
        </w:tabs>
        <w:spacing w:line="240" w:lineRule="auto" w:before="0" w:after="0"/>
        <w:ind w:left="2328" w:right="0" w:hanging="721"/>
        <w:jc w:val="left"/>
        <w:rPr>
          <w:b/>
          <w:sz w:val="20"/>
        </w:rPr>
      </w:pPr>
      <w:r>
        <w:rPr>
          <w:b/>
          <w:spacing w:val="-2"/>
          <w:sz w:val="20"/>
        </w:rPr>
        <w:t>INTRODUCCIÓN.</w:t>
      </w:r>
    </w:p>
    <w:p>
      <w:pPr>
        <w:pStyle w:val="BodyText"/>
        <w:spacing w:before="7"/>
        <w:rPr>
          <w:b/>
          <w:sz w:val="26"/>
        </w:rPr>
      </w:pPr>
    </w:p>
    <w:p>
      <w:pPr>
        <w:pStyle w:val="ListParagraph"/>
        <w:numPr>
          <w:ilvl w:val="0"/>
          <w:numId w:val="20"/>
        </w:numPr>
        <w:tabs>
          <w:tab w:pos="476" w:val="left" w:leader="none"/>
        </w:tabs>
        <w:spacing w:line="288" w:lineRule="auto" w:before="0" w:after="0"/>
        <w:ind w:left="475" w:right="479" w:hanging="360"/>
        <w:jc w:val="both"/>
        <w:rPr>
          <w:sz w:val="20"/>
        </w:rPr>
      </w:pPr>
      <w:r>
        <w:rPr>
          <w:sz w:val="20"/>
        </w:rPr>
        <w:t>Se</w:t>
      </w:r>
      <w:r>
        <w:rPr>
          <w:spacing w:val="-7"/>
          <w:sz w:val="20"/>
        </w:rPr>
        <w:t> </w:t>
      </w:r>
      <w:r>
        <w:rPr>
          <w:sz w:val="20"/>
        </w:rPr>
        <w:t>emite</w:t>
      </w:r>
      <w:r>
        <w:rPr>
          <w:spacing w:val="-8"/>
          <w:sz w:val="20"/>
        </w:rPr>
        <w:t> </w:t>
      </w:r>
      <w:r>
        <w:rPr>
          <w:sz w:val="20"/>
        </w:rPr>
        <w:t>el</w:t>
      </w:r>
      <w:r>
        <w:rPr>
          <w:spacing w:val="-6"/>
          <w:sz w:val="20"/>
        </w:rPr>
        <w:t> </w:t>
      </w:r>
      <w:r>
        <w:rPr>
          <w:sz w:val="20"/>
        </w:rPr>
        <w:t>presente</w:t>
      </w:r>
      <w:r>
        <w:rPr>
          <w:spacing w:val="-5"/>
          <w:sz w:val="20"/>
        </w:rPr>
        <w:t> </w:t>
      </w:r>
      <w:r>
        <w:rPr>
          <w:sz w:val="20"/>
        </w:rPr>
        <w:t>voto</w:t>
      </w:r>
      <w:r>
        <w:rPr>
          <w:spacing w:val="-10"/>
          <w:sz w:val="20"/>
        </w:rPr>
        <w:t> </w:t>
      </w:r>
      <w:r>
        <w:rPr>
          <w:sz w:val="20"/>
        </w:rPr>
        <w:t>concurrente</w:t>
      </w:r>
      <w:r>
        <w:rPr>
          <w:spacing w:val="-8"/>
          <w:sz w:val="20"/>
        </w:rPr>
        <w:t> </w:t>
      </w:r>
      <w:r>
        <w:rPr>
          <w:sz w:val="20"/>
        </w:rPr>
        <w:t>de</w:t>
      </w:r>
      <w:r>
        <w:rPr>
          <w:spacing w:val="-10"/>
          <w:sz w:val="20"/>
        </w:rPr>
        <w:t> </w:t>
      </w:r>
      <w:r>
        <w:rPr>
          <w:sz w:val="20"/>
        </w:rPr>
        <w:t>la</w:t>
      </w:r>
      <w:r>
        <w:rPr>
          <w:spacing w:val="-7"/>
          <w:sz w:val="20"/>
        </w:rPr>
        <w:t> </w:t>
      </w:r>
      <w:r>
        <w:rPr>
          <w:sz w:val="20"/>
        </w:rPr>
        <w:t>Sentencia</w:t>
      </w:r>
      <w:r>
        <w:rPr>
          <w:spacing w:val="-8"/>
          <w:sz w:val="20"/>
        </w:rPr>
        <w:t> </w:t>
      </w:r>
      <w:r>
        <w:rPr>
          <w:sz w:val="20"/>
        </w:rPr>
        <w:t>del</w:t>
      </w:r>
      <w:r>
        <w:rPr>
          <w:spacing w:val="-6"/>
          <w:sz w:val="20"/>
        </w:rPr>
        <w:t> </w:t>
      </w:r>
      <w:r>
        <w:rPr>
          <w:sz w:val="20"/>
        </w:rPr>
        <w:t>epígrafe</w:t>
      </w:r>
      <w:r>
        <w:rPr>
          <w:rFonts w:ascii="Calibri" w:hAnsi="Calibri"/>
          <w:sz w:val="20"/>
          <w:vertAlign w:val="superscript"/>
        </w:rPr>
        <w:t>1</w:t>
      </w:r>
      <w:r>
        <w:rPr>
          <w:sz w:val="20"/>
          <w:vertAlign w:val="baseline"/>
        </w:rPr>
        <w:t>,</w:t>
      </w:r>
      <w:r>
        <w:rPr>
          <w:spacing w:val="-9"/>
          <w:sz w:val="20"/>
          <w:vertAlign w:val="baseline"/>
        </w:rPr>
        <w:t> </w:t>
      </w:r>
      <w:r>
        <w:rPr>
          <w:sz w:val="20"/>
          <w:vertAlign w:val="baseline"/>
        </w:rPr>
        <w:t>con</w:t>
      </w:r>
      <w:r>
        <w:rPr>
          <w:spacing w:val="-6"/>
          <w:sz w:val="20"/>
          <w:vertAlign w:val="baseline"/>
        </w:rPr>
        <w:t> </w:t>
      </w:r>
      <w:r>
        <w:rPr>
          <w:sz w:val="20"/>
          <w:vertAlign w:val="baseline"/>
        </w:rPr>
        <w:t>el</w:t>
      </w:r>
      <w:r>
        <w:rPr>
          <w:spacing w:val="-9"/>
          <w:sz w:val="20"/>
          <w:vertAlign w:val="baseline"/>
        </w:rPr>
        <w:t> </w:t>
      </w:r>
      <w:r>
        <w:rPr>
          <w:sz w:val="20"/>
          <w:vertAlign w:val="baseline"/>
        </w:rPr>
        <w:t>único</w:t>
      </w:r>
      <w:r>
        <w:rPr>
          <w:spacing w:val="-8"/>
          <w:sz w:val="20"/>
          <w:vertAlign w:val="baseline"/>
        </w:rPr>
        <w:t> </w:t>
      </w:r>
      <w:r>
        <w:rPr>
          <w:sz w:val="20"/>
          <w:vertAlign w:val="baseline"/>
        </w:rPr>
        <w:t>propósito</w:t>
      </w:r>
      <w:r>
        <w:rPr>
          <w:spacing w:val="-5"/>
          <w:sz w:val="20"/>
          <w:vertAlign w:val="baseline"/>
        </w:rPr>
        <w:t> </w:t>
      </w:r>
      <w:r>
        <w:rPr>
          <w:sz w:val="20"/>
          <w:vertAlign w:val="baseline"/>
        </w:rPr>
        <w:t>de explicar la razón por la que voté favorablemente su Punto Resolutivo N° 1</w:t>
      </w:r>
      <w:r>
        <w:rPr>
          <w:rFonts w:ascii="Calibri" w:hAnsi="Calibri"/>
          <w:sz w:val="20"/>
          <w:vertAlign w:val="superscript"/>
        </w:rPr>
        <w:t>2</w:t>
      </w:r>
      <w:r>
        <w:rPr>
          <w:sz w:val="20"/>
          <w:vertAlign w:val="baseline"/>
        </w:rPr>
        <w:t>, relativo a la excepción interpuesta por la República de Guatemala</w:t>
      </w:r>
      <w:r>
        <w:rPr>
          <w:rFonts w:ascii="Calibri" w:hAnsi="Calibri"/>
          <w:sz w:val="20"/>
          <w:vertAlign w:val="superscript"/>
        </w:rPr>
        <w:t>3</w:t>
      </w:r>
      <w:r>
        <w:rPr>
          <w:rFonts w:ascii="Calibri" w:hAnsi="Calibri"/>
          <w:spacing w:val="80"/>
          <w:sz w:val="20"/>
          <w:vertAlign w:val="baseline"/>
        </w:rPr>
        <w:t> </w:t>
      </w:r>
      <w:r>
        <w:rPr>
          <w:sz w:val="20"/>
          <w:vertAlign w:val="baseline"/>
        </w:rPr>
        <w:t>referida al requisito del previo agotamiento de los recursos internos previsto en la Convención Americana sobre Derechos </w:t>
      </w:r>
      <w:r>
        <w:rPr>
          <w:spacing w:val="-2"/>
          <w:sz w:val="20"/>
          <w:vertAlign w:val="baseline"/>
        </w:rPr>
        <w:t>Humanos</w:t>
      </w:r>
      <w:r>
        <w:rPr>
          <w:rFonts w:ascii="Calibri" w:hAnsi="Calibri"/>
          <w:spacing w:val="-2"/>
          <w:sz w:val="20"/>
          <w:vertAlign w:val="superscript"/>
        </w:rPr>
        <w:t>4</w:t>
      </w:r>
      <w:r>
        <w:rPr>
          <w:spacing w:val="-2"/>
          <w:sz w:val="20"/>
          <w:vertAlign w:val="baseline"/>
        </w:rPr>
        <w:t>.</w:t>
      </w:r>
    </w:p>
    <w:p>
      <w:pPr>
        <w:pStyle w:val="BodyText"/>
        <w:spacing w:before="3"/>
        <w:rPr>
          <w:sz w:val="23"/>
        </w:rPr>
      </w:pPr>
    </w:p>
    <w:p>
      <w:pPr>
        <w:pStyle w:val="ListParagraph"/>
        <w:numPr>
          <w:ilvl w:val="0"/>
          <w:numId w:val="20"/>
        </w:numPr>
        <w:tabs>
          <w:tab w:pos="476" w:val="left" w:leader="none"/>
        </w:tabs>
        <w:spacing w:line="276" w:lineRule="auto" w:before="0" w:after="0"/>
        <w:ind w:left="475" w:right="481" w:hanging="360"/>
        <w:jc w:val="both"/>
        <w:rPr>
          <w:sz w:val="20"/>
        </w:rPr>
      </w:pPr>
      <w:r>
        <w:rPr>
          <w:sz w:val="20"/>
        </w:rPr>
        <w:t>Para</w:t>
      </w:r>
      <w:r>
        <w:rPr>
          <w:spacing w:val="-18"/>
          <w:sz w:val="20"/>
        </w:rPr>
        <w:t> </w:t>
      </w:r>
      <w:r>
        <w:rPr>
          <w:sz w:val="20"/>
        </w:rPr>
        <w:t>mejor</w:t>
      </w:r>
      <w:r>
        <w:rPr>
          <w:spacing w:val="-18"/>
          <w:sz w:val="20"/>
        </w:rPr>
        <w:t> </w:t>
      </w:r>
      <w:r>
        <w:rPr>
          <w:sz w:val="20"/>
        </w:rPr>
        <w:t>comprensión</w:t>
      </w:r>
      <w:r>
        <w:rPr>
          <w:spacing w:val="-17"/>
          <w:sz w:val="20"/>
        </w:rPr>
        <w:t> </w:t>
      </w:r>
      <w:r>
        <w:rPr>
          <w:sz w:val="20"/>
        </w:rPr>
        <w:t>del</w:t>
      </w:r>
      <w:r>
        <w:rPr>
          <w:spacing w:val="-18"/>
          <w:sz w:val="20"/>
        </w:rPr>
        <w:t> </w:t>
      </w:r>
      <w:r>
        <w:rPr>
          <w:sz w:val="20"/>
        </w:rPr>
        <w:t>presente</w:t>
      </w:r>
      <w:r>
        <w:rPr>
          <w:spacing w:val="-17"/>
          <w:sz w:val="20"/>
        </w:rPr>
        <w:t> </w:t>
      </w:r>
      <w:r>
        <w:rPr>
          <w:sz w:val="20"/>
        </w:rPr>
        <w:t>voto,</w:t>
      </w:r>
      <w:r>
        <w:rPr>
          <w:spacing w:val="-18"/>
          <w:sz w:val="20"/>
        </w:rPr>
        <w:t> </w:t>
      </w:r>
      <w:r>
        <w:rPr>
          <w:sz w:val="20"/>
        </w:rPr>
        <w:t>es</w:t>
      </w:r>
      <w:r>
        <w:rPr>
          <w:spacing w:val="-18"/>
          <w:sz w:val="20"/>
        </w:rPr>
        <w:t> </w:t>
      </w:r>
      <w:r>
        <w:rPr>
          <w:sz w:val="20"/>
        </w:rPr>
        <w:t>menester</w:t>
      </w:r>
      <w:r>
        <w:rPr>
          <w:spacing w:val="-17"/>
          <w:sz w:val="20"/>
        </w:rPr>
        <w:t> </w:t>
      </w:r>
      <w:r>
        <w:rPr>
          <w:sz w:val="20"/>
        </w:rPr>
        <w:t>reiterar</w:t>
      </w:r>
      <w:r>
        <w:rPr>
          <w:spacing w:val="-18"/>
          <w:sz w:val="20"/>
        </w:rPr>
        <w:t> </w:t>
      </w:r>
      <w:r>
        <w:rPr>
          <w:sz w:val="20"/>
        </w:rPr>
        <w:t>y</w:t>
      </w:r>
      <w:r>
        <w:rPr>
          <w:spacing w:val="-17"/>
          <w:sz w:val="20"/>
        </w:rPr>
        <w:t> </w:t>
      </w:r>
      <w:r>
        <w:rPr>
          <w:sz w:val="20"/>
        </w:rPr>
        <w:t>aún</w:t>
      </w:r>
      <w:r>
        <w:rPr>
          <w:spacing w:val="-18"/>
          <w:sz w:val="20"/>
        </w:rPr>
        <w:t> </w:t>
      </w:r>
      <w:r>
        <w:rPr>
          <w:sz w:val="20"/>
        </w:rPr>
        <w:t>ampliar</w:t>
      </w:r>
      <w:r>
        <w:rPr>
          <w:spacing w:val="-17"/>
          <w:sz w:val="20"/>
        </w:rPr>
        <w:t> </w:t>
      </w:r>
      <w:r>
        <w:rPr>
          <w:sz w:val="20"/>
        </w:rPr>
        <w:t>lo</w:t>
      </w:r>
      <w:r>
        <w:rPr>
          <w:spacing w:val="-17"/>
          <w:sz w:val="20"/>
        </w:rPr>
        <w:t> </w:t>
      </w:r>
      <w:r>
        <w:rPr>
          <w:sz w:val="20"/>
        </w:rPr>
        <w:t>ya</w:t>
      </w:r>
      <w:r>
        <w:rPr>
          <w:spacing w:val="-16"/>
          <w:sz w:val="20"/>
        </w:rPr>
        <w:t> </w:t>
      </w:r>
      <w:r>
        <w:rPr>
          <w:sz w:val="20"/>
        </w:rPr>
        <w:t>expresado en</w:t>
      </w:r>
      <w:r>
        <w:rPr>
          <w:spacing w:val="80"/>
          <w:sz w:val="20"/>
        </w:rPr>
        <w:t> </w:t>
      </w:r>
      <w:r>
        <w:rPr>
          <w:sz w:val="20"/>
        </w:rPr>
        <w:t>otros</w:t>
      </w:r>
      <w:r>
        <w:rPr>
          <w:spacing w:val="80"/>
          <w:sz w:val="20"/>
        </w:rPr>
        <w:t> </w:t>
      </w:r>
      <w:r>
        <w:rPr>
          <w:sz w:val="20"/>
        </w:rPr>
        <w:t>votos</w:t>
      </w:r>
      <w:r>
        <w:rPr>
          <w:spacing w:val="80"/>
          <w:sz w:val="20"/>
        </w:rPr>
        <w:t> </w:t>
      </w:r>
      <w:r>
        <w:rPr>
          <w:sz w:val="20"/>
        </w:rPr>
        <w:t>individuales</w:t>
      </w:r>
      <w:r>
        <w:rPr>
          <w:position w:val="7"/>
          <w:sz w:val="13"/>
        </w:rPr>
        <w:t>5</w:t>
      </w:r>
      <w:r>
        <w:rPr>
          <w:spacing w:val="80"/>
          <w:w w:val="150"/>
          <w:position w:val="7"/>
          <w:sz w:val="13"/>
        </w:rPr>
        <w:t> </w:t>
      </w:r>
      <w:r>
        <w:rPr>
          <w:sz w:val="20"/>
        </w:rPr>
        <w:t>en</w:t>
      </w:r>
      <w:r>
        <w:rPr>
          <w:spacing w:val="80"/>
          <w:sz w:val="20"/>
        </w:rPr>
        <w:t> </w:t>
      </w:r>
      <w:r>
        <w:rPr>
          <w:sz w:val="20"/>
        </w:rPr>
        <w:t>lo</w:t>
      </w:r>
      <w:r>
        <w:rPr>
          <w:spacing w:val="80"/>
          <w:sz w:val="20"/>
        </w:rPr>
        <w:t> </w:t>
      </w:r>
      <w:r>
        <w:rPr>
          <w:sz w:val="20"/>
        </w:rPr>
        <w:t>concerniente</w:t>
      </w:r>
      <w:r>
        <w:rPr>
          <w:spacing w:val="80"/>
          <w:sz w:val="20"/>
        </w:rPr>
        <w:t> </w:t>
      </w:r>
      <w:r>
        <w:rPr>
          <w:sz w:val="20"/>
        </w:rPr>
        <w:t>al</w:t>
      </w:r>
      <w:r>
        <w:rPr>
          <w:spacing w:val="80"/>
          <w:sz w:val="20"/>
        </w:rPr>
        <w:t> </w:t>
      </w:r>
      <w:r>
        <w:rPr>
          <w:sz w:val="20"/>
        </w:rPr>
        <w:t>cumplimiento</w:t>
      </w:r>
      <w:r>
        <w:rPr>
          <w:spacing w:val="80"/>
          <w:sz w:val="20"/>
        </w:rPr>
        <w:t> </w:t>
      </w:r>
      <w:r>
        <w:rPr>
          <w:sz w:val="20"/>
        </w:rPr>
        <w:t>del</w:t>
      </w:r>
      <w:r>
        <w:rPr>
          <w:spacing w:val="80"/>
          <w:sz w:val="20"/>
        </w:rPr>
        <w:t> </w:t>
      </w:r>
      <w:r>
        <w:rPr>
          <w:sz w:val="20"/>
        </w:rPr>
        <w:t>citado</w:t>
      </w:r>
      <w:r>
        <w:rPr>
          <w:spacing w:val="80"/>
          <w:sz w:val="20"/>
        </w:rPr>
        <w:t> </w:t>
      </w:r>
      <w:r>
        <w:rPr>
          <w:sz w:val="20"/>
        </w:rPr>
        <w:t>requisito,</w:t>
      </w:r>
    </w:p>
    <w:p>
      <w:pPr>
        <w:pStyle w:val="BodyText"/>
        <w:spacing w:before="3"/>
        <w:rPr>
          <w:sz w:val="23"/>
        </w:rPr>
      </w:pPr>
      <w:r>
        <w:rPr/>
        <w:pict>
          <v:rect style="position:absolute;margin-left:67.223999pt;margin-top:15.3573pt;width:144.020pt;height:.72pt;mso-position-horizontal-relative:page;mso-position-vertical-relative:paragraph;z-index:-15712768;mso-wrap-distance-left:0;mso-wrap-distance-right:0" id="docshape33" filled="true" fillcolor="#000000" stroked="false">
            <v:fill type="solid"/>
            <w10:wrap type="topAndBottom"/>
          </v:rect>
        </w:pict>
      </w:r>
    </w:p>
    <w:p>
      <w:pPr>
        <w:spacing w:before="100"/>
        <w:ind w:left="1042" w:right="0" w:firstLine="0"/>
        <w:jc w:val="both"/>
        <w:rPr>
          <w:sz w:val="16"/>
        </w:rPr>
      </w:pPr>
      <w:r>
        <w:rPr>
          <w:sz w:val="16"/>
          <w:vertAlign w:val="superscript"/>
        </w:rPr>
        <w:t>1</w:t>
      </w:r>
      <w:r>
        <w:rPr>
          <w:sz w:val="16"/>
          <w:vertAlign w:val="baseline"/>
        </w:rPr>
        <w:t> En</w:t>
      </w:r>
      <w:r>
        <w:rPr>
          <w:spacing w:val="-2"/>
          <w:sz w:val="16"/>
          <w:vertAlign w:val="baseline"/>
        </w:rPr>
        <w:t> </w:t>
      </w:r>
      <w:r>
        <w:rPr>
          <w:sz w:val="16"/>
          <w:vertAlign w:val="baseline"/>
        </w:rPr>
        <w:t>adelante,</w:t>
      </w:r>
      <w:r>
        <w:rPr>
          <w:spacing w:val="-1"/>
          <w:sz w:val="16"/>
          <w:vertAlign w:val="baseline"/>
        </w:rPr>
        <w:t> </w:t>
      </w:r>
      <w:r>
        <w:rPr>
          <w:sz w:val="16"/>
          <w:vertAlign w:val="baseline"/>
        </w:rPr>
        <w:t>la</w:t>
      </w:r>
      <w:r>
        <w:rPr>
          <w:spacing w:val="-4"/>
          <w:sz w:val="16"/>
          <w:vertAlign w:val="baseline"/>
        </w:rPr>
        <w:t> </w:t>
      </w:r>
      <w:r>
        <w:rPr>
          <w:spacing w:val="-2"/>
          <w:sz w:val="16"/>
          <w:vertAlign w:val="baseline"/>
        </w:rPr>
        <w:t>Sentencia.</w:t>
      </w:r>
    </w:p>
    <w:p>
      <w:pPr>
        <w:spacing w:before="120"/>
        <w:ind w:left="1042" w:right="0" w:firstLine="0"/>
        <w:jc w:val="both"/>
        <w:rPr>
          <w:i/>
          <w:sz w:val="16"/>
        </w:rPr>
      </w:pPr>
      <w:r>
        <w:rPr>
          <w:i/>
          <w:sz w:val="16"/>
          <w:vertAlign w:val="superscript"/>
        </w:rPr>
        <w:t>2</w:t>
      </w:r>
      <w:r>
        <w:rPr>
          <w:i/>
          <w:spacing w:val="-2"/>
          <w:sz w:val="16"/>
          <w:vertAlign w:val="baseline"/>
        </w:rPr>
        <w:t> </w:t>
      </w:r>
      <w:r>
        <w:rPr>
          <w:i/>
          <w:sz w:val="16"/>
          <w:vertAlign w:val="baseline"/>
        </w:rPr>
        <w:t>“Desestimar</w:t>
      </w:r>
      <w:r>
        <w:rPr>
          <w:i/>
          <w:spacing w:val="-1"/>
          <w:sz w:val="16"/>
          <w:vertAlign w:val="baseline"/>
        </w:rPr>
        <w:t> </w:t>
      </w:r>
      <w:r>
        <w:rPr>
          <w:i/>
          <w:sz w:val="16"/>
          <w:vertAlign w:val="baseline"/>
        </w:rPr>
        <w:t>la</w:t>
      </w:r>
      <w:r>
        <w:rPr>
          <w:i/>
          <w:spacing w:val="-4"/>
          <w:sz w:val="16"/>
          <w:vertAlign w:val="baseline"/>
        </w:rPr>
        <w:t> </w:t>
      </w:r>
      <w:r>
        <w:rPr>
          <w:i/>
          <w:sz w:val="16"/>
          <w:vertAlign w:val="baseline"/>
        </w:rPr>
        <w:t>excepción</w:t>
      </w:r>
      <w:r>
        <w:rPr>
          <w:i/>
          <w:spacing w:val="-3"/>
          <w:sz w:val="16"/>
          <w:vertAlign w:val="baseline"/>
        </w:rPr>
        <w:t> </w:t>
      </w:r>
      <w:r>
        <w:rPr>
          <w:i/>
          <w:sz w:val="16"/>
          <w:vertAlign w:val="baseline"/>
        </w:rPr>
        <w:t>preliminar</w:t>
      </w:r>
      <w:r>
        <w:rPr>
          <w:i/>
          <w:spacing w:val="-1"/>
          <w:sz w:val="16"/>
          <w:vertAlign w:val="baseline"/>
        </w:rPr>
        <w:t> </w:t>
      </w:r>
      <w:r>
        <w:rPr>
          <w:i/>
          <w:sz w:val="16"/>
          <w:vertAlign w:val="baseline"/>
        </w:rPr>
        <w:t>interpuesta</w:t>
      </w:r>
      <w:r>
        <w:rPr>
          <w:i/>
          <w:spacing w:val="-4"/>
          <w:sz w:val="16"/>
          <w:vertAlign w:val="baseline"/>
        </w:rPr>
        <w:t> </w:t>
      </w:r>
      <w:r>
        <w:rPr>
          <w:i/>
          <w:sz w:val="16"/>
          <w:vertAlign w:val="baseline"/>
        </w:rPr>
        <w:t>por</w:t>
      </w:r>
      <w:r>
        <w:rPr>
          <w:i/>
          <w:spacing w:val="-4"/>
          <w:sz w:val="16"/>
          <w:vertAlign w:val="baseline"/>
        </w:rPr>
        <w:t> </w:t>
      </w:r>
      <w:r>
        <w:rPr>
          <w:i/>
          <w:sz w:val="16"/>
          <w:vertAlign w:val="baseline"/>
        </w:rPr>
        <w:t>el</w:t>
      </w:r>
      <w:r>
        <w:rPr>
          <w:i/>
          <w:spacing w:val="-3"/>
          <w:sz w:val="16"/>
          <w:vertAlign w:val="baseline"/>
        </w:rPr>
        <w:t> </w:t>
      </w:r>
      <w:r>
        <w:rPr>
          <w:i/>
          <w:sz w:val="16"/>
          <w:vertAlign w:val="baseline"/>
        </w:rPr>
        <w:t>Estado</w:t>
      </w:r>
      <w:r>
        <w:rPr>
          <w:i/>
          <w:spacing w:val="-5"/>
          <w:sz w:val="16"/>
          <w:vertAlign w:val="baseline"/>
        </w:rPr>
        <w:t> </w:t>
      </w:r>
      <w:r>
        <w:rPr>
          <w:i/>
          <w:sz w:val="16"/>
          <w:vertAlign w:val="baseline"/>
        </w:rPr>
        <w:t>relativa</w:t>
      </w:r>
      <w:r>
        <w:rPr>
          <w:i/>
          <w:spacing w:val="-3"/>
          <w:sz w:val="16"/>
          <w:vertAlign w:val="baseline"/>
        </w:rPr>
        <w:t> </w:t>
      </w:r>
      <w:r>
        <w:rPr>
          <w:i/>
          <w:sz w:val="16"/>
          <w:vertAlign w:val="baseline"/>
        </w:rPr>
        <w:t>a</w:t>
      </w:r>
      <w:r>
        <w:rPr>
          <w:i/>
          <w:spacing w:val="-3"/>
          <w:sz w:val="16"/>
          <w:vertAlign w:val="baseline"/>
        </w:rPr>
        <w:t> </w:t>
      </w:r>
      <w:r>
        <w:rPr>
          <w:i/>
          <w:sz w:val="16"/>
          <w:vertAlign w:val="baseline"/>
        </w:rPr>
        <w:t>la</w:t>
      </w:r>
      <w:r>
        <w:rPr>
          <w:i/>
          <w:spacing w:val="-4"/>
          <w:sz w:val="16"/>
          <w:vertAlign w:val="baseline"/>
        </w:rPr>
        <w:t> </w:t>
      </w:r>
      <w:r>
        <w:rPr>
          <w:i/>
          <w:sz w:val="16"/>
          <w:vertAlign w:val="baseline"/>
        </w:rPr>
        <w:t>falta</w:t>
      </w:r>
      <w:r>
        <w:rPr>
          <w:i/>
          <w:spacing w:val="-3"/>
          <w:sz w:val="16"/>
          <w:vertAlign w:val="baseline"/>
        </w:rPr>
        <w:t> </w:t>
      </w:r>
      <w:r>
        <w:rPr>
          <w:i/>
          <w:sz w:val="16"/>
          <w:vertAlign w:val="baseline"/>
        </w:rPr>
        <w:t>de</w:t>
      </w:r>
      <w:r>
        <w:rPr>
          <w:i/>
          <w:spacing w:val="-2"/>
          <w:sz w:val="16"/>
          <w:vertAlign w:val="baseline"/>
        </w:rPr>
        <w:t> </w:t>
      </w:r>
      <w:r>
        <w:rPr>
          <w:i/>
          <w:sz w:val="16"/>
          <w:vertAlign w:val="baseline"/>
        </w:rPr>
        <w:t>agotamiento</w:t>
      </w:r>
      <w:r>
        <w:rPr>
          <w:i/>
          <w:spacing w:val="-3"/>
          <w:sz w:val="16"/>
          <w:vertAlign w:val="baseline"/>
        </w:rPr>
        <w:t> </w:t>
      </w:r>
      <w:r>
        <w:rPr>
          <w:i/>
          <w:sz w:val="16"/>
          <w:vertAlign w:val="baseline"/>
        </w:rPr>
        <w:t>de</w:t>
      </w:r>
      <w:r>
        <w:rPr>
          <w:i/>
          <w:spacing w:val="-4"/>
          <w:sz w:val="16"/>
          <w:vertAlign w:val="baseline"/>
        </w:rPr>
        <w:t> </w:t>
      </w:r>
      <w:r>
        <w:rPr>
          <w:i/>
          <w:spacing w:val="-2"/>
          <w:sz w:val="16"/>
          <w:vertAlign w:val="baseline"/>
        </w:rPr>
        <w:t>recursos</w:t>
      </w:r>
    </w:p>
    <w:p>
      <w:pPr>
        <w:spacing w:before="0"/>
        <w:ind w:left="1042" w:right="0" w:firstLine="0"/>
        <w:jc w:val="left"/>
        <w:rPr>
          <w:i/>
          <w:sz w:val="16"/>
        </w:rPr>
      </w:pPr>
      <w:r>
        <w:rPr>
          <w:i/>
          <w:sz w:val="16"/>
        </w:rPr>
        <w:t>internos,</w:t>
      </w:r>
      <w:r>
        <w:rPr>
          <w:i/>
          <w:spacing w:val="-5"/>
          <w:sz w:val="16"/>
        </w:rPr>
        <w:t> </w:t>
      </w:r>
      <w:r>
        <w:rPr>
          <w:i/>
          <w:sz w:val="16"/>
        </w:rPr>
        <w:t>en</w:t>
      </w:r>
      <w:r>
        <w:rPr>
          <w:i/>
          <w:spacing w:val="-5"/>
          <w:sz w:val="16"/>
        </w:rPr>
        <w:t> </w:t>
      </w:r>
      <w:r>
        <w:rPr>
          <w:i/>
          <w:sz w:val="16"/>
        </w:rPr>
        <w:t>los</w:t>
      </w:r>
      <w:r>
        <w:rPr>
          <w:i/>
          <w:spacing w:val="-4"/>
          <w:sz w:val="16"/>
        </w:rPr>
        <w:t> </w:t>
      </w:r>
      <w:r>
        <w:rPr>
          <w:i/>
          <w:sz w:val="16"/>
        </w:rPr>
        <w:t>términos</w:t>
      </w:r>
      <w:r>
        <w:rPr>
          <w:i/>
          <w:spacing w:val="-3"/>
          <w:sz w:val="16"/>
        </w:rPr>
        <w:t> </w:t>
      </w:r>
      <w:r>
        <w:rPr>
          <w:i/>
          <w:sz w:val="16"/>
        </w:rPr>
        <w:t>de</w:t>
      </w:r>
      <w:r>
        <w:rPr>
          <w:i/>
          <w:spacing w:val="-5"/>
          <w:sz w:val="16"/>
        </w:rPr>
        <w:t> </w:t>
      </w:r>
      <w:r>
        <w:rPr>
          <w:i/>
          <w:sz w:val="16"/>
        </w:rPr>
        <w:t>los</w:t>
      </w:r>
      <w:r>
        <w:rPr>
          <w:i/>
          <w:spacing w:val="-3"/>
          <w:sz w:val="16"/>
        </w:rPr>
        <w:t> </w:t>
      </w:r>
      <w:r>
        <w:rPr>
          <w:i/>
          <w:sz w:val="16"/>
        </w:rPr>
        <w:t>párrafos</w:t>
      </w:r>
      <w:r>
        <w:rPr>
          <w:i/>
          <w:spacing w:val="-4"/>
          <w:sz w:val="16"/>
        </w:rPr>
        <w:t> </w:t>
      </w:r>
      <w:r>
        <w:rPr>
          <w:i/>
          <w:sz w:val="16"/>
        </w:rPr>
        <w:t>16</w:t>
      </w:r>
      <w:r>
        <w:rPr>
          <w:i/>
          <w:spacing w:val="-3"/>
          <w:sz w:val="16"/>
        </w:rPr>
        <w:t> </w:t>
      </w:r>
      <w:r>
        <w:rPr>
          <w:i/>
          <w:sz w:val="16"/>
        </w:rPr>
        <w:t>a</w:t>
      </w:r>
      <w:r>
        <w:rPr>
          <w:i/>
          <w:spacing w:val="-4"/>
          <w:sz w:val="16"/>
        </w:rPr>
        <w:t> </w:t>
      </w:r>
      <w:r>
        <w:rPr>
          <w:i/>
          <w:sz w:val="16"/>
        </w:rPr>
        <w:t>17</w:t>
      </w:r>
      <w:r>
        <w:rPr>
          <w:i/>
          <w:spacing w:val="-4"/>
          <w:sz w:val="16"/>
        </w:rPr>
        <w:t> </w:t>
      </w:r>
      <w:r>
        <w:rPr>
          <w:i/>
          <w:sz w:val="16"/>
        </w:rPr>
        <w:t>de</w:t>
      </w:r>
      <w:r>
        <w:rPr>
          <w:i/>
          <w:spacing w:val="-1"/>
          <w:sz w:val="16"/>
        </w:rPr>
        <w:t> </w:t>
      </w:r>
      <w:r>
        <w:rPr>
          <w:i/>
          <w:sz w:val="16"/>
        </w:rPr>
        <w:t>la</w:t>
      </w:r>
      <w:r>
        <w:rPr>
          <w:i/>
          <w:spacing w:val="-4"/>
          <w:sz w:val="16"/>
        </w:rPr>
        <w:t> </w:t>
      </w:r>
      <w:r>
        <w:rPr>
          <w:i/>
          <w:sz w:val="16"/>
        </w:rPr>
        <w:t>presente</w:t>
      </w:r>
      <w:r>
        <w:rPr>
          <w:i/>
          <w:spacing w:val="-1"/>
          <w:sz w:val="16"/>
        </w:rPr>
        <w:t> </w:t>
      </w:r>
      <w:r>
        <w:rPr>
          <w:i/>
          <w:spacing w:val="-2"/>
          <w:sz w:val="16"/>
        </w:rPr>
        <w:t>Sentencia.”</w:t>
      </w:r>
    </w:p>
    <w:p>
      <w:pPr>
        <w:spacing w:before="120"/>
        <w:ind w:left="1042" w:right="0" w:firstLine="0"/>
        <w:jc w:val="both"/>
        <w:rPr>
          <w:sz w:val="16"/>
        </w:rPr>
      </w:pPr>
      <w:r>
        <w:rPr>
          <w:sz w:val="16"/>
          <w:vertAlign w:val="superscript"/>
        </w:rPr>
        <w:t>3</w:t>
      </w:r>
      <w:r>
        <w:rPr>
          <w:sz w:val="16"/>
          <w:vertAlign w:val="baseline"/>
        </w:rPr>
        <w:t> En</w:t>
      </w:r>
      <w:r>
        <w:rPr>
          <w:spacing w:val="-1"/>
          <w:sz w:val="16"/>
          <w:vertAlign w:val="baseline"/>
        </w:rPr>
        <w:t> </w:t>
      </w:r>
      <w:r>
        <w:rPr>
          <w:sz w:val="16"/>
          <w:vertAlign w:val="baseline"/>
        </w:rPr>
        <w:t>adelante,</w:t>
      </w:r>
      <w:r>
        <w:rPr>
          <w:spacing w:val="-4"/>
          <w:sz w:val="16"/>
          <w:vertAlign w:val="baseline"/>
        </w:rPr>
        <w:t> </w:t>
      </w:r>
      <w:r>
        <w:rPr>
          <w:sz w:val="16"/>
          <w:vertAlign w:val="baseline"/>
        </w:rPr>
        <w:t>el</w:t>
      </w:r>
      <w:r>
        <w:rPr>
          <w:spacing w:val="-1"/>
          <w:sz w:val="16"/>
          <w:vertAlign w:val="baseline"/>
        </w:rPr>
        <w:t> </w:t>
      </w:r>
      <w:r>
        <w:rPr>
          <w:spacing w:val="-2"/>
          <w:sz w:val="16"/>
          <w:vertAlign w:val="baseline"/>
        </w:rPr>
        <w:t>Estado.</w:t>
      </w:r>
    </w:p>
    <w:p>
      <w:pPr>
        <w:pStyle w:val="BodyText"/>
        <w:spacing w:before="2"/>
        <w:rPr>
          <w:sz w:val="23"/>
        </w:rPr>
      </w:pPr>
    </w:p>
    <w:p>
      <w:pPr>
        <w:spacing w:before="0"/>
        <w:ind w:left="1042" w:right="0" w:firstLine="0"/>
        <w:jc w:val="both"/>
        <w:rPr>
          <w:sz w:val="16"/>
        </w:rPr>
      </w:pPr>
      <w:r>
        <w:rPr>
          <w:sz w:val="16"/>
          <w:vertAlign w:val="superscript"/>
        </w:rPr>
        <w:t>4</w:t>
      </w:r>
      <w:r>
        <w:rPr>
          <w:sz w:val="16"/>
          <w:vertAlign w:val="baseline"/>
        </w:rPr>
        <w:t> En</w:t>
      </w:r>
      <w:r>
        <w:rPr>
          <w:spacing w:val="-2"/>
          <w:sz w:val="16"/>
          <w:vertAlign w:val="baseline"/>
        </w:rPr>
        <w:t> </w:t>
      </w:r>
      <w:r>
        <w:rPr>
          <w:sz w:val="16"/>
          <w:vertAlign w:val="baseline"/>
        </w:rPr>
        <w:t>adelante,</w:t>
      </w:r>
      <w:r>
        <w:rPr>
          <w:spacing w:val="-1"/>
          <w:sz w:val="16"/>
          <w:vertAlign w:val="baseline"/>
        </w:rPr>
        <w:t> </w:t>
      </w:r>
      <w:r>
        <w:rPr>
          <w:sz w:val="16"/>
          <w:vertAlign w:val="baseline"/>
        </w:rPr>
        <w:t>la</w:t>
      </w:r>
      <w:r>
        <w:rPr>
          <w:spacing w:val="-4"/>
          <w:sz w:val="16"/>
          <w:vertAlign w:val="baseline"/>
        </w:rPr>
        <w:t> </w:t>
      </w:r>
      <w:r>
        <w:rPr>
          <w:spacing w:val="-2"/>
          <w:sz w:val="16"/>
          <w:vertAlign w:val="baseline"/>
        </w:rPr>
        <w:t>Convención.</w:t>
      </w:r>
    </w:p>
    <w:p>
      <w:pPr>
        <w:pStyle w:val="BodyText"/>
        <w:rPr>
          <w:sz w:val="16"/>
        </w:rPr>
      </w:pPr>
    </w:p>
    <w:p>
      <w:pPr>
        <w:spacing w:before="0"/>
        <w:ind w:left="1042" w:right="471" w:firstLine="0"/>
        <w:jc w:val="both"/>
        <w:rPr>
          <w:sz w:val="16"/>
        </w:rPr>
      </w:pPr>
      <w:r>
        <w:rPr>
          <w:sz w:val="16"/>
          <w:vertAlign w:val="superscript"/>
        </w:rPr>
        <w:t>5</w:t>
      </w:r>
      <w:r>
        <w:rPr>
          <w:sz w:val="16"/>
          <w:vertAlign w:val="baseline"/>
        </w:rPr>
        <w:t> </w:t>
      </w:r>
      <w:r>
        <w:rPr>
          <w:i/>
          <w:sz w:val="16"/>
          <w:vertAlign w:val="baseline"/>
        </w:rPr>
        <w:t>Voto Disidente del Juez Eduardo Vio Grossi, Corte Interamericana de Derechos Humanos, Caso Asociación</w:t>
      </w:r>
      <w:r>
        <w:rPr>
          <w:i/>
          <w:sz w:val="16"/>
          <w:vertAlign w:val="baseline"/>
        </w:rPr>
        <w:t> Nacional de Cesantes y Jubilados de la Superintendencia Nacional de Administración Tributaria </w:t>
      </w:r>
      <w:r>
        <w:rPr>
          <w:i/>
          <w:color w:val="1A1A1A"/>
          <w:sz w:val="16"/>
          <w:vertAlign w:val="baseline"/>
        </w:rPr>
        <w:t>(ANCEJUB- SUNAT</w:t>
      </w:r>
      <w:r>
        <w:rPr>
          <w:i/>
          <w:sz w:val="16"/>
          <w:vertAlign w:val="baseline"/>
        </w:rPr>
        <w:t>)</w:t>
      </w:r>
      <w:r>
        <w:rPr>
          <w:i/>
          <w:spacing w:val="-1"/>
          <w:sz w:val="16"/>
          <w:vertAlign w:val="baseline"/>
        </w:rPr>
        <w:t> </w:t>
      </w:r>
      <w:r>
        <w:rPr>
          <w:i/>
          <w:sz w:val="16"/>
          <w:vertAlign w:val="baseline"/>
        </w:rPr>
        <w:t>Vs. Perú, Sentencia de 21 de noviembre de 2019, (Excepciones Preliminares,</w:t>
      </w:r>
      <w:r>
        <w:rPr>
          <w:i/>
          <w:spacing w:val="-1"/>
          <w:sz w:val="16"/>
          <w:vertAlign w:val="baseline"/>
        </w:rPr>
        <w:t> </w:t>
      </w:r>
      <w:r>
        <w:rPr>
          <w:i/>
          <w:sz w:val="16"/>
          <w:vertAlign w:val="baseline"/>
        </w:rPr>
        <w:t>Fondo,</w:t>
      </w:r>
      <w:r>
        <w:rPr>
          <w:i/>
          <w:spacing w:val="-1"/>
          <w:sz w:val="16"/>
          <w:vertAlign w:val="baseline"/>
        </w:rPr>
        <w:t> </w:t>
      </w:r>
      <w:r>
        <w:rPr>
          <w:i/>
          <w:sz w:val="16"/>
          <w:vertAlign w:val="baseline"/>
        </w:rPr>
        <w:t>Reparaciones y Costas);</w:t>
      </w:r>
      <w:r>
        <w:rPr>
          <w:i/>
          <w:spacing w:val="-9"/>
          <w:sz w:val="16"/>
          <w:vertAlign w:val="baseline"/>
        </w:rPr>
        <w:t> </w:t>
      </w:r>
      <w:r>
        <w:rPr>
          <w:i/>
          <w:sz w:val="16"/>
          <w:vertAlign w:val="baseline"/>
        </w:rPr>
        <w:t>Voto</w:t>
      </w:r>
      <w:r>
        <w:rPr>
          <w:i/>
          <w:spacing w:val="-8"/>
          <w:sz w:val="16"/>
          <w:vertAlign w:val="baseline"/>
        </w:rPr>
        <w:t> </w:t>
      </w:r>
      <w:r>
        <w:rPr>
          <w:i/>
          <w:sz w:val="16"/>
          <w:vertAlign w:val="baseline"/>
        </w:rPr>
        <w:t>Disidente</w:t>
      </w:r>
      <w:r>
        <w:rPr>
          <w:i/>
          <w:spacing w:val="-8"/>
          <w:sz w:val="16"/>
          <w:vertAlign w:val="baseline"/>
        </w:rPr>
        <w:t> </w:t>
      </w:r>
      <w:r>
        <w:rPr>
          <w:i/>
          <w:sz w:val="16"/>
          <w:vertAlign w:val="baseline"/>
        </w:rPr>
        <w:t>del</w:t>
      </w:r>
      <w:r>
        <w:rPr>
          <w:i/>
          <w:spacing w:val="-9"/>
          <w:sz w:val="16"/>
          <w:vertAlign w:val="baseline"/>
        </w:rPr>
        <w:t> </w:t>
      </w:r>
      <w:r>
        <w:rPr>
          <w:i/>
          <w:sz w:val="16"/>
          <w:vertAlign w:val="baseline"/>
        </w:rPr>
        <w:t>Juez</w:t>
      </w:r>
      <w:r>
        <w:rPr>
          <w:i/>
          <w:spacing w:val="-8"/>
          <w:sz w:val="16"/>
          <w:vertAlign w:val="baseline"/>
        </w:rPr>
        <w:t> </w:t>
      </w:r>
      <w:r>
        <w:rPr>
          <w:i/>
          <w:sz w:val="16"/>
          <w:vertAlign w:val="baseline"/>
        </w:rPr>
        <w:t>Eduardo</w:t>
      </w:r>
      <w:r>
        <w:rPr>
          <w:i/>
          <w:spacing w:val="-10"/>
          <w:sz w:val="16"/>
          <w:vertAlign w:val="baseline"/>
        </w:rPr>
        <w:t> </w:t>
      </w:r>
      <w:r>
        <w:rPr>
          <w:i/>
          <w:sz w:val="16"/>
          <w:vertAlign w:val="baseline"/>
        </w:rPr>
        <w:t>Vio</w:t>
      </w:r>
      <w:r>
        <w:rPr>
          <w:i/>
          <w:spacing w:val="-8"/>
          <w:sz w:val="16"/>
          <w:vertAlign w:val="baseline"/>
        </w:rPr>
        <w:t> </w:t>
      </w:r>
      <w:r>
        <w:rPr>
          <w:i/>
          <w:sz w:val="16"/>
          <w:vertAlign w:val="baseline"/>
        </w:rPr>
        <w:t>Grossi,</w:t>
      </w:r>
      <w:r>
        <w:rPr>
          <w:i/>
          <w:spacing w:val="-10"/>
          <w:sz w:val="16"/>
          <w:vertAlign w:val="baseline"/>
        </w:rPr>
        <w:t> </w:t>
      </w:r>
      <w:r>
        <w:rPr>
          <w:i/>
          <w:sz w:val="16"/>
          <w:vertAlign w:val="baseline"/>
        </w:rPr>
        <w:t>Corte</w:t>
      </w:r>
      <w:r>
        <w:rPr>
          <w:i/>
          <w:spacing w:val="-8"/>
          <w:sz w:val="16"/>
          <w:vertAlign w:val="baseline"/>
        </w:rPr>
        <w:t> </w:t>
      </w:r>
      <w:r>
        <w:rPr>
          <w:i/>
          <w:sz w:val="16"/>
          <w:vertAlign w:val="baseline"/>
        </w:rPr>
        <w:t>Interamericana</w:t>
      </w:r>
      <w:r>
        <w:rPr>
          <w:i/>
          <w:spacing w:val="-11"/>
          <w:sz w:val="16"/>
          <w:vertAlign w:val="baseline"/>
        </w:rPr>
        <w:t> </w:t>
      </w:r>
      <w:r>
        <w:rPr>
          <w:i/>
          <w:sz w:val="16"/>
          <w:vertAlign w:val="baseline"/>
        </w:rPr>
        <w:t>de</w:t>
      </w:r>
      <w:r>
        <w:rPr>
          <w:i/>
          <w:spacing w:val="-8"/>
          <w:sz w:val="16"/>
          <w:vertAlign w:val="baseline"/>
        </w:rPr>
        <w:t> </w:t>
      </w:r>
      <w:r>
        <w:rPr>
          <w:i/>
          <w:sz w:val="16"/>
          <w:vertAlign w:val="baseline"/>
        </w:rPr>
        <w:t>Derechos</w:t>
      </w:r>
      <w:r>
        <w:rPr>
          <w:i/>
          <w:spacing w:val="-8"/>
          <w:sz w:val="16"/>
          <w:vertAlign w:val="baseline"/>
        </w:rPr>
        <w:t> </w:t>
      </w:r>
      <w:r>
        <w:rPr>
          <w:i/>
          <w:sz w:val="16"/>
          <w:vertAlign w:val="baseline"/>
        </w:rPr>
        <w:t>Humanos,</w:t>
      </w:r>
      <w:r>
        <w:rPr>
          <w:i/>
          <w:spacing w:val="-9"/>
          <w:sz w:val="16"/>
          <w:vertAlign w:val="baseline"/>
        </w:rPr>
        <w:t> </w:t>
      </w:r>
      <w:r>
        <w:rPr>
          <w:i/>
          <w:sz w:val="16"/>
          <w:vertAlign w:val="baseline"/>
        </w:rPr>
        <w:t>Díaz</w:t>
      </w:r>
      <w:r>
        <w:rPr>
          <w:i/>
          <w:spacing w:val="-9"/>
          <w:sz w:val="16"/>
          <w:vertAlign w:val="baseline"/>
        </w:rPr>
        <w:t> </w:t>
      </w:r>
      <w:r>
        <w:rPr>
          <w:i/>
          <w:sz w:val="16"/>
          <w:vertAlign w:val="baseline"/>
        </w:rPr>
        <w:t>Loreto y Otros Vs. Venezuela, Sentencia de 19 de Noviembre de 2019 </w:t>
      </w:r>
      <w:r>
        <w:rPr>
          <w:i/>
          <w:spacing w:val="12"/>
          <w:sz w:val="16"/>
          <w:vertAlign w:val="baseline"/>
        </w:rPr>
        <w:t>(Excepciones</w:t>
      </w:r>
      <w:r>
        <w:rPr>
          <w:i/>
          <w:spacing w:val="12"/>
          <w:sz w:val="16"/>
          <w:vertAlign w:val="baseline"/>
        </w:rPr>
        <w:t> Preliminares,</w:t>
      </w:r>
      <w:r>
        <w:rPr>
          <w:i/>
          <w:spacing w:val="12"/>
          <w:sz w:val="16"/>
          <w:vertAlign w:val="baseline"/>
        </w:rPr>
        <w:t> </w:t>
      </w:r>
      <w:r>
        <w:rPr>
          <w:i/>
          <w:spacing w:val="11"/>
          <w:sz w:val="16"/>
          <w:vertAlign w:val="baseline"/>
        </w:rPr>
        <w:t>Fondo, </w:t>
      </w:r>
      <w:r>
        <w:rPr>
          <w:i/>
          <w:spacing w:val="12"/>
          <w:sz w:val="16"/>
          <w:vertAlign w:val="baseline"/>
        </w:rPr>
        <w:t>Reparaciones</w:t>
      </w:r>
      <w:r>
        <w:rPr>
          <w:i/>
          <w:spacing w:val="3"/>
          <w:sz w:val="16"/>
          <w:vertAlign w:val="baseline"/>
        </w:rPr>
        <w:t> </w:t>
      </w:r>
      <w:r>
        <w:rPr>
          <w:i/>
          <w:sz w:val="16"/>
          <w:vertAlign w:val="baseline"/>
        </w:rPr>
        <w:t>y</w:t>
      </w:r>
      <w:r>
        <w:rPr>
          <w:i/>
          <w:spacing w:val="31"/>
          <w:sz w:val="16"/>
          <w:vertAlign w:val="baseline"/>
        </w:rPr>
        <w:t> </w:t>
      </w:r>
      <w:r>
        <w:rPr>
          <w:i/>
          <w:spacing w:val="11"/>
          <w:sz w:val="16"/>
          <w:vertAlign w:val="baseline"/>
        </w:rPr>
        <w:t>Costas);</w:t>
      </w:r>
      <w:r>
        <w:rPr>
          <w:i/>
          <w:spacing w:val="-15"/>
          <w:sz w:val="16"/>
          <w:vertAlign w:val="baseline"/>
        </w:rPr>
        <w:t> </w:t>
      </w:r>
      <w:r>
        <w:rPr>
          <w:i/>
          <w:sz w:val="16"/>
          <w:vertAlign w:val="baseline"/>
        </w:rPr>
        <w:t>Voto</w:t>
      </w:r>
      <w:r>
        <w:rPr>
          <w:i/>
          <w:spacing w:val="-4"/>
          <w:sz w:val="16"/>
          <w:vertAlign w:val="baseline"/>
        </w:rPr>
        <w:t> </w:t>
      </w:r>
      <w:r>
        <w:rPr>
          <w:i/>
          <w:sz w:val="16"/>
          <w:vertAlign w:val="baseline"/>
        </w:rPr>
        <w:t>Concurrente</w:t>
      </w:r>
      <w:r>
        <w:rPr>
          <w:i/>
          <w:spacing w:val="-5"/>
          <w:sz w:val="16"/>
          <w:vertAlign w:val="baseline"/>
        </w:rPr>
        <w:t> </w:t>
      </w:r>
      <w:r>
        <w:rPr>
          <w:i/>
          <w:sz w:val="16"/>
          <w:vertAlign w:val="baseline"/>
        </w:rPr>
        <w:t>del</w:t>
      </w:r>
      <w:r>
        <w:rPr>
          <w:i/>
          <w:spacing w:val="-5"/>
          <w:sz w:val="16"/>
          <w:vertAlign w:val="baseline"/>
        </w:rPr>
        <w:t> </w:t>
      </w:r>
      <w:r>
        <w:rPr>
          <w:i/>
          <w:sz w:val="16"/>
          <w:vertAlign w:val="baseline"/>
        </w:rPr>
        <w:t>Juez</w:t>
      </w:r>
      <w:r>
        <w:rPr>
          <w:i/>
          <w:spacing w:val="-6"/>
          <w:sz w:val="16"/>
          <w:vertAlign w:val="baseline"/>
        </w:rPr>
        <w:t> </w:t>
      </w:r>
      <w:r>
        <w:rPr>
          <w:i/>
          <w:sz w:val="16"/>
          <w:vertAlign w:val="baseline"/>
        </w:rPr>
        <w:t>Eduardo</w:t>
      </w:r>
      <w:r>
        <w:rPr>
          <w:i/>
          <w:spacing w:val="-5"/>
          <w:sz w:val="16"/>
          <w:vertAlign w:val="baseline"/>
        </w:rPr>
        <w:t> </w:t>
      </w:r>
      <w:r>
        <w:rPr>
          <w:i/>
          <w:sz w:val="16"/>
          <w:vertAlign w:val="baseline"/>
        </w:rPr>
        <w:t>Vio</w:t>
      </w:r>
      <w:r>
        <w:rPr>
          <w:i/>
          <w:spacing w:val="-5"/>
          <w:sz w:val="16"/>
          <w:vertAlign w:val="baseline"/>
        </w:rPr>
        <w:t> </w:t>
      </w:r>
      <w:r>
        <w:rPr>
          <w:i/>
          <w:sz w:val="16"/>
          <w:vertAlign w:val="baseline"/>
        </w:rPr>
        <w:t>Grossi,</w:t>
      </w:r>
      <w:r>
        <w:rPr>
          <w:i/>
          <w:spacing w:val="-7"/>
          <w:sz w:val="16"/>
          <w:vertAlign w:val="baseline"/>
        </w:rPr>
        <w:t> </w:t>
      </w:r>
      <w:r>
        <w:rPr>
          <w:i/>
          <w:sz w:val="16"/>
          <w:vertAlign w:val="baseline"/>
        </w:rPr>
        <w:t>Corte</w:t>
      </w:r>
      <w:r>
        <w:rPr>
          <w:i/>
          <w:spacing w:val="-4"/>
          <w:sz w:val="16"/>
          <w:vertAlign w:val="baseline"/>
        </w:rPr>
        <w:t> </w:t>
      </w:r>
      <w:r>
        <w:rPr>
          <w:i/>
          <w:sz w:val="16"/>
          <w:vertAlign w:val="baseline"/>
        </w:rPr>
        <w:t>Interamericana</w:t>
      </w:r>
      <w:r>
        <w:rPr>
          <w:i/>
          <w:spacing w:val="-6"/>
          <w:sz w:val="16"/>
          <w:vertAlign w:val="baseline"/>
        </w:rPr>
        <w:t> </w:t>
      </w:r>
      <w:r>
        <w:rPr>
          <w:i/>
          <w:sz w:val="16"/>
          <w:vertAlign w:val="baseline"/>
        </w:rPr>
        <w:t>de</w:t>
      </w:r>
      <w:r>
        <w:rPr>
          <w:i/>
          <w:spacing w:val="-4"/>
          <w:sz w:val="16"/>
          <w:vertAlign w:val="baseline"/>
        </w:rPr>
        <w:t> </w:t>
      </w:r>
      <w:r>
        <w:rPr>
          <w:i/>
          <w:sz w:val="16"/>
          <w:vertAlign w:val="baseline"/>
        </w:rPr>
        <w:t>Derechos </w:t>
      </w:r>
      <w:r>
        <w:rPr>
          <w:i/>
          <w:w w:val="95"/>
          <w:sz w:val="16"/>
          <w:vertAlign w:val="baseline"/>
        </w:rPr>
        <w:t>Humanos,</w:t>
      </w:r>
      <w:r>
        <w:rPr>
          <w:i/>
          <w:spacing w:val="-11"/>
          <w:w w:val="95"/>
          <w:sz w:val="16"/>
          <w:vertAlign w:val="baseline"/>
        </w:rPr>
        <w:t> </w:t>
      </w:r>
      <w:r>
        <w:rPr>
          <w:i/>
          <w:w w:val="95"/>
          <w:sz w:val="16"/>
          <w:vertAlign w:val="baseline"/>
        </w:rPr>
        <w:t>Caso</w:t>
      </w:r>
      <w:r>
        <w:rPr>
          <w:i/>
          <w:spacing w:val="-9"/>
          <w:w w:val="95"/>
          <w:sz w:val="16"/>
          <w:vertAlign w:val="baseline"/>
        </w:rPr>
        <w:t> </w:t>
      </w:r>
      <w:r>
        <w:rPr>
          <w:i/>
          <w:w w:val="95"/>
          <w:sz w:val="16"/>
          <w:vertAlign w:val="baseline"/>
        </w:rPr>
        <w:t>Terrones</w:t>
      </w:r>
      <w:r>
        <w:rPr>
          <w:i/>
          <w:spacing w:val="-8"/>
          <w:w w:val="95"/>
          <w:sz w:val="16"/>
          <w:vertAlign w:val="baseline"/>
        </w:rPr>
        <w:t> </w:t>
      </w:r>
      <w:r>
        <w:rPr>
          <w:i/>
          <w:w w:val="95"/>
          <w:sz w:val="16"/>
          <w:vertAlign w:val="baseline"/>
        </w:rPr>
        <w:t>Silva</w:t>
      </w:r>
      <w:r>
        <w:rPr>
          <w:i/>
          <w:spacing w:val="-8"/>
          <w:w w:val="95"/>
          <w:sz w:val="16"/>
          <w:vertAlign w:val="baseline"/>
        </w:rPr>
        <w:t> </w:t>
      </w:r>
      <w:r>
        <w:rPr>
          <w:i/>
          <w:w w:val="95"/>
          <w:sz w:val="16"/>
          <w:vertAlign w:val="baseline"/>
        </w:rPr>
        <w:t>y</w:t>
      </w:r>
      <w:r>
        <w:rPr>
          <w:i/>
          <w:spacing w:val="-9"/>
          <w:w w:val="95"/>
          <w:sz w:val="16"/>
          <w:vertAlign w:val="baseline"/>
        </w:rPr>
        <w:t> </w:t>
      </w:r>
      <w:r>
        <w:rPr>
          <w:i/>
          <w:w w:val="95"/>
          <w:sz w:val="16"/>
          <w:vertAlign w:val="baseline"/>
        </w:rPr>
        <w:t>Otros</w:t>
      </w:r>
      <w:r>
        <w:rPr>
          <w:i/>
          <w:spacing w:val="-10"/>
          <w:w w:val="95"/>
          <w:sz w:val="16"/>
          <w:vertAlign w:val="baseline"/>
        </w:rPr>
        <w:t> </w:t>
      </w:r>
      <w:r>
        <w:rPr>
          <w:i/>
          <w:w w:val="95"/>
          <w:sz w:val="16"/>
          <w:vertAlign w:val="baseline"/>
        </w:rPr>
        <w:t>Vs.</w:t>
      </w:r>
      <w:r>
        <w:rPr>
          <w:i/>
          <w:spacing w:val="-11"/>
          <w:w w:val="95"/>
          <w:sz w:val="16"/>
          <w:vertAlign w:val="baseline"/>
        </w:rPr>
        <w:t> </w:t>
      </w:r>
      <w:r>
        <w:rPr>
          <w:i/>
          <w:w w:val="95"/>
          <w:sz w:val="16"/>
          <w:vertAlign w:val="baseline"/>
        </w:rPr>
        <w:t>Perú.</w:t>
      </w:r>
      <w:r>
        <w:rPr>
          <w:i/>
          <w:spacing w:val="-9"/>
          <w:w w:val="95"/>
          <w:sz w:val="16"/>
          <w:vertAlign w:val="baseline"/>
        </w:rPr>
        <w:t> </w:t>
      </w:r>
      <w:r>
        <w:rPr>
          <w:i/>
          <w:w w:val="95"/>
          <w:sz w:val="16"/>
          <w:vertAlign w:val="baseline"/>
        </w:rPr>
        <w:t>Excepciones</w:t>
      </w:r>
      <w:r>
        <w:rPr>
          <w:i/>
          <w:spacing w:val="-10"/>
          <w:w w:val="95"/>
          <w:sz w:val="16"/>
          <w:vertAlign w:val="baseline"/>
        </w:rPr>
        <w:t> </w:t>
      </w:r>
      <w:r>
        <w:rPr>
          <w:i/>
          <w:w w:val="95"/>
          <w:sz w:val="16"/>
          <w:vertAlign w:val="baseline"/>
        </w:rPr>
        <w:t>Preliminares,</w:t>
      </w:r>
      <w:r>
        <w:rPr>
          <w:i/>
          <w:spacing w:val="-11"/>
          <w:w w:val="95"/>
          <w:sz w:val="16"/>
          <w:vertAlign w:val="baseline"/>
        </w:rPr>
        <w:t> </w:t>
      </w:r>
      <w:r>
        <w:rPr>
          <w:i/>
          <w:w w:val="95"/>
          <w:sz w:val="16"/>
          <w:vertAlign w:val="baseline"/>
        </w:rPr>
        <w:t>Fondo,</w:t>
      </w:r>
      <w:r>
        <w:rPr>
          <w:i/>
          <w:spacing w:val="-11"/>
          <w:w w:val="95"/>
          <w:sz w:val="16"/>
          <w:vertAlign w:val="baseline"/>
        </w:rPr>
        <w:t> </w:t>
      </w:r>
      <w:r>
        <w:rPr>
          <w:i/>
          <w:w w:val="95"/>
          <w:sz w:val="16"/>
          <w:vertAlign w:val="baseline"/>
        </w:rPr>
        <w:t>Reparaciones</w:t>
      </w:r>
      <w:r>
        <w:rPr>
          <w:i/>
          <w:spacing w:val="-10"/>
          <w:w w:val="95"/>
          <w:sz w:val="16"/>
          <w:vertAlign w:val="baseline"/>
        </w:rPr>
        <w:t> </w:t>
      </w:r>
      <w:r>
        <w:rPr>
          <w:i/>
          <w:w w:val="95"/>
          <w:sz w:val="16"/>
          <w:vertAlign w:val="baseline"/>
        </w:rPr>
        <w:t>y</w:t>
      </w:r>
      <w:r>
        <w:rPr>
          <w:i/>
          <w:spacing w:val="-9"/>
          <w:w w:val="95"/>
          <w:sz w:val="16"/>
          <w:vertAlign w:val="baseline"/>
        </w:rPr>
        <w:t> </w:t>
      </w:r>
      <w:r>
        <w:rPr>
          <w:i/>
          <w:w w:val="95"/>
          <w:sz w:val="16"/>
          <w:vertAlign w:val="baseline"/>
        </w:rPr>
        <w:t>Costas.</w:t>
      </w:r>
      <w:r>
        <w:rPr>
          <w:i/>
          <w:spacing w:val="-9"/>
          <w:w w:val="95"/>
          <w:sz w:val="16"/>
          <w:vertAlign w:val="baseline"/>
        </w:rPr>
        <w:t> </w:t>
      </w:r>
      <w:r>
        <w:rPr>
          <w:i/>
          <w:w w:val="95"/>
          <w:sz w:val="16"/>
          <w:vertAlign w:val="baseline"/>
        </w:rPr>
        <w:t>Sentencia </w:t>
      </w:r>
      <w:r>
        <w:rPr>
          <w:i/>
          <w:spacing w:val="-2"/>
          <w:sz w:val="16"/>
          <w:vertAlign w:val="baseline"/>
        </w:rPr>
        <w:t>de</w:t>
      </w:r>
      <w:r>
        <w:rPr>
          <w:i/>
          <w:spacing w:val="-13"/>
          <w:sz w:val="16"/>
          <w:vertAlign w:val="baseline"/>
        </w:rPr>
        <w:t> </w:t>
      </w:r>
      <w:r>
        <w:rPr>
          <w:i/>
          <w:spacing w:val="-2"/>
          <w:sz w:val="16"/>
          <w:vertAlign w:val="baseline"/>
        </w:rPr>
        <w:t>26</w:t>
      </w:r>
      <w:r>
        <w:rPr>
          <w:i/>
          <w:spacing w:val="-12"/>
          <w:sz w:val="16"/>
          <w:vertAlign w:val="baseline"/>
        </w:rPr>
        <w:t> </w:t>
      </w:r>
      <w:r>
        <w:rPr>
          <w:i/>
          <w:spacing w:val="-2"/>
          <w:sz w:val="16"/>
          <w:vertAlign w:val="baseline"/>
        </w:rPr>
        <w:t>de</w:t>
      </w:r>
      <w:r>
        <w:rPr>
          <w:i/>
          <w:spacing w:val="-12"/>
          <w:sz w:val="16"/>
          <w:vertAlign w:val="baseline"/>
        </w:rPr>
        <w:t> </w:t>
      </w:r>
      <w:r>
        <w:rPr>
          <w:i/>
          <w:spacing w:val="-2"/>
          <w:sz w:val="16"/>
          <w:vertAlign w:val="baseline"/>
        </w:rPr>
        <w:t>septiembre</w:t>
      </w:r>
      <w:r>
        <w:rPr>
          <w:i/>
          <w:spacing w:val="-12"/>
          <w:sz w:val="16"/>
          <w:vertAlign w:val="baseline"/>
        </w:rPr>
        <w:t> </w:t>
      </w:r>
      <w:r>
        <w:rPr>
          <w:i/>
          <w:spacing w:val="-2"/>
          <w:sz w:val="16"/>
          <w:vertAlign w:val="baseline"/>
        </w:rPr>
        <w:t>de</w:t>
      </w:r>
      <w:r>
        <w:rPr>
          <w:i/>
          <w:spacing w:val="-12"/>
          <w:sz w:val="16"/>
          <w:vertAlign w:val="baseline"/>
        </w:rPr>
        <w:t> </w:t>
      </w:r>
      <w:r>
        <w:rPr>
          <w:i/>
          <w:spacing w:val="-2"/>
          <w:sz w:val="16"/>
          <w:vertAlign w:val="baseline"/>
        </w:rPr>
        <w:t>2018,</w:t>
      </w:r>
      <w:r>
        <w:rPr>
          <w:i/>
          <w:spacing w:val="-12"/>
          <w:sz w:val="16"/>
          <w:vertAlign w:val="baseline"/>
        </w:rPr>
        <w:t> </w:t>
      </w:r>
      <w:r>
        <w:rPr>
          <w:i/>
          <w:spacing w:val="-2"/>
          <w:sz w:val="16"/>
          <w:vertAlign w:val="baseline"/>
        </w:rPr>
        <w:t>Serie</w:t>
      </w:r>
      <w:r>
        <w:rPr>
          <w:i/>
          <w:spacing w:val="-12"/>
          <w:sz w:val="16"/>
          <w:vertAlign w:val="baseline"/>
        </w:rPr>
        <w:t> </w:t>
      </w:r>
      <w:r>
        <w:rPr>
          <w:i/>
          <w:spacing w:val="-2"/>
          <w:sz w:val="16"/>
          <w:vertAlign w:val="baseline"/>
        </w:rPr>
        <w:t>C</w:t>
      </w:r>
      <w:r>
        <w:rPr>
          <w:i/>
          <w:spacing w:val="-12"/>
          <w:sz w:val="16"/>
          <w:vertAlign w:val="baseline"/>
        </w:rPr>
        <w:t> </w:t>
      </w:r>
      <w:r>
        <w:rPr>
          <w:i/>
          <w:spacing w:val="-2"/>
          <w:sz w:val="16"/>
          <w:vertAlign w:val="baseline"/>
        </w:rPr>
        <w:t>No.</w:t>
      </w:r>
      <w:r>
        <w:rPr>
          <w:i/>
          <w:spacing w:val="-12"/>
          <w:sz w:val="16"/>
          <w:vertAlign w:val="baseline"/>
        </w:rPr>
        <w:t> </w:t>
      </w:r>
      <w:r>
        <w:rPr>
          <w:i/>
          <w:spacing w:val="-2"/>
          <w:sz w:val="16"/>
          <w:vertAlign w:val="baseline"/>
        </w:rPr>
        <w:t>360;</w:t>
      </w:r>
      <w:r>
        <w:rPr>
          <w:i/>
          <w:spacing w:val="-12"/>
          <w:sz w:val="16"/>
          <w:vertAlign w:val="baseline"/>
        </w:rPr>
        <w:t> </w:t>
      </w:r>
      <w:r>
        <w:rPr>
          <w:i/>
          <w:spacing w:val="-2"/>
          <w:sz w:val="16"/>
          <w:vertAlign w:val="baseline"/>
        </w:rPr>
        <w:t>Voto</w:t>
      </w:r>
      <w:r>
        <w:rPr>
          <w:i/>
          <w:spacing w:val="-12"/>
          <w:sz w:val="16"/>
          <w:vertAlign w:val="baseline"/>
        </w:rPr>
        <w:t> </w:t>
      </w:r>
      <w:r>
        <w:rPr>
          <w:i/>
          <w:spacing w:val="-2"/>
          <w:sz w:val="16"/>
          <w:vertAlign w:val="baseline"/>
        </w:rPr>
        <w:t>Individual</w:t>
      </w:r>
      <w:r>
        <w:rPr>
          <w:i/>
          <w:spacing w:val="-12"/>
          <w:sz w:val="16"/>
          <w:vertAlign w:val="baseline"/>
        </w:rPr>
        <w:t> </w:t>
      </w:r>
      <w:r>
        <w:rPr>
          <w:i/>
          <w:spacing w:val="-2"/>
          <w:sz w:val="16"/>
          <w:vertAlign w:val="baseline"/>
        </w:rPr>
        <w:t>del</w:t>
      </w:r>
      <w:r>
        <w:rPr>
          <w:i/>
          <w:spacing w:val="-12"/>
          <w:sz w:val="16"/>
          <w:vertAlign w:val="baseline"/>
        </w:rPr>
        <w:t> </w:t>
      </w:r>
      <w:r>
        <w:rPr>
          <w:i/>
          <w:spacing w:val="-2"/>
          <w:sz w:val="16"/>
          <w:vertAlign w:val="baseline"/>
        </w:rPr>
        <w:t>Juez</w:t>
      </w:r>
      <w:r>
        <w:rPr>
          <w:i/>
          <w:spacing w:val="-12"/>
          <w:sz w:val="16"/>
          <w:vertAlign w:val="baseline"/>
        </w:rPr>
        <w:t> </w:t>
      </w:r>
      <w:r>
        <w:rPr>
          <w:i/>
          <w:spacing w:val="-2"/>
          <w:sz w:val="16"/>
          <w:vertAlign w:val="baseline"/>
        </w:rPr>
        <w:t>Eduardo</w:t>
      </w:r>
      <w:r>
        <w:rPr>
          <w:i/>
          <w:spacing w:val="-12"/>
          <w:sz w:val="16"/>
          <w:vertAlign w:val="baseline"/>
        </w:rPr>
        <w:t> </w:t>
      </w:r>
      <w:r>
        <w:rPr>
          <w:i/>
          <w:spacing w:val="-2"/>
          <w:sz w:val="16"/>
          <w:vertAlign w:val="baseline"/>
        </w:rPr>
        <w:t>Vio</w:t>
      </w:r>
      <w:r>
        <w:rPr>
          <w:i/>
          <w:spacing w:val="-12"/>
          <w:sz w:val="16"/>
          <w:vertAlign w:val="baseline"/>
        </w:rPr>
        <w:t> </w:t>
      </w:r>
      <w:r>
        <w:rPr>
          <w:i/>
          <w:spacing w:val="-2"/>
          <w:sz w:val="16"/>
          <w:vertAlign w:val="baseline"/>
        </w:rPr>
        <w:t>Grossi,</w:t>
      </w:r>
      <w:r>
        <w:rPr>
          <w:i/>
          <w:spacing w:val="-13"/>
          <w:sz w:val="16"/>
          <w:vertAlign w:val="baseline"/>
        </w:rPr>
        <w:t> </w:t>
      </w:r>
      <w:r>
        <w:rPr>
          <w:i/>
          <w:spacing w:val="-2"/>
          <w:sz w:val="16"/>
          <w:vertAlign w:val="baseline"/>
        </w:rPr>
        <w:t>Corte</w:t>
      </w:r>
      <w:r>
        <w:rPr>
          <w:i/>
          <w:spacing w:val="-12"/>
          <w:sz w:val="16"/>
          <w:vertAlign w:val="baseline"/>
        </w:rPr>
        <w:t> </w:t>
      </w:r>
      <w:r>
        <w:rPr>
          <w:i/>
          <w:spacing w:val="-2"/>
          <w:sz w:val="16"/>
          <w:vertAlign w:val="baseline"/>
        </w:rPr>
        <w:t>Interamericana </w:t>
      </w:r>
      <w:r>
        <w:rPr>
          <w:i/>
          <w:sz w:val="16"/>
          <w:vertAlign w:val="baseline"/>
        </w:rPr>
        <w:t>de Derechos Humanos.</w:t>
      </w:r>
      <w:r>
        <w:rPr>
          <w:i/>
          <w:spacing w:val="-1"/>
          <w:sz w:val="16"/>
          <w:vertAlign w:val="baseline"/>
        </w:rPr>
        <w:t> </w:t>
      </w:r>
      <w:r>
        <w:rPr>
          <w:i/>
          <w:sz w:val="16"/>
          <w:vertAlign w:val="baseline"/>
        </w:rPr>
        <w:t>Caso</w:t>
      </w:r>
      <w:r>
        <w:rPr>
          <w:i/>
          <w:spacing w:val="-1"/>
          <w:sz w:val="16"/>
          <w:vertAlign w:val="baseline"/>
        </w:rPr>
        <w:t> </w:t>
      </w:r>
      <w:r>
        <w:rPr>
          <w:i/>
          <w:sz w:val="16"/>
          <w:vertAlign w:val="baseline"/>
        </w:rPr>
        <w:t>Amrhein y otros</w:t>
      </w:r>
      <w:r>
        <w:rPr>
          <w:i/>
          <w:spacing w:val="-1"/>
          <w:sz w:val="16"/>
          <w:vertAlign w:val="baseline"/>
        </w:rPr>
        <w:t> </w:t>
      </w:r>
      <w:r>
        <w:rPr>
          <w:i/>
          <w:sz w:val="16"/>
          <w:vertAlign w:val="baseline"/>
        </w:rPr>
        <w:t>Vs. Costa</w:t>
      </w:r>
      <w:r>
        <w:rPr>
          <w:i/>
          <w:spacing w:val="-1"/>
          <w:sz w:val="16"/>
          <w:vertAlign w:val="baseline"/>
        </w:rPr>
        <w:t> </w:t>
      </w:r>
      <w:r>
        <w:rPr>
          <w:i/>
          <w:sz w:val="16"/>
          <w:vertAlign w:val="baseline"/>
        </w:rPr>
        <w:t>Rica. Excepciones Preliminares, Fondo,</w:t>
      </w:r>
      <w:r>
        <w:rPr>
          <w:i/>
          <w:spacing w:val="-1"/>
          <w:sz w:val="16"/>
          <w:vertAlign w:val="baseline"/>
        </w:rPr>
        <w:t> </w:t>
      </w:r>
      <w:r>
        <w:rPr>
          <w:i/>
          <w:sz w:val="16"/>
          <w:vertAlign w:val="baseline"/>
        </w:rPr>
        <w:t>Reparaciones y</w:t>
      </w:r>
      <w:r>
        <w:rPr>
          <w:i/>
          <w:spacing w:val="-4"/>
          <w:sz w:val="16"/>
          <w:vertAlign w:val="baseline"/>
        </w:rPr>
        <w:t> </w:t>
      </w:r>
      <w:r>
        <w:rPr>
          <w:i/>
          <w:sz w:val="16"/>
          <w:vertAlign w:val="baseline"/>
        </w:rPr>
        <w:t>Costas.</w:t>
      </w:r>
      <w:r>
        <w:rPr>
          <w:i/>
          <w:spacing w:val="-8"/>
          <w:sz w:val="16"/>
          <w:vertAlign w:val="baseline"/>
        </w:rPr>
        <w:t> </w:t>
      </w:r>
      <w:r>
        <w:rPr>
          <w:sz w:val="16"/>
          <w:vertAlign w:val="baseline"/>
        </w:rPr>
        <w:t>Sentencia</w:t>
      </w:r>
      <w:r>
        <w:rPr>
          <w:spacing w:val="-6"/>
          <w:sz w:val="16"/>
          <w:vertAlign w:val="baseline"/>
        </w:rPr>
        <w:t> </w:t>
      </w:r>
      <w:r>
        <w:rPr>
          <w:sz w:val="16"/>
          <w:vertAlign w:val="baseline"/>
        </w:rPr>
        <w:t>de</w:t>
      </w:r>
      <w:r>
        <w:rPr>
          <w:spacing w:val="-7"/>
          <w:sz w:val="16"/>
          <w:vertAlign w:val="baseline"/>
        </w:rPr>
        <w:t> </w:t>
      </w:r>
      <w:r>
        <w:rPr>
          <w:sz w:val="16"/>
          <w:vertAlign w:val="baseline"/>
        </w:rPr>
        <w:t>25</w:t>
      </w:r>
      <w:r>
        <w:rPr>
          <w:spacing w:val="-7"/>
          <w:sz w:val="16"/>
          <w:vertAlign w:val="baseline"/>
        </w:rPr>
        <w:t> </w:t>
      </w:r>
      <w:r>
        <w:rPr>
          <w:sz w:val="16"/>
          <w:vertAlign w:val="baseline"/>
        </w:rPr>
        <w:t>de</w:t>
      </w:r>
      <w:r>
        <w:rPr>
          <w:spacing w:val="-10"/>
          <w:sz w:val="16"/>
          <w:vertAlign w:val="baseline"/>
        </w:rPr>
        <w:t> </w:t>
      </w:r>
      <w:r>
        <w:rPr>
          <w:sz w:val="16"/>
          <w:vertAlign w:val="baseline"/>
        </w:rPr>
        <w:t>abril</w:t>
      </w:r>
      <w:r>
        <w:rPr>
          <w:spacing w:val="-6"/>
          <w:sz w:val="16"/>
          <w:vertAlign w:val="baseline"/>
        </w:rPr>
        <w:t> </w:t>
      </w:r>
      <w:r>
        <w:rPr>
          <w:sz w:val="16"/>
          <w:vertAlign w:val="baseline"/>
        </w:rPr>
        <w:t>de</w:t>
      </w:r>
      <w:r>
        <w:rPr>
          <w:spacing w:val="-7"/>
          <w:sz w:val="16"/>
          <w:vertAlign w:val="baseline"/>
        </w:rPr>
        <w:t> </w:t>
      </w:r>
      <w:r>
        <w:rPr>
          <w:sz w:val="16"/>
          <w:vertAlign w:val="baseline"/>
        </w:rPr>
        <w:t>2018,</w:t>
      </w:r>
      <w:r>
        <w:rPr>
          <w:spacing w:val="-8"/>
          <w:sz w:val="16"/>
          <w:vertAlign w:val="baseline"/>
        </w:rPr>
        <w:t> </w:t>
      </w:r>
      <w:r>
        <w:rPr>
          <w:sz w:val="16"/>
          <w:vertAlign w:val="baseline"/>
        </w:rPr>
        <w:t>Serie</w:t>
      </w:r>
      <w:r>
        <w:rPr>
          <w:spacing w:val="-5"/>
          <w:sz w:val="16"/>
          <w:vertAlign w:val="baseline"/>
        </w:rPr>
        <w:t> </w:t>
      </w:r>
      <w:r>
        <w:rPr>
          <w:sz w:val="16"/>
          <w:vertAlign w:val="baseline"/>
        </w:rPr>
        <w:t>C</w:t>
      </w:r>
      <w:r>
        <w:rPr>
          <w:spacing w:val="-7"/>
          <w:sz w:val="16"/>
          <w:vertAlign w:val="baseline"/>
        </w:rPr>
        <w:t> </w:t>
      </w:r>
      <w:r>
        <w:rPr>
          <w:sz w:val="16"/>
          <w:vertAlign w:val="baseline"/>
        </w:rPr>
        <w:t>No</w:t>
      </w:r>
      <w:r>
        <w:rPr>
          <w:spacing w:val="-7"/>
          <w:sz w:val="16"/>
          <w:vertAlign w:val="baseline"/>
        </w:rPr>
        <w:t> </w:t>
      </w:r>
      <w:r>
        <w:rPr>
          <w:sz w:val="16"/>
          <w:vertAlign w:val="baseline"/>
        </w:rPr>
        <w:t>364</w:t>
      </w:r>
      <w:r>
        <w:rPr>
          <w:i/>
          <w:sz w:val="16"/>
          <w:vertAlign w:val="baseline"/>
        </w:rPr>
        <w:t>;</w:t>
      </w:r>
      <w:r>
        <w:rPr>
          <w:i/>
          <w:spacing w:val="-6"/>
          <w:sz w:val="16"/>
          <w:vertAlign w:val="baseline"/>
        </w:rPr>
        <w:t> </w:t>
      </w:r>
      <w:r>
        <w:rPr>
          <w:i/>
          <w:sz w:val="16"/>
          <w:vertAlign w:val="baseline"/>
        </w:rPr>
        <w:t>Voto</w:t>
      </w:r>
      <w:r>
        <w:rPr>
          <w:i/>
          <w:spacing w:val="-4"/>
          <w:sz w:val="16"/>
          <w:vertAlign w:val="baseline"/>
        </w:rPr>
        <w:t> </w:t>
      </w:r>
      <w:r>
        <w:rPr>
          <w:i/>
          <w:sz w:val="16"/>
          <w:vertAlign w:val="baseline"/>
        </w:rPr>
        <w:t>Individual</w:t>
      </w:r>
      <w:r>
        <w:rPr>
          <w:i/>
          <w:spacing w:val="-6"/>
          <w:sz w:val="16"/>
          <w:vertAlign w:val="baseline"/>
        </w:rPr>
        <w:t> </w:t>
      </w:r>
      <w:r>
        <w:rPr>
          <w:i/>
          <w:sz w:val="16"/>
          <w:vertAlign w:val="baseline"/>
        </w:rPr>
        <w:t>Concurrente</w:t>
      </w:r>
      <w:r>
        <w:rPr>
          <w:i/>
          <w:spacing w:val="-5"/>
          <w:sz w:val="16"/>
          <w:vertAlign w:val="baseline"/>
        </w:rPr>
        <w:t> </w:t>
      </w:r>
      <w:r>
        <w:rPr>
          <w:i/>
          <w:sz w:val="16"/>
          <w:vertAlign w:val="baseline"/>
        </w:rPr>
        <w:t>del</w:t>
      </w:r>
      <w:r>
        <w:rPr>
          <w:i/>
          <w:spacing w:val="-6"/>
          <w:sz w:val="16"/>
          <w:vertAlign w:val="baseline"/>
        </w:rPr>
        <w:t> </w:t>
      </w:r>
      <w:r>
        <w:rPr>
          <w:i/>
          <w:sz w:val="16"/>
          <w:vertAlign w:val="baseline"/>
        </w:rPr>
        <w:t>Juez</w:t>
      </w:r>
      <w:r>
        <w:rPr>
          <w:i/>
          <w:spacing w:val="-5"/>
          <w:sz w:val="16"/>
          <w:vertAlign w:val="baseline"/>
        </w:rPr>
        <w:t> </w:t>
      </w:r>
      <w:r>
        <w:rPr>
          <w:i/>
          <w:sz w:val="16"/>
          <w:vertAlign w:val="baseline"/>
        </w:rPr>
        <w:t>Eduardo</w:t>
      </w:r>
      <w:r>
        <w:rPr>
          <w:i/>
          <w:spacing w:val="-7"/>
          <w:sz w:val="16"/>
          <w:vertAlign w:val="baseline"/>
        </w:rPr>
        <w:t> </w:t>
      </w:r>
      <w:r>
        <w:rPr>
          <w:i/>
          <w:sz w:val="16"/>
          <w:vertAlign w:val="baseline"/>
        </w:rPr>
        <w:t>Vio</w:t>
      </w:r>
      <w:r>
        <w:rPr>
          <w:i/>
          <w:sz w:val="16"/>
          <w:vertAlign w:val="baseline"/>
        </w:rPr>
        <w:t> Grossi, Corte Interamericana</w:t>
      </w:r>
      <w:r>
        <w:rPr>
          <w:i/>
          <w:spacing w:val="-1"/>
          <w:sz w:val="16"/>
          <w:vertAlign w:val="baseline"/>
        </w:rPr>
        <w:t> </w:t>
      </w:r>
      <w:r>
        <w:rPr>
          <w:i/>
          <w:sz w:val="16"/>
          <w:vertAlign w:val="baseline"/>
        </w:rPr>
        <w:t>de Derechos Humanos. Caso Yarce y Otras Vs.</w:t>
      </w:r>
      <w:r>
        <w:rPr>
          <w:i/>
          <w:spacing w:val="-1"/>
          <w:sz w:val="16"/>
          <w:vertAlign w:val="baseline"/>
        </w:rPr>
        <w:t> </w:t>
      </w:r>
      <w:r>
        <w:rPr>
          <w:i/>
          <w:sz w:val="16"/>
          <w:vertAlign w:val="baseline"/>
        </w:rPr>
        <w:t>Colombia. Excepción Preliminar, Fondo,</w:t>
      </w:r>
      <w:r>
        <w:rPr>
          <w:i/>
          <w:spacing w:val="-8"/>
          <w:sz w:val="16"/>
          <w:vertAlign w:val="baseline"/>
        </w:rPr>
        <w:t> </w:t>
      </w:r>
      <w:r>
        <w:rPr>
          <w:i/>
          <w:sz w:val="16"/>
          <w:vertAlign w:val="baseline"/>
        </w:rPr>
        <w:t>Reparaciones</w:t>
      </w:r>
      <w:r>
        <w:rPr>
          <w:i/>
          <w:spacing w:val="-7"/>
          <w:sz w:val="16"/>
          <w:vertAlign w:val="baseline"/>
        </w:rPr>
        <w:t> </w:t>
      </w:r>
      <w:r>
        <w:rPr>
          <w:i/>
          <w:sz w:val="16"/>
          <w:vertAlign w:val="baseline"/>
        </w:rPr>
        <w:t>y</w:t>
      </w:r>
      <w:r>
        <w:rPr>
          <w:i/>
          <w:spacing w:val="-6"/>
          <w:sz w:val="16"/>
          <w:vertAlign w:val="baseline"/>
        </w:rPr>
        <w:t> </w:t>
      </w:r>
      <w:r>
        <w:rPr>
          <w:i/>
          <w:sz w:val="16"/>
          <w:vertAlign w:val="baseline"/>
        </w:rPr>
        <w:t>Costas.</w:t>
      </w:r>
      <w:r>
        <w:rPr>
          <w:i/>
          <w:spacing w:val="-6"/>
          <w:sz w:val="16"/>
          <w:vertAlign w:val="baseline"/>
        </w:rPr>
        <w:t> </w:t>
      </w:r>
      <w:r>
        <w:rPr>
          <w:sz w:val="16"/>
          <w:vertAlign w:val="baseline"/>
        </w:rPr>
        <w:t>Sentencia</w:t>
      </w:r>
      <w:r>
        <w:rPr>
          <w:spacing w:val="-8"/>
          <w:sz w:val="16"/>
          <w:vertAlign w:val="baseline"/>
        </w:rPr>
        <w:t> </w:t>
      </w:r>
      <w:r>
        <w:rPr>
          <w:sz w:val="16"/>
          <w:vertAlign w:val="baseline"/>
        </w:rPr>
        <w:t>de</w:t>
      </w:r>
      <w:r>
        <w:rPr>
          <w:spacing w:val="-7"/>
          <w:sz w:val="16"/>
          <w:vertAlign w:val="baseline"/>
        </w:rPr>
        <w:t> </w:t>
      </w:r>
      <w:r>
        <w:rPr>
          <w:sz w:val="16"/>
          <w:vertAlign w:val="baseline"/>
        </w:rPr>
        <w:t>22</w:t>
      </w:r>
      <w:r>
        <w:rPr>
          <w:spacing w:val="-7"/>
          <w:sz w:val="16"/>
          <w:vertAlign w:val="baseline"/>
        </w:rPr>
        <w:t> </w:t>
      </w:r>
      <w:r>
        <w:rPr>
          <w:sz w:val="16"/>
          <w:vertAlign w:val="baseline"/>
        </w:rPr>
        <w:t>de</w:t>
      </w:r>
      <w:r>
        <w:rPr>
          <w:spacing w:val="-7"/>
          <w:sz w:val="16"/>
          <w:vertAlign w:val="baseline"/>
        </w:rPr>
        <w:t> </w:t>
      </w:r>
      <w:r>
        <w:rPr>
          <w:sz w:val="16"/>
          <w:vertAlign w:val="baseline"/>
        </w:rPr>
        <w:t>noviembre</w:t>
      </w:r>
      <w:r>
        <w:rPr>
          <w:spacing w:val="-5"/>
          <w:sz w:val="16"/>
          <w:vertAlign w:val="baseline"/>
        </w:rPr>
        <w:t> </w:t>
      </w:r>
      <w:r>
        <w:rPr>
          <w:sz w:val="16"/>
          <w:vertAlign w:val="baseline"/>
        </w:rPr>
        <w:t>de</w:t>
      </w:r>
      <w:r>
        <w:rPr>
          <w:spacing w:val="-7"/>
          <w:sz w:val="16"/>
          <w:vertAlign w:val="baseline"/>
        </w:rPr>
        <w:t> </w:t>
      </w:r>
      <w:r>
        <w:rPr>
          <w:sz w:val="16"/>
          <w:vertAlign w:val="baseline"/>
        </w:rPr>
        <w:t>2016.</w:t>
      </w:r>
      <w:r>
        <w:rPr>
          <w:spacing w:val="-8"/>
          <w:sz w:val="16"/>
          <w:vertAlign w:val="baseline"/>
        </w:rPr>
        <w:t> </w:t>
      </w:r>
      <w:r>
        <w:rPr>
          <w:sz w:val="16"/>
          <w:vertAlign w:val="baseline"/>
        </w:rPr>
        <w:t>Serie</w:t>
      </w:r>
      <w:r>
        <w:rPr>
          <w:spacing w:val="-7"/>
          <w:sz w:val="16"/>
          <w:vertAlign w:val="baseline"/>
        </w:rPr>
        <w:t> </w:t>
      </w:r>
      <w:r>
        <w:rPr>
          <w:sz w:val="16"/>
          <w:vertAlign w:val="baseline"/>
        </w:rPr>
        <w:t>C</w:t>
      </w:r>
      <w:r>
        <w:rPr>
          <w:spacing w:val="-7"/>
          <w:sz w:val="16"/>
          <w:vertAlign w:val="baseline"/>
        </w:rPr>
        <w:t> </w:t>
      </w:r>
      <w:r>
        <w:rPr>
          <w:sz w:val="16"/>
          <w:vertAlign w:val="baseline"/>
        </w:rPr>
        <w:t>No.</w:t>
      </w:r>
      <w:r>
        <w:rPr>
          <w:spacing w:val="-8"/>
          <w:sz w:val="16"/>
          <w:vertAlign w:val="baseline"/>
        </w:rPr>
        <w:t> </w:t>
      </w:r>
      <w:r>
        <w:rPr>
          <w:sz w:val="16"/>
          <w:vertAlign w:val="baseline"/>
        </w:rPr>
        <w:t>325</w:t>
      </w:r>
      <w:r>
        <w:rPr>
          <w:i/>
          <w:sz w:val="16"/>
          <w:vertAlign w:val="baseline"/>
        </w:rPr>
        <w:t>;</w:t>
      </w:r>
      <w:r>
        <w:rPr>
          <w:i/>
          <w:spacing w:val="-8"/>
          <w:sz w:val="16"/>
          <w:vertAlign w:val="baseline"/>
        </w:rPr>
        <w:t> </w:t>
      </w:r>
      <w:r>
        <w:rPr>
          <w:i/>
          <w:sz w:val="16"/>
          <w:vertAlign w:val="baseline"/>
        </w:rPr>
        <w:t>Voto</w:t>
      </w:r>
      <w:r>
        <w:rPr>
          <w:i/>
          <w:spacing w:val="-7"/>
          <w:sz w:val="16"/>
          <w:vertAlign w:val="baseline"/>
        </w:rPr>
        <w:t> </w:t>
      </w:r>
      <w:r>
        <w:rPr>
          <w:i/>
          <w:sz w:val="16"/>
          <w:vertAlign w:val="baseline"/>
        </w:rPr>
        <w:t>Concurrente</w:t>
      </w:r>
      <w:r>
        <w:rPr>
          <w:i/>
          <w:spacing w:val="-7"/>
          <w:sz w:val="16"/>
          <w:vertAlign w:val="baseline"/>
        </w:rPr>
        <w:t> </w:t>
      </w:r>
      <w:r>
        <w:rPr>
          <w:i/>
          <w:sz w:val="16"/>
          <w:vertAlign w:val="baseline"/>
        </w:rPr>
        <w:t>del</w:t>
      </w:r>
      <w:r>
        <w:rPr>
          <w:i/>
          <w:sz w:val="16"/>
          <w:vertAlign w:val="baseline"/>
        </w:rPr>
        <w:t> Juez Eduardo Vio Grossi, Corte Interamericana de Derechos Humanos. Caso Herrera Espinoza y Otros Vs. Ecuador. Excepciones Preliminares, Fondo, Reparaciones y Costas. </w:t>
      </w:r>
      <w:r>
        <w:rPr>
          <w:sz w:val="16"/>
          <w:vertAlign w:val="baseline"/>
        </w:rPr>
        <w:t>Sentencia de 1 de septiembre de 2016. Serie</w:t>
      </w:r>
      <w:r>
        <w:rPr>
          <w:spacing w:val="-5"/>
          <w:sz w:val="16"/>
          <w:vertAlign w:val="baseline"/>
        </w:rPr>
        <w:t> </w:t>
      </w:r>
      <w:r>
        <w:rPr>
          <w:sz w:val="16"/>
          <w:vertAlign w:val="baseline"/>
        </w:rPr>
        <w:t>C</w:t>
      </w:r>
      <w:r>
        <w:rPr>
          <w:spacing w:val="-2"/>
          <w:sz w:val="16"/>
          <w:vertAlign w:val="baseline"/>
        </w:rPr>
        <w:t> </w:t>
      </w:r>
      <w:r>
        <w:rPr>
          <w:sz w:val="16"/>
          <w:vertAlign w:val="baseline"/>
        </w:rPr>
        <w:t>No.</w:t>
      </w:r>
      <w:r>
        <w:rPr>
          <w:spacing w:val="-4"/>
          <w:sz w:val="16"/>
          <w:vertAlign w:val="baseline"/>
        </w:rPr>
        <w:t> </w:t>
      </w:r>
      <w:r>
        <w:rPr>
          <w:sz w:val="16"/>
          <w:vertAlign w:val="baseline"/>
        </w:rPr>
        <w:t>316</w:t>
      </w:r>
      <w:r>
        <w:rPr>
          <w:i/>
          <w:sz w:val="16"/>
          <w:vertAlign w:val="baseline"/>
        </w:rPr>
        <w:t>;</w:t>
      </w:r>
      <w:r>
        <w:rPr>
          <w:i/>
          <w:spacing w:val="-6"/>
          <w:sz w:val="16"/>
          <w:vertAlign w:val="baseline"/>
        </w:rPr>
        <w:t> </w:t>
      </w:r>
      <w:r>
        <w:rPr>
          <w:i/>
          <w:sz w:val="16"/>
          <w:vertAlign w:val="baseline"/>
        </w:rPr>
        <w:t>Voto</w:t>
      </w:r>
      <w:r>
        <w:rPr>
          <w:i/>
          <w:spacing w:val="-4"/>
          <w:sz w:val="16"/>
          <w:vertAlign w:val="baseline"/>
        </w:rPr>
        <w:t> </w:t>
      </w:r>
      <w:r>
        <w:rPr>
          <w:i/>
          <w:sz w:val="16"/>
          <w:vertAlign w:val="baseline"/>
        </w:rPr>
        <w:t>Concurrente</w:t>
      </w:r>
      <w:r>
        <w:rPr>
          <w:i/>
          <w:spacing w:val="-2"/>
          <w:sz w:val="16"/>
          <w:vertAlign w:val="baseline"/>
        </w:rPr>
        <w:t> </w:t>
      </w:r>
      <w:r>
        <w:rPr>
          <w:i/>
          <w:sz w:val="16"/>
          <w:vertAlign w:val="baseline"/>
        </w:rPr>
        <w:t>del</w:t>
      </w:r>
      <w:r>
        <w:rPr>
          <w:i/>
          <w:spacing w:val="-3"/>
          <w:sz w:val="16"/>
          <w:vertAlign w:val="baseline"/>
        </w:rPr>
        <w:t> </w:t>
      </w:r>
      <w:r>
        <w:rPr>
          <w:i/>
          <w:sz w:val="16"/>
          <w:vertAlign w:val="baseline"/>
        </w:rPr>
        <w:t>Juez</w:t>
      </w:r>
      <w:r>
        <w:rPr>
          <w:i/>
          <w:spacing w:val="-3"/>
          <w:sz w:val="16"/>
          <w:vertAlign w:val="baseline"/>
        </w:rPr>
        <w:t> </w:t>
      </w:r>
      <w:r>
        <w:rPr>
          <w:i/>
          <w:sz w:val="16"/>
          <w:vertAlign w:val="baseline"/>
        </w:rPr>
        <w:t>Eduardo</w:t>
      </w:r>
      <w:r>
        <w:rPr>
          <w:i/>
          <w:spacing w:val="-4"/>
          <w:sz w:val="16"/>
          <w:vertAlign w:val="baseline"/>
        </w:rPr>
        <w:t> </w:t>
      </w:r>
      <w:r>
        <w:rPr>
          <w:i/>
          <w:sz w:val="16"/>
          <w:vertAlign w:val="baseline"/>
        </w:rPr>
        <w:t>Vio</w:t>
      </w:r>
      <w:r>
        <w:rPr>
          <w:i/>
          <w:spacing w:val="-4"/>
          <w:sz w:val="16"/>
          <w:vertAlign w:val="baseline"/>
        </w:rPr>
        <w:t> </w:t>
      </w:r>
      <w:r>
        <w:rPr>
          <w:i/>
          <w:sz w:val="16"/>
          <w:vertAlign w:val="baseline"/>
        </w:rPr>
        <w:t>Grossi.</w:t>
      </w:r>
      <w:r>
        <w:rPr>
          <w:i/>
          <w:spacing w:val="-4"/>
          <w:sz w:val="16"/>
          <w:vertAlign w:val="baseline"/>
        </w:rPr>
        <w:t> </w:t>
      </w:r>
      <w:r>
        <w:rPr>
          <w:i/>
          <w:sz w:val="16"/>
          <w:vertAlign w:val="baseline"/>
        </w:rPr>
        <w:t>Corte</w:t>
      </w:r>
      <w:r>
        <w:rPr>
          <w:i/>
          <w:spacing w:val="-2"/>
          <w:sz w:val="16"/>
          <w:vertAlign w:val="baseline"/>
        </w:rPr>
        <w:t> </w:t>
      </w:r>
      <w:r>
        <w:rPr>
          <w:i/>
          <w:sz w:val="16"/>
          <w:vertAlign w:val="baseline"/>
        </w:rPr>
        <w:t>Interamericana</w:t>
      </w:r>
      <w:r>
        <w:rPr>
          <w:i/>
          <w:spacing w:val="-3"/>
          <w:sz w:val="16"/>
          <w:vertAlign w:val="baseline"/>
        </w:rPr>
        <w:t> </w:t>
      </w:r>
      <w:r>
        <w:rPr>
          <w:i/>
          <w:sz w:val="16"/>
          <w:vertAlign w:val="baseline"/>
        </w:rPr>
        <w:t>de</w:t>
      </w:r>
      <w:r>
        <w:rPr>
          <w:i/>
          <w:spacing w:val="-5"/>
          <w:sz w:val="16"/>
          <w:vertAlign w:val="baseline"/>
        </w:rPr>
        <w:t> </w:t>
      </w:r>
      <w:r>
        <w:rPr>
          <w:i/>
          <w:sz w:val="16"/>
          <w:vertAlign w:val="baseline"/>
        </w:rPr>
        <w:t>Derechos</w:t>
      </w:r>
      <w:r>
        <w:rPr>
          <w:i/>
          <w:spacing w:val="-2"/>
          <w:sz w:val="16"/>
          <w:vertAlign w:val="baseline"/>
        </w:rPr>
        <w:t> </w:t>
      </w:r>
      <w:r>
        <w:rPr>
          <w:i/>
          <w:sz w:val="16"/>
          <w:vertAlign w:val="baseline"/>
        </w:rPr>
        <w:t>Humanos,</w:t>
      </w:r>
      <w:r>
        <w:rPr>
          <w:i/>
          <w:sz w:val="16"/>
          <w:vertAlign w:val="baseline"/>
        </w:rPr>
        <w:t> Caso Velásquez Paiz y Otros Vs Guatemala. Excepciones Preliminares, Fondo, Reparaciones y Costas. </w:t>
      </w:r>
      <w:r>
        <w:rPr>
          <w:sz w:val="16"/>
          <w:vertAlign w:val="baseline"/>
        </w:rPr>
        <w:t>Sentencia de 19 de noviembre de 2015. Serie C No. 307</w:t>
      </w:r>
      <w:r>
        <w:rPr>
          <w:i/>
          <w:sz w:val="16"/>
          <w:vertAlign w:val="baseline"/>
        </w:rPr>
        <w:t>; Voto Disidente del Juez Eduardo Vio Grossi, Corte</w:t>
      </w:r>
      <w:r>
        <w:rPr>
          <w:i/>
          <w:sz w:val="16"/>
          <w:vertAlign w:val="baseline"/>
        </w:rPr>
        <w:t> Interamericana de Derechos</w:t>
      </w:r>
      <w:r>
        <w:rPr>
          <w:i/>
          <w:spacing w:val="-2"/>
          <w:sz w:val="16"/>
          <w:vertAlign w:val="baseline"/>
        </w:rPr>
        <w:t> </w:t>
      </w:r>
      <w:r>
        <w:rPr>
          <w:i/>
          <w:sz w:val="16"/>
          <w:vertAlign w:val="baseline"/>
        </w:rPr>
        <w:t>Humanos. Caso Comunidad Campesina de Santa Bárbara Vs. Perú. Excepciones Preliminares, Fondo, Reparaciones y Costas. </w:t>
      </w:r>
      <w:r>
        <w:rPr>
          <w:sz w:val="16"/>
          <w:vertAlign w:val="baseline"/>
        </w:rPr>
        <w:t>Sentencia de 1 de septiembre de 2015</w:t>
      </w:r>
      <w:r>
        <w:rPr>
          <w:i/>
          <w:sz w:val="16"/>
          <w:vertAlign w:val="baseline"/>
        </w:rPr>
        <w:t>. </w:t>
      </w:r>
      <w:r>
        <w:rPr>
          <w:sz w:val="16"/>
          <w:vertAlign w:val="baseline"/>
        </w:rPr>
        <w:t>Serie C No. 299</w:t>
      </w:r>
      <w:r>
        <w:rPr>
          <w:i/>
          <w:sz w:val="16"/>
          <w:vertAlign w:val="baseline"/>
        </w:rPr>
        <w:t>; Voto</w:t>
      </w:r>
      <w:r>
        <w:rPr>
          <w:i/>
          <w:sz w:val="16"/>
          <w:vertAlign w:val="baseline"/>
        </w:rPr>
        <w:t> Individual</w:t>
      </w:r>
      <w:r>
        <w:rPr>
          <w:i/>
          <w:spacing w:val="-4"/>
          <w:sz w:val="16"/>
          <w:vertAlign w:val="baseline"/>
        </w:rPr>
        <w:t> </w:t>
      </w:r>
      <w:r>
        <w:rPr>
          <w:i/>
          <w:sz w:val="16"/>
          <w:vertAlign w:val="baseline"/>
        </w:rPr>
        <w:t>Disidente</w:t>
      </w:r>
      <w:r>
        <w:rPr>
          <w:i/>
          <w:spacing w:val="-6"/>
          <w:sz w:val="16"/>
          <w:vertAlign w:val="baseline"/>
        </w:rPr>
        <w:t> </w:t>
      </w:r>
      <w:r>
        <w:rPr>
          <w:i/>
          <w:sz w:val="16"/>
          <w:vertAlign w:val="baseline"/>
        </w:rPr>
        <w:t>del</w:t>
      </w:r>
      <w:r>
        <w:rPr>
          <w:i/>
          <w:spacing w:val="-7"/>
          <w:sz w:val="16"/>
          <w:vertAlign w:val="baseline"/>
        </w:rPr>
        <w:t> </w:t>
      </w:r>
      <w:r>
        <w:rPr>
          <w:i/>
          <w:sz w:val="16"/>
          <w:vertAlign w:val="baseline"/>
        </w:rPr>
        <w:t>Juez</w:t>
      </w:r>
      <w:r>
        <w:rPr>
          <w:i/>
          <w:spacing w:val="-4"/>
          <w:sz w:val="16"/>
          <w:vertAlign w:val="baseline"/>
        </w:rPr>
        <w:t> </w:t>
      </w:r>
      <w:r>
        <w:rPr>
          <w:i/>
          <w:sz w:val="16"/>
          <w:vertAlign w:val="baseline"/>
        </w:rPr>
        <w:t>Eduardo</w:t>
      </w:r>
      <w:r>
        <w:rPr>
          <w:i/>
          <w:spacing w:val="-5"/>
          <w:sz w:val="16"/>
          <w:vertAlign w:val="baseline"/>
        </w:rPr>
        <w:t> </w:t>
      </w:r>
      <w:r>
        <w:rPr>
          <w:i/>
          <w:sz w:val="16"/>
          <w:vertAlign w:val="baseline"/>
        </w:rPr>
        <w:t>Vio</w:t>
      </w:r>
      <w:r>
        <w:rPr>
          <w:i/>
          <w:spacing w:val="-5"/>
          <w:sz w:val="16"/>
          <w:vertAlign w:val="baseline"/>
        </w:rPr>
        <w:t> </w:t>
      </w:r>
      <w:r>
        <w:rPr>
          <w:i/>
          <w:sz w:val="16"/>
          <w:vertAlign w:val="baseline"/>
        </w:rPr>
        <w:t>Grossi,</w:t>
      </w:r>
      <w:r>
        <w:rPr>
          <w:i/>
          <w:spacing w:val="-5"/>
          <w:sz w:val="16"/>
          <w:vertAlign w:val="baseline"/>
        </w:rPr>
        <w:t> </w:t>
      </w:r>
      <w:r>
        <w:rPr>
          <w:i/>
          <w:sz w:val="16"/>
          <w:vertAlign w:val="baseline"/>
        </w:rPr>
        <w:t>Corte</w:t>
      </w:r>
      <w:r>
        <w:rPr>
          <w:i/>
          <w:spacing w:val="-6"/>
          <w:sz w:val="16"/>
          <w:vertAlign w:val="baseline"/>
        </w:rPr>
        <w:t> </w:t>
      </w:r>
      <w:r>
        <w:rPr>
          <w:i/>
          <w:sz w:val="16"/>
          <w:vertAlign w:val="baseline"/>
        </w:rPr>
        <w:t>Interamericana</w:t>
      </w:r>
      <w:r>
        <w:rPr>
          <w:i/>
          <w:spacing w:val="-7"/>
          <w:sz w:val="16"/>
          <w:vertAlign w:val="baseline"/>
        </w:rPr>
        <w:t> </w:t>
      </w:r>
      <w:r>
        <w:rPr>
          <w:i/>
          <w:sz w:val="16"/>
          <w:vertAlign w:val="baseline"/>
        </w:rPr>
        <w:t>de</w:t>
      </w:r>
      <w:r>
        <w:rPr>
          <w:i/>
          <w:spacing w:val="-6"/>
          <w:sz w:val="16"/>
          <w:vertAlign w:val="baseline"/>
        </w:rPr>
        <w:t> </w:t>
      </w:r>
      <w:r>
        <w:rPr>
          <w:i/>
          <w:sz w:val="16"/>
          <w:vertAlign w:val="baseline"/>
        </w:rPr>
        <w:t>Derechos</w:t>
      </w:r>
      <w:r>
        <w:rPr>
          <w:i/>
          <w:spacing w:val="-3"/>
          <w:sz w:val="16"/>
          <w:vertAlign w:val="baseline"/>
        </w:rPr>
        <w:t> </w:t>
      </w:r>
      <w:r>
        <w:rPr>
          <w:i/>
          <w:sz w:val="16"/>
          <w:vertAlign w:val="baseline"/>
        </w:rPr>
        <w:t>Humanos.</w:t>
      </w:r>
      <w:r>
        <w:rPr>
          <w:i/>
          <w:spacing w:val="-4"/>
          <w:sz w:val="16"/>
          <w:vertAlign w:val="baseline"/>
        </w:rPr>
        <w:t> </w:t>
      </w:r>
      <w:r>
        <w:rPr>
          <w:i/>
          <w:sz w:val="16"/>
          <w:vertAlign w:val="baseline"/>
        </w:rPr>
        <w:t>Caso</w:t>
      </w:r>
      <w:r>
        <w:rPr>
          <w:i/>
          <w:spacing w:val="-5"/>
          <w:sz w:val="16"/>
          <w:vertAlign w:val="baseline"/>
        </w:rPr>
        <w:t> </w:t>
      </w:r>
      <w:r>
        <w:rPr>
          <w:i/>
          <w:sz w:val="16"/>
          <w:vertAlign w:val="baseline"/>
        </w:rPr>
        <w:t>Wong</w:t>
      </w:r>
      <w:r>
        <w:rPr>
          <w:i/>
          <w:spacing w:val="-3"/>
          <w:sz w:val="16"/>
          <w:vertAlign w:val="baseline"/>
        </w:rPr>
        <w:t> </w:t>
      </w:r>
      <w:r>
        <w:rPr>
          <w:i/>
          <w:sz w:val="16"/>
          <w:vertAlign w:val="baseline"/>
        </w:rPr>
        <w:t>Ho Wing Vs.</w:t>
      </w:r>
      <w:r>
        <w:rPr>
          <w:i/>
          <w:spacing w:val="-1"/>
          <w:sz w:val="16"/>
          <w:vertAlign w:val="baseline"/>
        </w:rPr>
        <w:t> </w:t>
      </w:r>
      <w:r>
        <w:rPr>
          <w:i/>
          <w:sz w:val="16"/>
          <w:vertAlign w:val="baseline"/>
        </w:rPr>
        <w:t>Perú. Excepción</w:t>
      </w:r>
      <w:r>
        <w:rPr>
          <w:i/>
          <w:spacing w:val="-1"/>
          <w:sz w:val="16"/>
          <w:vertAlign w:val="baseline"/>
        </w:rPr>
        <w:t> </w:t>
      </w:r>
      <w:r>
        <w:rPr>
          <w:i/>
          <w:sz w:val="16"/>
          <w:vertAlign w:val="baseline"/>
        </w:rPr>
        <w:t>Preliminar, Fondo,</w:t>
      </w:r>
      <w:r>
        <w:rPr>
          <w:i/>
          <w:spacing w:val="-1"/>
          <w:sz w:val="16"/>
          <w:vertAlign w:val="baseline"/>
        </w:rPr>
        <w:t> </w:t>
      </w:r>
      <w:r>
        <w:rPr>
          <w:i/>
          <w:sz w:val="16"/>
          <w:vertAlign w:val="baseline"/>
        </w:rPr>
        <w:t>Reparaciones y Costas</w:t>
      </w:r>
      <w:r>
        <w:rPr>
          <w:sz w:val="16"/>
          <w:vertAlign w:val="baseline"/>
        </w:rPr>
        <w:t>.</w:t>
      </w:r>
      <w:r>
        <w:rPr>
          <w:spacing w:val="-1"/>
          <w:sz w:val="16"/>
          <w:vertAlign w:val="baseline"/>
        </w:rPr>
        <w:t> </w:t>
      </w:r>
      <w:r>
        <w:rPr>
          <w:sz w:val="16"/>
          <w:vertAlign w:val="baseline"/>
        </w:rPr>
        <w:t>Sentencia de 30 de junio de 2015.</w:t>
      </w:r>
      <w:r>
        <w:rPr>
          <w:spacing w:val="-1"/>
          <w:sz w:val="16"/>
          <w:vertAlign w:val="baseline"/>
        </w:rPr>
        <w:t> </w:t>
      </w:r>
      <w:r>
        <w:rPr>
          <w:sz w:val="16"/>
          <w:vertAlign w:val="baseline"/>
        </w:rPr>
        <w:t>Serie C</w:t>
      </w:r>
      <w:r>
        <w:rPr>
          <w:spacing w:val="-15"/>
          <w:sz w:val="16"/>
          <w:vertAlign w:val="baseline"/>
        </w:rPr>
        <w:t> </w:t>
      </w:r>
      <w:r>
        <w:rPr>
          <w:sz w:val="16"/>
          <w:vertAlign w:val="baseline"/>
        </w:rPr>
        <w:t>No.</w:t>
      </w:r>
      <w:r>
        <w:rPr>
          <w:spacing w:val="-14"/>
          <w:sz w:val="16"/>
          <w:vertAlign w:val="baseline"/>
        </w:rPr>
        <w:t> </w:t>
      </w:r>
      <w:r>
        <w:rPr>
          <w:sz w:val="16"/>
          <w:vertAlign w:val="baseline"/>
        </w:rPr>
        <w:t>297</w:t>
      </w:r>
      <w:r>
        <w:rPr>
          <w:i/>
          <w:sz w:val="16"/>
          <w:vertAlign w:val="baseline"/>
        </w:rPr>
        <w:t>;</w:t>
      </w:r>
      <w:r>
        <w:rPr>
          <w:i/>
          <w:spacing w:val="-13"/>
          <w:sz w:val="16"/>
          <w:vertAlign w:val="baseline"/>
        </w:rPr>
        <w:t> </w:t>
      </w:r>
      <w:r>
        <w:rPr>
          <w:i/>
          <w:sz w:val="16"/>
          <w:vertAlign w:val="baseline"/>
        </w:rPr>
        <w:t>Voto</w:t>
      </w:r>
      <w:r>
        <w:rPr>
          <w:i/>
          <w:spacing w:val="-12"/>
          <w:sz w:val="16"/>
          <w:vertAlign w:val="baseline"/>
        </w:rPr>
        <w:t> </w:t>
      </w:r>
      <w:r>
        <w:rPr>
          <w:i/>
          <w:sz w:val="16"/>
          <w:vertAlign w:val="baseline"/>
        </w:rPr>
        <w:t>Individual</w:t>
      </w:r>
      <w:r>
        <w:rPr>
          <w:i/>
          <w:spacing w:val="-14"/>
          <w:sz w:val="16"/>
          <w:vertAlign w:val="baseline"/>
        </w:rPr>
        <w:t> </w:t>
      </w:r>
      <w:r>
        <w:rPr>
          <w:i/>
          <w:sz w:val="16"/>
          <w:vertAlign w:val="baseline"/>
        </w:rPr>
        <w:t>Disidente</w:t>
      </w:r>
      <w:r>
        <w:rPr>
          <w:i/>
          <w:spacing w:val="-13"/>
          <w:sz w:val="16"/>
          <w:vertAlign w:val="baseline"/>
        </w:rPr>
        <w:t> </w:t>
      </w:r>
      <w:r>
        <w:rPr>
          <w:i/>
          <w:sz w:val="16"/>
          <w:vertAlign w:val="baseline"/>
        </w:rPr>
        <w:t>del</w:t>
      </w:r>
      <w:r>
        <w:rPr>
          <w:i/>
          <w:spacing w:val="-14"/>
          <w:sz w:val="16"/>
          <w:vertAlign w:val="baseline"/>
        </w:rPr>
        <w:t> </w:t>
      </w:r>
      <w:r>
        <w:rPr>
          <w:i/>
          <w:sz w:val="16"/>
          <w:vertAlign w:val="baseline"/>
        </w:rPr>
        <w:t>Juez</w:t>
      </w:r>
      <w:r>
        <w:rPr>
          <w:i/>
          <w:spacing w:val="-13"/>
          <w:sz w:val="16"/>
          <w:vertAlign w:val="baseline"/>
        </w:rPr>
        <w:t> </w:t>
      </w:r>
      <w:r>
        <w:rPr>
          <w:i/>
          <w:sz w:val="16"/>
          <w:vertAlign w:val="baseline"/>
        </w:rPr>
        <w:t>Eduardo</w:t>
      </w:r>
      <w:r>
        <w:rPr>
          <w:i/>
          <w:spacing w:val="-12"/>
          <w:sz w:val="16"/>
          <w:vertAlign w:val="baseline"/>
        </w:rPr>
        <w:t> </w:t>
      </w:r>
      <w:r>
        <w:rPr>
          <w:i/>
          <w:sz w:val="16"/>
          <w:vertAlign w:val="baseline"/>
        </w:rPr>
        <w:t>Vio</w:t>
      </w:r>
      <w:r>
        <w:rPr>
          <w:i/>
          <w:spacing w:val="-15"/>
          <w:sz w:val="16"/>
          <w:vertAlign w:val="baseline"/>
        </w:rPr>
        <w:t> </w:t>
      </w:r>
      <w:r>
        <w:rPr>
          <w:i/>
          <w:sz w:val="16"/>
          <w:vertAlign w:val="baseline"/>
        </w:rPr>
        <w:t>Grossi,</w:t>
      </w:r>
      <w:r>
        <w:rPr>
          <w:i/>
          <w:spacing w:val="-13"/>
          <w:sz w:val="16"/>
          <w:vertAlign w:val="baseline"/>
        </w:rPr>
        <w:t> </w:t>
      </w:r>
      <w:r>
        <w:rPr>
          <w:i/>
          <w:sz w:val="16"/>
          <w:vertAlign w:val="baseline"/>
        </w:rPr>
        <w:t>Corte</w:t>
      </w:r>
      <w:r>
        <w:rPr>
          <w:i/>
          <w:spacing w:val="-13"/>
          <w:sz w:val="16"/>
          <w:vertAlign w:val="baseline"/>
        </w:rPr>
        <w:t> </w:t>
      </w:r>
      <w:r>
        <w:rPr>
          <w:i/>
          <w:sz w:val="16"/>
          <w:vertAlign w:val="baseline"/>
        </w:rPr>
        <w:t>Interamericana</w:t>
      </w:r>
      <w:r>
        <w:rPr>
          <w:i/>
          <w:spacing w:val="-15"/>
          <w:sz w:val="16"/>
          <w:vertAlign w:val="baseline"/>
        </w:rPr>
        <w:t> </w:t>
      </w:r>
      <w:r>
        <w:rPr>
          <w:i/>
          <w:sz w:val="16"/>
          <w:vertAlign w:val="baseline"/>
        </w:rPr>
        <w:t>de</w:t>
      </w:r>
      <w:r>
        <w:rPr>
          <w:i/>
          <w:spacing w:val="-14"/>
          <w:sz w:val="16"/>
          <w:vertAlign w:val="baseline"/>
        </w:rPr>
        <w:t> </w:t>
      </w:r>
      <w:r>
        <w:rPr>
          <w:i/>
          <w:sz w:val="16"/>
          <w:vertAlign w:val="baseline"/>
        </w:rPr>
        <w:t>Derechos</w:t>
      </w:r>
      <w:r>
        <w:rPr>
          <w:i/>
          <w:spacing w:val="-12"/>
          <w:sz w:val="16"/>
          <w:vertAlign w:val="baseline"/>
        </w:rPr>
        <w:t> </w:t>
      </w:r>
      <w:r>
        <w:rPr>
          <w:i/>
          <w:sz w:val="16"/>
          <w:vertAlign w:val="baseline"/>
        </w:rPr>
        <w:t>Humanos.</w:t>
      </w:r>
      <w:r>
        <w:rPr>
          <w:i/>
          <w:sz w:val="16"/>
          <w:vertAlign w:val="baseline"/>
        </w:rPr>
        <w:t> Caso</w:t>
      </w:r>
      <w:r>
        <w:rPr>
          <w:i/>
          <w:spacing w:val="3"/>
          <w:sz w:val="16"/>
          <w:vertAlign w:val="baseline"/>
        </w:rPr>
        <w:t> </w:t>
      </w:r>
      <w:r>
        <w:rPr>
          <w:i/>
          <w:sz w:val="16"/>
          <w:vertAlign w:val="baseline"/>
        </w:rPr>
        <w:t>Cruz</w:t>
      </w:r>
      <w:r>
        <w:rPr>
          <w:i/>
          <w:spacing w:val="6"/>
          <w:sz w:val="16"/>
          <w:vertAlign w:val="baseline"/>
        </w:rPr>
        <w:t> </w:t>
      </w:r>
      <w:r>
        <w:rPr>
          <w:i/>
          <w:sz w:val="16"/>
          <w:vertAlign w:val="baseline"/>
        </w:rPr>
        <w:t>Sánchez</w:t>
      </w:r>
      <w:r>
        <w:rPr>
          <w:i/>
          <w:spacing w:val="5"/>
          <w:sz w:val="16"/>
          <w:vertAlign w:val="baseline"/>
        </w:rPr>
        <w:t> </w:t>
      </w:r>
      <w:r>
        <w:rPr>
          <w:i/>
          <w:sz w:val="16"/>
          <w:vertAlign w:val="baseline"/>
        </w:rPr>
        <w:t>y</w:t>
      </w:r>
      <w:r>
        <w:rPr>
          <w:i/>
          <w:spacing w:val="5"/>
          <w:sz w:val="16"/>
          <w:vertAlign w:val="baseline"/>
        </w:rPr>
        <w:t> </w:t>
      </w:r>
      <w:r>
        <w:rPr>
          <w:i/>
          <w:sz w:val="16"/>
          <w:vertAlign w:val="baseline"/>
        </w:rPr>
        <w:t>otros</w:t>
      </w:r>
      <w:r>
        <w:rPr>
          <w:i/>
          <w:spacing w:val="4"/>
          <w:sz w:val="16"/>
          <w:vertAlign w:val="baseline"/>
        </w:rPr>
        <w:t> </w:t>
      </w:r>
      <w:r>
        <w:rPr>
          <w:i/>
          <w:sz w:val="16"/>
          <w:vertAlign w:val="baseline"/>
        </w:rPr>
        <w:t>Vs.</w:t>
      </w:r>
      <w:r>
        <w:rPr>
          <w:i/>
          <w:spacing w:val="6"/>
          <w:sz w:val="16"/>
          <w:vertAlign w:val="baseline"/>
        </w:rPr>
        <w:t> </w:t>
      </w:r>
      <w:r>
        <w:rPr>
          <w:i/>
          <w:sz w:val="16"/>
          <w:vertAlign w:val="baseline"/>
        </w:rPr>
        <w:t>Perú.</w:t>
      </w:r>
      <w:r>
        <w:rPr>
          <w:i/>
          <w:spacing w:val="5"/>
          <w:sz w:val="16"/>
          <w:vertAlign w:val="baseline"/>
        </w:rPr>
        <w:t> </w:t>
      </w:r>
      <w:r>
        <w:rPr>
          <w:i/>
          <w:sz w:val="16"/>
          <w:vertAlign w:val="baseline"/>
        </w:rPr>
        <w:t>Excepciones</w:t>
      </w:r>
      <w:r>
        <w:rPr>
          <w:i/>
          <w:spacing w:val="4"/>
          <w:sz w:val="16"/>
          <w:vertAlign w:val="baseline"/>
        </w:rPr>
        <w:t> </w:t>
      </w:r>
      <w:r>
        <w:rPr>
          <w:i/>
          <w:sz w:val="16"/>
          <w:vertAlign w:val="baseline"/>
        </w:rPr>
        <w:t>Preliminares,</w:t>
      </w:r>
      <w:r>
        <w:rPr>
          <w:i/>
          <w:spacing w:val="4"/>
          <w:sz w:val="16"/>
          <w:vertAlign w:val="baseline"/>
        </w:rPr>
        <w:t> </w:t>
      </w:r>
      <w:r>
        <w:rPr>
          <w:i/>
          <w:sz w:val="16"/>
          <w:vertAlign w:val="baseline"/>
        </w:rPr>
        <w:t>Fondo,</w:t>
      </w:r>
      <w:r>
        <w:rPr>
          <w:i/>
          <w:spacing w:val="3"/>
          <w:sz w:val="16"/>
          <w:vertAlign w:val="baseline"/>
        </w:rPr>
        <w:t> </w:t>
      </w:r>
      <w:r>
        <w:rPr>
          <w:i/>
          <w:sz w:val="16"/>
          <w:vertAlign w:val="baseline"/>
        </w:rPr>
        <w:t>Reparaciones</w:t>
      </w:r>
      <w:r>
        <w:rPr>
          <w:i/>
          <w:spacing w:val="5"/>
          <w:sz w:val="16"/>
          <w:vertAlign w:val="baseline"/>
        </w:rPr>
        <w:t> </w:t>
      </w:r>
      <w:r>
        <w:rPr>
          <w:i/>
          <w:sz w:val="16"/>
          <w:vertAlign w:val="baseline"/>
        </w:rPr>
        <w:t>y</w:t>
      </w:r>
      <w:r>
        <w:rPr>
          <w:i/>
          <w:spacing w:val="5"/>
          <w:sz w:val="16"/>
          <w:vertAlign w:val="baseline"/>
        </w:rPr>
        <w:t> </w:t>
      </w:r>
      <w:r>
        <w:rPr>
          <w:i/>
          <w:sz w:val="16"/>
          <w:vertAlign w:val="baseline"/>
        </w:rPr>
        <w:t>Costas.</w:t>
      </w:r>
      <w:r>
        <w:rPr>
          <w:i/>
          <w:spacing w:val="9"/>
          <w:sz w:val="16"/>
          <w:vertAlign w:val="baseline"/>
        </w:rPr>
        <w:t> </w:t>
      </w:r>
      <w:r>
        <w:rPr>
          <w:sz w:val="16"/>
          <w:vertAlign w:val="baseline"/>
        </w:rPr>
        <w:t>Sentencia</w:t>
      </w:r>
      <w:r>
        <w:rPr>
          <w:spacing w:val="6"/>
          <w:sz w:val="16"/>
          <w:vertAlign w:val="baseline"/>
        </w:rPr>
        <w:t> </w:t>
      </w:r>
      <w:r>
        <w:rPr>
          <w:spacing w:val="-5"/>
          <w:sz w:val="16"/>
          <w:vertAlign w:val="baseline"/>
        </w:rPr>
        <w:t>de</w:t>
      </w:r>
    </w:p>
    <w:p>
      <w:pPr>
        <w:spacing w:before="0"/>
        <w:ind w:left="1042" w:right="473" w:firstLine="0"/>
        <w:jc w:val="both"/>
        <w:rPr>
          <w:sz w:val="16"/>
        </w:rPr>
      </w:pPr>
      <w:r>
        <w:rPr>
          <w:sz w:val="16"/>
        </w:rPr>
        <w:t>17 de abril de 2015. Serie C No. 292</w:t>
      </w:r>
      <w:r>
        <w:rPr>
          <w:i/>
          <w:sz w:val="16"/>
        </w:rPr>
        <w:t>; Voto Individual Disidente del Juez Eduardo Vio Grossi, Corte</w:t>
      </w:r>
      <w:r>
        <w:rPr>
          <w:i/>
          <w:sz w:val="16"/>
        </w:rPr>
        <w:t> Interamericana</w:t>
      </w:r>
      <w:r>
        <w:rPr>
          <w:i/>
          <w:spacing w:val="-7"/>
          <w:sz w:val="16"/>
        </w:rPr>
        <w:t> </w:t>
      </w:r>
      <w:r>
        <w:rPr>
          <w:i/>
          <w:sz w:val="16"/>
        </w:rPr>
        <w:t>de</w:t>
      </w:r>
      <w:r>
        <w:rPr>
          <w:i/>
          <w:spacing w:val="-6"/>
          <w:sz w:val="16"/>
        </w:rPr>
        <w:t> </w:t>
      </w:r>
      <w:r>
        <w:rPr>
          <w:i/>
          <w:sz w:val="16"/>
        </w:rPr>
        <w:t>Derechos</w:t>
      </w:r>
      <w:r>
        <w:rPr>
          <w:i/>
          <w:spacing w:val="-6"/>
          <w:sz w:val="16"/>
        </w:rPr>
        <w:t> </w:t>
      </w:r>
      <w:r>
        <w:rPr>
          <w:i/>
          <w:sz w:val="16"/>
        </w:rPr>
        <w:t>Humanos.</w:t>
      </w:r>
      <w:r>
        <w:rPr>
          <w:i/>
          <w:spacing w:val="-7"/>
          <w:sz w:val="16"/>
        </w:rPr>
        <w:t> </w:t>
      </w:r>
      <w:r>
        <w:rPr>
          <w:i/>
          <w:sz w:val="16"/>
        </w:rPr>
        <w:t>Caso</w:t>
      </w:r>
      <w:r>
        <w:rPr>
          <w:i/>
          <w:spacing w:val="-5"/>
          <w:sz w:val="16"/>
        </w:rPr>
        <w:t> </w:t>
      </w:r>
      <w:r>
        <w:rPr>
          <w:i/>
          <w:sz w:val="16"/>
        </w:rPr>
        <w:t>Liakat</w:t>
      </w:r>
      <w:r>
        <w:rPr>
          <w:i/>
          <w:spacing w:val="-7"/>
          <w:sz w:val="16"/>
        </w:rPr>
        <w:t> </w:t>
      </w:r>
      <w:r>
        <w:rPr>
          <w:i/>
          <w:sz w:val="16"/>
        </w:rPr>
        <w:t>Ali</w:t>
      </w:r>
      <w:r>
        <w:rPr>
          <w:i/>
          <w:spacing w:val="-4"/>
          <w:sz w:val="16"/>
        </w:rPr>
        <w:t> </w:t>
      </w:r>
      <w:r>
        <w:rPr>
          <w:i/>
          <w:sz w:val="16"/>
        </w:rPr>
        <w:t>Alibux</w:t>
      </w:r>
      <w:r>
        <w:rPr>
          <w:i/>
          <w:spacing w:val="-5"/>
          <w:sz w:val="16"/>
        </w:rPr>
        <w:t> </w:t>
      </w:r>
      <w:r>
        <w:rPr>
          <w:i/>
          <w:sz w:val="16"/>
        </w:rPr>
        <w:t>Vs.</w:t>
      </w:r>
      <w:r>
        <w:rPr>
          <w:i/>
          <w:spacing w:val="-7"/>
          <w:sz w:val="16"/>
        </w:rPr>
        <w:t> </w:t>
      </w:r>
      <w:r>
        <w:rPr>
          <w:i/>
          <w:sz w:val="16"/>
        </w:rPr>
        <w:t>Suriname.</w:t>
      </w:r>
      <w:r>
        <w:rPr>
          <w:i/>
          <w:spacing w:val="-5"/>
          <w:sz w:val="16"/>
        </w:rPr>
        <w:t> </w:t>
      </w:r>
      <w:r>
        <w:rPr>
          <w:i/>
          <w:sz w:val="16"/>
        </w:rPr>
        <w:t>Excepciones</w:t>
      </w:r>
      <w:r>
        <w:rPr>
          <w:i/>
          <w:spacing w:val="-8"/>
          <w:sz w:val="16"/>
        </w:rPr>
        <w:t> </w:t>
      </w:r>
      <w:r>
        <w:rPr>
          <w:i/>
          <w:sz w:val="16"/>
        </w:rPr>
        <w:t>Preliminares,</w:t>
      </w:r>
      <w:r>
        <w:rPr>
          <w:i/>
          <w:spacing w:val="-6"/>
          <w:sz w:val="16"/>
        </w:rPr>
        <w:t> </w:t>
      </w:r>
      <w:r>
        <w:rPr>
          <w:i/>
          <w:sz w:val="16"/>
        </w:rPr>
        <w:t>Fondo, Reparaciones y Costas. </w:t>
      </w:r>
      <w:r>
        <w:rPr>
          <w:sz w:val="16"/>
        </w:rPr>
        <w:t>Sentencia de 30 de enero de 2014. Serie C No. 276</w:t>
      </w:r>
      <w:r>
        <w:rPr>
          <w:i/>
          <w:sz w:val="16"/>
        </w:rPr>
        <w:t>, </w:t>
      </w:r>
      <w:r>
        <w:rPr>
          <w:sz w:val="16"/>
        </w:rPr>
        <w:t>y </w:t>
      </w:r>
      <w:r>
        <w:rPr>
          <w:i/>
          <w:sz w:val="16"/>
        </w:rPr>
        <w:t>Voto Individual Disidente del</w:t>
      </w:r>
      <w:r>
        <w:rPr>
          <w:i/>
          <w:sz w:val="16"/>
        </w:rPr>
        <w:t> Juez Eduardo Vio Grossi, Corte Interamericana de Derechos Humanos. Caso Díaz Peña Vs. Venezuela. Excepción Preliminar, Fondo, Reparaciones y Costas. </w:t>
      </w:r>
      <w:r>
        <w:rPr>
          <w:sz w:val="16"/>
        </w:rPr>
        <w:t>Sentencia de 26 de junio de 2012. Serie C No. 244.</w:t>
      </w:r>
    </w:p>
    <w:p>
      <w:pPr>
        <w:spacing w:after="0"/>
        <w:jc w:val="both"/>
        <w:rPr>
          <w:sz w:val="16"/>
        </w:rPr>
        <w:sectPr>
          <w:footerReference w:type="default" r:id="rId7"/>
          <w:pgSz w:w="12240" w:h="15840"/>
          <w:pgMar w:footer="0" w:header="0" w:top="1660" w:bottom="280" w:left="660" w:right="1220"/>
        </w:sectPr>
      </w:pPr>
    </w:p>
    <w:p>
      <w:pPr>
        <w:pStyle w:val="BodyText"/>
        <w:spacing w:line="276" w:lineRule="auto" w:before="79"/>
        <w:ind w:left="475" w:right="477"/>
        <w:jc w:val="both"/>
      </w:pPr>
      <w:r>
        <w:rPr/>
        <w:t>abordándose, por tanto, sucesivamente algunas consideraciones previas y generales en las que se insertan las razones que sustentan mi postura, las normas convencionales sobre la materia, las normas reglamentarias en lo referente a la misma cuestión y, finalmente, las consecuencias</w:t>
      </w:r>
      <w:r>
        <w:rPr>
          <w:spacing w:val="-2"/>
        </w:rPr>
        <w:t> </w:t>
      </w:r>
      <w:r>
        <w:rPr/>
        <w:t>que</w:t>
      </w:r>
      <w:r>
        <w:rPr>
          <w:spacing w:val="-3"/>
        </w:rPr>
        <w:t> </w:t>
      </w:r>
      <w:r>
        <w:rPr/>
        <w:t>se</w:t>
      </w:r>
      <w:r>
        <w:rPr>
          <w:spacing w:val="-3"/>
        </w:rPr>
        <w:t> </w:t>
      </w:r>
      <w:r>
        <w:rPr/>
        <w:t>derivarían</w:t>
      </w:r>
      <w:r>
        <w:rPr>
          <w:spacing w:val="-2"/>
        </w:rPr>
        <w:t> </w:t>
      </w:r>
      <w:r>
        <w:rPr/>
        <w:t>de</w:t>
      </w:r>
      <w:r>
        <w:rPr>
          <w:spacing w:val="-3"/>
        </w:rPr>
        <w:t> </w:t>
      </w:r>
      <w:r>
        <w:rPr/>
        <w:t>adoptarse</w:t>
      </w:r>
      <w:r>
        <w:rPr>
          <w:spacing w:val="-1"/>
        </w:rPr>
        <w:t> </w:t>
      </w:r>
      <w:r>
        <w:rPr/>
        <w:t>un</w:t>
      </w:r>
      <w:r>
        <w:rPr>
          <w:spacing w:val="-3"/>
        </w:rPr>
        <w:t> </w:t>
      </w:r>
      <w:r>
        <w:rPr/>
        <w:t>criterio</w:t>
      </w:r>
      <w:r>
        <w:rPr>
          <w:spacing w:val="-5"/>
        </w:rPr>
        <w:t> </w:t>
      </w:r>
      <w:r>
        <w:rPr/>
        <w:t>diferente</w:t>
      </w:r>
      <w:r>
        <w:rPr>
          <w:spacing w:val="-5"/>
        </w:rPr>
        <w:t> </w:t>
      </w:r>
      <w:r>
        <w:rPr/>
        <w:t>al</w:t>
      </w:r>
      <w:r>
        <w:rPr>
          <w:spacing w:val="-1"/>
        </w:rPr>
        <w:t> </w:t>
      </w:r>
      <w:r>
        <w:rPr/>
        <w:t>que se</w:t>
      </w:r>
      <w:r>
        <w:rPr>
          <w:spacing w:val="-2"/>
        </w:rPr>
        <w:t> </w:t>
      </w:r>
      <w:r>
        <w:rPr/>
        <w:t>expone</w:t>
      </w:r>
      <w:r>
        <w:rPr>
          <w:spacing w:val="-3"/>
        </w:rPr>
        <w:t> </w:t>
      </w:r>
      <w:r>
        <w:rPr/>
        <w:t>en estas </w:t>
      </w:r>
      <w:r>
        <w:rPr>
          <w:spacing w:val="-2"/>
        </w:rPr>
        <w:t>líneas.</w:t>
      </w:r>
    </w:p>
    <w:p>
      <w:pPr>
        <w:pStyle w:val="BodyText"/>
        <w:rPr>
          <w:sz w:val="23"/>
        </w:rPr>
      </w:pPr>
    </w:p>
    <w:p>
      <w:pPr>
        <w:pStyle w:val="ListParagraph"/>
        <w:numPr>
          <w:ilvl w:val="1"/>
          <w:numId w:val="19"/>
        </w:numPr>
        <w:tabs>
          <w:tab w:pos="2328" w:val="left" w:leader="none"/>
          <w:tab w:pos="2329" w:val="left" w:leader="none"/>
        </w:tabs>
        <w:spacing w:line="240" w:lineRule="auto" w:before="0" w:after="0"/>
        <w:ind w:left="2328" w:right="0" w:hanging="721"/>
        <w:jc w:val="left"/>
        <w:rPr>
          <w:b/>
          <w:sz w:val="20"/>
        </w:rPr>
      </w:pPr>
      <w:r>
        <w:rPr>
          <w:b/>
          <w:sz w:val="20"/>
        </w:rPr>
        <w:t>CONSIDERACIONES</w:t>
      </w:r>
      <w:r>
        <w:rPr>
          <w:b/>
          <w:spacing w:val="-14"/>
          <w:sz w:val="20"/>
        </w:rPr>
        <w:t> </w:t>
      </w:r>
      <w:r>
        <w:rPr>
          <w:b/>
          <w:sz w:val="20"/>
        </w:rPr>
        <w:t>PREVIAS</w:t>
      </w:r>
      <w:r>
        <w:rPr>
          <w:b/>
          <w:spacing w:val="-11"/>
          <w:sz w:val="20"/>
        </w:rPr>
        <w:t> </w:t>
      </w:r>
      <w:r>
        <w:rPr>
          <w:b/>
          <w:sz w:val="20"/>
        </w:rPr>
        <w:t>Y</w:t>
      </w:r>
      <w:r>
        <w:rPr>
          <w:b/>
          <w:spacing w:val="-12"/>
          <w:sz w:val="20"/>
        </w:rPr>
        <w:t> </w:t>
      </w:r>
      <w:r>
        <w:rPr>
          <w:b/>
          <w:spacing w:val="-2"/>
          <w:sz w:val="20"/>
        </w:rPr>
        <w:t>GENERALES.</w:t>
      </w:r>
    </w:p>
    <w:p>
      <w:pPr>
        <w:pStyle w:val="BodyText"/>
        <w:rPr>
          <w:b/>
          <w:sz w:val="26"/>
        </w:rPr>
      </w:pPr>
    </w:p>
    <w:p>
      <w:pPr>
        <w:pStyle w:val="ListParagraph"/>
        <w:numPr>
          <w:ilvl w:val="0"/>
          <w:numId w:val="20"/>
        </w:numPr>
        <w:tabs>
          <w:tab w:pos="1043" w:val="left" w:leader="none"/>
        </w:tabs>
        <w:spacing w:line="276" w:lineRule="auto" w:before="1" w:after="0"/>
        <w:ind w:left="475" w:right="480" w:firstLine="0"/>
        <w:jc w:val="both"/>
        <w:rPr>
          <w:sz w:val="20"/>
        </w:rPr>
      </w:pPr>
      <w:r>
        <w:rPr>
          <w:sz w:val="20"/>
        </w:rPr>
        <w:t>Las</w:t>
      </w:r>
      <w:r>
        <w:rPr>
          <w:spacing w:val="-4"/>
          <w:sz w:val="20"/>
        </w:rPr>
        <w:t> </w:t>
      </w:r>
      <w:r>
        <w:rPr>
          <w:sz w:val="20"/>
        </w:rPr>
        <w:t>consideraciones</w:t>
      </w:r>
      <w:r>
        <w:rPr>
          <w:spacing w:val="-3"/>
          <w:sz w:val="20"/>
        </w:rPr>
        <w:t> </w:t>
      </w:r>
      <w:r>
        <w:rPr>
          <w:sz w:val="20"/>
        </w:rPr>
        <w:t>previas</w:t>
      </w:r>
      <w:r>
        <w:rPr>
          <w:spacing w:val="-3"/>
          <w:sz w:val="20"/>
        </w:rPr>
        <w:t> </w:t>
      </w:r>
      <w:r>
        <w:rPr>
          <w:sz w:val="20"/>
        </w:rPr>
        <w:t>y</w:t>
      </w:r>
      <w:r>
        <w:rPr>
          <w:spacing w:val="-3"/>
          <w:sz w:val="20"/>
        </w:rPr>
        <w:t> </w:t>
      </w:r>
      <w:r>
        <w:rPr>
          <w:sz w:val="20"/>
        </w:rPr>
        <w:t>generales</w:t>
      </w:r>
      <w:r>
        <w:rPr>
          <w:spacing w:val="-3"/>
          <w:sz w:val="20"/>
        </w:rPr>
        <w:t> </w:t>
      </w:r>
      <w:r>
        <w:rPr>
          <w:sz w:val="20"/>
        </w:rPr>
        <w:t>atingentes</w:t>
      </w:r>
      <w:r>
        <w:rPr>
          <w:spacing w:val="-3"/>
          <w:sz w:val="20"/>
        </w:rPr>
        <w:t> </w:t>
      </w:r>
      <w:r>
        <w:rPr>
          <w:sz w:val="20"/>
        </w:rPr>
        <w:t>a</w:t>
      </w:r>
      <w:r>
        <w:rPr>
          <w:spacing w:val="-3"/>
          <w:sz w:val="20"/>
        </w:rPr>
        <w:t> </w:t>
      </w:r>
      <w:r>
        <w:rPr>
          <w:sz w:val="20"/>
        </w:rPr>
        <w:t>la</w:t>
      </w:r>
      <w:r>
        <w:rPr>
          <w:spacing w:val="-3"/>
          <w:sz w:val="20"/>
        </w:rPr>
        <w:t> </w:t>
      </w:r>
      <w:r>
        <w:rPr>
          <w:sz w:val="20"/>
        </w:rPr>
        <w:t>materia</w:t>
      </w:r>
      <w:r>
        <w:rPr>
          <w:spacing w:val="-3"/>
          <w:sz w:val="20"/>
        </w:rPr>
        <w:t> </w:t>
      </w:r>
      <w:r>
        <w:rPr>
          <w:sz w:val="20"/>
        </w:rPr>
        <w:t>de</w:t>
      </w:r>
      <w:r>
        <w:rPr>
          <w:spacing w:val="-4"/>
          <w:sz w:val="20"/>
        </w:rPr>
        <w:t> </w:t>
      </w:r>
      <w:r>
        <w:rPr>
          <w:sz w:val="20"/>
        </w:rPr>
        <w:t>autos dicen</w:t>
      </w:r>
      <w:r>
        <w:rPr>
          <w:spacing w:val="-2"/>
          <w:sz w:val="20"/>
        </w:rPr>
        <w:t> </w:t>
      </w:r>
      <w:r>
        <w:rPr>
          <w:sz w:val="20"/>
        </w:rPr>
        <w:t>relación con la función de</w:t>
      </w:r>
      <w:r>
        <w:rPr>
          <w:spacing w:val="-1"/>
          <w:sz w:val="20"/>
        </w:rPr>
        <w:t> </w:t>
      </w:r>
      <w:r>
        <w:rPr>
          <w:sz w:val="20"/>
        </w:rPr>
        <w:t>la Corte</w:t>
      </w:r>
      <w:r>
        <w:rPr>
          <w:spacing w:val="-1"/>
          <w:sz w:val="20"/>
        </w:rPr>
        <w:t> </w:t>
      </w:r>
      <w:r>
        <w:rPr>
          <w:sz w:val="20"/>
        </w:rPr>
        <w:t>Interamericana de Derechos Humanos</w:t>
      </w:r>
      <w:r>
        <w:rPr>
          <w:position w:val="7"/>
          <w:sz w:val="13"/>
        </w:rPr>
        <w:t>6</w:t>
      </w:r>
      <w:r>
        <w:rPr>
          <w:spacing w:val="23"/>
          <w:position w:val="7"/>
          <w:sz w:val="13"/>
        </w:rPr>
        <w:t> </w:t>
      </w:r>
      <w:r>
        <w:rPr>
          <w:sz w:val="20"/>
        </w:rPr>
        <w:t>y el rol del voto individual.</w:t>
      </w:r>
    </w:p>
    <w:p>
      <w:pPr>
        <w:pStyle w:val="BodyText"/>
        <w:spacing w:before="11"/>
        <w:rPr>
          <w:sz w:val="22"/>
        </w:rPr>
      </w:pPr>
    </w:p>
    <w:p>
      <w:pPr>
        <w:pStyle w:val="ListParagraph"/>
        <w:numPr>
          <w:ilvl w:val="1"/>
          <w:numId w:val="20"/>
        </w:numPr>
        <w:tabs>
          <w:tab w:pos="1969" w:val="left" w:leader="none"/>
        </w:tabs>
        <w:spacing w:line="240" w:lineRule="auto" w:before="0" w:after="0"/>
        <w:ind w:left="1968" w:right="0" w:hanging="361"/>
        <w:jc w:val="left"/>
        <w:rPr>
          <w:b/>
          <w:sz w:val="20"/>
        </w:rPr>
      </w:pPr>
      <w:r>
        <w:rPr>
          <w:b/>
          <w:sz w:val="20"/>
        </w:rPr>
        <w:t>En</w:t>
      </w:r>
      <w:r>
        <w:rPr>
          <w:b/>
          <w:spacing w:val="-7"/>
          <w:sz w:val="20"/>
        </w:rPr>
        <w:t> </w:t>
      </w:r>
      <w:r>
        <w:rPr>
          <w:b/>
          <w:sz w:val="20"/>
        </w:rPr>
        <w:t>cuanto</w:t>
      </w:r>
      <w:r>
        <w:rPr>
          <w:b/>
          <w:spacing w:val="-1"/>
          <w:sz w:val="20"/>
        </w:rPr>
        <w:t> </w:t>
      </w:r>
      <w:r>
        <w:rPr>
          <w:b/>
          <w:sz w:val="20"/>
        </w:rPr>
        <w:t>a</w:t>
      </w:r>
      <w:r>
        <w:rPr>
          <w:b/>
          <w:spacing w:val="-6"/>
          <w:sz w:val="20"/>
        </w:rPr>
        <w:t> </w:t>
      </w:r>
      <w:r>
        <w:rPr>
          <w:b/>
          <w:sz w:val="20"/>
        </w:rPr>
        <w:t>la</w:t>
      </w:r>
      <w:r>
        <w:rPr>
          <w:b/>
          <w:spacing w:val="-5"/>
          <w:sz w:val="20"/>
        </w:rPr>
        <w:t> </w:t>
      </w:r>
      <w:r>
        <w:rPr>
          <w:b/>
          <w:sz w:val="20"/>
        </w:rPr>
        <w:t>función</w:t>
      </w:r>
      <w:r>
        <w:rPr>
          <w:b/>
          <w:spacing w:val="-7"/>
          <w:sz w:val="20"/>
        </w:rPr>
        <w:t> </w:t>
      </w:r>
      <w:r>
        <w:rPr>
          <w:b/>
          <w:sz w:val="20"/>
        </w:rPr>
        <w:t>de</w:t>
      </w:r>
      <w:r>
        <w:rPr>
          <w:b/>
          <w:spacing w:val="-4"/>
          <w:sz w:val="20"/>
        </w:rPr>
        <w:t> </w:t>
      </w:r>
      <w:r>
        <w:rPr>
          <w:b/>
          <w:sz w:val="20"/>
        </w:rPr>
        <w:t>la</w:t>
      </w:r>
      <w:r>
        <w:rPr>
          <w:b/>
          <w:spacing w:val="-5"/>
          <w:sz w:val="20"/>
        </w:rPr>
        <w:t> </w:t>
      </w:r>
      <w:r>
        <w:rPr>
          <w:b/>
          <w:spacing w:val="-2"/>
          <w:sz w:val="20"/>
        </w:rPr>
        <w:t>Corte.</w:t>
      </w:r>
    </w:p>
    <w:p>
      <w:pPr>
        <w:pStyle w:val="BodyText"/>
        <w:rPr>
          <w:b/>
          <w:sz w:val="26"/>
        </w:rPr>
      </w:pPr>
    </w:p>
    <w:p>
      <w:pPr>
        <w:pStyle w:val="ListParagraph"/>
        <w:numPr>
          <w:ilvl w:val="0"/>
          <w:numId w:val="20"/>
        </w:numPr>
        <w:tabs>
          <w:tab w:pos="1043" w:val="left" w:leader="none"/>
        </w:tabs>
        <w:spacing w:line="259" w:lineRule="auto" w:before="1" w:after="0"/>
        <w:ind w:left="475" w:right="481" w:firstLine="0"/>
        <w:jc w:val="both"/>
        <w:rPr>
          <w:sz w:val="20"/>
        </w:rPr>
      </w:pPr>
      <w:r>
        <w:rPr>
          <w:sz w:val="20"/>
        </w:rPr>
        <w:t>Este escrito se</w:t>
      </w:r>
      <w:r>
        <w:rPr>
          <w:spacing w:val="-2"/>
          <w:sz w:val="20"/>
        </w:rPr>
        <w:t> </w:t>
      </w:r>
      <w:r>
        <w:rPr>
          <w:sz w:val="20"/>
        </w:rPr>
        <w:t>sustenta en que lo</w:t>
      </w:r>
      <w:r>
        <w:rPr>
          <w:spacing w:val="-2"/>
          <w:sz w:val="20"/>
        </w:rPr>
        <w:t> </w:t>
      </w:r>
      <w:r>
        <w:rPr>
          <w:sz w:val="20"/>
        </w:rPr>
        <w:t>que</w:t>
      </w:r>
      <w:r>
        <w:rPr>
          <w:spacing w:val="-2"/>
          <w:sz w:val="20"/>
        </w:rPr>
        <w:t> </w:t>
      </w:r>
      <w:r>
        <w:rPr>
          <w:sz w:val="20"/>
        </w:rPr>
        <w:t>le corresponde</w:t>
      </w:r>
      <w:r>
        <w:rPr>
          <w:spacing w:val="-2"/>
          <w:sz w:val="20"/>
        </w:rPr>
        <w:t> </w:t>
      </w:r>
      <w:r>
        <w:rPr>
          <w:sz w:val="20"/>
        </w:rPr>
        <w:t>a</w:t>
      </w:r>
      <w:r>
        <w:rPr>
          <w:spacing w:val="-1"/>
          <w:sz w:val="20"/>
        </w:rPr>
        <w:t> </w:t>
      </w:r>
      <w:r>
        <w:rPr>
          <w:sz w:val="20"/>
        </w:rPr>
        <w:t>la Corte</w:t>
      </w:r>
      <w:r>
        <w:rPr>
          <w:position w:val="7"/>
          <w:sz w:val="13"/>
        </w:rPr>
        <w:t>7</w:t>
      </w:r>
      <w:r>
        <w:rPr>
          <w:spacing w:val="22"/>
          <w:position w:val="7"/>
          <w:sz w:val="13"/>
        </w:rPr>
        <w:t> </w:t>
      </w:r>
      <w:r>
        <w:rPr>
          <w:sz w:val="20"/>
        </w:rPr>
        <w:t>es</w:t>
      </w:r>
      <w:r>
        <w:rPr>
          <w:spacing w:val="-1"/>
          <w:sz w:val="20"/>
        </w:rPr>
        <w:t> </w:t>
      </w:r>
      <w:r>
        <w:rPr>
          <w:sz w:val="20"/>
        </w:rPr>
        <w:t>impartir</w:t>
      </w:r>
      <w:r>
        <w:rPr>
          <w:spacing w:val="-2"/>
          <w:sz w:val="20"/>
        </w:rPr>
        <w:t> </w:t>
      </w:r>
      <w:r>
        <w:rPr>
          <w:sz w:val="20"/>
        </w:rPr>
        <w:t>Justicia en materia de derechos humanos conforme a Derecho y más específicamente, de acuerdo a la Convención y, por ende, tanto del Derecho Internacional de los Derechos Humanos del que forma parte, como del Derecho Internacional Público</w:t>
      </w:r>
      <w:r>
        <w:rPr>
          <w:position w:val="7"/>
          <w:sz w:val="13"/>
        </w:rPr>
        <w:t>8</w:t>
      </w:r>
      <w:r>
        <w:rPr>
          <w:spacing w:val="33"/>
          <w:position w:val="7"/>
          <w:sz w:val="13"/>
        </w:rPr>
        <w:t> </w:t>
      </w:r>
      <w:r>
        <w:rPr>
          <w:sz w:val="20"/>
        </w:rPr>
        <w:t>que aquel, a su turno, integra.</w:t>
      </w:r>
    </w:p>
    <w:p>
      <w:pPr>
        <w:pStyle w:val="BodyText"/>
        <w:spacing w:before="7"/>
        <w:rPr>
          <w:sz w:val="21"/>
        </w:rPr>
      </w:pPr>
    </w:p>
    <w:p>
      <w:pPr>
        <w:pStyle w:val="ListParagraph"/>
        <w:numPr>
          <w:ilvl w:val="0"/>
          <w:numId w:val="20"/>
        </w:numPr>
        <w:tabs>
          <w:tab w:pos="1043" w:val="left" w:leader="none"/>
        </w:tabs>
        <w:spacing w:line="259" w:lineRule="auto" w:before="0" w:after="0"/>
        <w:ind w:left="475" w:right="475" w:firstLine="0"/>
        <w:jc w:val="both"/>
        <w:rPr>
          <w:sz w:val="20"/>
        </w:rPr>
      </w:pPr>
      <w:r>
        <w:rPr>
          <w:sz w:val="20"/>
        </w:rPr>
        <w:t>Entonces, a la Corte no le compete, en rigor, promover y defender los derechos humanos, puesto que la Convención le asignó expresamente a la Comisión esa función</w:t>
      </w:r>
      <w:r>
        <w:rPr>
          <w:position w:val="7"/>
          <w:sz w:val="13"/>
        </w:rPr>
        <w:t>9</w:t>
      </w:r>
      <w:r>
        <w:rPr>
          <w:sz w:val="20"/>
        </w:rPr>
        <w:t>, la que podría catalogarse de activista, entendiendo este término en el sentido más positivo posible</w:t>
      </w:r>
      <w:r>
        <w:rPr>
          <w:position w:val="7"/>
          <w:sz w:val="13"/>
        </w:rPr>
        <w:t>10</w:t>
      </w:r>
      <w:r>
        <w:rPr>
          <w:sz w:val="20"/>
        </w:rPr>
        <w:t>. Lo que le corresponde a la Corte es, en cambio, resolver las controversias que, en</w:t>
      </w:r>
    </w:p>
    <w:p>
      <w:pPr>
        <w:pStyle w:val="BodyText"/>
      </w:pPr>
    </w:p>
    <w:p>
      <w:pPr>
        <w:pStyle w:val="BodyText"/>
      </w:pPr>
    </w:p>
    <w:p>
      <w:pPr>
        <w:pStyle w:val="BodyText"/>
        <w:spacing w:before="11"/>
        <w:rPr>
          <w:sz w:val="14"/>
        </w:rPr>
      </w:pPr>
      <w:r>
        <w:rPr/>
        <w:pict>
          <v:rect style="position:absolute;margin-left:67.223999pt;margin-top:10.303213pt;width:144.020pt;height:.72pt;mso-position-horizontal-relative:page;mso-position-vertical-relative:paragraph;z-index:-15712256;mso-wrap-distance-left:0;mso-wrap-distance-right:0" id="docshape34" filled="true" fillcolor="#000000" stroked="false">
            <v:fill type="solid"/>
            <w10:wrap type="topAndBottom"/>
          </v:rect>
        </w:pict>
      </w:r>
    </w:p>
    <w:p>
      <w:pPr>
        <w:pStyle w:val="BodyText"/>
        <w:rPr>
          <w:sz w:val="16"/>
        </w:rPr>
      </w:pPr>
    </w:p>
    <w:p>
      <w:pPr>
        <w:spacing w:before="101"/>
        <w:ind w:left="1042" w:right="0" w:firstLine="0"/>
        <w:jc w:val="both"/>
        <w:rPr>
          <w:sz w:val="16"/>
        </w:rPr>
      </w:pPr>
      <w:r>
        <w:rPr>
          <w:sz w:val="16"/>
          <w:vertAlign w:val="superscript"/>
        </w:rPr>
        <w:t>6</w:t>
      </w:r>
      <w:r>
        <w:rPr>
          <w:sz w:val="16"/>
          <w:vertAlign w:val="baseline"/>
        </w:rPr>
        <w:t> En</w:t>
      </w:r>
      <w:r>
        <w:rPr>
          <w:spacing w:val="-2"/>
          <w:sz w:val="16"/>
          <w:vertAlign w:val="baseline"/>
        </w:rPr>
        <w:t> </w:t>
      </w:r>
      <w:r>
        <w:rPr>
          <w:sz w:val="16"/>
          <w:vertAlign w:val="baseline"/>
        </w:rPr>
        <w:t>adelante,</w:t>
      </w:r>
      <w:r>
        <w:rPr>
          <w:spacing w:val="-1"/>
          <w:sz w:val="16"/>
          <w:vertAlign w:val="baseline"/>
        </w:rPr>
        <w:t> </w:t>
      </w:r>
      <w:r>
        <w:rPr>
          <w:sz w:val="16"/>
          <w:vertAlign w:val="baseline"/>
        </w:rPr>
        <w:t>la</w:t>
      </w:r>
      <w:r>
        <w:rPr>
          <w:spacing w:val="-4"/>
          <w:sz w:val="16"/>
          <w:vertAlign w:val="baseline"/>
        </w:rPr>
        <w:t> </w:t>
      </w:r>
      <w:r>
        <w:rPr>
          <w:spacing w:val="-2"/>
          <w:sz w:val="16"/>
          <w:vertAlign w:val="baseline"/>
        </w:rPr>
        <w:t>Corte.</w:t>
      </w:r>
    </w:p>
    <w:p>
      <w:pPr>
        <w:pStyle w:val="BodyText"/>
        <w:spacing w:before="1"/>
        <w:rPr>
          <w:sz w:val="23"/>
        </w:rPr>
      </w:pPr>
    </w:p>
    <w:p>
      <w:pPr>
        <w:spacing w:before="0"/>
        <w:ind w:left="1042" w:right="477" w:firstLine="0"/>
        <w:jc w:val="both"/>
        <w:rPr>
          <w:i/>
          <w:sz w:val="16"/>
        </w:rPr>
      </w:pPr>
      <w:r>
        <w:rPr>
          <w:sz w:val="16"/>
          <w:vertAlign w:val="superscript"/>
        </w:rPr>
        <w:t>7</w:t>
      </w:r>
      <w:r>
        <w:rPr>
          <w:sz w:val="16"/>
          <w:vertAlign w:val="baseline"/>
        </w:rPr>
        <w:t> Art.62.3 de la Convención: “</w:t>
      </w:r>
      <w:r>
        <w:rPr>
          <w:i/>
          <w:sz w:val="16"/>
          <w:vertAlign w:val="baseline"/>
        </w:rPr>
        <w:t>La Corte tiene competencia para conocer de cualquier caso relativo a la</w:t>
      </w:r>
      <w:r>
        <w:rPr>
          <w:i/>
          <w:sz w:val="16"/>
          <w:vertAlign w:val="baseline"/>
        </w:rPr>
        <w:t> interpretación y aplicación de las disposiciones de esta Convención que le sea sometido, siempre que los Estados Partes en el caso hayan reconocido o reconozcan dicha competencia, ora por declaración especial, como se indica en los incisos anteriores, ora por convención especial”.</w:t>
      </w:r>
    </w:p>
    <w:p>
      <w:pPr>
        <w:pStyle w:val="BodyText"/>
        <w:spacing w:before="1"/>
        <w:rPr>
          <w:i/>
          <w:sz w:val="23"/>
        </w:rPr>
      </w:pPr>
    </w:p>
    <w:p>
      <w:pPr>
        <w:spacing w:before="0"/>
        <w:ind w:left="1042" w:right="475" w:firstLine="0"/>
        <w:jc w:val="both"/>
        <w:rPr>
          <w:i/>
          <w:sz w:val="16"/>
        </w:rPr>
      </w:pPr>
      <w:r>
        <w:rPr>
          <w:sz w:val="16"/>
          <w:vertAlign w:val="superscript"/>
        </w:rPr>
        <w:t>8</w:t>
      </w:r>
      <w:r>
        <w:rPr>
          <w:spacing w:val="-9"/>
          <w:sz w:val="16"/>
          <w:vertAlign w:val="baseline"/>
        </w:rPr>
        <w:t> </w:t>
      </w:r>
      <w:r>
        <w:rPr>
          <w:sz w:val="16"/>
          <w:vertAlign w:val="baseline"/>
        </w:rPr>
        <w:t>Art.</w:t>
      </w:r>
      <w:r>
        <w:rPr>
          <w:spacing w:val="-13"/>
          <w:sz w:val="16"/>
          <w:vertAlign w:val="baseline"/>
        </w:rPr>
        <w:t> </w:t>
      </w:r>
      <w:r>
        <w:rPr>
          <w:sz w:val="16"/>
          <w:vertAlign w:val="baseline"/>
        </w:rPr>
        <w:t>31.</w:t>
      </w:r>
      <w:r>
        <w:rPr>
          <w:spacing w:val="-13"/>
          <w:sz w:val="16"/>
          <w:vertAlign w:val="baseline"/>
        </w:rPr>
        <w:t> </w:t>
      </w:r>
      <w:r>
        <w:rPr>
          <w:sz w:val="16"/>
          <w:vertAlign w:val="baseline"/>
        </w:rPr>
        <w:t>3.c)</w:t>
      </w:r>
      <w:r>
        <w:rPr>
          <w:spacing w:val="-10"/>
          <w:sz w:val="16"/>
          <w:vertAlign w:val="baseline"/>
        </w:rPr>
        <w:t> </w:t>
      </w:r>
      <w:r>
        <w:rPr>
          <w:sz w:val="16"/>
          <w:vertAlign w:val="baseline"/>
        </w:rPr>
        <w:t>de</w:t>
      </w:r>
      <w:r>
        <w:rPr>
          <w:spacing w:val="-9"/>
          <w:sz w:val="16"/>
          <w:vertAlign w:val="baseline"/>
        </w:rPr>
        <w:t> </w:t>
      </w:r>
      <w:r>
        <w:rPr>
          <w:sz w:val="16"/>
          <w:vertAlign w:val="baseline"/>
        </w:rPr>
        <w:t>la</w:t>
      </w:r>
      <w:r>
        <w:rPr>
          <w:spacing w:val="-10"/>
          <w:sz w:val="16"/>
          <w:vertAlign w:val="baseline"/>
        </w:rPr>
        <w:t> </w:t>
      </w:r>
      <w:r>
        <w:rPr>
          <w:sz w:val="16"/>
          <w:vertAlign w:val="baseline"/>
        </w:rPr>
        <w:t>Convención</w:t>
      </w:r>
      <w:r>
        <w:rPr>
          <w:spacing w:val="-11"/>
          <w:sz w:val="16"/>
          <w:vertAlign w:val="baseline"/>
        </w:rPr>
        <w:t> </w:t>
      </w:r>
      <w:r>
        <w:rPr>
          <w:sz w:val="16"/>
          <w:vertAlign w:val="baseline"/>
        </w:rPr>
        <w:t>de</w:t>
      </w:r>
      <w:r>
        <w:rPr>
          <w:spacing w:val="-12"/>
          <w:sz w:val="16"/>
          <w:vertAlign w:val="baseline"/>
        </w:rPr>
        <w:t> </w:t>
      </w:r>
      <w:r>
        <w:rPr>
          <w:sz w:val="16"/>
          <w:vertAlign w:val="baseline"/>
        </w:rPr>
        <w:t>Viena</w:t>
      </w:r>
      <w:r>
        <w:rPr>
          <w:spacing w:val="-10"/>
          <w:sz w:val="16"/>
          <w:vertAlign w:val="baseline"/>
        </w:rPr>
        <w:t> </w:t>
      </w:r>
      <w:r>
        <w:rPr>
          <w:sz w:val="16"/>
          <w:vertAlign w:val="baseline"/>
        </w:rPr>
        <w:t>sobre</w:t>
      </w:r>
      <w:r>
        <w:rPr>
          <w:spacing w:val="-9"/>
          <w:sz w:val="16"/>
          <w:vertAlign w:val="baseline"/>
        </w:rPr>
        <w:t> </w:t>
      </w:r>
      <w:r>
        <w:rPr>
          <w:sz w:val="16"/>
          <w:vertAlign w:val="baseline"/>
        </w:rPr>
        <w:t>el</w:t>
      </w:r>
      <w:r>
        <w:rPr>
          <w:spacing w:val="-13"/>
          <w:sz w:val="16"/>
          <w:vertAlign w:val="baseline"/>
        </w:rPr>
        <w:t> </w:t>
      </w:r>
      <w:r>
        <w:rPr>
          <w:sz w:val="16"/>
          <w:vertAlign w:val="baseline"/>
        </w:rPr>
        <w:t>Derecho</w:t>
      </w:r>
      <w:r>
        <w:rPr>
          <w:spacing w:val="-9"/>
          <w:sz w:val="16"/>
          <w:vertAlign w:val="baseline"/>
        </w:rPr>
        <w:t> </w:t>
      </w:r>
      <w:r>
        <w:rPr>
          <w:sz w:val="16"/>
          <w:vertAlign w:val="baseline"/>
        </w:rPr>
        <w:t>de</w:t>
      </w:r>
      <w:r>
        <w:rPr>
          <w:spacing w:val="-12"/>
          <w:sz w:val="16"/>
          <w:vertAlign w:val="baseline"/>
        </w:rPr>
        <w:t> </w:t>
      </w:r>
      <w:r>
        <w:rPr>
          <w:sz w:val="16"/>
          <w:vertAlign w:val="baseline"/>
        </w:rPr>
        <w:t>los</w:t>
      </w:r>
      <w:r>
        <w:rPr>
          <w:spacing w:val="-9"/>
          <w:sz w:val="16"/>
          <w:vertAlign w:val="baseline"/>
        </w:rPr>
        <w:t> </w:t>
      </w:r>
      <w:r>
        <w:rPr>
          <w:sz w:val="16"/>
          <w:vertAlign w:val="baseline"/>
        </w:rPr>
        <w:t>Tratados:</w:t>
      </w:r>
      <w:r>
        <w:rPr>
          <w:spacing w:val="-13"/>
          <w:sz w:val="16"/>
          <w:vertAlign w:val="baseline"/>
        </w:rPr>
        <w:t> </w:t>
      </w:r>
      <w:r>
        <w:rPr>
          <w:sz w:val="16"/>
          <w:vertAlign w:val="baseline"/>
        </w:rPr>
        <w:t>“</w:t>
      </w:r>
      <w:r>
        <w:rPr>
          <w:i/>
          <w:sz w:val="16"/>
          <w:vertAlign w:val="baseline"/>
        </w:rPr>
        <w:t>Juntamente</w:t>
      </w:r>
      <w:r>
        <w:rPr>
          <w:i/>
          <w:spacing w:val="-9"/>
          <w:sz w:val="16"/>
          <w:vertAlign w:val="baseline"/>
        </w:rPr>
        <w:t> </w:t>
      </w:r>
      <w:r>
        <w:rPr>
          <w:i/>
          <w:sz w:val="16"/>
          <w:vertAlign w:val="baseline"/>
        </w:rPr>
        <w:t>con</w:t>
      </w:r>
      <w:r>
        <w:rPr>
          <w:i/>
          <w:spacing w:val="-13"/>
          <w:sz w:val="16"/>
          <w:vertAlign w:val="baseline"/>
        </w:rPr>
        <w:t> </w:t>
      </w:r>
      <w:r>
        <w:rPr>
          <w:i/>
          <w:sz w:val="16"/>
          <w:vertAlign w:val="baseline"/>
        </w:rPr>
        <w:t>el</w:t>
      </w:r>
      <w:r>
        <w:rPr>
          <w:i/>
          <w:spacing w:val="-10"/>
          <w:sz w:val="16"/>
          <w:vertAlign w:val="baseline"/>
        </w:rPr>
        <w:t> </w:t>
      </w:r>
      <w:r>
        <w:rPr>
          <w:i/>
          <w:sz w:val="16"/>
          <w:vertAlign w:val="baseline"/>
        </w:rPr>
        <w:t>contexto,</w:t>
      </w:r>
      <w:r>
        <w:rPr>
          <w:i/>
          <w:spacing w:val="-11"/>
          <w:sz w:val="16"/>
          <w:vertAlign w:val="baseline"/>
        </w:rPr>
        <w:t> </w:t>
      </w:r>
      <w:r>
        <w:rPr>
          <w:i/>
          <w:sz w:val="16"/>
          <w:vertAlign w:val="baseline"/>
        </w:rPr>
        <w:t>habrá</w:t>
      </w:r>
      <w:r>
        <w:rPr>
          <w:i/>
          <w:sz w:val="16"/>
          <w:vertAlign w:val="baseline"/>
        </w:rPr>
        <w:t> de</w:t>
      </w:r>
      <w:r>
        <w:rPr>
          <w:i/>
          <w:spacing w:val="-10"/>
          <w:sz w:val="16"/>
          <w:vertAlign w:val="baseline"/>
        </w:rPr>
        <w:t> </w:t>
      </w:r>
      <w:r>
        <w:rPr>
          <w:i/>
          <w:sz w:val="16"/>
          <w:vertAlign w:val="baseline"/>
        </w:rPr>
        <w:t>tenerse</w:t>
      </w:r>
      <w:r>
        <w:rPr>
          <w:i/>
          <w:spacing w:val="-13"/>
          <w:sz w:val="16"/>
          <w:vertAlign w:val="baseline"/>
        </w:rPr>
        <w:t> </w:t>
      </w:r>
      <w:r>
        <w:rPr>
          <w:i/>
          <w:sz w:val="16"/>
          <w:vertAlign w:val="baseline"/>
        </w:rPr>
        <w:t>en</w:t>
      </w:r>
      <w:r>
        <w:rPr>
          <w:i/>
          <w:spacing w:val="-11"/>
          <w:sz w:val="16"/>
          <w:vertAlign w:val="baseline"/>
        </w:rPr>
        <w:t> </w:t>
      </w:r>
      <w:r>
        <w:rPr>
          <w:i/>
          <w:sz w:val="16"/>
          <w:vertAlign w:val="baseline"/>
        </w:rPr>
        <w:t>cuenta:</w:t>
      </w:r>
      <w:r>
        <w:rPr>
          <w:i/>
          <w:spacing w:val="-12"/>
          <w:sz w:val="16"/>
          <w:vertAlign w:val="baseline"/>
        </w:rPr>
        <w:t> </w:t>
      </w:r>
      <w:r>
        <w:rPr>
          <w:i/>
          <w:sz w:val="16"/>
          <w:vertAlign w:val="baseline"/>
        </w:rPr>
        <w:t>[...]</w:t>
      </w:r>
      <w:r>
        <w:rPr>
          <w:i/>
          <w:spacing w:val="-12"/>
          <w:sz w:val="16"/>
          <w:vertAlign w:val="baseline"/>
        </w:rPr>
        <w:t> </w:t>
      </w:r>
      <w:r>
        <w:rPr>
          <w:i/>
          <w:sz w:val="16"/>
          <w:vertAlign w:val="baseline"/>
        </w:rPr>
        <w:t>c)</w:t>
      </w:r>
      <w:r>
        <w:rPr>
          <w:i/>
          <w:spacing w:val="-11"/>
          <w:sz w:val="16"/>
          <w:vertAlign w:val="baseline"/>
        </w:rPr>
        <w:t> </w:t>
      </w:r>
      <w:r>
        <w:rPr>
          <w:i/>
          <w:sz w:val="16"/>
          <w:vertAlign w:val="baseline"/>
        </w:rPr>
        <w:t>“toda</w:t>
      </w:r>
      <w:r>
        <w:rPr>
          <w:i/>
          <w:spacing w:val="-11"/>
          <w:sz w:val="16"/>
          <w:vertAlign w:val="baseline"/>
        </w:rPr>
        <w:t> </w:t>
      </w:r>
      <w:r>
        <w:rPr>
          <w:i/>
          <w:sz w:val="16"/>
          <w:vertAlign w:val="baseline"/>
        </w:rPr>
        <w:t>norma</w:t>
      </w:r>
      <w:r>
        <w:rPr>
          <w:i/>
          <w:spacing w:val="-14"/>
          <w:sz w:val="16"/>
          <w:vertAlign w:val="baseline"/>
        </w:rPr>
        <w:t> </w:t>
      </w:r>
      <w:r>
        <w:rPr>
          <w:i/>
          <w:sz w:val="16"/>
          <w:vertAlign w:val="baseline"/>
        </w:rPr>
        <w:t>pertinente</w:t>
      </w:r>
      <w:r>
        <w:rPr>
          <w:i/>
          <w:spacing w:val="-10"/>
          <w:sz w:val="16"/>
          <w:vertAlign w:val="baseline"/>
        </w:rPr>
        <w:t> </w:t>
      </w:r>
      <w:r>
        <w:rPr>
          <w:i/>
          <w:sz w:val="16"/>
          <w:vertAlign w:val="baseline"/>
        </w:rPr>
        <w:t>de</w:t>
      </w:r>
      <w:r>
        <w:rPr>
          <w:i/>
          <w:spacing w:val="-10"/>
          <w:sz w:val="16"/>
          <w:vertAlign w:val="baseline"/>
        </w:rPr>
        <w:t> </w:t>
      </w:r>
      <w:r>
        <w:rPr>
          <w:i/>
          <w:sz w:val="16"/>
          <w:vertAlign w:val="baseline"/>
        </w:rPr>
        <w:t>derecho</w:t>
      </w:r>
      <w:r>
        <w:rPr>
          <w:i/>
          <w:spacing w:val="-10"/>
          <w:sz w:val="16"/>
          <w:vertAlign w:val="baseline"/>
        </w:rPr>
        <w:t> </w:t>
      </w:r>
      <w:r>
        <w:rPr>
          <w:i/>
          <w:sz w:val="16"/>
          <w:vertAlign w:val="baseline"/>
        </w:rPr>
        <w:t>internacional</w:t>
      </w:r>
      <w:r>
        <w:rPr>
          <w:i/>
          <w:spacing w:val="-12"/>
          <w:sz w:val="16"/>
          <w:vertAlign w:val="baseline"/>
        </w:rPr>
        <w:t> </w:t>
      </w:r>
      <w:r>
        <w:rPr>
          <w:i/>
          <w:sz w:val="16"/>
          <w:vertAlign w:val="baseline"/>
        </w:rPr>
        <w:t>aplicable</w:t>
      </w:r>
      <w:r>
        <w:rPr>
          <w:i/>
          <w:spacing w:val="-13"/>
          <w:sz w:val="16"/>
          <w:vertAlign w:val="baseline"/>
        </w:rPr>
        <w:t> </w:t>
      </w:r>
      <w:r>
        <w:rPr>
          <w:i/>
          <w:sz w:val="16"/>
          <w:vertAlign w:val="baseline"/>
        </w:rPr>
        <w:t>en</w:t>
      </w:r>
      <w:r>
        <w:rPr>
          <w:i/>
          <w:spacing w:val="-11"/>
          <w:sz w:val="16"/>
          <w:vertAlign w:val="baseline"/>
        </w:rPr>
        <w:t> </w:t>
      </w:r>
      <w:r>
        <w:rPr>
          <w:i/>
          <w:sz w:val="16"/>
          <w:vertAlign w:val="baseline"/>
        </w:rPr>
        <w:t>las</w:t>
      </w:r>
      <w:r>
        <w:rPr>
          <w:i/>
          <w:spacing w:val="-10"/>
          <w:sz w:val="16"/>
          <w:vertAlign w:val="baseline"/>
        </w:rPr>
        <w:t> </w:t>
      </w:r>
      <w:r>
        <w:rPr>
          <w:i/>
          <w:sz w:val="16"/>
          <w:vertAlign w:val="baseline"/>
        </w:rPr>
        <w:t>relaciones</w:t>
      </w:r>
      <w:r>
        <w:rPr>
          <w:i/>
          <w:spacing w:val="-10"/>
          <w:sz w:val="16"/>
          <w:vertAlign w:val="baseline"/>
        </w:rPr>
        <w:t> </w:t>
      </w:r>
      <w:r>
        <w:rPr>
          <w:i/>
          <w:sz w:val="16"/>
          <w:vertAlign w:val="baseline"/>
        </w:rPr>
        <w:t>entre las partes.”</w:t>
      </w:r>
    </w:p>
    <w:p>
      <w:pPr>
        <w:pStyle w:val="BodyText"/>
        <w:rPr>
          <w:i/>
          <w:sz w:val="16"/>
        </w:rPr>
      </w:pPr>
    </w:p>
    <w:p>
      <w:pPr>
        <w:spacing w:before="0"/>
        <w:ind w:left="1042" w:right="478" w:firstLine="0"/>
        <w:jc w:val="both"/>
        <w:rPr>
          <w:i/>
          <w:sz w:val="16"/>
        </w:rPr>
      </w:pPr>
      <w:r>
        <w:rPr>
          <w:sz w:val="16"/>
          <w:vertAlign w:val="superscript"/>
        </w:rPr>
        <w:t>9</w:t>
      </w:r>
      <w:r>
        <w:rPr>
          <w:spacing w:val="-3"/>
          <w:sz w:val="16"/>
          <w:vertAlign w:val="baseline"/>
        </w:rPr>
        <w:t> </w:t>
      </w:r>
      <w:r>
        <w:rPr>
          <w:sz w:val="16"/>
          <w:vertAlign w:val="baseline"/>
        </w:rPr>
        <w:t>Art.</w:t>
      </w:r>
      <w:r>
        <w:rPr>
          <w:spacing w:val="-7"/>
          <w:sz w:val="16"/>
          <w:vertAlign w:val="baseline"/>
        </w:rPr>
        <w:t> </w:t>
      </w:r>
      <w:r>
        <w:rPr>
          <w:sz w:val="16"/>
          <w:vertAlign w:val="baseline"/>
        </w:rPr>
        <w:t>41</w:t>
      </w:r>
      <w:r>
        <w:rPr>
          <w:spacing w:val="-5"/>
          <w:sz w:val="16"/>
          <w:vertAlign w:val="baseline"/>
        </w:rPr>
        <w:t> </w:t>
      </w:r>
      <w:r>
        <w:rPr>
          <w:sz w:val="16"/>
          <w:vertAlign w:val="baseline"/>
        </w:rPr>
        <w:t>de</w:t>
      </w:r>
      <w:r>
        <w:rPr>
          <w:spacing w:val="-3"/>
          <w:sz w:val="16"/>
          <w:vertAlign w:val="baseline"/>
        </w:rPr>
        <w:t> </w:t>
      </w:r>
      <w:r>
        <w:rPr>
          <w:sz w:val="16"/>
          <w:vertAlign w:val="baseline"/>
        </w:rPr>
        <w:t>la</w:t>
      </w:r>
      <w:r>
        <w:rPr>
          <w:spacing w:val="-7"/>
          <w:sz w:val="16"/>
          <w:vertAlign w:val="baseline"/>
        </w:rPr>
        <w:t> </w:t>
      </w:r>
      <w:r>
        <w:rPr>
          <w:sz w:val="16"/>
          <w:vertAlign w:val="baseline"/>
        </w:rPr>
        <w:t>Convención:</w:t>
      </w:r>
      <w:r>
        <w:rPr>
          <w:spacing w:val="-5"/>
          <w:sz w:val="16"/>
          <w:vertAlign w:val="baseline"/>
        </w:rPr>
        <w:t> </w:t>
      </w:r>
      <w:r>
        <w:rPr>
          <w:sz w:val="16"/>
          <w:vertAlign w:val="baseline"/>
        </w:rPr>
        <w:t>“</w:t>
      </w:r>
      <w:r>
        <w:rPr>
          <w:i/>
          <w:sz w:val="16"/>
          <w:vertAlign w:val="baseline"/>
        </w:rPr>
        <w:t>La</w:t>
      </w:r>
      <w:r>
        <w:rPr>
          <w:i/>
          <w:spacing w:val="-7"/>
          <w:sz w:val="16"/>
          <w:vertAlign w:val="baseline"/>
        </w:rPr>
        <w:t> </w:t>
      </w:r>
      <w:r>
        <w:rPr>
          <w:i/>
          <w:sz w:val="16"/>
          <w:vertAlign w:val="baseline"/>
        </w:rPr>
        <w:t>Comisión</w:t>
      </w:r>
      <w:r>
        <w:rPr>
          <w:i/>
          <w:spacing w:val="-7"/>
          <w:sz w:val="16"/>
          <w:vertAlign w:val="baseline"/>
        </w:rPr>
        <w:t> </w:t>
      </w:r>
      <w:r>
        <w:rPr>
          <w:i/>
          <w:sz w:val="16"/>
          <w:vertAlign w:val="baseline"/>
        </w:rPr>
        <w:t>tiene</w:t>
      </w:r>
      <w:r>
        <w:rPr>
          <w:i/>
          <w:spacing w:val="-3"/>
          <w:sz w:val="16"/>
          <w:vertAlign w:val="baseline"/>
        </w:rPr>
        <w:t> </w:t>
      </w:r>
      <w:r>
        <w:rPr>
          <w:i/>
          <w:sz w:val="16"/>
          <w:vertAlign w:val="baseline"/>
        </w:rPr>
        <w:t>la</w:t>
      </w:r>
      <w:r>
        <w:rPr>
          <w:i/>
          <w:spacing w:val="-7"/>
          <w:sz w:val="16"/>
          <w:vertAlign w:val="baseline"/>
        </w:rPr>
        <w:t> </w:t>
      </w:r>
      <w:r>
        <w:rPr>
          <w:i/>
          <w:sz w:val="16"/>
          <w:vertAlign w:val="baseline"/>
        </w:rPr>
        <w:t>función</w:t>
      </w:r>
      <w:r>
        <w:rPr>
          <w:i/>
          <w:spacing w:val="-7"/>
          <w:sz w:val="16"/>
          <w:vertAlign w:val="baseline"/>
        </w:rPr>
        <w:t> </w:t>
      </w:r>
      <w:r>
        <w:rPr>
          <w:i/>
          <w:sz w:val="16"/>
          <w:vertAlign w:val="baseline"/>
        </w:rPr>
        <w:t>principal</w:t>
      </w:r>
      <w:r>
        <w:rPr>
          <w:i/>
          <w:spacing w:val="-4"/>
          <w:sz w:val="16"/>
          <w:vertAlign w:val="baseline"/>
        </w:rPr>
        <w:t> </w:t>
      </w:r>
      <w:r>
        <w:rPr>
          <w:i/>
          <w:sz w:val="16"/>
          <w:vertAlign w:val="baseline"/>
        </w:rPr>
        <w:t>de</w:t>
      </w:r>
      <w:r>
        <w:rPr>
          <w:i/>
          <w:spacing w:val="-6"/>
          <w:sz w:val="16"/>
          <w:vertAlign w:val="baseline"/>
        </w:rPr>
        <w:t> </w:t>
      </w:r>
      <w:r>
        <w:rPr>
          <w:i/>
          <w:sz w:val="16"/>
          <w:vertAlign w:val="baseline"/>
        </w:rPr>
        <w:t>promover</w:t>
      </w:r>
      <w:r>
        <w:rPr>
          <w:i/>
          <w:spacing w:val="-5"/>
          <w:sz w:val="16"/>
          <w:vertAlign w:val="baseline"/>
        </w:rPr>
        <w:t> </w:t>
      </w:r>
      <w:r>
        <w:rPr>
          <w:i/>
          <w:sz w:val="16"/>
          <w:vertAlign w:val="baseline"/>
        </w:rPr>
        <w:t>la</w:t>
      </w:r>
      <w:r>
        <w:rPr>
          <w:i/>
          <w:spacing w:val="-7"/>
          <w:sz w:val="16"/>
          <w:vertAlign w:val="baseline"/>
        </w:rPr>
        <w:t> </w:t>
      </w:r>
      <w:r>
        <w:rPr>
          <w:i/>
          <w:sz w:val="16"/>
          <w:vertAlign w:val="baseline"/>
        </w:rPr>
        <w:t>observancia</w:t>
      </w:r>
      <w:r>
        <w:rPr>
          <w:i/>
          <w:spacing w:val="-4"/>
          <w:sz w:val="16"/>
          <w:vertAlign w:val="baseline"/>
        </w:rPr>
        <w:t> </w:t>
      </w:r>
      <w:r>
        <w:rPr>
          <w:i/>
          <w:sz w:val="16"/>
          <w:vertAlign w:val="baseline"/>
        </w:rPr>
        <w:t>y</w:t>
      </w:r>
      <w:r>
        <w:rPr>
          <w:i/>
          <w:spacing w:val="-5"/>
          <w:sz w:val="16"/>
          <w:vertAlign w:val="baseline"/>
        </w:rPr>
        <w:t> </w:t>
      </w:r>
      <w:r>
        <w:rPr>
          <w:i/>
          <w:sz w:val="16"/>
          <w:vertAlign w:val="baseline"/>
        </w:rPr>
        <w:t>la</w:t>
      </w:r>
      <w:r>
        <w:rPr>
          <w:i/>
          <w:spacing w:val="-7"/>
          <w:sz w:val="16"/>
          <w:vertAlign w:val="baseline"/>
        </w:rPr>
        <w:t> </w:t>
      </w:r>
      <w:r>
        <w:rPr>
          <w:i/>
          <w:sz w:val="16"/>
          <w:vertAlign w:val="baseline"/>
        </w:rPr>
        <w:t>defensa</w:t>
      </w:r>
      <w:r>
        <w:rPr>
          <w:i/>
          <w:spacing w:val="-6"/>
          <w:sz w:val="16"/>
          <w:vertAlign w:val="baseline"/>
        </w:rPr>
        <w:t> </w:t>
      </w:r>
      <w:r>
        <w:rPr>
          <w:i/>
          <w:sz w:val="16"/>
          <w:vertAlign w:val="baseline"/>
        </w:rPr>
        <w:t>de</w:t>
      </w:r>
      <w:r>
        <w:rPr>
          <w:i/>
          <w:sz w:val="16"/>
          <w:vertAlign w:val="baseline"/>
        </w:rPr>
        <w:t> los derechos humanos, y en el ejercicio de su mandato tiene las siguientes funciones y atribuciones:</w:t>
      </w:r>
    </w:p>
    <w:p>
      <w:pPr>
        <w:pStyle w:val="ListParagraph"/>
        <w:numPr>
          <w:ilvl w:val="0"/>
          <w:numId w:val="21"/>
        </w:numPr>
        <w:tabs>
          <w:tab w:pos="1326" w:val="left" w:leader="none"/>
        </w:tabs>
        <w:spacing w:line="240" w:lineRule="auto" w:before="0" w:after="0"/>
        <w:ind w:left="1325" w:right="0" w:hanging="227"/>
        <w:jc w:val="both"/>
        <w:rPr>
          <w:i/>
          <w:sz w:val="16"/>
        </w:rPr>
      </w:pPr>
      <w:r>
        <w:rPr>
          <w:i/>
          <w:sz w:val="16"/>
        </w:rPr>
        <w:t>estimular</w:t>
      </w:r>
      <w:r>
        <w:rPr>
          <w:i/>
          <w:spacing w:val="-4"/>
          <w:sz w:val="16"/>
        </w:rPr>
        <w:t> </w:t>
      </w:r>
      <w:r>
        <w:rPr>
          <w:i/>
          <w:sz w:val="16"/>
        </w:rPr>
        <w:t>la</w:t>
      </w:r>
      <w:r>
        <w:rPr>
          <w:i/>
          <w:spacing w:val="-5"/>
          <w:sz w:val="16"/>
        </w:rPr>
        <w:t> </w:t>
      </w:r>
      <w:r>
        <w:rPr>
          <w:i/>
          <w:sz w:val="16"/>
        </w:rPr>
        <w:t>conciencia</w:t>
      </w:r>
      <w:r>
        <w:rPr>
          <w:i/>
          <w:spacing w:val="-3"/>
          <w:sz w:val="16"/>
        </w:rPr>
        <w:t> </w:t>
      </w:r>
      <w:r>
        <w:rPr>
          <w:i/>
          <w:sz w:val="16"/>
        </w:rPr>
        <w:t>de</w:t>
      </w:r>
      <w:r>
        <w:rPr>
          <w:i/>
          <w:spacing w:val="-4"/>
          <w:sz w:val="16"/>
        </w:rPr>
        <w:t> </w:t>
      </w:r>
      <w:r>
        <w:rPr>
          <w:i/>
          <w:sz w:val="16"/>
        </w:rPr>
        <w:t>los</w:t>
      </w:r>
      <w:r>
        <w:rPr>
          <w:i/>
          <w:spacing w:val="-4"/>
          <w:sz w:val="16"/>
        </w:rPr>
        <w:t> </w:t>
      </w:r>
      <w:r>
        <w:rPr>
          <w:i/>
          <w:sz w:val="16"/>
        </w:rPr>
        <w:t>derechos</w:t>
      </w:r>
      <w:r>
        <w:rPr>
          <w:i/>
          <w:spacing w:val="-2"/>
          <w:sz w:val="16"/>
        </w:rPr>
        <w:t> </w:t>
      </w:r>
      <w:r>
        <w:rPr>
          <w:i/>
          <w:sz w:val="16"/>
        </w:rPr>
        <w:t>humanos</w:t>
      </w:r>
      <w:r>
        <w:rPr>
          <w:i/>
          <w:spacing w:val="-5"/>
          <w:sz w:val="16"/>
        </w:rPr>
        <w:t> </w:t>
      </w:r>
      <w:r>
        <w:rPr>
          <w:i/>
          <w:sz w:val="16"/>
        </w:rPr>
        <w:t>en</w:t>
      </w:r>
      <w:r>
        <w:rPr>
          <w:i/>
          <w:spacing w:val="-6"/>
          <w:sz w:val="16"/>
        </w:rPr>
        <w:t> </w:t>
      </w:r>
      <w:r>
        <w:rPr>
          <w:i/>
          <w:sz w:val="16"/>
        </w:rPr>
        <w:t>los</w:t>
      </w:r>
      <w:r>
        <w:rPr>
          <w:i/>
          <w:spacing w:val="-7"/>
          <w:sz w:val="16"/>
        </w:rPr>
        <w:t> </w:t>
      </w:r>
      <w:r>
        <w:rPr>
          <w:i/>
          <w:sz w:val="16"/>
        </w:rPr>
        <w:t>pueblos</w:t>
      </w:r>
      <w:r>
        <w:rPr>
          <w:i/>
          <w:spacing w:val="-4"/>
          <w:sz w:val="16"/>
        </w:rPr>
        <w:t> </w:t>
      </w:r>
      <w:r>
        <w:rPr>
          <w:i/>
          <w:sz w:val="16"/>
        </w:rPr>
        <w:t>de</w:t>
      </w:r>
      <w:r>
        <w:rPr>
          <w:i/>
          <w:spacing w:val="-4"/>
          <w:sz w:val="16"/>
        </w:rPr>
        <w:t> </w:t>
      </w:r>
      <w:r>
        <w:rPr>
          <w:i/>
          <w:spacing w:val="-2"/>
          <w:sz w:val="16"/>
        </w:rPr>
        <w:t>América;</w:t>
      </w:r>
    </w:p>
    <w:p>
      <w:pPr>
        <w:pStyle w:val="ListParagraph"/>
        <w:numPr>
          <w:ilvl w:val="0"/>
          <w:numId w:val="21"/>
        </w:numPr>
        <w:tabs>
          <w:tab w:pos="1335" w:val="left" w:leader="none"/>
        </w:tabs>
        <w:spacing w:line="240" w:lineRule="auto" w:before="0" w:after="0"/>
        <w:ind w:left="1042" w:right="480" w:firstLine="57"/>
        <w:jc w:val="both"/>
        <w:rPr>
          <w:i/>
          <w:sz w:val="16"/>
        </w:rPr>
      </w:pPr>
      <w:r>
        <w:rPr>
          <w:i/>
          <w:sz w:val="16"/>
        </w:rPr>
        <w:t>formular recomendaciones, cuando lo estime conveniente, a los gobiernos de los Estados miembros para</w:t>
      </w:r>
      <w:r>
        <w:rPr>
          <w:i/>
          <w:sz w:val="16"/>
        </w:rPr>
        <w:t> que</w:t>
      </w:r>
      <w:r>
        <w:rPr>
          <w:i/>
          <w:spacing w:val="-3"/>
          <w:sz w:val="16"/>
        </w:rPr>
        <w:t> </w:t>
      </w:r>
      <w:r>
        <w:rPr>
          <w:i/>
          <w:sz w:val="16"/>
        </w:rPr>
        <w:t>adopten</w:t>
      </w:r>
      <w:r>
        <w:rPr>
          <w:i/>
          <w:spacing w:val="-4"/>
          <w:sz w:val="16"/>
        </w:rPr>
        <w:t> </w:t>
      </w:r>
      <w:r>
        <w:rPr>
          <w:i/>
          <w:sz w:val="16"/>
        </w:rPr>
        <w:t>medidas</w:t>
      </w:r>
      <w:r>
        <w:rPr>
          <w:i/>
          <w:spacing w:val="-6"/>
          <w:sz w:val="16"/>
        </w:rPr>
        <w:t> </w:t>
      </w:r>
      <w:r>
        <w:rPr>
          <w:i/>
          <w:sz w:val="16"/>
        </w:rPr>
        <w:t>progresivas</w:t>
      </w:r>
      <w:r>
        <w:rPr>
          <w:i/>
          <w:spacing w:val="-6"/>
          <w:sz w:val="16"/>
        </w:rPr>
        <w:t> </w:t>
      </w:r>
      <w:r>
        <w:rPr>
          <w:i/>
          <w:sz w:val="16"/>
        </w:rPr>
        <w:t>en</w:t>
      </w:r>
      <w:r>
        <w:rPr>
          <w:i/>
          <w:spacing w:val="-7"/>
          <w:sz w:val="16"/>
        </w:rPr>
        <w:t> </w:t>
      </w:r>
      <w:r>
        <w:rPr>
          <w:i/>
          <w:sz w:val="16"/>
        </w:rPr>
        <w:t>favor</w:t>
      </w:r>
      <w:r>
        <w:rPr>
          <w:i/>
          <w:spacing w:val="-7"/>
          <w:sz w:val="16"/>
        </w:rPr>
        <w:t> </w:t>
      </w:r>
      <w:r>
        <w:rPr>
          <w:i/>
          <w:sz w:val="16"/>
        </w:rPr>
        <w:t>de</w:t>
      </w:r>
      <w:r>
        <w:rPr>
          <w:i/>
          <w:spacing w:val="-3"/>
          <w:sz w:val="16"/>
        </w:rPr>
        <w:t> </w:t>
      </w:r>
      <w:r>
        <w:rPr>
          <w:i/>
          <w:sz w:val="16"/>
        </w:rPr>
        <w:t>los</w:t>
      </w:r>
      <w:r>
        <w:rPr>
          <w:i/>
          <w:spacing w:val="-6"/>
          <w:sz w:val="16"/>
        </w:rPr>
        <w:t> </w:t>
      </w:r>
      <w:r>
        <w:rPr>
          <w:i/>
          <w:sz w:val="16"/>
        </w:rPr>
        <w:t>derechos</w:t>
      </w:r>
      <w:r>
        <w:rPr>
          <w:i/>
          <w:spacing w:val="-6"/>
          <w:sz w:val="16"/>
        </w:rPr>
        <w:t> </w:t>
      </w:r>
      <w:r>
        <w:rPr>
          <w:i/>
          <w:sz w:val="16"/>
        </w:rPr>
        <w:t>humanos</w:t>
      </w:r>
      <w:r>
        <w:rPr>
          <w:i/>
          <w:spacing w:val="-6"/>
          <w:sz w:val="16"/>
        </w:rPr>
        <w:t> </w:t>
      </w:r>
      <w:r>
        <w:rPr>
          <w:i/>
          <w:sz w:val="16"/>
        </w:rPr>
        <w:t>dentro</w:t>
      </w:r>
      <w:r>
        <w:rPr>
          <w:i/>
          <w:spacing w:val="-5"/>
          <w:sz w:val="16"/>
        </w:rPr>
        <w:t> </w:t>
      </w:r>
      <w:r>
        <w:rPr>
          <w:i/>
          <w:sz w:val="16"/>
        </w:rPr>
        <w:t>del</w:t>
      </w:r>
      <w:r>
        <w:rPr>
          <w:i/>
          <w:spacing w:val="-4"/>
          <w:sz w:val="16"/>
        </w:rPr>
        <w:t> </w:t>
      </w:r>
      <w:r>
        <w:rPr>
          <w:i/>
          <w:sz w:val="16"/>
        </w:rPr>
        <w:t>marco</w:t>
      </w:r>
      <w:r>
        <w:rPr>
          <w:i/>
          <w:spacing w:val="-5"/>
          <w:sz w:val="16"/>
        </w:rPr>
        <w:t> </w:t>
      </w:r>
      <w:r>
        <w:rPr>
          <w:i/>
          <w:sz w:val="16"/>
        </w:rPr>
        <w:t>de</w:t>
      </w:r>
      <w:r>
        <w:rPr>
          <w:i/>
          <w:spacing w:val="-6"/>
          <w:sz w:val="16"/>
        </w:rPr>
        <w:t> </w:t>
      </w:r>
      <w:r>
        <w:rPr>
          <w:i/>
          <w:sz w:val="16"/>
        </w:rPr>
        <w:t>sus</w:t>
      </w:r>
      <w:r>
        <w:rPr>
          <w:i/>
          <w:spacing w:val="-3"/>
          <w:sz w:val="16"/>
        </w:rPr>
        <w:t> </w:t>
      </w:r>
      <w:r>
        <w:rPr>
          <w:i/>
          <w:sz w:val="16"/>
        </w:rPr>
        <w:t>leyes</w:t>
      </w:r>
      <w:r>
        <w:rPr>
          <w:i/>
          <w:spacing w:val="-6"/>
          <w:sz w:val="16"/>
        </w:rPr>
        <w:t> </w:t>
      </w:r>
      <w:r>
        <w:rPr>
          <w:i/>
          <w:sz w:val="16"/>
        </w:rPr>
        <w:t>internas</w:t>
      </w:r>
      <w:r>
        <w:rPr>
          <w:i/>
          <w:spacing w:val="-6"/>
          <w:sz w:val="16"/>
        </w:rPr>
        <w:t> </w:t>
      </w:r>
      <w:r>
        <w:rPr>
          <w:i/>
          <w:sz w:val="16"/>
        </w:rPr>
        <w:t>y sus preceptos constitucionales, al igual que disposiciones apropiadas para fomentar el debido respeto a esos </w:t>
      </w:r>
      <w:r>
        <w:rPr>
          <w:i/>
          <w:spacing w:val="-2"/>
          <w:sz w:val="16"/>
        </w:rPr>
        <w:t>derechos;</w:t>
      </w:r>
    </w:p>
    <w:p>
      <w:pPr>
        <w:pStyle w:val="ListParagraph"/>
        <w:numPr>
          <w:ilvl w:val="0"/>
          <w:numId w:val="21"/>
        </w:numPr>
        <w:tabs>
          <w:tab w:pos="1311" w:val="left" w:leader="none"/>
        </w:tabs>
        <w:spacing w:line="240" w:lineRule="auto" w:before="0" w:after="0"/>
        <w:ind w:left="1310" w:right="0" w:hanging="212"/>
        <w:jc w:val="both"/>
        <w:rPr>
          <w:i/>
          <w:sz w:val="16"/>
        </w:rPr>
      </w:pPr>
      <w:r>
        <w:rPr>
          <w:i/>
          <w:sz w:val="16"/>
        </w:rPr>
        <w:t>preparar</w:t>
      </w:r>
      <w:r>
        <w:rPr>
          <w:i/>
          <w:spacing w:val="-5"/>
          <w:sz w:val="16"/>
        </w:rPr>
        <w:t> </w:t>
      </w:r>
      <w:r>
        <w:rPr>
          <w:i/>
          <w:sz w:val="16"/>
        </w:rPr>
        <w:t>los</w:t>
      </w:r>
      <w:r>
        <w:rPr>
          <w:i/>
          <w:spacing w:val="-5"/>
          <w:sz w:val="16"/>
        </w:rPr>
        <w:t> </w:t>
      </w:r>
      <w:r>
        <w:rPr>
          <w:i/>
          <w:sz w:val="16"/>
        </w:rPr>
        <w:t>estudios</w:t>
      </w:r>
      <w:r>
        <w:rPr>
          <w:i/>
          <w:spacing w:val="-3"/>
          <w:sz w:val="16"/>
        </w:rPr>
        <w:t> </w:t>
      </w:r>
      <w:r>
        <w:rPr>
          <w:i/>
          <w:sz w:val="16"/>
        </w:rPr>
        <w:t>e</w:t>
      </w:r>
      <w:r>
        <w:rPr>
          <w:i/>
          <w:spacing w:val="-6"/>
          <w:sz w:val="16"/>
        </w:rPr>
        <w:t> </w:t>
      </w:r>
      <w:r>
        <w:rPr>
          <w:i/>
          <w:sz w:val="16"/>
        </w:rPr>
        <w:t>informes</w:t>
      </w:r>
      <w:r>
        <w:rPr>
          <w:i/>
          <w:spacing w:val="-5"/>
          <w:sz w:val="16"/>
        </w:rPr>
        <w:t> </w:t>
      </w:r>
      <w:r>
        <w:rPr>
          <w:i/>
          <w:sz w:val="16"/>
        </w:rPr>
        <w:t>que</w:t>
      </w:r>
      <w:r>
        <w:rPr>
          <w:i/>
          <w:spacing w:val="-5"/>
          <w:sz w:val="16"/>
        </w:rPr>
        <w:t> </w:t>
      </w:r>
      <w:r>
        <w:rPr>
          <w:i/>
          <w:sz w:val="16"/>
        </w:rPr>
        <w:t>considere</w:t>
      </w:r>
      <w:r>
        <w:rPr>
          <w:i/>
          <w:spacing w:val="-3"/>
          <w:sz w:val="16"/>
        </w:rPr>
        <w:t> </w:t>
      </w:r>
      <w:r>
        <w:rPr>
          <w:i/>
          <w:sz w:val="16"/>
        </w:rPr>
        <w:t>convenientes</w:t>
      </w:r>
      <w:r>
        <w:rPr>
          <w:i/>
          <w:spacing w:val="-3"/>
          <w:sz w:val="16"/>
        </w:rPr>
        <w:t> </w:t>
      </w:r>
      <w:r>
        <w:rPr>
          <w:i/>
          <w:sz w:val="16"/>
        </w:rPr>
        <w:t>para</w:t>
      </w:r>
      <w:r>
        <w:rPr>
          <w:i/>
          <w:spacing w:val="-4"/>
          <w:sz w:val="16"/>
        </w:rPr>
        <w:t> </w:t>
      </w:r>
      <w:r>
        <w:rPr>
          <w:i/>
          <w:sz w:val="16"/>
        </w:rPr>
        <w:t>el</w:t>
      </w:r>
      <w:r>
        <w:rPr>
          <w:i/>
          <w:spacing w:val="-6"/>
          <w:sz w:val="16"/>
        </w:rPr>
        <w:t> </w:t>
      </w:r>
      <w:r>
        <w:rPr>
          <w:i/>
          <w:sz w:val="16"/>
        </w:rPr>
        <w:t>desempeño</w:t>
      </w:r>
      <w:r>
        <w:rPr>
          <w:i/>
          <w:spacing w:val="-5"/>
          <w:sz w:val="16"/>
        </w:rPr>
        <w:t> </w:t>
      </w:r>
      <w:r>
        <w:rPr>
          <w:i/>
          <w:sz w:val="16"/>
        </w:rPr>
        <w:t>de</w:t>
      </w:r>
      <w:r>
        <w:rPr>
          <w:i/>
          <w:spacing w:val="-6"/>
          <w:sz w:val="16"/>
        </w:rPr>
        <w:t> </w:t>
      </w:r>
      <w:r>
        <w:rPr>
          <w:i/>
          <w:sz w:val="16"/>
        </w:rPr>
        <w:t>sus</w:t>
      </w:r>
      <w:r>
        <w:rPr>
          <w:i/>
          <w:spacing w:val="-3"/>
          <w:sz w:val="16"/>
        </w:rPr>
        <w:t> </w:t>
      </w:r>
      <w:r>
        <w:rPr>
          <w:i/>
          <w:spacing w:val="-2"/>
          <w:sz w:val="16"/>
        </w:rPr>
        <w:t>funciones;</w:t>
      </w:r>
    </w:p>
    <w:p>
      <w:pPr>
        <w:pStyle w:val="ListParagraph"/>
        <w:numPr>
          <w:ilvl w:val="0"/>
          <w:numId w:val="21"/>
        </w:numPr>
        <w:tabs>
          <w:tab w:pos="1342" w:val="left" w:leader="none"/>
        </w:tabs>
        <w:spacing w:line="240" w:lineRule="auto" w:before="0" w:after="0"/>
        <w:ind w:left="1042" w:right="482" w:firstLine="57"/>
        <w:jc w:val="both"/>
        <w:rPr>
          <w:i/>
          <w:sz w:val="16"/>
        </w:rPr>
      </w:pPr>
      <w:r>
        <w:rPr>
          <w:i/>
          <w:sz w:val="16"/>
        </w:rPr>
        <w:t>solicitar de los gobiernos de los Estados miembros que le proporcionen informes sobre las medidas que</w:t>
      </w:r>
      <w:r>
        <w:rPr>
          <w:i/>
          <w:sz w:val="16"/>
        </w:rPr>
        <w:t> adopten en materia de derechos humanos;</w:t>
      </w:r>
    </w:p>
    <w:p>
      <w:pPr>
        <w:pStyle w:val="ListParagraph"/>
        <w:numPr>
          <w:ilvl w:val="0"/>
          <w:numId w:val="21"/>
        </w:numPr>
        <w:tabs>
          <w:tab w:pos="1312" w:val="left" w:leader="none"/>
        </w:tabs>
        <w:spacing w:line="240" w:lineRule="auto" w:before="0" w:after="0"/>
        <w:ind w:left="1042" w:right="476" w:firstLine="57"/>
        <w:jc w:val="both"/>
        <w:rPr>
          <w:i/>
          <w:sz w:val="16"/>
        </w:rPr>
      </w:pPr>
      <w:r>
        <w:rPr>
          <w:i/>
          <w:spacing w:val="-2"/>
          <w:sz w:val="16"/>
        </w:rPr>
        <w:t>atender</w:t>
      </w:r>
      <w:r>
        <w:rPr>
          <w:i/>
          <w:spacing w:val="-4"/>
          <w:sz w:val="16"/>
        </w:rPr>
        <w:t> </w:t>
      </w:r>
      <w:r>
        <w:rPr>
          <w:i/>
          <w:spacing w:val="-2"/>
          <w:sz w:val="16"/>
        </w:rPr>
        <w:t>las</w:t>
      </w:r>
      <w:r>
        <w:rPr>
          <w:i/>
          <w:spacing w:val="-7"/>
          <w:sz w:val="16"/>
        </w:rPr>
        <w:t> </w:t>
      </w:r>
      <w:r>
        <w:rPr>
          <w:i/>
          <w:spacing w:val="-2"/>
          <w:sz w:val="16"/>
        </w:rPr>
        <w:t>consultas</w:t>
      </w:r>
      <w:r>
        <w:rPr>
          <w:i/>
          <w:spacing w:val="-4"/>
          <w:sz w:val="16"/>
        </w:rPr>
        <w:t> </w:t>
      </w:r>
      <w:r>
        <w:rPr>
          <w:i/>
          <w:spacing w:val="-2"/>
          <w:sz w:val="16"/>
        </w:rPr>
        <w:t>que,</w:t>
      </w:r>
      <w:r>
        <w:rPr>
          <w:i/>
          <w:spacing w:val="-9"/>
          <w:sz w:val="16"/>
        </w:rPr>
        <w:t> </w:t>
      </w:r>
      <w:r>
        <w:rPr>
          <w:i/>
          <w:spacing w:val="-2"/>
          <w:sz w:val="16"/>
        </w:rPr>
        <w:t>por</w:t>
      </w:r>
      <w:r>
        <w:rPr>
          <w:i/>
          <w:spacing w:val="-4"/>
          <w:sz w:val="16"/>
        </w:rPr>
        <w:t> </w:t>
      </w:r>
      <w:r>
        <w:rPr>
          <w:i/>
          <w:spacing w:val="-2"/>
          <w:sz w:val="16"/>
        </w:rPr>
        <w:t>medio</w:t>
      </w:r>
      <w:r>
        <w:rPr>
          <w:i/>
          <w:spacing w:val="-6"/>
          <w:sz w:val="16"/>
        </w:rPr>
        <w:t> </w:t>
      </w:r>
      <w:r>
        <w:rPr>
          <w:i/>
          <w:spacing w:val="-2"/>
          <w:sz w:val="16"/>
        </w:rPr>
        <w:t>de</w:t>
      </w:r>
      <w:r>
        <w:rPr>
          <w:i/>
          <w:spacing w:val="-7"/>
          <w:sz w:val="16"/>
        </w:rPr>
        <w:t> </w:t>
      </w:r>
      <w:r>
        <w:rPr>
          <w:i/>
          <w:spacing w:val="-2"/>
          <w:sz w:val="16"/>
        </w:rPr>
        <w:t>la</w:t>
      </w:r>
      <w:r>
        <w:rPr>
          <w:i/>
          <w:spacing w:val="-5"/>
          <w:sz w:val="16"/>
        </w:rPr>
        <w:t> </w:t>
      </w:r>
      <w:r>
        <w:rPr>
          <w:i/>
          <w:spacing w:val="-2"/>
          <w:sz w:val="16"/>
        </w:rPr>
        <w:t>Secretaría</w:t>
      </w:r>
      <w:r>
        <w:rPr>
          <w:i/>
          <w:spacing w:val="-5"/>
          <w:sz w:val="16"/>
        </w:rPr>
        <w:t> </w:t>
      </w:r>
      <w:r>
        <w:rPr>
          <w:i/>
          <w:spacing w:val="-2"/>
          <w:sz w:val="16"/>
        </w:rPr>
        <w:t>General</w:t>
      </w:r>
      <w:r>
        <w:rPr>
          <w:i/>
          <w:spacing w:val="-5"/>
          <w:sz w:val="16"/>
        </w:rPr>
        <w:t> </w:t>
      </w:r>
      <w:r>
        <w:rPr>
          <w:i/>
          <w:spacing w:val="-2"/>
          <w:sz w:val="16"/>
        </w:rPr>
        <w:t>de</w:t>
      </w:r>
      <w:r>
        <w:rPr>
          <w:i/>
          <w:spacing w:val="-4"/>
          <w:sz w:val="16"/>
        </w:rPr>
        <w:t> </w:t>
      </w:r>
      <w:r>
        <w:rPr>
          <w:i/>
          <w:spacing w:val="-2"/>
          <w:sz w:val="16"/>
        </w:rPr>
        <w:t>la</w:t>
      </w:r>
      <w:r>
        <w:rPr>
          <w:i/>
          <w:spacing w:val="-7"/>
          <w:sz w:val="16"/>
        </w:rPr>
        <w:t> </w:t>
      </w:r>
      <w:r>
        <w:rPr>
          <w:i/>
          <w:spacing w:val="-2"/>
          <w:sz w:val="16"/>
        </w:rPr>
        <w:t>Organización</w:t>
      </w:r>
      <w:r>
        <w:rPr>
          <w:i/>
          <w:spacing w:val="-5"/>
          <w:sz w:val="16"/>
        </w:rPr>
        <w:t> </w:t>
      </w:r>
      <w:r>
        <w:rPr>
          <w:i/>
          <w:spacing w:val="-2"/>
          <w:sz w:val="16"/>
        </w:rPr>
        <w:t>de</w:t>
      </w:r>
      <w:r>
        <w:rPr>
          <w:i/>
          <w:spacing w:val="-4"/>
          <w:sz w:val="16"/>
        </w:rPr>
        <w:t> </w:t>
      </w:r>
      <w:r>
        <w:rPr>
          <w:i/>
          <w:spacing w:val="-2"/>
          <w:sz w:val="16"/>
        </w:rPr>
        <w:t>los</w:t>
      </w:r>
      <w:r>
        <w:rPr>
          <w:i/>
          <w:spacing w:val="-7"/>
          <w:sz w:val="16"/>
        </w:rPr>
        <w:t> </w:t>
      </w:r>
      <w:r>
        <w:rPr>
          <w:i/>
          <w:spacing w:val="-2"/>
          <w:sz w:val="16"/>
        </w:rPr>
        <w:t>Estados</w:t>
      </w:r>
      <w:r>
        <w:rPr>
          <w:i/>
          <w:spacing w:val="-7"/>
          <w:sz w:val="16"/>
        </w:rPr>
        <w:t> </w:t>
      </w:r>
      <w:r>
        <w:rPr>
          <w:i/>
          <w:spacing w:val="-2"/>
          <w:sz w:val="16"/>
        </w:rPr>
        <w:t>Americanos,</w:t>
      </w:r>
      <w:r>
        <w:rPr>
          <w:i/>
          <w:spacing w:val="-2"/>
          <w:sz w:val="16"/>
        </w:rPr>
        <w:t> </w:t>
      </w:r>
      <w:r>
        <w:rPr>
          <w:i/>
          <w:sz w:val="16"/>
        </w:rPr>
        <w:t>le formulen los Estados miembros en cuestiones relacionadas con los derechos humanos y, dentro de sus posibilidades, les prestará el asesoramiento que éstos le soliciten;</w:t>
      </w:r>
    </w:p>
    <w:p>
      <w:pPr>
        <w:pStyle w:val="ListParagraph"/>
        <w:numPr>
          <w:ilvl w:val="0"/>
          <w:numId w:val="21"/>
        </w:numPr>
        <w:tabs>
          <w:tab w:pos="1292" w:val="left" w:leader="none"/>
        </w:tabs>
        <w:spacing w:line="240" w:lineRule="auto" w:before="0" w:after="0"/>
        <w:ind w:left="1042" w:right="480" w:firstLine="57"/>
        <w:jc w:val="both"/>
        <w:rPr>
          <w:i/>
          <w:sz w:val="16"/>
        </w:rPr>
      </w:pPr>
      <w:r>
        <w:rPr>
          <w:i/>
          <w:sz w:val="16"/>
        </w:rPr>
        <w:t>actuar respecto de las peticiones y otras comunicaciones en ejercicio de su autoridad de conformidad con</w:t>
      </w:r>
      <w:r>
        <w:rPr>
          <w:i/>
          <w:sz w:val="16"/>
        </w:rPr>
        <w:t> lo dispuesto en los artículos 44 al 51 de esta Convención, y</w:t>
      </w:r>
    </w:p>
    <w:p>
      <w:pPr>
        <w:pStyle w:val="ListParagraph"/>
        <w:numPr>
          <w:ilvl w:val="0"/>
          <w:numId w:val="21"/>
        </w:numPr>
        <w:tabs>
          <w:tab w:pos="1328" w:val="left" w:leader="none"/>
        </w:tabs>
        <w:spacing w:line="240" w:lineRule="auto" w:before="0" w:after="0"/>
        <w:ind w:left="1327" w:right="0" w:hanging="229"/>
        <w:jc w:val="both"/>
        <w:rPr>
          <w:i/>
          <w:sz w:val="16"/>
        </w:rPr>
      </w:pPr>
      <w:r>
        <w:rPr>
          <w:i/>
          <w:sz w:val="16"/>
        </w:rPr>
        <w:t>rendir</w:t>
      </w:r>
      <w:r>
        <w:rPr>
          <w:i/>
          <w:spacing w:val="-5"/>
          <w:sz w:val="16"/>
        </w:rPr>
        <w:t> </w:t>
      </w:r>
      <w:r>
        <w:rPr>
          <w:i/>
          <w:sz w:val="16"/>
        </w:rPr>
        <w:t>un</w:t>
      </w:r>
      <w:r>
        <w:rPr>
          <w:i/>
          <w:spacing w:val="-3"/>
          <w:sz w:val="16"/>
        </w:rPr>
        <w:t> </w:t>
      </w:r>
      <w:r>
        <w:rPr>
          <w:i/>
          <w:sz w:val="16"/>
        </w:rPr>
        <w:t>informe</w:t>
      </w:r>
      <w:r>
        <w:rPr>
          <w:i/>
          <w:spacing w:val="-6"/>
          <w:sz w:val="16"/>
        </w:rPr>
        <w:t> </w:t>
      </w:r>
      <w:r>
        <w:rPr>
          <w:i/>
          <w:sz w:val="16"/>
        </w:rPr>
        <w:t>anual</w:t>
      </w:r>
      <w:r>
        <w:rPr>
          <w:i/>
          <w:spacing w:val="-4"/>
          <w:sz w:val="16"/>
        </w:rPr>
        <w:t> </w:t>
      </w:r>
      <w:r>
        <w:rPr>
          <w:i/>
          <w:sz w:val="16"/>
        </w:rPr>
        <w:t>a</w:t>
      </w:r>
      <w:r>
        <w:rPr>
          <w:i/>
          <w:spacing w:val="-4"/>
          <w:sz w:val="16"/>
        </w:rPr>
        <w:t> </w:t>
      </w:r>
      <w:r>
        <w:rPr>
          <w:i/>
          <w:sz w:val="16"/>
        </w:rPr>
        <w:t>la</w:t>
      </w:r>
      <w:r>
        <w:rPr>
          <w:i/>
          <w:spacing w:val="-4"/>
          <w:sz w:val="16"/>
        </w:rPr>
        <w:t> </w:t>
      </w:r>
      <w:r>
        <w:rPr>
          <w:i/>
          <w:sz w:val="16"/>
        </w:rPr>
        <w:t>Asamblea</w:t>
      </w:r>
      <w:r>
        <w:rPr>
          <w:i/>
          <w:spacing w:val="-6"/>
          <w:sz w:val="16"/>
        </w:rPr>
        <w:t> </w:t>
      </w:r>
      <w:r>
        <w:rPr>
          <w:i/>
          <w:sz w:val="16"/>
        </w:rPr>
        <w:t>General</w:t>
      </w:r>
      <w:r>
        <w:rPr>
          <w:i/>
          <w:spacing w:val="-4"/>
          <w:sz w:val="16"/>
        </w:rPr>
        <w:t> </w:t>
      </w:r>
      <w:r>
        <w:rPr>
          <w:i/>
          <w:sz w:val="16"/>
        </w:rPr>
        <w:t>de</w:t>
      </w:r>
      <w:r>
        <w:rPr>
          <w:i/>
          <w:spacing w:val="-2"/>
          <w:sz w:val="16"/>
        </w:rPr>
        <w:t> </w:t>
      </w:r>
      <w:r>
        <w:rPr>
          <w:i/>
          <w:sz w:val="16"/>
        </w:rPr>
        <w:t>la</w:t>
      </w:r>
      <w:r>
        <w:rPr>
          <w:i/>
          <w:spacing w:val="-6"/>
          <w:sz w:val="16"/>
        </w:rPr>
        <w:t> </w:t>
      </w:r>
      <w:r>
        <w:rPr>
          <w:i/>
          <w:sz w:val="16"/>
        </w:rPr>
        <w:t>Organización</w:t>
      </w:r>
      <w:r>
        <w:rPr>
          <w:i/>
          <w:spacing w:val="-4"/>
          <w:sz w:val="16"/>
        </w:rPr>
        <w:t> </w:t>
      </w:r>
      <w:r>
        <w:rPr>
          <w:i/>
          <w:sz w:val="16"/>
        </w:rPr>
        <w:t>de</w:t>
      </w:r>
      <w:r>
        <w:rPr>
          <w:i/>
          <w:spacing w:val="-6"/>
          <w:sz w:val="16"/>
        </w:rPr>
        <w:t> </w:t>
      </w:r>
      <w:r>
        <w:rPr>
          <w:i/>
          <w:sz w:val="16"/>
        </w:rPr>
        <w:t>los</w:t>
      </w:r>
      <w:r>
        <w:rPr>
          <w:i/>
          <w:spacing w:val="-6"/>
          <w:sz w:val="16"/>
        </w:rPr>
        <w:t> </w:t>
      </w:r>
      <w:r>
        <w:rPr>
          <w:i/>
          <w:sz w:val="16"/>
        </w:rPr>
        <w:t>Estados</w:t>
      </w:r>
      <w:r>
        <w:rPr>
          <w:i/>
          <w:spacing w:val="-4"/>
          <w:sz w:val="16"/>
        </w:rPr>
        <w:t> </w:t>
      </w:r>
      <w:r>
        <w:rPr>
          <w:i/>
          <w:spacing w:val="-2"/>
          <w:sz w:val="16"/>
        </w:rPr>
        <w:t>Americanos”.</w:t>
      </w:r>
    </w:p>
    <w:p>
      <w:pPr>
        <w:pStyle w:val="BodyText"/>
        <w:spacing w:before="11"/>
        <w:rPr>
          <w:i/>
          <w:sz w:val="15"/>
        </w:rPr>
      </w:pPr>
    </w:p>
    <w:p>
      <w:pPr>
        <w:spacing w:before="1"/>
        <w:ind w:left="1042" w:right="0" w:firstLine="0"/>
        <w:jc w:val="both"/>
        <w:rPr>
          <w:i/>
          <w:sz w:val="16"/>
        </w:rPr>
      </w:pPr>
      <w:r>
        <w:rPr>
          <w:sz w:val="16"/>
          <w:vertAlign w:val="superscript"/>
        </w:rPr>
        <w:t>10</w:t>
      </w:r>
      <w:r>
        <w:rPr>
          <w:spacing w:val="55"/>
          <w:w w:val="150"/>
          <w:sz w:val="16"/>
          <w:vertAlign w:val="baseline"/>
        </w:rPr>
        <w:t>  </w:t>
      </w:r>
      <w:r>
        <w:rPr>
          <w:sz w:val="16"/>
          <w:vertAlign w:val="baseline"/>
        </w:rPr>
        <w:t>Diccionario</w:t>
      </w:r>
      <w:r>
        <w:rPr>
          <w:spacing w:val="55"/>
          <w:w w:val="150"/>
          <w:sz w:val="16"/>
          <w:vertAlign w:val="baseline"/>
        </w:rPr>
        <w:t>  </w:t>
      </w:r>
      <w:r>
        <w:rPr>
          <w:sz w:val="16"/>
          <w:vertAlign w:val="baseline"/>
        </w:rPr>
        <w:t>de</w:t>
      </w:r>
      <w:r>
        <w:rPr>
          <w:spacing w:val="55"/>
          <w:w w:val="150"/>
          <w:sz w:val="16"/>
          <w:vertAlign w:val="baseline"/>
        </w:rPr>
        <w:t>  </w:t>
      </w:r>
      <w:r>
        <w:rPr>
          <w:sz w:val="16"/>
          <w:vertAlign w:val="baseline"/>
        </w:rPr>
        <w:t>la</w:t>
      </w:r>
      <w:r>
        <w:rPr>
          <w:spacing w:val="55"/>
          <w:w w:val="150"/>
          <w:sz w:val="16"/>
          <w:vertAlign w:val="baseline"/>
        </w:rPr>
        <w:t>  </w:t>
      </w:r>
      <w:r>
        <w:rPr>
          <w:sz w:val="16"/>
          <w:vertAlign w:val="baseline"/>
        </w:rPr>
        <w:t>Lengua</w:t>
      </w:r>
      <w:r>
        <w:rPr>
          <w:spacing w:val="56"/>
          <w:w w:val="150"/>
          <w:sz w:val="16"/>
          <w:vertAlign w:val="baseline"/>
        </w:rPr>
        <w:t>  </w:t>
      </w:r>
      <w:r>
        <w:rPr>
          <w:sz w:val="16"/>
          <w:vertAlign w:val="baseline"/>
        </w:rPr>
        <w:t>Española,</w:t>
      </w:r>
      <w:r>
        <w:rPr>
          <w:spacing w:val="54"/>
          <w:w w:val="150"/>
          <w:sz w:val="16"/>
          <w:vertAlign w:val="baseline"/>
        </w:rPr>
        <w:t>  </w:t>
      </w:r>
      <w:r>
        <w:rPr>
          <w:sz w:val="16"/>
          <w:vertAlign w:val="baseline"/>
        </w:rPr>
        <w:t>Real</w:t>
      </w:r>
      <w:r>
        <w:rPr>
          <w:spacing w:val="54"/>
          <w:w w:val="150"/>
          <w:sz w:val="16"/>
          <w:vertAlign w:val="baseline"/>
        </w:rPr>
        <w:t>  </w:t>
      </w:r>
      <w:r>
        <w:rPr>
          <w:sz w:val="16"/>
          <w:vertAlign w:val="baseline"/>
        </w:rPr>
        <w:t>Academia</w:t>
      </w:r>
      <w:r>
        <w:rPr>
          <w:spacing w:val="56"/>
          <w:w w:val="150"/>
          <w:sz w:val="16"/>
          <w:vertAlign w:val="baseline"/>
        </w:rPr>
        <w:t>  </w:t>
      </w:r>
      <w:r>
        <w:rPr>
          <w:sz w:val="16"/>
          <w:vertAlign w:val="baseline"/>
        </w:rPr>
        <w:t>Española,</w:t>
      </w:r>
      <w:r>
        <w:rPr>
          <w:spacing w:val="54"/>
          <w:w w:val="150"/>
          <w:sz w:val="16"/>
          <w:vertAlign w:val="baseline"/>
        </w:rPr>
        <w:t>  </w:t>
      </w:r>
      <w:r>
        <w:rPr>
          <w:sz w:val="16"/>
          <w:vertAlign w:val="baseline"/>
        </w:rPr>
        <w:t>2019:</w:t>
      </w:r>
      <w:r>
        <w:rPr>
          <w:spacing w:val="54"/>
          <w:w w:val="150"/>
          <w:sz w:val="16"/>
          <w:vertAlign w:val="baseline"/>
        </w:rPr>
        <w:t>  </w:t>
      </w:r>
      <w:r>
        <w:rPr>
          <w:spacing w:val="-2"/>
          <w:sz w:val="16"/>
          <w:vertAlign w:val="baseline"/>
        </w:rPr>
        <w:t>“</w:t>
      </w:r>
      <w:r>
        <w:rPr>
          <w:i/>
          <w:spacing w:val="-2"/>
          <w:sz w:val="16"/>
          <w:vertAlign w:val="baseline"/>
        </w:rPr>
        <w:t>Activismo:</w:t>
      </w:r>
    </w:p>
    <w:p>
      <w:pPr>
        <w:pStyle w:val="ListParagraph"/>
        <w:numPr>
          <w:ilvl w:val="0"/>
          <w:numId w:val="22"/>
        </w:numPr>
        <w:tabs>
          <w:tab w:pos="1213" w:val="left" w:leader="none"/>
        </w:tabs>
        <w:spacing w:line="240" w:lineRule="auto" w:before="0" w:after="0"/>
        <w:ind w:left="1212" w:right="0" w:hanging="171"/>
        <w:jc w:val="both"/>
        <w:rPr>
          <w:i/>
          <w:sz w:val="16"/>
        </w:rPr>
      </w:pPr>
      <w:r>
        <w:rPr>
          <w:i/>
          <w:sz w:val="16"/>
        </w:rPr>
        <w:t>Tendencia</w:t>
      </w:r>
      <w:r>
        <w:rPr>
          <w:i/>
          <w:spacing w:val="14"/>
          <w:sz w:val="16"/>
        </w:rPr>
        <w:t> </w:t>
      </w:r>
      <w:r>
        <w:rPr>
          <w:i/>
          <w:sz w:val="16"/>
        </w:rPr>
        <w:t>a</w:t>
      </w:r>
      <w:r>
        <w:rPr>
          <w:i/>
          <w:spacing w:val="14"/>
          <w:sz w:val="16"/>
        </w:rPr>
        <w:t> </w:t>
      </w:r>
      <w:r>
        <w:rPr>
          <w:i/>
          <w:sz w:val="16"/>
        </w:rPr>
        <w:t>comportarse</w:t>
      </w:r>
      <w:r>
        <w:rPr>
          <w:i/>
          <w:spacing w:val="17"/>
          <w:sz w:val="16"/>
        </w:rPr>
        <w:t> </w:t>
      </w:r>
      <w:r>
        <w:rPr>
          <w:i/>
          <w:sz w:val="16"/>
        </w:rPr>
        <w:t>de</w:t>
      </w:r>
      <w:r>
        <w:rPr>
          <w:i/>
          <w:spacing w:val="15"/>
          <w:sz w:val="16"/>
        </w:rPr>
        <w:t> </w:t>
      </w:r>
      <w:r>
        <w:rPr>
          <w:i/>
          <w:sz w:val="16"/>
        </w:rPr>
        <w:t>un</w:t>
      </w:r>
      <w:r>
        <w:rPr>
          <w:i/>
          <w:spacing w:val="14"/>
          <w:sz w:val="16"/>
        </w:rPr>
        <w:t> </w:t>
      </w:r>
      <w:r>
        <w:rPr>
          <w:i/>
          <w:sz w:val="16"/>
        </w:rPr>
        <w:t>modo</w:t>
      </w:r>
      <w:r>
        <w:rPr>
          <w:i/>
          <w:spacing w:val="16"/>
          <w:sz w:val="16"/>
        </w:rPr>
        <w:t> </w:t>
      </w:r>
      <w:r>
        <w:rPr>
          <w:i/>
          <w:sz w:val="16"/>
        </w:rPr>
        <w:t>extremadamente</w:t>
      </w:r>
      <w:r>
        <w:rPr>
          <w:i/>
          <w:spacing w:val="15"/>
          <w:sz w:val="16"/>
        </w:rPr>
        <w:t> </w:t>
      </w:r>
      <w:r>
        <w:rPr>
          <w:i/>
          <w:sz w:val="16"/>
        </w:rPr>
        <w:t>dinámico.</w:t>
      </w:r>
      <w:r>
        <w:rPr>
          <w:i/>
          <w:spacing w:val="73"/>
          <w:w w:val="150"/>
          <w:sz w:val="16"/>
        </w:rPr>
        <w:t>   </w:t>
      </w:r>
      <w:r>
        <w:rPr>
          <w:i/>
          <w:sz w:val="16"/>
        </w:rPr>
        <w:t>2</w:t>
      </w:r>
      <w:r>
        <w:rPr>
          <w:b/>
          <w:i/>
          <w:sz w:val="16"/>
        </w:rPr>
        <w:t>.</w:t>
      </w:r>
      <w:r>
        <w:rPr>
          <w:b/>
          <w:i/>
          <w:spacing w:val="17"/>
          <w:sz w:val="16"/>
        </w:rPr>
        <w:t> </w:t>
      </w:r>
      <w:r>
        <w:rPr>
          <w:i/>
          <w:sz w:val="16"/>
        </w:rPr>
        <w:t>Ejercicio</w:t>
      </w:r>
      <w:r>
        <w:rPr>
          <w:i/>
          <w:spacing w:val="15"/>
          <w:sz w:val="16"/>
        </w:rPr>
        <w:t> </w:t>
      </w:r>
      <w:r>
        <w:rPr>
          <w:i/>
          <w:sz w:val="16"/>
        </w:rPr>
        <w:t>del</w:t>
      </w:r>
      <w:r>
        <w:rPr>
          <w:i/>
          <w:spacing w:val="74"/>
          <w:w w:val="150"/>
          <w:sz w:val="16"/>
        </w:rPr>
        <w:t>   </w:t>
      </w:r>
      <w:r>
        <w:rPr>
          <w:i/>
          <w:spacing w:val="-2"/>
          <w:sz w:val="16"/>
        </w:rPr>
        <w:t>proselitismo</w:t>
      </w:r>
    </w:p>
    <w:p>
      <w:pPr>
        <w:spacing w:after="0" w:line="240" w:lineRule="auto"/>
        <w:jc w:val="both"/>
        <w:rPr>
          <w:sz w:val="16"/>
        </w:rPr>
        <w:sectPr>
          <w:footerReference w:type="default" r:id="rId8"/>
          <w:pgSz w:w="12240" w:h="15840"/>
          <w:pgMar w:footer="0" w:header="0" w:top="1340" w:bottom="280" w:left="660" w:right="1220"/>
        </w:sectPr>
      </w:pPr>
    </w:p>
    <w:p>
      <w:pPr>
        <w:pStyle w:val="BodyText"/>
        <w:spacing w:line="259" w:lineRule="auto" w:before="79"/>
        <w:ind w:left="475" w:right="483"/>
        <w:jc w:val="both"/>
      </w:pPr>
      <w:r>
        <w:rPr/>
        <w:t>materia de derechos humanos, se susciten entre Estados Partes de la Convención, los que pueden comparecer ante aquella por sí</w:t>
      </w:r>
      <w:r>
        <w:rPr>
          <w:position w:val="7"/>
          <w:sz w:val="13"/>
        </w:rPr>
        <w:t>11</w:t>
      </w:r>
      <w:r>
        <w:rPr>
          <w:spacing w:val="25"/>
          <w:position w:val="7"/>
          <w:sz w:val="13"/>
        </w:rPr>
        <w:t> </w:t>
      </w:r>
      <w:r>
        <w:rPr/>
        <w:t>o, en el evento de que sea una persona o grupo de personas</w:t>
      </w:r>
      <w:r>
        <w:rPr>
          <w:spacing w:val="-9"/>
        </w:rPr>
        <w:t> </w:t>
      </w:r>
      <w:r>
        <w:rPr/>
        <w:t>o</w:t>
      </w:r>
      <w:r>
        <w:rPr>
          <w:spacing w:val="-8"/>
        </w:rPr>
        <w:t> </w:t>
      </w:r>
      <w:r>
        <w:rPr/>
        <w:t>entidad</w:t>
      </w:r>
      <w:r>
        <w:rPr>
          <w:spacing w:val="-11"/>
        </w:rPr>
        <w:t> </w:t>
      </w:r>
      <w:r>
        <w:rPr/>
        <w:t>no</w:t>
      </w:r>
      <w:r>
        <w:rPr>
          <w:spacing w:val="-12"/>
        </w:rPr>
        <w:t> </w:t>
      </w:r>
      <w:r>
        <w:rPr/>
        <w:t>gubernamental</w:t>
      </w:r>
      <w:r>
        <w:rPr>
          <w:spacing w:val="-11"/>
        </w:rPr>
        <w:t> </w:t>
      </w:r>
      <w:r>
        <w:rPr/>
        <w:t>la</w:t>
      </w:r>
      <w:r>
        <w:rPr>
          <w:spacing w:val="-9"/>
        </w:rPr>
        <w:t> </w:t>
      </w:r>
      <w:r>
        <w:rPr/>
        <w:t>que</w:t>
      </w:r>
      <w:r>
        <w:rPr>
          <w:spacing w:val="-10"/>
        </w:rPr>
        <w:t> </w:t>
      </w:r>
      <w:r>
        <w:rPr/>
        <w:t>haya</w:t>
      </w:r>
      <w:r>
        <w:rPr>
          <w:spacing w:val="-11"/>
        </w:rPr>
        <w:t> </w:t>
      </w:r>
      <w:r>
        <w:rPr/>
        <w:t>presentado</w:t>
      </w:r>
      <w:r>
        <w:rPr>
          <w:spacing w:val="-10"/>
        </w:rPr>
        <w:t> </w:t>
      </w:r>
      <w:r>
        <w:rPr/>
        <w:t>la</w:t>
      </w:r>
      <w:r>
        <w:rPr>
          <w:spacing w:val="-11"/>
        </w:rPr>
        <w:t> </w:t>
      </w:r>
      <w:r>
        <w:rPr/>
        <w:t>denuncia</w:t>
      </w:r>
      <w:r>
        <w:rPr>
          <w:spacing w:val="-11"/>
        </w:rPr>
        <w:t> </w:t>
      </w:r>
      <w:r>
        <w:rPr/>
        <w:t>contra</w:t>
      </w:r>
      <w:r>
        <w:rPr>
          <w:spacing w:val="-11"/>
        </w:rPr>
        <w:t> </w:t>
      </w:r>
      <w:r>
        <w:rPr/>
        <w:t>uno</w:t>
      </w:r>
      <w:r>
        <w:rPr>
          <w:spacing w:val="-10"/>
        </w:rPr>
        <w:t> </w:t>
      </w:r>
      <w:r>
        <w:rPr/>
        <w:t>o</w:t>
      </w:r>
      <w:r>
        <w:rPr>
          <w:spacing w:val="-10"/>
        </w:rPr>
        <w:t> </w:t>
      </w:r>
      <w:r>
        <w:rPr/>
        <w:t>varios de ellos</w:t>
      </w:r>
      <w:r>
        <w:rPr>
          <w:position w:val="7"/>
          <w:sz w:val="13"/>
        </w:rPr>
        <w:t>12</w:t>
      </w:r>
      <w:r>
        <w:rPr/>
        <w:t>, dando origen a la causa de que se trate</w:t>
      </w:r>
      <w:r>
        <w:rPr>
          <w:position w:val="7"/>
          <w:sz w:val="13"/>
        </w:rPr>
        <w:t>13</w:t>
      </w:r>
      <w:r>
        <w:rPr/>
        <w:t>, los demás Estados Partes son representados por la Comisión</w:t>
      </w:r>
      <w:r>
        <w:rPr>
          <w:position w:val="7"/>
          <w:sz w:val="13"/>
        </w:rPr>
        <w:t>14</w:t>
      </w:r>
      <w:r>
        <w:rPr>
          <w:spacing w:val="40"/>
          <w:position w:val="7"/>
          <w:sz w:val="13"/>
        </w:rPr>
        <w:t> </w:t>
      </w:r>
      <w:r>
        <w:rPr/>
        <w:t>e incluso deben conocer los casos en que el Estado Parte denunciado no ha dado cumplimiento a los fallos emitidos en los procesos incoados en su </w:t>
      </w:r>
      <w:r>
        <w:rPr>
          <w:spacing w:val="-2"/>
        </w:rPr>
        <w:t>contra</w:t>
      </w:r>
      <w:r>
        <w:rPr>
          <w:spacing w:val="-2"/>
          <w:position w:val="7"/>
          <w:sz w:val="13"/>
        </w:rPr>
        <w:t>15</w:t>
      </w:r>
      <w:r>
        <w:rPr>
          <w:spacing w:val="-2"/>
        </w:rPr>
        <w:t>.</w:t>
      </w:r>
    </w:p>
    <w:p>
      <w:pPr>
        <w:pStyle w:val="BodyText"/>
        <w:spacing w:before="5"/>
        <w:rPr>
          <w:sz w:val="21"/>
        </w:rPr>
      </w:pPr>
    </w:p>
    <w:p>
      <w:pPr>
        <w:pStyle w:val="ListParagraph"/>
        <w:numPr>
          <w:ilvl w:val="0"/>
          <w:numId w:val="20"/>
        </w:numPr>
        <w:tabs>
          <w:tab w:pos="1043" w:val="left" w:leader="none"/>
        </w:tabs>
        <w:spacing w:line="259" w:lineRule="auto" w:before="0" w:after="0"/>
        <w:ind w:left="475" w:right="478" w:firstLine="0"/>
        <w:jc w:val="both"/>
        <w:rPr>
          <w:sz w:val="20"/>
        </w:rPr>
      </w:pPr>
      <w:r>
        <w:rPr>
          <w:sz w:val="20"/>
        </w:rPr>
        <w:t>La</w:t>
      </w:r>
      <w:r>
        <w:rPr>
          <w:spacing w:val="-12"/>
          <w:sz w:val="20"/>
        </w:rPr>
        <w:t> </w:t>
      </w:r>
      <w:r>
        <w:rPr>
          <w:sz w:val="20"/>
        </w:rPr>
        <w:t>función</w:t>
      </w:r>
      <w:r>
        <w:rPr>
          <w:spacing w:val="-9"/>
          <w:sz w:val="20"/>
        </w:rPr>
        <w:t> </w:t>
      </w:r>
      <w:r>
        <w:rPr>
          <w:sz w:val="20"/>
        </w:rPr>
        <w:t>de</w:t>
      </w:r>
      <w:r>
        <w:rPr>
          <w:spacing w:val="-10"/>
          <w:sz w:val="20"/>
        </w:rPr>
        <w:t> </w:t>
      </w:r>
      <w:r>
        <w:rPr>
          <w:sz w:val="20"/>
        </w:rPr>
        <w:t>la</w:t>
      </w:r>
      <w:r>
        <w:rPr>
          <w:spacing w:val="-11"/>
          <w:sz w:val="20"/>
        </w:rPr>
        <w:t> </w:t>
      </w:r>
      <w:r>
        <w:rPr>
          <w:sz w:val="20"/>
        </w:rPr>
        <w:t>Corte</w:t>
      </w:r>
      <w:r>
        <w:rPr>
          <w:spacing w:val="-10"/>
          <w:sz w:val="20"/>
        </w:rPr>
        <w:t> </w:t>
      </w:r>
      <w:r>
        <w:rPr>
          <w:sz w:val="20"/>
        </w:rPr>
        <w:t>es,</w:t>
      </w:r>
      <w:r>
        <w:rPr>
          <w:spacing w:val="-10"/>
          <w:sz w:val="20"/>
        </w:rPr>
        <w:t> </w:t>
      </w:r>
      <w:r>
        <w:rPr>
          <w:sz w:val="20"/>
        </w:rPr>
        <w:t>se</w:t>
      </w:r>
      <w:r>
        <w:rPr>
          <w:spacing w:val="-11"/>
          <w:sz w:val="20"/>
        </w:rPr>
        <w:t> </w:t>
      </w:r>
      <w:r>
        <w:rPr>
          <w:sz w:val="20"/>
        </w:rPr>
        <w:t>reitera,</w:t>
      </w:r>
      <w:r>
        <w:rPr>
          <w:spacing w:val="-9"/>
          <w:sz w:val="20"/>
        </w:rPr>
        <w:t> </w:t>
      </w:r>
      <w:r>
        <w:rPr>
          <w:sz w:val="20"/>
        </w:rPr>
        <w:t>fallar</w:t>
      </w:r>
      <w:r>
        <w:rPr>
          <w:spacing w:val="-10"/>
          <w:sz w:val="20"/>
        </w:rPr>
        <w:t> </w:t>
      </w:r>
      <w:r>
        <w:rPr>
          <w:sz w:val="20"/>
        </w:rPr>
        <w:t>aplicando</w:t>
      </w:r>
      <w:r>
        <w:rPr>
          <w:spacing w:val="-12"/>
          <w:sz w:val="20"/>
        </w:rPr>
        <w:t> </w:t>
      </w:r>
      <w:r>
        <w:rPr>
          <w:sz w:val="20"/>
        </w:rPr>
        <w:t>e</w:t>
      </w:r>
      <w:r>
        <w:rPr>
          <w:spacing w:val="-10"/>
          <w:sz w:val="20"/>
        </w:rPr>
        <w:t> </w:t>
      </w:r>
      <w:r>
        <w:rPr>
          <w:sz w:val="20"/>
        </w:rPr>
        <w:t>interpretando</w:t>
      </w:r>
      <w:r>
        <w:rPr>
          <w:spacing w:val="-12"/>
          <w:sz w:val="20"/>
        </w:rPr>
        <w:t> </w:t>
      </w:r>
      <w:r>
        <w:rPr>
          <w:sz w:val="20"/>
        </w:rPr>
        <w:t>la</w:t>
      </w:r>
      <w:r>
        <w:rPr>
          <w:spacing w:val="-8"/>
          <w:sz w:val="20"/>
        </w:rPr>
        <w:t> </w:t>
      </w:r>
      <w:r>
        <w:rPr>
          <w:sz w:val="20"/>
        </w:rPr>
        <w:t>Convención,</w:t>
      </w:r>
      <w:r>
        <w:rPr>
          <w:spacing w:val="-10"/>
          <w:sz w:val="20"/>
        </w:rPr>
        <w:t> </w:t>
      </w:r>
      <w:r>
        <w:rPr>
          <w:sz w:val="20"/>
        </w:rPr>
        <w:t>esto es,</w:t>
      </w:r>
      <w:r>
        <w:rPr>
          <w:spacing w:val="-4"/>
          <w:sz w:val="20"/>
        </w:rPr>
        <w:t> </w:t>
      </w:r>
      <w:r>
        <w:rPr>
          <w:sz w:val="20"/>
        </w:rPr>
        <w:t>determinar</w:t>
      </w:r>
      <w:r>
        <w:rPr>
          <w:spacing w:val="-4"/>
          <w:sz w:val="20"/>
        </w:rPr>
        <w:t> </w:t>
      </w:r>
      <w:r>
        <w:rPr>
          <w:sz w:val="20"/>
        </w:rPr>
        <w:t>el</w:t>
      </w:r>
      <w:r>
        <w:rPr>
          <w:spacing w:val="-5"/>
          <w:sz w:val="20"/>
        </w:rPr>
        <w:t> </w:t>
      </w:r>
      <w:r>
        <w:rPr>
          <w:sz w:val="20"/>
        </w:rPr>
        <w:t>sentido</w:t>
      </w:r>
      <w:r>
        <w:rPr>
          <w:spacing w:val="-7"/>
          <w:sz w:val="20"/>
        </w:rPr>
        <w:t> </w:t>
      </w:r>
      <w:r>
        <w:rPr>
          <w:sz w:val="20"/>
        </w:rPr>
        <w:t>y</w:t>
      </w:r>
      <w:r>
        <w:rPr>
          <w:spacing w:val="-4"/>
          <w:sz w:val="20"/>
        </w:rPr>
        <w:t> </w:t>
      </w:r>
      <w:r>
        <w:rPr>
          <w:sz w:val="20"/>
        </w:rPr>
        <w:t>alcance</w:t>
      </w:r>
      <w:r>
        <w:rPr>
          <w:spacing w:val="-7"/>
          <w:sz w:val="20"/>
        </w:rPr>
        <w:t> </w:t>
      </w:r>
      <w:r>
        <w:rPr>
          <w:sz w:val="20"/>
        </w:rPr>
        <w:t>de</w:t>
      </w:r>
      <w:r>
        <w:rPr>
          <w:spacing w:val="-7"/>
          <w:sz w:val="20"/>
        </w:rPr>
        <w:t> </w:t>
      </w:r>
      <w:r>
        <w:rPr>
          <w:sz w:val="20"/>
        </w:rPr>
        <w:t>las</w:t>
      </w:r>
      <w:r>
        <w:rPr>
          <w:spacing w:val="-6"/>
          <w:sz w:val="20"/>
        </w:rPr>
        <w:t> </w:t>
      </w:r>
      <w:r>
        <w:rPr>
          <w:sz w:val="20"/>
        </w:rPr>
        <w:t>disposiciones</w:t>
      </w:r>
      <w:r>
        <w:rPr>
          <w:spacing w:val="-6"/>
          <w:sz w:val="20"/>
        </w:rPr>
        <w:t> </w:t>
      </w:r>
      <w:r>
        <w:rPr>
          <w:sz w:val="20"/>
        </w:rPr>
        <w:t>de</w:t>
      </w:r>
      <w:r>
        <w:rPr>
          <w:spacing w:val="-4"/>
          <w:sz w:val="20"/>
        </w:rPr>
        <w:t> </w:t>
      </w:r>
      <w:r>
        <w:rPr>
          <w:sz w:val="20"/>
        </w:rPr>
        <w:t>esta</w:t>
      </w:r>
      <w:r>
        <w:rPr>
          <w:spacing w:val="-3"/>
          <w:sz w:val="20"/>
        </w:rPr>
        <w:t> </w:t>
      </w:r>
      <w:r>
        <w:rPr>
          <w:sz w:val="20"/>
        </w:rPr>
        <w:t>última</w:t>
      </w:r>
      <w:r>
        <w:rPr>
          <w:spacing w:val="-5"/>
          <w:sz w:val="20"/>
        </w:rPr>
        <w:t> </w:t>
      </w:r>
      <w:r>
        <w:rPr>
          <w:sz w:val="20"/>
        </w:rPr>
        <w:t>que,</w:t>
      </w:r>
      <w:r>
        <w:rPr>
          <w:spacing w:val="-6"/>
          <w:sz w:val="20"/>
        </w:rPr>
        <w:t> </w:t>
      </w:r>
      <w:r>
        <w:rPr>
          <w:sz w:val="20"/>
        </w:rPr>
        <w:t>por</w:t>
      </w:r>
      <w:r>
        <w:rPr>
          <w:spacing w:val="-4"/>
          <w:sz w:val="20"/>
        </w:rPr>
        <w:t> </w:t>
      </w:r>
      <w:r>
        <w:rPr>
          <w:sz w:val="20"/>
        </w:rPr>
        <w:t>ser</w:t>
      </w:r>
      <w:r>
        <w:rPr>
          <w:spacing w:val="-4"/>
          <w:sz w:val="20"/>
        </w:rPr>
        <w:t> </w:t>
      </w:r>
      <w:r>
        <w:rPr>
          <w:sz w:val="20"/>
        </w:rPr>
        <w:t>en</w:t>
      </w:r>
      <w:r>
        <w:rPr>
          <w:spacing w:val="-5"/>
          <w:sz w:val="20"/>
        </w:rPr>
        <w:t> </w:t>
      </w:r>
      <w:r>
        <w:rPr>
          <w:sz w:val="20"/>
        </w:rPr>
        <w:t>alguna medida percibidas como oscuras o dudosas, puedan ser objeto de varias posibilidades de aplicación,</w:t>
      </w:r>
      <w:r>
        <w:rPr>
          <w:spacing w:val="-12"/>
          <w:sz w:val="20"/>
        </w:rPr>
        <w:t> </w:t>
      </w:r>
      <w:r>
        <w:rPr>
          <w:sz w:val="20"/>
        </w:rPr>
        <w:t>procurando</w:t>
      </w:r>
      <w:r>
        <w:rPr>
          <w:spacing w:val="-10"/>
          <w:sz w:val="20"/>
        </w:rPr>
        <w:t> </w:t>
      </w:r>
      <w:r>
        <w:rPr>
          <w:sz w:val="20"/>
        </w:rPr>
        <w:t>que</w:t>
      </w:r>
      <w:r>
        <w:rPr>
          <w:spacing w:val="-13"/>
          <w:sz w:val="20"/>
        </w:rPr>
        <w:t> </w:t>
      </w:r>
      <w:r>
        <w:rPr>
          <w:sz w:val="20"/>
        </w:rPr>
        <w:t>lo</w:t>
      </w:r>
      <w:r>
        <w:rPr>
          <w:spacing w:val="-12"/>
          <w:sz w:val="20"/>
        </w:rPr>
        <w:t> </w:t>
      </w:r>
      <w:r>
        <w:rPr>
          <w:sz w:val="20"/>
        </w:rPr>
        <w:t>que</w:t>
      </w:r>
      <w:r>
        <w:rPr>
          <w:spacing w:val="-13"/>
          <w:sz w:val="20"/>
        </w:rPr>
        <w:t> </w:t>
      </w:r>
      <w:r>
        <w:rPr>
          <w:sz w:val="20"/>
        </w:rPr>
        <w:t>resuelva</w:t>
      </w:r>
      <w:r>
        <w:rPr>
          <w:spacing w:val="-9"/>
          <w:sz w:val="20"/>
        </w:rPr>
        <w:t> </w:t>
      </w:r>
      <w:r>
        <w:rPr>
          <w:sz w:val="20"/>
        </w:rPr>
        <w:t>tenga</w:t>
      </w:r>
      <w:r>
        <w:rPr>
          <w:spacing w:val="-11"/>
          <w:sz w:val="20"/>
        </w:rPr>
        <w:t> </w:t>
      </w:r>
      <w:r>
        <w:rPr>
          <w:sz w:val="20"/>
        </w:rPr>
        <w:t>como</w:t>
      </w:r>
      <w:r>
        <w:rPr>
          <w:spacing w:val="-10"/>
          <w:sz w:val="20"/>
        </w:rPr>
        <w:t> </w:t>
      </w:r>
      <w:r>
        <w:rPr>
          <w:sz w:val="20"/>
        </w:rPr>
        <w:t>consecuencia</w:t>
      </w:r>
      <w:r>
        <w:rPr>
          <w:spacing w:val="-11"/>
          <w:sz w:val="20"/>
        </w:rPr>
        <w:t> </w:t>
      </w:r>
      <w:r>
        <w:rPr>
          <w:sz w:val="20"/>
        </w:rPr>
        <w:t>la</w:t>
      </w:r>
      <w:r>
        <w:rPr>
          <w:spacing w:val="-8"/>
          <w:sz w:val="20"/>
        </w:rPr>
        <w:t> </w:t>
      </w:r>
      <w:r>
        <w:rPr>
          <w:sz w:val="20"/>
        </w:rPr>
        <w:t>efectiva</w:t>
      </w:r>
      <w:r>
        <w:rPr>
          <w:spacing w:val="-9"/>
          <w:sz w:val="20"/>
        </w:rPr>
        <w:t> </w:t>
      </w:r>
      <w:r>
        <w:rPr>
          <w:sz w:val="20"/>
        </w:rPr>
        <w:t>protección</w:t>
      </w:r>
      <w:r>
        <w:rPr>
          <w:spacing w:val="-11"/>
          <w:sz w:val="20"/>
        </w:rPr>
        <w:t> </w:t>
      </w:r>
      <w:r>
        <w:rPr>
          <w:sz w:val="20"/>
        </w:rPr>
        <w:t>de los derechos humanos y, si ellos han sido violados, se restablezcan lo más pronto posible</w:t>
      </w:r>
      <w:r>
        <w:rPr>
          <w:position w:val="7"/>
          <w:sz w:val="13"/>
        </w:rPr>
        <w:t>16</w:t>
      </w:r>
      <w:r>
        <w:rPr>
          <w:sz w:val="20"/>
        </w:rPr>
        <w:t>.</w:t>
      </w:r>
    </w:p>
    <w:p>
      <w:pPr>
        <w:pStyle w:val="BodyText"/>
        <w:spacing w:before="7"/>
        <w:rPr>
          <w:sz w:val="21"/>
        </w:rPr>
      </w:pPr>
    </w:p>
    <w:p>
      <w:pPr>
        <w:pStyle w:val="ListParagraph"/>
        <w:numPr>
          <w:ilvl w:val="0"/>
          <w:numId w:val="20"/>
        </w:numPr>
        <w:tabs>
          <w:tab w:pos="1043" w:val="left" w:leader="none"/>
        </w:tabs>
        <w:spacing w:line="259" w:lineRule="auto" w:before="0" w:after="0"/>
        <w:ind w:left="475" w:right="481" w:firstLine="0"/>
        <w:jc w:val="both"/>
        <w:rPr>
          <w:sz w:val="20"/>
        </w:rPr>
      </w:pPr>
      <w:r>
        <w:rPr>
          <w:sz w:val="20"/>
        </w:rPr>
        <w:t>Evidentemente,</w:t>
      </w:r>
      <w:r>
        <w:rPr>
          <w:spacing w:val="-18"/>
          <w:sz w:val="20"/>
        </w:rPr>
        <w:t> </w:t>
      </w:r>
      <w:r>
        <w:rPr>
          <w:sz w:val="20"/>
        </w:rPr>
        <w:t>para</w:t>
      </w:r>
      <w:r>
        <w:rPr>
          <w:spacing w:val="-18"/>
          <w:sz w:val="20"/>
        </w:rPr>
        <w:t> </w:t>
      </w:r>
      <w:r>
        <w:rPr>
          <w:sz w:val="20"/>
        </w:rPr>
        <w:t>el</w:t>
      </w:r>
      <w:r>
        <w:rPr>
          <w:spacing w:val="-17"/>
          <w:sz w:val="20"/>
        </w:rPr>
        <w:t> </w:t>
      </w:r>
      <w:r>
        <w:rPr>
          <w:sz w:val="20"/>
        </w:rPr>
        <w:t>cumplimiento</w:t>
      </w:r>
      <w:r>
        <w:rPr>
          <w:spacing w:val="-18"/>
          <w:sz w:val="20"/>
        </w:rPr>
        <w:t> </w:t>
      </w:r>
      <w:r>
        <w:rPr>
          <w:sz w:val="20"/>
        </w:rPr>
        <w:t>de</w:t>
      </w:r>
      <w:r>
        <w:rPr>
          <w:spacing w:val="-17"/>
          <w:sz w:val="20"/>
        </w:rPr>
        <w:t> </w:t>
      </w:r>
      <w:r>
        <w:rPr>
          <w:sz w:val="20"/>
        </w:rPr>
        <w:t>ese</w:t>
      </w:r>
      <w:r>
        <w:rPr>
          <w:spacing w:val="-18"/>
          <w:sz w:val="20"/>
        </w:rPr>
        <w:t> </w:t>
      </w:r>
      <w:r>
        <w:rPr>
          <w:sz w:val="20"/>
        </w:rPr>
        <w:t>cometido,</w:t>
      </w:r>
      <w:r>
        <w:rPr>
          <w:spacing w:val="-16"/>
          <w:sz w:val="20"/>
        </w:rPr>
        <w:t> </w:t>
      </w:r>
      <w:r>
        <w:rPr>
          <w:sz w:val="20"/>
        </w:rPr>
        <w:t>la</w:t>
      </w:r>
      <w:r>
        <w:rPr>
          <w:spacing w:val="-18"/>
          <w:sz w:val="20"/>
        </w:rPr>
        <w:t> </w:t>
      </w:r>
      <w:r>
        <w:rPr>
          <w:sz w:val="20"/>
        </w:rPr>
        <w:t>Corte</w:t>
      </w:r>
      <w:r>
        <w:rPr>
          <w:spacing w:val="-18"/>
          <w:sz w:val="20"/>
        </w:rPr>
        <w:t> </w:t>
      </w:r>
      <w:r>
        <w:rPr>
          <w:sz w:val="20"/>
        </w:rPr>
        <w:t>no</w:t>
      </w:r>
      <w:r>
        <w:rPr>
          <w:spacing w:val="-16"/>
          <w:sz w:val="20"/>
        </w:rPr>
        <w:t> </w:t>
      </w:r>
      <w:r>
        <w:rPr>
          <w:sz w:val="20"/>
        </w:rPr>
        <w:t>cuenta</w:t>
      </w:r>
      <w:r>
        <w:rPr>
          <w:spacing w:val="-18"/>
          <w:sz w:val="20"/>
        </w:rPr>
        <w:t> </w:t>
      </w:r>
      <w:r>
        <w:rPr>
          <w:sz w:val="20"/>
        </w:rPr>
        <w:t>con</w:t>
      </w:r>
      <w:r>
        <w:rPr>
          <w:spacing w:val="-15"/>
          <w:sz w:val="20"/>
        </w:rPr>
        <w:t> </w:t>
      </w:r>
      <w:r>
        <w:rPr>
          <w:sz w:val="20"/>
        </w:rPr>
        <w:t>la</w:t>
      </w:r>
      <w:r>
        <w:rPr>
          <w:spacing w:val="-18"/>
          <w:sz w:val="20"/>
        </w:rPr>
        <w:t> </w:t>
      </w:r>
      <w:r>
        <w:rPr>
          <w:sz w:val="20"/>
        </w:rPr>
        <w:t>facultad de juzgar al margen o con prescindencia de lo que disponga el Derecho, expresado, a su respecto, en la Convención. En este orden de ideas, debe respetar el principio de Derecho Público</w:t>
      </w:r>
      <w:r>
        <w:rPr>
          <w:spacing w:val="11"/>
          <w:sz w:val="20"/>
        </w:rPr>
        <w:t> </w:t>
      </w:r>
      <w:r>
        <w:rPr>
          <w:sz w:val="20"/>
        </w:rPr>
        <w:t>de</w:t>
      </w:r>
      <w:r>
        <w:rPr>
          <w:spacing w:val="12"/>
          <w:sz w:val="20"/>
        </w:rPr>
        <w:t> </w:t>
      </w:r>
      <w:r>
        <w:rPr>
          <w:sz w:val="20"/>
        </w:rPr>
        <w:t>que</w:t>
      </w:r>
      <w:r>
        <w:rPr>
          <w:spacing w:val="13"/>
          <w:sz w:val="20"/>
        </w:rPr>
        <w:t> </w:t>
      </w:r>
      <w:r>
        <w:rPr>
          <w:sz w:val="20"/>
        </w:rPr>
        <w:t>únicamente</w:t>
      </w:r>
      <w:r>
        <w:rPr>
          <w:spacing w:val="12"/>
          <w:sz w:val="20"/>
        </w:rPr>
        <w:t> </w:t>
      </w:r>
      <w:r>
        <w:rPr>
          <w:sz w:val="20"/>
        </w:rPr>
        <w:t>se</w:t>
      </w:r>
      <w:r>
        <w:rPr>
          <w:spacing w:val="12"/>
          <w:sz w:val="20"/>
        </w:rPr>
        <w:t> </w:t>
      </w:r>
      <w:r>
        <w:rPr>
          <w:sz w:val="20"/>
        </w:rPr>
        <w:t>puede</w:t>
      </w:r>
      <w:r>
        <w:rPr>
          <w:spacing w:val="12"/>
          <w:sz w:val="20"/>
        </w:rPr>
        <w:t> </w:t>
      </w:r>
      <w:r>
        <w:rPr>
          <w:sz w:val="20"/>
        </w:rPr>
        <w:t>hacer</w:t>
      </w:r>
      <w:r>
        <w:rPr>
          <w:spacing w:val="12"/>
          <w:sz w:val="20"/>
        </w:rPr>
        <w:t> </w:t>
      </w:r>
      <w:r>
        <w:rPr>
          <w:sz w:val="20"/>
        </w:rPr>
        <w:t>lo</w:t>
      </w:r>
      <w:r>
        <w:rPr>
          <w:spacing w:val="15"/>
          <w:sz w:val="20"/>
        </w:rPr>
        <w:t> </w:t>
      </w:r>
      <w:r>
        <w:rPr>
          <w:sz w:val="20"/>
        </w:rPr>
        <w:t>que</w:t>
      </w:r>
      <w:r>
        <w:rPr>
          <w:spacing w:val="12"/>
          <w:sz w:val="20"/>
        </w:rPr>
        <w:t> </w:t>
      </w:r>
      <w:r>
        <w:rPr>
          <w:sz w:val="20"/>
        </w:rPr>
        <w:t>la</w:t>
      </w:r>
      <w:r>
        <w:rPr>
          <w:spacing w:val="13"/>
          <w:sz w:val="20"/>
        </w:rPr>
        <w:t> </w:t>
      </w:r>
      <w:r>
        <w:rPr>
          <w:sz w:val="20"/>
        </w:rPr>
        <w:t>norma</w:t>
      </w:r>
      <w:r>
        <w:rPr>
          <w:spacing w:val="17"/>
          <w:sz w:val="20"/>
        </w:rPr>
        <w:t> </w:t>
      </w:r>
      <w:r>
        <w:rPr>
          <w:sz w:val="20"/>
        </w:rPr>
        <w:t>expresamente</w:t>
      </w:r>
      <w:r>
        <w:rPr>
          <w:spacing w:val="12"/>
          <w:sz w:val="20"/>
        </w:rPr>
        <w:t> </w:t>
      </w:r>
      <w:r>
        <w:rPr>
          <w:sz w:val="20"/>
        </w:rPr>
        <w:t>disponga,</w:t>
      </w:r>
      <w:r>
        <w:rPr>
          <w:spacing w:val="13"/>
          <w:sz w:val="20"/>
        </w:rPr>
        <w:t> </w:t>
      </w:r>
      <w:r>
        <w:rPr>
          <w:sz w:val="20"/>
        </w:rPr>
        <w:t>por</w:t>
      </w:r>
      <w:r>
        <w:rPr>
          <w:spacing w:val="13"/>
          <w:sz w:val="20"/>
        </w:rPr>
        <w:t> </w:t>
      </w:r>
      <w:r>
        <w:rPr>
          <w:spacing w:val="-5"/>
          <w:sz w:val="20"/>
        </w:rPr>
        <w:t>lo</w:t>
      </w:r>
    </w:p>
    <w:p>
      <w:pPr>
        <w:pStyle w:val="BodyText"/>
      </w:pPr>
    </w:p>
    <w:p>
      <w:pPr>
        <w:pStyle w:val="BodyText"/>
      </w:pPr>
    </w:p>
    <w:p>
      <w:pPr>
        <w:pStyle w:val="BodyText"/>
        <w:rPr>
          <w:sz w:val="10"/>
        </w:rPr>
      </w:pPr>
      <w:r>
        <w:rPr/>
        <w:pict>
          <v:rect style="position:absolute;margin-left:67.223999pt;margin-top:7.302011pt;width:144.020pt;height:.72pt;mso-position-horizontal-relative:page;mso-position-vertical-relative:paragraph;z-index:-15711744;mso-wrap-distance-left:0;mso-wrap-distance-right:0" id="docshape35" filled="true" fillcolor="#000000" stroked="false">
            <v:fill type="solid"/>
            <w10:wrap type="topAndBottom"/>
          </v:rect>
        </w:pict>
      </w:r>
    </w:p>
    <w:p>
      <w:pPr>
        <w:spacing w:before="100"/>
        <w:ind w:left="1042" w:right="0" w:firstLine="0"/>
        <w:jc w:val="left"/>
        <w:rPr>
          <w:i/>
          <w:sz w:val="16"/>
        </w:rPr>
      </w:pPr>
      <w:r>
        <w:rPr>
          <w:i/>
          <w:sz w:val="16"/>
        </w:rPr>
        <w:t>y</w:t>
      </w:r>
      <w:r>
        <w:rPr>
          <w:i/>
          <w:spacing w:val="20"/>
          <w:sz w:val="16"/>
        </w:rPr>
        <w:t> </w:t>
      </w:r>
      <w:r>
        <w:rPr>
          <w:i/>
          <w:sz w:val="16"/>
        </w:rPr>
        <w:t>acción</w:t>
      </w:r>
      <w:r>
        <w:rPr>
          <w:i/>
          <w:spacing w:val="16"/>
          <w:sz w:val="16"/>
        </w:rPr>
        <w:t> </w:t>
      </w:r>
      <w:r>
        <w:rPr>
          <w:i/>
          <w:sz w:val="16"/>
        </w:rPr>
        <w:t>social</w:t>
      </w:r>
      <w:r>
        <w:rPr>
          <w:i/>
          <w:spacing w:val="19"/>
          <w:sz w:val="16"/>
        </w:rPr>
        <w:t> </w:t>
      </w:r>
      <w:r>
        <w:rPr>
          <w:i/>
          <w:sz w:val="16"/>
        </w:rPr>
        <w:t>de</w:t>
      </w:r>
      <w:r>
        <w:rPr>
          <w:i/>
          <w:spacing w:val="19"/>
          <w:sz w:val="16"/>
        </w:rPr>
        <w:t> </w:t>
      </w:r>
      <w:r>
        <w:rPr>
          <w:i/>
          <w:sz w:val="16"/>
        </w:rPr>
        <w:t>carácter</w:t>
      </w:r>
      <w:r>
        <w:rPr>
          <w:i/>
          <w:spacing w:val="20"/>
          <w:sz w:val="16"/>
        </w:rPr>
        <w:t> </w:t>
      </w:r>
      <w:r>
        <w:rPr>
          <w:i/>
          <w:sz w:val="16"/>
        </w:rPr>
        <w:t>público.</w:t>
      </w:r>
      <w:r>
        <w:rPr>
          <w:i/>
          <w:spacing w:val="32"/>
          <w:sz w:val="16"/>
        </w:rPr>
        <w:t>  </w:t>
      </w:r>
      <w:r>
        <w:rPr>
          <w:i/>
          <w:sz w:val="16"/>
        </w:rPr>
        <w:t>Activista:</w:t>
      </w:r>
      <w:r>
        <w:rPr>
          <w:i/>
          <w:spacing w:val="35"/>
          <w:sz w:val="16"/>
        </w:rPr>
        <w:t>  </w:t>
      </w:r>
      <w:r>
        <w:rPr>
          <w:i/>
          <w:sz w:val="16"/>
        </w:rPr>
        <w:t>1.</w:t>
      </w:r>
      <w:r>
        <w:rPr>
          <w:i/>
          <w:spacing w:val="18"/>
          <w:sz w:val="16"/>
        </w:rPr>
        <w:t> </w:t>
      </w:r>
      <w:r>
        <w:rPr>
          <w:i/>
          <w:sz w:val="16"/>
        </w:rPr>
        <w:t>Perteneciente</w:t>
      </w:r>
      <w:r>
        <w:rPr>
          <w:i/>
          <w:spacing w:val="22"/>
          <w:sz w:val="16"/>
        </w:rPr>
        <w:t> </w:t>
      </w:r>
      <w:r>
        <w:rPr>
          <w:i/>
          <w:sz w:val="16"/>
        </w:rPr>
        <w:t>o</w:t>
      </w:r>
      <w:r>
        <w:rPr>
          <w:i/>
          <w:spacing w:val="17"/>
          <w:sz w:val="16"/>
        </w:rPr>
        <w:t> </w:t>
      </w:r>
      <w:r>
        <w:rPr>
          <w:i/>
          <w:sz w:val="16"/>
        </w:rPr>
        <w:t>relativo</w:t>
      </w:r>
      <w:r>
        <w:rPr>
          <w:i/>
          <w:spacing w:val="21"/>
          <w:sz w:val="16"/>
        </w:rPr>
        <w:t> </w:t>
      </w:r>
      <w:r>
        <w:rPr>
          <w:i/>
          <w:sz w:val="16"/>
        </w:rPr>
        <w:t>al</w:t>
      </w:r>
      <w:r>
        <w:rPr>
          <w:i/>
          <w:spacing w:val="18"/>
          <w:sz w:val="16"/>
        </w:rPr>
        <w:t> </w:t>
      </w:r>
      <w:r>
        <w:rPr>
          <w:i/>
          <w:sz w:val="16"/>
        </w:rPr>
        <w:t>activismo.</w:t>
      </w:r>
      <w:r>
        <w:rPr>
          <w:i/>
          <w:spacing w:val="34"/>
          <w:sz w:val="16"/>
        </w:rPr>
        <w:t>  </w:t>
      </w:r>
      <w:r>
        <w:rPr>
          <w:i/>
          <w:sz w:val="16"/>
        </w:rPr>
        <w:t>2</w:t>
      </w:r>
      <w:r>
        <w:rPr>
          <w:b/>
          <w:i/>
          <w:sz w:val="16"/>
        </w:rPr>
        <w:t>.</w:t>
      </w:r>
      <w:r>
        <w:rPr>
          <w:b/>
          <w:i/>
          <w:spacing w:val="14"/>
          <w:sz w:val="16"/>
        </w:rPr>
        <w:t> </w:t>
      </w:r>
      <w:r>
        <w:rPr>
          <w:i/>
          <w:sz w:val="16"/>
        </w:rPr>
        <w:t>Seguidor</w:t>
      </w:r>
      <w:r>
        <w:rPr>
          <w:i/>
          <w:spacing w:val="20"/>
          <w:sz w:val="16"/>
        </w:rPr>
        <w:t> </w:t>
      </w:r>
      <w:r>
        <w:rPr>
          <w:i/>
          <w:spacing w:val="-5"/>
          <w:sz w:val="16"/>
        </w:rPr>
        <w:t>del</w:t>
      </w:r>
    </w:p>
    <w:p>
      <w:pPr>
        <w:spacing w:before="0"/>
        <w:ind w:left="1042" w:right="0" w:firstLine="0"/>
        <w:jc w:val="left"/>
        <w:rPr>
          <w:i/>
          <w:sz w:val="16"/>
        </w:rPr>
      </w:pPr>
      <w:r>
        <w:rPr>
          <w:i/>
          <w:spacing w:val="-2"/>
          <w:sz w:val="16"/>
        </w:rPr>
        <w:t>activismo.”</w:t>
      </w:r>
    </w:p>
    <w:p>
      <w:pPr>
        <w:pStyle w:val="BodyText"/>
        <w:spacing w:before="1"/>
        <w:rPr>
          <w:i/>
          <w:sz w:val="23"/>
        </w:rPr>
      </w:pPr>
    </w:p>
    <w:p>
      <w:pPr>
        <w:spacing w:line="276" w:lineRule="auto" w:before="1"/>
        <w:ind w:left="475" w:right="476" w:firstLine="0"/>
        <w:jc w:val="both"/>
        <w:rPr>
          <w:i/>
          <w:sz w:val="16"/>
        </w:rPr>
      </w:pPr>
      <w:r>
        <w:rPr>
          <w:sz w:val="16"/>
          <w:vertAlign w:val="superscript"/>
        </w:rPr>
        <w:t>11</w:t>
      </w:r>
      <w:r>
        <w:rPr>
          <w:sz w:val="16"/>
          <w:vertAlign w:val="baseline"/>
        </w:rPr>
        <w:t> Artículo</w:t>
      </w:r>
      <w:r>
        <w:rPr>
          <w:spacing w:val="-3"/>
          <w:sz w:val="16"/>
          <w:vertAlign w:val="baseline"/>
        </w:rPr>
        <w:t> </w:t>
      </w:r>
      <w:r>
        <w:rPr>
          <w:sz w:val="16"/>
          <w:vertAlign w:val="baseline"/>
        </w:rPr>
        <w:t>45.1:</w:t>
      </w:r>
      <w:r>
        <w:rPr>
          <w:spacing w:val="-4"/>
          <w:sz w:val="16"/>
          <w:vertAlign w:val="baseline"/>
        </w:rPr>
        <w:t> </w:t>
      </w:r>
      <w:r>
        <w:rPr>
          <w:i/>
          <w:sz w:val="16"/>
          <w:vertAlign w:val="baseline"/>
        </w:rPr>
        <w:t>“Todo</w:t>
      </w:r>
      <w:r>
        <w:rPr>
          <w:i/>
          <w:spacing w:val="-3"/>
          <w:sz w:val="16"/>
          <w:vertAlign w:val="baseline"/>
        </w:rPr>
        <w:t> </w:t>
      </w:r>
      <w:r>
        <w:rPr>
          <w:i/>
          <w:sz w:val="16"/>
          <w:vertAlign w:val="baseline"/>
        </w:rPr>
        <w:t>Estado</w:t>
      </w:r>
      <w:r>
        <w:rPr>
          <w:i/>
          <w:spacing w:val="-3"/>
          <w:sz w:val="16"/>
          <w:vertAlign w:val="baseline"/>
        </w:rPr>
        <w:t> </w:t>
      </w:r>
      <w:r>
        <w:rPr>
          <w:i/>
          <w:sz w:val="16"/>
          <w:vertAlign w:val="baseline"/>
        </w:rPr>
        <w:t>parte</w:t>
      </w:r>
      <w:r>
        <w:rPr>
          <w:i/>
          <w:spacing w:val="-3"/>
          <w:sz w:val="16"/>
          <w:vertAlign w:val="baseline"/>
        </w:rPr>
        <w:t> </w:t>
      </w:r>
      <w:r>
        <w:rPr>
          <w:i/>
          <w:sz w:val="16"/>
          <w:vertAlign w:val="baseline"/>
        </w:rPr>
        <w:t>puede,</w:t>
      </w:r>
      <w:r>
        <w:rPr>
          <w:i/>
          <w:spacing w:val="-5"/>
          <w:sz w:val="16"/>
          <w:vertAlign w:val="baseline"/>
        </w:rPr>
        <w:t> </w:t>
      </w:r>
      <w:r>
        <w:rPr>
          <w:i/>
          <w:sz w:val="16"/>
          <w:vertAlign w:val="baseline"/>
        </w:rPr>
        <w:t>en</w:t>
      </w:r>
      <w:r>
        <w:rPr>
          <w:i/>
          <w:spacing w:val="-5"/>
          <w:sz w:val="16"/>
          <w:vertAlign w:val="baseline"/>
        </w:rPr>
        <w:t> </w:t>
      </w:r>
      <w:r>
        <w:rPr>
          <w:i/>
          <w:sz w:val="16"/>
          <w:vertAlign w:val="baseline"/>
        </w:rPr>
        <w:t>el</w:t>
      </w:r>
      <w:r>
        <w:rPr>
          <w:i/>
          <w:spacing w:val="-4"/>
          <w:sz w:val="16"/>
          <w:vertAlign w:val="baseline"/>
        </w:rPr>
        <w:t> </w:t>
      </w:r>
      <w:r>
        <w:rPr>
          <w:i/>
          <w:sz w:val="16"/>
          <w:vertAlign w:val="baseline"/>
        </w:rPr>
        <w:t>momento</w:t>
      </w:r>
      <w:r>
        <w:rPr>
          <w:i/>
          <w:spacing w:val="-3"/>
          <w:sz w:val="16"/>
          <w:vertAlign w:val="baseline"/>
        </w:rPr>
        <w:t> </w:t>
      </w:r>
      <w:r>
        <w:rPr>
          <w:i/>
          <w:sz w:val="16"/>
          <w:vertAlign w:val="baseline"/>
        </w:rPr>
        <w:t>del</w:t>
      </w:r>
      <w:r>
        <w:rPr>
          <w:i/>
          <w:spacing w:val="-2"/>
          <w:sz w:val="16"/>
          <w:vertAlign w:val="baseline"/>
        </w:rPr>
        <w:t> </w:t>
      </w:r>
      <w:r>
        <w:rPr>
          <w:i/>
          <w:sz w:val="16"/>
          <w:vertAlign w:val="baseline"/>
        </w:rPr>
        <w:t>depósito</w:t>
      </w:r>
      <w:r>
        <w:rPr>
          <w:i/>
          <w:spacing w:val="-3"/>
          <w:sz w:val="16"/>
          <w:vertAlign w:val="baseline"/>
        </w:rPr>
        <w:t> </w:t>
      </w:r>
      <w:r>
        <w:rPr>
          <w:i/>
          <w:sz w:val="16"/>
          <w:vertAlign w:val="baseline"/>
        </w:rPr>
        <w:t>de</w:t>
      </w:r>
      <w:r>
        <w:rPr>
          <w:i/>
          <w:spacing w:val="-6"/>
          <w:sz w:val="16"/>
          <w:vertAlign w:val="baseline"/>
        </w:rPr>
        <w:t> </w:t>
      </w:r>
      <w:r>
        <w:rPr>
          <w:i/>
          <w:sz w:val="16"/>
          <w:vertAlign w:val="baseline"/>
        </w:rPr>
        <w:t>su</w:t>
      </w:r>
      <w:r>
        <w:rPr>
          <w:i/>
          <w:spacing w:val="-2"/>
          <w:sz w:val="16"/>
          <w:vertAlign w:val="baseline"/>
        </w:rPr>
        <w:t> </w:t>
      </w:r>
      <w:r>
        <w:rPr>
          <w:i/>
          <w:sz w:val="16"/>
          <w:vertAlign w:val="baseline"/>
        </w:rPr>
        <w:t>instrumento</w:t>
      </w:r>
      <w:r>
        <w:rPr>
          <w:i/>
          <w:spacing w:val="-3"/>
          <w:sz w:val="16"/>
          <w:vertAlign w:val="baseline"/>
        </w:rPr>
        <w:t> </w:t>
      </w:r>
      <w:r>
        <w:rPr>
          <w:i/>
          <w:sz w:val="16"/>
          <w:vertAlign w:val="baseline"/>
        </w:rPr>
        <w:t>de</w:t>
      </w:r>
      <w:r>
        <w:rPr>
          <w:i/>
          <w:spacing w:val="-3"/>
          <w:sz w:val="16"/>
          <w:vertAlign w:val="baseline"/>
        </w:rPr>
        <w:t> </w:t>
      </w:r>
      <w:r>
        <w:rPr>
          <w:i/>
          <w:sz w:val="16"/>
          <w:vertAlign w:val="baseline"/>
        </w:rPr>
        <w:t>ratificación</w:t>
      </w:r>
      <w:r>
        <w:rPr>
          <w:i/>
          <w:spacing w:val="-7"/>
          <w:sz w:val="16"/>
          <w:vertAlign w:val="baseline"/>
        </w:rPr>
        <w:t> </w:t>
      </w:r>
      <w:r>
        <w:rPr>
          <w:i/>
          <w:sz w:val="16"/>
          <w:vertAlign w:val="baseline"/>
        </w:rPr>
        <w:t>o</w:t>
      </w:r>
      <w:r>
        <w:rPr>
          <w:i/>
          <w:spacing w:val="-1"/>
          <w:sz w:val="16"/>
          <w:vertAlign w:val="baseline"/>
        </w:rPr>
        <w:t> </w:t>
      </w:r>
      <w:r>
        <w:rPr>
          <w:i/>
          <w:sz w:val="16"/>
          <w:vertAlign w:val="baseline"/>
        </w:rPr>
        <w:t>adhesión</w:t>
      </w:r>
      <w:r>
        <w:rPr>
          <w:i/>
          <w:sz w:val="16"/>
          <w:vertAlign w:val="baseline"/>
        </w:rPr>
        <w:t> de esta Convención, o en cualquier momento posterior, declarar que reconoce la competencia de la Comisión para recibir</w:t>
      </w:r>
      <w:r>
        <w:rPr>
          <w:i/>
          <w:spacing w:val="-15"/>
          <w:sz w:val="16"/>
          <w:vertAlign w:val="baseline"/>
        </w:rPr>
        <w:t> </w:t>
      </w:r>
      <w:r>
        <w:rPr>
          <w:i/>
          <w:sz w:val="16"/>
          <w:vertAlign w:val="baseline"/>
        </w:rPr>
        <w:t>y</w:t>
      </w:r>
      <w:r>
        <w:rPr>
          <w:i/>
          <w:spacing w:val="-13"/>
          <w:sz w:val="16"/>
          <w:vertAlign w:val="baseline"/>
        </w:rPr>
        <w:t> </w:t>
      </w:r>
      <w:r>
        <w:rPr>
          <w:i/>
          <w:sz w:val="16"/>
          <w:vertAlign w:val="baseline"/>
        </w:rPr>
        <w:t>examinar</w:t>
      </w:r>
      <w:r>
        <w:rPr>
          <w:i/>
          <w:spacing w:val="-14"/>
          <w:sz w:val="16"/>
          <w:vertAlign w:val="baseline"/>
        </w:rPr>
        <w:t> </w:t>
      </w:r>
      <w:r>
        <w:rPr>
          <w:i/>
          <w:sz w:val="16"/>
          <w:vertAlign w:val="baseline"/>
        </w:rPr>
        <w:t>las</w:t>
      </w:r>
      <w:r>
        <w:rPr>
          <w:i/>
          <w:spacing w:val="-13"/>
          <w:sz w:val="16"/>
          <w:vertAlign w:val="baseline"/>
        </w:rPr>
        <w:t> </w:t>
      </w:r>
      <w:r>
        <w:rPr>
          <w:i/>
          <w:sz w:val="16"/>
          <w:vertAlign w:val="baseline"/>
        </w:rPr>
        <w:t>comunicaciones</w:t>
      </w:r>
      <w:r>
        <w:rPr>
          <w:i/>
          <w:spacing w:val="-13"/>
          <w:sz w:val="16"/>
          <w:vertAlign w:val="baseline"/>
        </w:rPr>
        <w:t> </w:t>
      </w:r>
      <w:r>
        <w:rPr>
          <w:i/>
          <w:sz w:val="16"/>
          <w:vertAlign w:val="baseline"/>
        </w:rPr>
        <w:t>en</w:t>
      </w:r>
      <w:r>
        <w:rPr>
          <w:i/>
          <w:spacing w:val="-15"/>
          <w:sz w:val="16"/>
          <w:vertAlign w:val="baseline"/>
        </w:rPr>
        <w:t> </w:t>
      </w:r>
      <w:r>
        <w:rPr>
          <w:i/>
          <w:sz w:val="16"/>
          <w:vertAlign w:val="baseline"/>
        </w:rPr>
        <w:t>que</w:t>
      </w:r>
      <w:r>
        <w:rPr>
          <w:i/>
          <w:spacing w:val="-12"/>
          <w:sz w:val="16"/>
          <w:vertAlign w:val="baseline"/>
        </w:rPr>
        <w:t> </w:t>
      </w:r>
      <w:r>
        <w:rPr>
          <w:i/>
          <w:sz w:val="16"/>
          <w:vertAlign w:val="baseline"/>
        </w:rPr>
        <w:t>un</w:t>
      </w:r>
      <w:r>
        <w:rPr>
          <w:i/>
          <w:spacing w:val="-14"/>
          <w:sz w:val="16"/>
          <w:vertAlign w:val="baseline"/>
        </w:rPr>
        <w:t> </w:t>
      </w:r>
      <w:r>
        <w:rPr>
          <w:i/>
          <w:sz w:val="16"/>
          <w:vertAlign w:val="baseline"/>
        </w:rPr>
        <w:t>Estado</w:t>
      </w:r>
      <w:r>
        <w:rPr>
          <w:i/>
          <w:spacing w:val="-12"/>
          <w:sz w:val="16"/>
          <w:vertAlign w:val="baseline"/>
        </w:rPr>
        <w:t> </w:t>
      </w:r>
      <w:r>
        <w:rPr>
          <w:i/>
          <w:sz w:val="16"/>
          <w:vertAlign w:val="baseline"/>
        </w:rPr>
        <w:t>parte</w:t>
      </w:r>
      <w:r>
        <w:rPr>
          <w:i/>
          <w:spacing w:val="-13"/>
          <w:sz w:val="16"/>
          <w:vertAlign w:val="baseline"/>
        </w:rPr>
        <w:t> </w:t>
      </w:r>
      <w:r>
        <w:rPr>
          <w:i/>
          <w:sz w:val="16"/>
          <w:vertAlign w:val="baseline"/>
        </w:rPr>
        <w:t>alegue</w:t>
      </w:r>
      <w:r>
        <w:rPr>
          <w:i/>
          <w:spacing w:val="-15"/>
          <w:sz w:val="16"/>
          <w:vertAlign w:val="baseline"/>
        </w:rPr>
        <w:t> </w:t>
      </w:r>
      <w:r>
        <w:rPr>
          <w:i/>
          <w:sz w:val="16"/>
          <w:vertAlign w:val="baseline"/>
        </w:rPr>
        <w:t>que</w:t>
      </w:r>
      <w:r>
        <w:rPr>
          <w:i/>
          <w:spacing w:val="-14"/>
          <w:sz w:val="16"/>
          <w:vertAlign w:val="baseline"/>
        </w:rPr>
        <w:t> </w:t>
      </w:r>
      <w:r>
        <w:rPr>
          <w:i/>
          <w:sz w:val="16"/>
          <w:vertAlign w:val="baseline"/>
        </w:rPr>
        <w:t>otro</w:t>
      </w:r>
      <w:r>
        <w:rPr>
          <w:i/>
          <w:spacing w:val="-14"/>
          <w:sz w:val="16"/>
          <w:vertAlign w:val="baseline"/>
        </w:rPr>
        <w:t> </w:t>
      </w:r>
      <w:r>
        <w:rPr>
          <w:i/>
          <w:sz w:val="16"/>
          <w:vertAlign w:val="baseline"/>
        </w:rPr>
        <w:t>Estado</w:t>
      </w:r>
      <w:r>
        <w:rPr>
          <w:i/>
          <w:spacing w:val="-14"/>
          <w:sz w:val="16"/>
          <w:vertAlign w:val="baseline"/>
        </w:rPr>
        <w:t> </w:t>
      </w:r>
      <w:r>
        <w:rPr>
          <w:i/>
          <w:sz w:val="16"/>
          <w:vertAlign w:val="baseline"/>
        </w:rPr>
        <w:t>parte</w:t>
      </w:r>
      <w:r>
        <w:rPr>
          <w:i/>
          <w:spacing w:val="-14"/>
          <w:sz w:val="16"/>
          <w:vertAlign w:val="baseline"/>
        </w:rPr>
        <w:t> </w:t>
      </w:r>
      <w:r>
        <w:rPr>
          <w:i/>
          <w:sz w:val="16"/>
          <w:vertAlign w:val="baseline"/>
        </w:rPr>
        <w:t>ha</w:t>
      </w:r>
      <w:r>
        <w:rPr>
          <w:i/>
          <w:spacing w:val="-13"/>
          <w:sz w:val="16"/>
          <w:vertAlign w:val="baseline"/>
        </w:rPr>
        <w:t> </w:t>
      </w:r>
      <w:r>
        <w:rPr>
          <w:i/>
          <w:sz w:val="16"/>
          <w:vertAlign w:val="baseline"/>
        </w:rPr>
        <w:t>incurrido</w:t>
      </w:r>
      <w:r>
        <w:rPr>
          <w:i/>
          <w:spacing w:val="-12"/>
          <w:sz w:val="16"/>
          <w:vertAlign w:val="baseline"/>
        </w:rPr>
        <w:t> </w:t>
      </w:r>
      <w:r>
        <w:rPr>
          <w:i/>
          <w:sz w:val="16"/>
          <w:vertAlign w:val="baseline"/>
        </w:rPr>
        <w:t>en</w:t>
      </w:r>
      <w:r>
        <w:rPr>
          <w:i/>
          <w:spacing w:val="-15"/>
          <w:sz w:val="16"/>
          <w:vertAlign w:val="baseline"/>
        </w:rPr>
        <w:t> </w:t>
      </w:r>
      <w:r>
        <w:rPr>
          <w:i/>
          <w:sz w:val="16"/>
          <w:vertAlign w:val="baseline"/>
        </w:rPr>
        <w:t>violaciones de los derechos humanos establecidos en esta Convención”.</w:t>
      </w:r>
    </w:p>
    <w:p>
      <w:pPr>
        <w:pStyle w:val="BodyText"/>
        <w:spacing w:before="5"/>
        <w:rPr>
          <w:i/>
          <w:sz w:val="18"/>
        </w:rPr>
      </w:pPr>
    </w:p>
    <w:p>
      <w:pPr>
        <w:spacing w:line="276" w:lineRule="auto" w:before="0"/>
        <w:ind w:left="475" w:right="0" w:firstLine="0"/>
        <w:jc w:val="left"/>
        <w:rPr>
          <w:i/>
          <w:sz w:val="16"/>
        </w:rPr>
      </w:pPr>
      <w:r>
        <w:rPr>
          <w:sz w:val="16"/>
          <w:vertAlign w:val="superscript"/>
        </w:rPr>
        <w:t>12</w:t>
      </w:r>
      <w:r>
        <w:rPr>
          <w:spacing w:val="-1"/>
          <w:sz w:val="16"/>
          <w:vertAlign w:val="baseline"/>
        </w:rPr>
        <w:t> </w:t>
      </w:r>
      <w:r>
        <w:rPr>
          <w:sz w:val="16"/>
          <w:vertAlign w:val="baseline"/>
        </w:rPr>
        <w:t>Art.</w:t>
      </w:r>
      <w:r>
        <w:rPr>
          <w:spacing w:val="-6"/>
          <w:sz w:val="16"/>
          <w:vertAlign w:val="baseline"/>
        </w:rPr>
        <w:t> </w:t>
      </w:r>
      <w:r>
        <w:rPr>
          <w:sz w:val="16"/>
          <w:vertAlign w:val="baseline"/>
        </w:rPr>
        <w:t>55:</w:t>
      </w:r>
      <w:r>
        <w:rPr>
          <w:spacing w:val="-3"/>
          <w:sz w:val="16"/>
          <w:vertAlign w:val="baseline"/>
        </w:rPr>
        <w:t> </w:t>
      </w:r>
      <w:r>
        <w:rPr>
          <w:i/>
          <w:sz w:val="16"/>
          <w:vertAlign w:val="baseline"/>
        </w:rPr>
        <w:t>“1.</w:t>
      </w:r>
      <w:r>
        <w:rPr>
          <w:i/>
          <w:spacing w:val="-4"/>
          <w:sz w:val="16"/>
          <w:vertAlign w:val="baseline"/>
        </w:rPr>
        <w:t> </w:t>
      </w:r>
      <w:r>
        <w:rPr>
          <w:i/>
          <w:sz w:val="16"/>
          <w:vertAlign w:val="baseline"/>
        </w:rPr>
        <w:t>El</w:t>
      </w:r>
      <w:r>
        <w:rPr>
          <w:i/>
          <w:spacing w:val="-3"/>
          <w:sz w:val="16"/>
          <w:vertAlign w:val="baseline"/>
        </w:rPr>
        <w:t> </w:t>
      </w:r>
      <w:r>
        <w:rPr>
          <w:i/>
          <w:sz w:val="16"/>
          <w:vertAlign w:val="baseline"/>
        </w:rPr>
        <w:t>juez</w:t>
      </w:r>
      <w:r>
        <w:rPr>
          <w:i/>
          <w:spacing w:val="-5"/>
          <w:sz w:val="16"/>
          <w:vertAlign w:val="baseline"/>
        </w:rPr>
        <w:t> </w:t>
      </w:r>
      <w:r>
        <w:rPr>
          <w:i/>
          <w:sz w:val="16"/>
          <w:vertAlign w:val="baseline"/>
        </w:rPr>
        <w:t>que</w:t>
      </w:r>
      <w:r>
        <w:rPr>
          <w:i/>
          <w:spacing w:val="-5"/>
          <w:sz w:val="16"/>
          <w:vertAlign w:val="baseline"/>
        </w:rPr>
        <w:t> </w:t>
      </w:r>
      <w:r>
        <w:rPr>
          <w:i/>
          <w:sz w:val="16"/>
          <w:vertAlign w:val="baseline"/>
        </w:rPr>
        <w:t>sea</w:t>
      </w:r>
      <w:r>
        <w:rPr>
          <w:i/>
          <w:spacing w:val="-3"/>
          <w:sz w:val="16"/>
          <w:vertAlign w:val="baseline"/>
        </w:rPr>
        <w:t> </w:t>
      </w:r>
      <w:r>
        <w:rPr>
          <w:i/>
          <w:sz w:val="16"/>
          <w:vertAlign w:val="baseline"/>
        </w:rPr>
        <w:t>nacional</w:t>
      </w:r>
      <w:r>
        <w:rPr>
          <w:i/>
          <w:spacing w:val="-3"/>
          <w:sz w:val="16"/>
          <w:vertAlign w:val="baseline"/>
        </w:rPr>
        <w:t> </w:t>
      </w:r>
      <w:r>
        <w:rPr>
          <w:i/>
          <w:sz w:val="16"/>
          <w:vertAlign w:val="baseline"/>
        </w:rPr>
        <w:t>de</w:t>
      </w:r>
      <w:r>
        <w:rPr>
          <w:i/>
          <w:spacing w:val="-5"/>
          <w:sz w:val="16"/>
          <w:vertAlign w:val="baseline"/>
        </w:rPr>
        <w:t> </w:t>
      </w:r>
      <w:r>
        <w:rPr>
          <w:i/>
          <w:sz w:val="16"/>
          <w:vertAlign w:val="baseline"/>
        </w:rPr>
        <w:t>alguno</w:t>
      </w:r>
      <w:r>
        <w:rPr>
          <w:i/>
          <w:spacing w:val="-4"/>
          <w:sz w:val="16"/>
          <w:vertAlign w:val="baseline"/>
        </w:rPr>
        <w:t> </w:t>
      </w:r>
      <w:r>
        <w:rPr>
          <w:i/>
          <w:sz w:val="16"/>
          <w:vertAlign w:val="baseline"/>
        </w:rPr>
        <w:t>de</w:t>
      </w:r>
      <w:r>
        <w:rPr>
          <w:i/>
          <w:spacing w:val="-5"/>
          <w:sz w:val="16"/>
          <w:vertAlign w:val="baseline"/>
        </w:rPr>
        <w:t> </w:t>
      </w:r>
      <w:r>
        <w:rPr>
          <w:i/>
          <w:sz w:val="16"/>
          <w:vertAlign w:val="baseline"/>
        </w:rPr>
        <w:t>los</w:t>
      </w:r>
      <w:r>
        <w:rPr>
          <w:i/>
          <w:spacing w:val="-2"/>
          <w:sz w:val="16"/>
          <w:vertAlign w:val="baseline"/>
        </w:rPr>
        <w:t> </w:t>
      </w:r>
      <w:r>
        <w:rPr>
          <w:i/>
          <w:sz w:val="16"/>
          <w:vertAlign w:val="baseline"/>
        </w:rPr>
        <w:t>Estados</w:t>
      </w:r>
      <w:r>
        <w:rPr>
          <w:i/>
          <w:spacing w:val="-2"/>
          <w:sz w:val="16"/>
          <w:vertAlign w:val="baseline"/>
        </w:rPr>
        <w:t> </w:t>
      </w:r>
      <w:r>
        <w:rPr>
          <w:i/>
          <w:sz w:val="16"/>
          <w:vertAlign w:val="baseline"/>
        </w:rPr>
        <w:t>Partes</w:t>
      </w:r>
      <w:r>
        <w:rPr>
          <w:i/>
          <w:spacing w:val="-4"/>
          <w:sz w:val="16"/>
          <w:vertAlign w:val="baseline"/>
        </w:rPr>
        <w:t> </w:t>
      </w:r>
      <w:r>
        <w:rPr>
          <w:i/>
          <w:sz w:val="16"/>
          <w:vertAlign w:val="baseline"/>
        </w:rPr>
        <w:t>en</w:t>
      </w:r>
      <w:r>
        <w:rPr>
          <w:i/>
          <w:spacing w:val="-3"/>
          <w:sz w:val="16"/>
          <w:vertAlign w:val="baseline"/>
        </w:rPr>
        <w:t> </w:t>
      </w:r>
      <w:r>
        <w:rPr>
          <w:i/>
          <w:sz w:val="16"/>
          <w:vertAlign w:val="baseline"/>
        </w:rPr>
        <w:t>el</w:t>
      </w:r>
      <w:r>
        <w:rPr>
          <w:i/>
          <w:spacing w:val="-3"/>
          <w:sz w:val="16"/>
          <w:vertAlign w:val="baseline"/>
        </w:rPr>
        <w:t> </w:t>
      </w:r>
      <w:r>
        <w:rPr>
          <w:i/>
          <w:sz w:val="16"/>
          <w:vertAlign w:val="baseline"/>
        </w:rPr>
        <w:t>caso</w:t>
      </w:r>
      <w:r>
        <w:rPr>
          <w:i/>
          <w:spacing w:val="-4"/>
          <w:sz w:val="16"/>
          <w:vertAlign w:val="baseline"/>
        </w:rPr>
        <w:t> </w:t>
      </w:r>
      <w:r>
        <w:rPr>
          <w:i/>
          <w:sz w:val="16"/>
          <w:vertAlign w:val="baseline"/>
        </w:rPr>
        <w:t>sometido</w:t>
      </w:r>
      <w:r>
        <w:rPr>
          <w:i/>
          <w:spacing w:val="-7"/>
          <w:sz w:val="16"/>
          <w:vertAlign w:val="baseline"/>
        </w:rPr>
        <w:t> </w:t>
      </w:r>
      <w:r>
        <w:rPr>
          <w:i/>
          <w:sz w:val="16"/>
          <w:vertAlign w:val="baseline"/>
        </w:rPr>
        <w:t>a</w:t>
      </w:r>
      <w:r>
        <w:rPr>
          <w:i/>
          <w:spacing w:val="-3"/>
          <w:sz w:val="16"/>
          <w:vertAlign w:val="baseline"/>
        </w:rPr>
        <w:t> </w:t>
      </w:r>
      <w:r>
        <w:rPr>
          <w:i/>
          <w:sz w:val="16"/>
          <w:vertAlign w:val="baseline"/>
        </w:rPr>
        <w:t>la</w:t>
      </w:r>
      <w:r>
        <w:rPr>
          <w:i/>
          <w:spacing w:val="-3"/>
          <w:sz w:val="16"/>
          <w:vertAlign w:val="baseline"/>
        </w:rPr>
        <w:t> </w:t>
      </w:r>
      <w:r>
        <w:rPr>
          <w:i/>
          <w:sz w:val="16"/>
          <w:vertAlign w:val="baseline"/>
        </w:rPr>
        <w:t>Corte,</w:t>
      </w:r>
      <w:r>
        <w:rPr>
          <w:i/>
          <w:spacing w:val="-3"/>
          <w:sz w:val="16"/>
          <w:vertAlign w:val="baseline"/>
        </w:rPr>
        <w:t> </w:t>
      </w:r>
      <w:r>
        <w:rPr>
          <w:i/>
          <w:sz w:val="16"/>
          <w:vertAlign w:val="baseline"/>
        </w:rPr>
        <w:t>conservará</w:t>
      </w:r>
      <w:r>
        <w:rPr>
          <w:i/>
          <w:spacing w:val="-6"/>
          <w:sz w:val="16"/>
          <w:vertAlign w:val="baseline"/>
        </w:rPr>
        <w:t> </w:t>
      </w:r>
      <w:r>
        <w:rPr>
          <w:i/>
          <w:sz w:val="16"/>
          <w:vertAlign w:val="baseline"/>
        </w:rPr>
        <w:t>su</w:t>
      </w:r>
      <w:r>
        <w:rPr>
          <w:i/>
          <w:sz w:val="16"/>
          <w:vertAlign w:val="baseline"/>
        </w:rPr>
        <w:t> derecho a conocer del mismo.</w:t>
      </w:r>
    </w:p>
    <w:p>
      <w:pPr>
        <w:pStyle w:val="ListParagraph"/>
        <w:numPr>
          <w:ilvl w:val="0"/>
          <w:numId w:val="22"/>
        </w:numPr>
        <w:tabs>
          <w:tab w:pos="742" w:val="left" w:leader="none"/>
        </w:tabs>
        <w:spacing w:line="276" w:lineRule="auto" w:before="0" w:after="0"/>
        <w:ind w:left="475" w:right="477" w:firstLine="57"/>
        <w:jc w:val="left"/>
        <w:rPr>
          <w:i/>
          <w:sz w:val="16"/>
        </w:rPr>
      </w:pPr>
      <w:r>
        <w:rPr>
          <w:i/>
          <w:sz w:val="16"/>
        </w:rPr>
        <w:t>Si</w:t>
      </w:r>
      <w:r>
        <w:rPr>
          <w:i/>
          <w:spacing w:val="-11"/>
          <w:sz w:val="16"/>
        </w:rPr>
        <w:t> </w:t>
      </w:r>
      <w:r>
        <w:rPr>
          <w:i/>
          <w:sz w:val="16"/>
        </w:rPr>
        <w:t>uno</w:t>
      </w:r>
      <w:r>
        <w:rPr>
          <w:i/>
          <w:spacing w:val="-10"/>
          <w:sz w:val="16"/>
        </w:rPr>
        <w:t> </w:t>
      </w:r>
      <w:r>
        <w:rPr>
          <w:i/>
          <w:sz w:val="16"/>
        </w:rPr>
        <w:t>de</w:t>
      </w:r>
      <w:r>
        <w:rPr>
          <w:i/>
          <w:spacing w:val="-13"/>
          <w:sz w:val="16"/>
        </w:rPr>
        <w:t> </w:t>
      </w:r>
      <w:r>
        <w:rPr>
          <w:i/>
          <w:sz w:val="16"/>
        </w:rPr>
        <w:t>los</w:t>
      </w:r>
      <w:r>
        <w:rPr>
          <w:i/>
          <w:spacing w:val="-10"/>
          <w:sz w:val="16"/>
        </w:rPr>
        <w:t> </w:t>
      </w:r>
      <w:r>
        <w:rPr>
          <w:i/>
          <w:sz w:val="16"/>
        </w:rPr>
        <w:t>jueces</w:t>
      </w:r>
      <w:r>
        <w:rPr>
          <w:i/>
          <w:spacing w:val="-10"/>
          <w:sz w:val="16"/>
        </w:rPr>
        <w:t> </w:t>
      </w:r>
      <w:r>
        <w:rPr>
          <w:i/>
          <w:sz w:val="16"/>
        </w:rPr>
        <w:t>llamados</w:t>
      </w:r>
      <w:r>
        <w:rPr>
          <w:i/>
          <w:spacing w:val="-10"/>
          <w:sz w:val="16"/>
        </w:rPr>
        <w:t> </w:t>
      </w:r>
      <w:r>
        <w:rPr>
          <w:i/>
          <w:sz w:val="16"/>
        </w:rPr>
        <w:t>a</w:t>
      </w:r>
      <w:r>
        <w:rPr>
          <w:i/>
          <w:spacing w:val="-11"/>
          <w:sz w:val="16"/>
        </w:rPr>
        <w:t> </w:t>
      </w:r>
      <w:r>
        <w:rPr>
          <w:i/>
          <w:sz w:val="16"/>
        </w:rPr>
        <w:t>conocer</w:t>
      </w:r>
      <w:r>
        <w:rPr>
          <w:i/>
          <w:spacing w:val="-12"/>
          <w:sz w:val="16"/>
        </w:rPr>
        <w:t> </w:t>
      </w:r>
      <w:r>
        <w:rPr>
          <w:i/>
          <w:sz w:val="16"/>
        </w:rPr>
        <w:t>del</w:t>
      </w:r>
      <w:r>
        <w:rPr>
          <w:i/>
          <w:spacing w:val="-11"/>
          <w:sz w:val="16"/>
        </w:rPr>
        <w:t> </w:t>
      </w:r>
      <w:r>
        <w:rPr>
          <w:i/>
          <w:sz w:val="16"/>
        </w:rPr>
        <w:t>caso</w:t>
      </w:r>
      <w:r>
        <w:rPr>
          <w:i/>
          <w:spacing w:val="-12"/>
          <w:sz w:val="16"/>
        </w:rPr>
        <w:t> </w:t>
      </w:r>
      <w:r>
        <w:rPr>
          <w:i/>
          <w:sz w:val="16"/>
        </w:rPr>
        <w:t>fuere</w:t>
      </w:r>
      <w:r>
        <w:rPr>
          <w:i/>
          <w:spacing w:val="-10"/>
          <w:sz w:val="16"/>
        </w:rPr>
        <w:t> </w:t>
      </w:r>
      <w:r>
        <w:rPr>
          <w:i/>
          <w:sz w:val="16"/>
        </w:rPr>
        <w:t>de</w:t>
      </w:r>
      <w:r>
        <w:rPr>
          <w:i/>
          <w:spacing w:val="-13"/>
          <w:sz w:val="16"/>
        </w:rPr>
        <w:t> </w:t>
      </w:r>
      <w:r>
        <w:rPr>
          <w:i/>
          <w:sz w:val="16"/>
        </w:rPr>
        <w:t>la</w:t>
      </w:r>
      <w:r>
        <w:rPr>
          <w:i/>
          <w:spacing w:val="-11"/>
          <w:sz w:val="16"/>
        </w:rPr>
        <w:t> </w:t>
      </w:r>
      <w:r>
        <w:rPr>
          <w:i/>
          <w:sz w:val="16"/>
        </w:rPr>
        <w:t>nacionalidad</w:t>
      </w:r>
      <w:r>
        <w:rPr>
          <w:i/>
          <w:spacing w:val="-10"/>
          <w:sz w:val="16"/>
        </w:rPr>
        <w:t> </w:t>
      </w:r>
      <w:r>
        <w:rPr>
          <w:i/>
          <w:sz w:val="16"/>
        </w:rPr>
        <w:t>de</w:t>
      </w:r>
      <w:r>
        <w:rPr>
          <w:i/>
          <w:spacing w:val="-10"/>
          <w:sz w:val="16"/>
        </w:rPr>
        <w:t> </w:t>
      </w:r>
      <w:r>
        <w:rPr>
          <w:i/>
          <w:sz w:val="16"/>
        </w:rPr>
        <w:t>uno</w:t>
      </w:r>
      <w:r>
        <w:rPr>
          <w:i/>
          <w:spacing w:val="-12"/>
          <w:sz w:val="16"/>
        </w:rPr>
        <w:t> </w:t>
      </w:r>
      <w:r>
        <w:rPr>
          <w:i/>
          <w:sz w:val="16"/>
        </w:rPr>
        <w:t>de</w:t>
      </w:r>
      <w:r>
        <w:rPr>
          <w:i/>
          <w:spacing w:val="-10"/>
          <w:sz w:val="16"/>
        </w:rPr>
        <w:t> </w:t>
      </w:r>
      <w:r>
        <w:rPr>
          <w:i/>
          <w:sz w:val="16"/>
        </w:rPr>
        <w:t>los</w:t>
      </w:r>
      <w:r>
        <w:rPr>
          <w:i/>
          <w:spacing w:val="-10"/>
          <w:sz w:val="16"/>
        </w:rPr>
        <w:t> </w:t>
      </w:r>
      <w:r>
        <w:rPr>
          <w:i/>
          <w:sz w:val="16"/>
        </w:rPr>
        <w:t>Estados</w:t>
      </w:r>
      <w:r>
        <w:rPr>
          <w:i/>
          <w:spacing w:val="-10"/>
          <w:sz w:val="16"/>
        </w:rPr>
        <w:t> </w:t>
      </w:r>
      <w:r>
        <w:rPr>
          <w:i/>
          <w:sz w:val="16"/>
        </w:rPr>
        <w:t>Partes,</w:t>
      </w:r>
      <w:r>
        <w:rPr>
          <w:i/>
          <w:spacing w:val="-11"/>
          <w:sz w:val="16"/>
        </w:rPr>
        <w:t> </w:t>
      </w:r>
      <w:r>
        <w:rPr>
          <w:i/>
          <w:sz w:val="16"/>
        </w:rPr>
        <w:t>otro</w:t>
      </w:r>
      <w:r>
        <w:rPr>
          <w:i/>
          <w:spacing w:val="-10"/>
          <w:sz w:val="16"/>
        </w:rPr>
        <w:t> </w:t>
      </w:r>
      <w:r>
        <w:rPr>
          <w:i/>
          <w:sz w:val="16"/>
        </w:rPr>
        <w:t>Estado</w:t>
      </w:r>
      <w:r>
        <w:rPr>
          <w:i/>
          <w:sz w:val="16"/>
        </w:rPr>
        <w:t> parte en el caso podrá designar a una persona de su elección para que integre la Corte en calidad de juez ad hoc.</w:t>
      </w:r>
    </w:p>
    <w:p>
      <w:pPr>
        <w:pStyle w:val="ListParagraph"/>
        <w:numPr>
          <w:ilvl w:val="0"/>
          <w:numId w:val="22"/>
        </w:numPr>
        <w:tabs>
          <w:tab w:pos="751" w:val="left" w:leader="none"/>
        </w:tabs>
        <w:spacing w:line="276" w:lineRule="auto" w:before="1" w:after="0"/>
        <w:ind w:left="475" w:right="483" w:firstLine="57"/>
        <w:jc w:val="left"/>
        <w:rPr>
          <w:i/>
          <w:sz w:val="16"/>
        </w:rPr>
      </w:pPr>
      <w:r>
        <w:rPr>
          <w:i/>
          <w:sz w:val="16"/>
        </w:rPr>
        <w:t>Si</w:t>
      </w:r>
      <w:r>
        <w:rPr>
          <w:i/>
          <w:spacing w:val="-2"/>
          <w:sz w:val="16"/>
        </w:rPr>
        <w:t> </w:t>
      </w:r>
      <w:r>
        <w:rPr>
          <w:i/>
          <w:sz w:val="16"/>
        </w:rPr>
        <w:t>entre</w:t>
      </w:r>
      <w:r>
        <w:rPr>
          <w:i/>
          <w:spacing w:val="-1"/>
          <w:sz w:val="16"/>
        </w:rPr>
        <w:t> </w:t>
      </w:r>
      <w:r>
        <w:rPr>
          <w:i/>
          <w:sz w:val="16"/>
        </w:rPr>
        <w:t>los</w:t>
      </w:r>
      <w:r>
        <w:rPr>
          <w:i/>
          <w:spacing w:val="-1"/>
          <w:sz w:val="16"/>
        </w:rPr>
        <w:t> </w:t>
      </w:r>
      <w:r>
        <w:rPr>
          <w:i/>
          <w:sz w:val="16"/>
        </w:rPr>
        <w:t>jueces llamados a</w:t>
      </w:r>
      <w:r>
        <w:rPr>
          <w:i/>
          <w:spacing w:val="-2"/>
          <w:sz w:val="16"/>
        </w:rPr>
        <w:t> </w:t>
      </w:r>
      <w:r>
        <w:rPr>
          <w:i/>
          <w:sz w:val="16"/>
        </w:rPr>
        <w:t>conocer del</w:t>
      </w:r>
      <w:r>
        <w:rPr>
          <w:i/>
          <w:spacing w:val="-2"/>
          <w:sz w:val="16"/>
        </w:rPr>
        <w:t> </w:t>
      </w:r>
      <w:r>
        <w:rPr>
          <w:i/>
          <w:sz w:val="16"/>
        </w:rPr>
        <w:t>caso</w:t>
      </w:r>
      <w:r>
        <w:rPr>
          <w:i/>
          <w:spacing w:val="-1"/>
          <w:sz w:val="16"/>
        </w:rPr>
        <w:t> </w:t>
      </w:r>
      <w:r>
        <w:rPr>
          <w:i/>
          <w:sz w:val="16"/>
        </w:rPr>
        <w:t>ninguno</w:t>
      </w:r>
      <w:r>
        <w:rPr>
          <w:i/>
          <w:spacing w:val="-3"/>
          <w:sz w:val="16"/>
        </w:rPr>
        <w:t> </w:t>
      </w:r>
      <w:r>
        <w:rPr>
          <w:i/>
          <w:sz w:val="16"/>
        </w:rPr>
        <w:t>fuere</w:t>
      </w:r>
      <w:r>
        <w:rPr>
          <w:i/>
          <w:spacing w:val="-1"/>
          <w:sz w:val="16"/>
        </w:rPr>
        <w:t> </w:t>
      </w:r>
      <w:r>
        <w:rPr>
          <w:i/>
          <w:sz w:val="16"/>
        </w:rPr>
        <w:t>de la</w:t>
      </w:r>
      <w:r>
        <w:rPr>
          <w:i/>
          <w:spacing w:val="-2"/>
          <w:sz w:val="16"/>
        </w:rPr>
        <w:t> </w:t>
      </w:r>
      <w:r>
        <w:rPr>
          <w:i/>
          <w:sz w:val="16"/>
        </w:rPr>
        <w:t>nacionalidad</w:t>
      </w:r>
      <w:r>
        <w:rPr>
          <w:i/>
          <w:spacing w:val="-1"/>
          <w:sz w:val="16"/>
        </w:rPr>
        <w:t> </w:t>
      </w:r>
      <w:r>
        <w:rPr>
          <w:i/>
          <w:sz w:val="16"/>
        </w:rPr>
        <w:t>de</w:t>
      </w:r>
      <w:r>
        <w:rPr>
          <w:i/>
          <w:spacing w:val="-1"/>
          <w:sz w:val="16"/>
        </w:rPr>
        <w:t> </w:t>
      </w:r>
      <w:r>
        <w:rPr>
          <w:i/>
          <w:sz w:val="16"/>
        </w:rPr>
        <w:t>los</w:t>
      </w:r>
      <w:r>
        <w:rPr>
          <w:i/>
          <w:spacing w:val="-1"/>
          <w:sz w:val="16"/>
        </w:rPr>
        <w:t> </w:t>
      </w:r>
      <w:r>
        <w:rPr>
          <w:i/>
          <w:sz w:val="16"/>
        </w:rPr>
        <w:t>Estados</w:t>
      </w:r>
      <w:r>
        <w:rPr>
          <w:i/>
          <w:spacing w:val="-1"/>
          <w:sz w:val="16"/>
        </w:rPr>
        <w:t> </w:t>
      </w:r>
      <w:r>
        <w:rPr>
          <w:i/>
          <w:sz w:val="16"/>
        </w:rPr>
        <w:t>Partes,</w:t>
      </w:r>
      <w:r>
        <w:rPr>
          <w:i/>
          <w:spacing w:val="-2"/>
          <w:sz w:val="16"/>
        </w:rPr>
        <w:t> </w:t>
      </w:r>
      <w:r>
        <w:rPr>
          <w:i/>
          <w:sz w:val="16"/>
        </w:rPr>
        <w:t>cada uno</w:t>
      </w:r>
      <w:r>
        <w:rPr>
          <w:i/>
          <w:sz w:val="16"/>
        </w:rPr>
        <w:t> de éstos podrá designar un juez ad hoc.</w:t>
      </w:r>
    </w:p>
    <w:p>
      <w:pPr>
        <w:pStyle w:val="ListParagraph"/>
        <w:numPr>
          <w:ilvl w:val="0"/>
          <w:numId w:val="22"/>
        </w:numPr>
        <w:tabs>
          <w:tab w:pos="751" w:val="left" w:leader="none"/>
        </w:tabs>
        <w:spacing w:line="194" w:lineRule="exact" w:before="0" w:after="0"/>
        <w:ind w:left="750" w:right="0" w:hanging="219"/>
        <w:jc w:val="left"/>
        <w:rPr>
          <w:i/>
          <w:sz w:val="16"/>
        </w:rPr>
      </w:pPr>
      <w:r>
        <w:rPr>
          <w:i/>
          <w:sz w:val="16"/>
        </w:rPr>
        <w:t>El</w:t>
      </w:r>
      <w:r>
        <w:rPr>
          <w:i/>
          <w:spacing w:val="-9"/>
          <w:sz w:val="16"/>
        </w:rPr>
        <w:t> </w:t>
      </w:r>
      <w:r>
        <w:rPr>
          <w:i/>
          <w:sz w:val="16"/>
        </w:rPr>
        <w:t>juez</w:t>
      </w:r>
      <w:r>
        <w:rPr>
          <w:i/>
          <w:spacing w:val="-2"/>
          <w:sz w:val="16"/>
        </w:rPr>
        <w:t> </w:t>
      </w:r>
      <w:r>
        <w:rPr>
          <w:i/>
          <w:sz w:val="16"/>
        </w:rPr>
        <w:t>ad</w:t>
      </w:r>
      <w:r>
        <w:rPr>
          <w:i/>
          <w:spacing w:val="-2"/>
          <w:sz w:val="16"/>
        </w:rPr>
        <w:t> </w:t>
      </w:r>
      <w:r>
        <w:rPr>
          <w:i/>
          <w:sz w:val="16"/>
        </w:rPr>
        <w:t>hoc</w:t>
      </w:r>
      <w:r>
        <w:rPr>
          <w:i/>
          <w:spacing w:val="-5"/>
          <w:sz w:val="16"/>
        </w:rPr>
        <w:t> </w:t>
      </w:r>
      <w:r>
        <w:rPr>
          <w:i/>
          <w:sz w:val="16"/>
        </w:rPr>
        <w:t>debe</w:t>
      </w:r>
      <w:r>
        <w:rPr>
          <w:i/>
          <w:spacing w:val="-4"/>
          <w:sz w:val="16"/>
        </w:rPr>
        <w:t> </w:t>
      </w:r>
      <w:r>
        <w:rPr>
          <w:i/>
          <w:sz w:val="16"/>
        </w:rPr>
        <w:t>reunir</w:t>
      </w:r>
      <w:r>
        <w:rPr>
          <w:i/>
          <w:spacing w:val="-6"/>
          <w:sz w:val="16"/>
        </w:rPr>
        <w:t> </w:t>
      </w:r>
      <w:r>
        <w:rPr>
          <w:i/>
          <w:sz w:val="16"/>
        </w:rPr>
        <w:t>las</w:t>
      </w:r>
      <w:r>
        <w:rPr>
          <w:i/>
          <w:spacing w:val="-2"/>
          <w:sz w:val="16"/>
        </w:rPr>
        <w:t> </w:t>
      </w:r>
      <w:r>
        <w:rPr>
          <w:i/>
          <w:sz w:val="16"/>
        </w:rPr>
        <w:t>calidades</w:t>
      </w:r>
      <w:r>
        <w:rPr>
          <w:i/>
          <w:spacing w:val="-3"/>
          <w:sz w:val="16"/>
        </w:rPr>
        <w:t> </w:t>
      </w:r>
      <w:r>
        <w:rPr>
          <w:i/>
          <w:sz w:val="16"/>
        </w:rPr>
        <w:t>señaladas</w:t>
      </w:r>
      <w:r>
        <w:rPr>
          <w:i/>
          <w:spacing w:val="-4"/>
          <w:sz w:val="16"/>
        </w:rPr>
        <w:t> </w:t>
      </w:r>
      <w:r>
        <w:rPr>
          <w:i/>
          <w:sz w:val="16"/>
        </w:rPr>
        <w:t>en</w:t>
      </w:r>
      <w:r>
        <w:rPr>
          <w:i/>
          <w:spacing w:val="-3"/>
          <w:sz w:val="16"/>
        </w:rPr>
        <w:t> </w:t>
      </w:r>
      <w:r>
        <w:rPr>
          <w:i/>
          <w:sz w:val="16"/>
        </w:rPr>
        <w:t>el</w:t>
      </w:r>
      <w:r>
        <w:rPr>
          <w:i/>
          <w:spacing w:val="-8"/>
          <w:sz w:val="16"/>
        </w:rPr>
        <w:t> </w:t>
      </w:r>
      <w:r>
        <w:rPr>
          <w:i/>
          <w:sz w:val="16"/>
        </w:rPr>
        <w:t>artículo</w:t>
      </w:r>
      <w:r>
        <w:rPr>
          <w:i/>
          <w:spacing w:val="-2"/>
          <w:sz w:val="16"/>
        </w:rPr>
        <w:t> </w:t>
      </w:r>
      <w:r>
        <w:rPr>
          <w:i/>
          <w:spacing w:val="-5"/>
          <w:sz w:val="16"/>
        </w:rPr>
        <w:t>52.</w:t>
      </w:r>
    </w:p>
    <w:p>
      <w:pPr>
        <w:pStyle w:val="ListParagraph"/>
        <w:numPr>
          <w:ilvl w:val="0"/>
          <w:numId w:val="22"/>
        </w:numPr>
        <w:tabs>
          <w:tab w:pos="756" w:val="left" w:leader="none"/>
        </w:tabs>
        <w:spacing w:line="276" w:lineRule="auto" w:before="29" w:after="0"/>
        <w:ind w:left="475" w:right="482" w:firstLine="57"/>
        <w:jc w:val="left"/>
        <w:rPr>
          <w:i/>
          <w:sz w:val="16"/>
        </w:rPr>
      </w:pPr>
      <w:r>
        <w:rPr>
          <w:i/>
          <w:sz w:val="16"/>
        </w:rPr>
        <w:t>Si varios Estados Partes en la Convención tuvieren un mismo interés en el caso, se considerarán como una sola</w:t>
      </w:r>
      <w:r>
        <w:rPr>
          <w:i/>
          <w:sz w:val="16"/>
        </w:rPr>
        <w:t> parte para los fines de las disposiciones precedentes.</w:t>
      </w:r>
      <w:r>
        <w:rPr>
          <w:i/>
          <w:spacing w:val="40"/>
          <w:sz w:val="16"/>
        </w:rPr>
        <w:t> </w:t>
      </w:r>
      <w:r>
        <w:rPr>
          <w:i/>
          <w:sz w:val="16"/>
        </w:rPr>
        <w:t>En caso de duda, la Corte decidirá”.</w:t>
      </w:r>
    </w:p>
    <w:p>
      <w:pPr>
        <w:pStyle w:val="BodyText"/>
        <w:spacing w:before="1"/>
        <w:rPr>
          <w:i/>
          <w:sz w:val="16"/>
        </w:rPr>
      </w:pPr>
    </w:p>
    <w:p>
      <w:pPr>
        <w:spacing w:line="276" w:lineRule="auto" w:before="0"/>
        <w:ind w:left="475" w:right="479" w:firstLine="0"/>
        <w:jc w:val="both"/>
        <w:rPr>
          <w:i/>
          <w:sz w:val="16"/>
        </w:rPr>
      </w:pPr>
      <w:r>
        <w:rPr>
          <w:sz w:val="16"/>
          <w:vertAlign w:val="superscript"/>
        </w:rPr>
        <w:t>13</w:t>
      </w:r>
      <w:r>
        <w:rPr>
          <w:spacing w:val="-7"/>
          <w:sz w:val="16"/>
          <w:vertAlign w:val="baseline"/>
        </w:rPr>
        <w:t> </w:t>
      </w:r>
      <w:r>
        <w:rPr>
          <w:sz w:val="16"/>
          <w:vertAlign w:val="baseline"/>
        </w:rPr>
        <w:t>Art.</w:t>
      </w:r>
      <w:r>
        <w:rPr>
          <w:spacing w:val="-11"/>
          <w:sz w:val="16"/>
          <w:vertAlign w:val="baseline"/>
        </w:rPr>
        <w:t> </w:t>
      </w:r>
      <w:r>
        <w:rPr>
          <w:sz w:val="16"/>
          <w:vertAlign w:val="baseline"/>
        </w:rPr>
        <w:t>44:</w:t>
      </w:r>
      <w:r>
        <w:rPr>
          <w:spacing w:val="-11"/>
          <w:sz w:val="16"/>
          <w:vertAlign w:val="baseline"/>
        </w:rPr>
        <w:t> </w:t>
      </w:r>
      <w:r>
        <w:rPr>
          <w:i/>
          <w:sz w:val="16"/>
          <w:vertAlign w:val="baseline"/>
        </w:rPr>
        <w:t>“Cualquier</w:t>
      </w:r>
      <w:r>
        <w:rPr>
          <w:i/>
          <w:spacing w:val="-8"/>
          <w:sz w:val="16"/>
          <w:vertAlign w:val="baseline"/>
        </w:rPr>
        <w:t> </w:t>
      </w:r>
      <w:r>
        <w:rPr>
          <w:i/>
          <w:sz w:val="16"/>
          <w:vertAlign w:val="baseline"/>
        </w:rPr>
        <w:t>persona</w:t>
      </w:r>
      <w:r>
        <w:rPr>
          <w:i/>
          <w:spacing w:val="-11"/>
          <w:sz w:val="16"/>
          <w:vertAlign w:val="baseline"/>
        </w:rPr>
        <w:t> </w:t>
      </w:r>
      <w:r>
        <w:rPr>
          <w:i/>
          <w:sz w:val="16"/>
          <w:vertAlign w:val="baseline"/>
        </w:rPr>
        <w:t>o</w:t>
      </w:r>
      <w:r>
        <w:rPr>
          <w:i/>
          <w:spacing w:val="-10"/>
          <w:sz w:val="16"/>
          <w:vertAlign w:val="baseline"/>
        </w:rPr>
        <w:t> </w:t>
      </w:r>
      <w:r>
        <w:rPr>
          <w:i/>
          <w:sz w:val="16"/>
          <w:vertAlign w:val="baseline"/>
        </w:rPr>
        <w:t>grupo</w:t>
      </w:r>
      <w:r>
        <w:rPr>
          <w:i/>
          <w:spacing w:val="-10"/>
          <w:sz w:val="16"/>
          <w:vertAlign w:val="baseline"/>
        </w:rPr>
        <w:t> </w:t>
      </w:r>
      <w:r>
        <w:rPr>
          <w:i/>
          <w:sz w:val="16"/>
          <w:vertAlign w:val="baseline"/>
        </w:rPr>
        <w:t>de</w:t>
      </w:r>
      <w:r>
        <w:rPr>
          <w:i/>
          <w:spacing w:val="-10"/>
          <w:sz w:val="16"/>
          <w:vertAlign w:val="baseline"/>
        </w:rPr>
        <w:t> </w:t>
      </w:r>
      <w:r>
        <w:rPr>
          <w:i/>
          <w:sz w:val="16"/>
          <w:vertAlign w:val="baseline"/>
        </w:rPr>
        <w:t>personas,</w:t>
      </w:r>
      <w:r>
        <w:rPr>
          <w:i/>
          <w:spacing w:val="-11"/>
          <w:sz w:val="16"/>
          <w:vertAlign w:val="baseline"/>
        </w:rPr>
        <w:t> </w:t>
      </w:r>
      <w:r>
        <w:rPr>
          <w:i/>
          <w:sz w:val="16"/>
          <w:vertAlign w:val="baseline"/>
        </w:rPr>
        <w:t>o</w:t>
      </w:r>
      <w:r>
        <w:rPr>
          <w:i/>
          <w:spacing w:val="-10"/>
          <w:sz w:val="16"/>
          <w:vertAlign w:val="baseline"/>
        </w:rPr>
        <w:t> </w:t>
      </w:r>
      <w:r>
        <w:rPr>
          <w:i/>
          <w:sz w:val="16"/>
          <w:vertAlign w:val="baseline"/>
        </w:rPr>
        <w:t>entidad</w:t>
      </w:r>
      <w:r>
        <w:rPr>
          <w:i/>
          <w:spacing w:val="-10"/>
          <w:sz w:val="16"/>
          <w:vertAlign w:val="baseline"/>
        </w:rPr>
        <w:t> </w:t>
      </w:r>
      <w:r>
        <w:rPr>
          <w:i/>
          <w:sz w:val="16"/>
          <w:vertAlign w:val="baseline"/>
        </w:rPr>
        <w:t>no</w:t>
      </w:r>
      <w:r>
        <w:rPr>
          <w:i/>
          <w:spacing w:val="-8"/>
          <w:sz w:val="16"/>
          <w:vertAlign w:val="baseline"/>
        </w:rPr>
        <w:t> </w:t>
      </w:r>
      <w:r>
        <w:rPr>
          <w:i/>
          <w:sz w:val="16"/>
          <w:vertAlign w:val="baseline"/>
        </w:rPr>
        <w:t>gubernamental</w:t>
      </w:r>
      <w:r>
        <w:rPr>
          <w:i/>
          <w:spacing w:val="-9"/>
          <w:sz w:val="16"/>
          <w:vertAlign w:val="baseline"/>
        </w:rPr>
        <w:t> </w:t>
      </w:r>
      <w:r>
        <w:rPr>
          <w:i/>
          <w:sz w:val="16"/>
          <w:vertAlign w:val="baseline"/>
        </w:rPr>
        <w:t>legalmente</w:t>
      </w:r>
      <w:r>
        <w:rPr>
          <w:i/>
          <w:spacing w:val="-10"/>
          <w:sz w:val="16"/>
          <w:vertAlign w:val="baseline"/>
        </w:rPr>
        <w:t> </w:t>
      </w:r>
      <w:r>
        <w:rPr>
          <w:i/>
          <w:sz w:val="16"/>
          <w:vertAlign w:val="baseline"/>
        </w:rPr>
        <w:t>reconocida</w:t>
      </w:r>
      <w:r>
        <w:rPr>
          <w:i/>
          <w:spacing w:val="-11"/>
          <w:sz w:val="16"/>
          <w:vertAlign w:val="baseline"/>
        </w:rPr>
        <w:t> </w:t>
      </w:r>
      <w:r>
        <w:rPr>
          <w:i/>
          <w:sz w:val="16"/>
          <w:vertAlign w:val="baseline"/>
        </w:rPr>
        <w:t>en</w:t>
      </w:r>
      <w:r>
        <w:rPr>
          <w:i/>
          <w:spacing w:val="-9"/>
          <w:sz w:val="16"/>
          <w:vertAlign w:val="baseline"/>
        </w:rPr>
        <w:t> </w:t>
      </w:r>
      <w:r>
        <w:rPr>
          <w:i/>
          <w:sz w:val="16"/>
          <w:vertAlign w:val="baseline"/>
        </w:rPr>
        <w:t>uno</w:t>
      </w:r>
      <w:r>
        <w:rPr>
          <w:i/>
          <w:spacing w:val="-10"/>
          <w:sz w:val="16"/>
          <w:vertAlign w:val="baseline"/>
        </w:rPr>
        <w:t> </w:t>
      </w:r>
      <w:r>
        <w:rPr>
          <w:i/>
          <w:sz w:val="16"/>
          <w:vertAlign w:val="baseline"/>
        </w:rPr>
        <w:t>o</w:t>
      </w:r>
      <w:r>
        <w:rPr>
          <w:i/>
          <w:spacing w:val="-10"/>
          <w:sz w:val="16"/>
          <w:vertAlign w:val="baseline"/>
        </w:rPr>
        <w:t> </w:t>
      </w:r>
      <w:r>
        <w:rPr>
          <w:i/>
          <w:sz w:val="16"/>
          <w:vertAlign w:val="baseline"/>
        </w:rPr>
        <w:t>más</w:t>
      </w:r>
      <w:r>
        <w:rPr>
          <w:i/>
          <w:sz w:val="16"/>
          <w:vertAlign w:val="baseline"/>
        </w:rPr>
        <w:t> Estados miembros de la Organización, puede presentar a la Comisión peticiones que contengan denuncias o quejas de violación de esta Convención por un Estado parte”.</w:t>
      </w:r>
    </w:p>
    <w:p>
      <w:pPr>
        <w:pStyle w:val="BodyText"/>
        <w:spacing w:before="3"/>
        <w:rPr>
          <w:i/>
          <w:sz w:val="18"/>
        </w:rPr>
      </w:pPr>
    </w:p>
    <w:p>
      <w:pPr>
        <w:spacing w:before="0"/>
        <w:ind w:left="475" w:right="0" w:firstLine="0"/>
        <w:jc w:val="left"/>
        <w:rPr>
          <w:sz w:val="16"/>
        </w:rPr>
      </w:pPr>
      <w:r>
        <w:rPr>
          <w:sz w:val="16"/>
          <w:vertAlign w:val="superscript"/>
        </w:rPr>
        <w:t>14</w:t>
      </w:r>
      <w:r>
        <w:rPr>
          <w:spacing w:val="-15"/>
          <w:sz w:val="16"/>
          <w:vertAlign w:val="baseline"/>
        </w:rPr>
        <w:t> </w:t>
      </w:r>
      <w:r>
        <w:rPr>
          <w:sz w:val="16"/>
          <w:vertAlign w:val="baseline"/>
        </w:rPr>
        <w:t>Art.61.1:</w:t>
      </w:r>
      <w:r>
        <w:rPr>
          <w:spacing w:val="-14"/>
          <w:sz w:val="16"/>
          <w:vertAlign w:val="baseline"/>
        </w:rPr>
        <w:t> </w:t>
      </w:r>
      <w:r>
        <w:rPr>
          <w:i/>
          <w:sz w:val="16"/>
          <w:vertAlign w:val="baseline"/>
        </w:rPr>
        <w:t>“Sólo</w:t>
      </w:r>
      <w:r>
        <w:rPr>
          <w:i/>
          <w:spacing w:val="-13"/>
          <w:sz w:val="16"/>
          <w:vertAlign w:val="baseline"/>
        </w:rPr>
        <w:t> </w:t>
      </w:r>
      <w:r>
        <w:rPr>
          <w:i/>
          <w:sz w:val="16"/>
          <w:vertAlign w:val="baseline"/>
        </w:rPr>
        <w:t>los</w:t>
      </w:r>
      <w:r>
        <w:rPr>
          <w:i/>
          <w:spacing w:val="-14"/>
          <w:sz w:val="16"/>
          <w:vertAlign w:val="baseline"/>
        </w:rPr>
        <w:t> </w:t>
      </w:r>
      <w:r>
        <w:rPr>
          <w:i/>
          <w:sz w:val="16"/>
          <w:vertAlign w:val="baseline"/>
        </w:rPr>
        <w:t>Estados</w:t>
      </w:r>
      <w:r>
        <w:rPr>
          <w:i/>
          <w:spacing w:val="-11"/>
          <w:sz w:val="16"/>
          <w:vertAlign w:val="baseline"/>
        </w:rPr>
        <w:t> </w:t>
      </w:r>
      <w:r>
        <w:rPr>
          <w:i/>
          <w:sz w:val="16"/>
          <w:vertAlign w:val="baseline"/>
        </w:rPr>
        <w:t>Partes</w:t>
      </w:r>
      <w:r>
        <w:rPr>
          <w:i/>
          <w:spacing w:val="-13"/>
          <w:sz w:val="16"/>
          <w:vertAlign w:val="baseline"/>
        </w:rPr>
        <w:t> </w:t>
      </w:r>
      <w:r>
        <w:rPr>
          <w:i/>
          <w:sz w:val="16"/>
          <w:vertAlign w:val="baseline"/>
        </w:rPr>
        <w:t>y</w:t>
      </w:r>
      <w:r>
        <w:rPr>
          <w:i/>
          <w:spacing w:val="-11"/>
          <w:sz w:val="16"/>
          <w:vertAlign w:val="baseline"/>
        </w:rPr>
        <w:t> </w:t>
      </w:r>
      <w:r>
        <w:rPr>
          <w:i/>
          <w:sz w:val="16"/>
          <w:vertAlign w:val="baseline"/>
        </w:rPr>
        <w:t>la</w:t>
      </w:r>
      <w:r>
        <w:rPr>
          <w:i/>
          <w:spacing w:val="-14"/>
          <w:sz w:val="16"/>
          <w:vertAlign w:val="baseline"/>
        </w:rPr>
        <w:t> </w:t>
      </w:r>
      <w:r>
        <w:rPr>
          <w:i/>
          <w:sz w:val="16"/>
          <w:vertAlign w:val="baseline"/>
        </w:rPr>
        <w:t>Comisión</w:t>
      </w:r>
      <w:r>
        <w:rPr>
          <w:i/>
          <w:spacing w:val="-13"/>
          <w:sz w:val="16"/>
          <w:vertAlign w:val="baseline"/>
        </w:rPr>
        <w:t> </w:t>
      </w:r>
      <w:r>
        <w:rPr>
          <w:i/>
          <w:sz w:val="16"/>
          <w:vertAlign w:val="baseline"/>
        </w:rPr>
        <w:t>tienen</w:t>
      </w:r>
      <w:r>
        <w:rPr>
          <w:i/>
          <w:spacing w:val="-14"/>
          <w:sz w:val="16"/>
          <w:vertAlign w:val="baseline"/>
        </w:rPr>
        <w:t> </w:t>
      </w:r>
      <w:r>
        <w:rPr>
          <w:i/>
          <w:sz w:val="16"/>
          <w:vertAlign w:val="baseline"/>
        </w:rPr>
        <w:t>derecho</w:t>
      </w:r>
      <w:r>
        <w:rPr>
          <w:i/>
          <w:spacing w:val="-11"/>
          <w:sz w:val="16"/>
          <w:vertAlign w:val="baseline"/>
        </w:rPr>
        <w:t> </w:t>
      </w:r>
      <w:r>
        <w:rPr>
          <w:i/>
          <w:sz w:val="16"/>
          <w:vertAlign w:val="baseline"/>
        </w:rPr>
        <w:t>a</w:t>
      </w:r>
      <w:r>
        <w:rPr>
          <w:i/>
          <w:spacing w:val="-12"/>
          <w:sz w:val="16"/>
          <w:vertAlign w:val="baseline"/>
        </w:rPr>
        <w:t> </w:t>
      </w:r>
      <w:r>
        <w:rPr>
          <w:i/>
          <w:sz w:val="16"/>
          <w:vertAlign w:val="baseline"/>
        </w:rPr>
        <w:t>someter</w:t>
      </w:r>
      <w:r>
        <w:rPr>
          <w:i/>
          <w:spacing w:val="-11"/>
          <w:sz w:val="16"/>
          <w:vertAlign w:val="baseline"/>
        </w:rPr>
        <w:t> </w:t>
      </w:r>
      <w:r>
        <w:rPr>
          <w:i/>
          <w:sz w:val="16"/>
          <w:vertAlign w:val="baseline"/>
        </w:rPr>
        <w:t>un</w:t>
      </w:r>
      <w:r>
        <w:rPr>
          <w:i/>
          <w:spacing w:val="-14"/>
          <w:sz w:val="16"/>
          <w:vertAlign w:val="baseline"/>
        </w:rPr>
        <w:t> </w:t>
      </w:r>
      <w:r>
        <w:rPr>
          <w:i/>
          <w:sz w:val="16"/>
          <w:vertAlign w:val="baseline"/>
        </w:rPr>
        <w:t>caso</w:t>
      </w:r>
      <w:r>
        <w:rPr>
          <w:i/>
          <w:spacing w:val="-11"/>
          <w:sz w:val="16"/>
          <w:vertAlign w:val="baseline"/>
        </w:rPr>
        <w:t> </w:t>
      </w:r>
      <w:r>
        <w:rPr>
          <w:i/>
          <w:sz w:val="16"/>
          <w:vertAlign w:val="baseline"/>
        </w:rPr>
        <w:t>a</w:t>
      </w:r>
      <w:r>
        <w:rPr>
          <w:i/>
          <w:spacing w:val="-12"/>
          <w:sz w:val="16"/>
          <w:vertAlign w:val="baseline"/>
        </w:rPr>
        <w:t> </w:t>
      </w:r>
      <w:r>
        <w:rPr>
          <w:i/>
          <w:sz w:val="16"/>
          <w:vertAlign w:val="baseline"/>
        </w:rPr>
        <w:t>la</w:t>
      </w:r>
      <w:r>
        <w:rPr>
          <w:i/>
          <w:spacing w:val="-14"/>
          <w:sz w:val="16"/>
          <w:vertAlign w:val="baseline"/>
        </w:rPr>
        <w:t> </w:t>
      </w:r>
      <w:r>
        <w:rPr>
          <w:i/>
          <w:sz w:val="16"/>
          <w:vertAlign w:val="baseline"/>
        </w:rPr>
        <w:t>decisión</w:t>
      </w:r>
      <w:r>
        <w:rPr>
          <w:i/>
          <w:spacing w:val="-12"/>
          <w:sz w:val="16"/>
          <w:vertAlign w:val="baseline"/>
        </w:rPr>
        <w:t> </w:t>
      </w:r>
      <w:r>
        <w:rPr>
          <w:i/>
          <w:sz w:val="16"/>
          <w:vertAlign w:val="baseline"/>
        </w:rPr>
        <w:t>de</w:t>
      </w:r>
      <w:r>
        <w:rPr>
          <w:i/>
          <w:spacing w:val="-11"/>
          <w:sz w:val="16"/>
          <w:vertAlign w:val="baseline"/>
        </w:rPr>
        <w:t> </w:t>
      </w:r>
      <w:r>
        <w:rPr>
          <w:i/>
          <w:sz w:val="16"/>
          <w:vertAlign w:val="baseline"/>
        </w:rPr>
        <w:t>la</w:t>
      </w:r>
      <w:r>
        <w:rPr>
          <w:i/>
          <w:spacing w:val="-14"/>
          <w:sz w:val="16"/>
          <w:vertAlign w:val="baseline"/>
        </w:rPr>
        <w:t> </w:t>
      </w:r>
      <w:r>
        <w:rPr>
          <w:i/>
          <w:sz w:val="16"/>
          <w:vertAlign w:val="baseline"/>
        </w:rPr>
        <w:t>Corte”.</w:t>
      </w:r>
      <w:r>
        <w:rPr>
          <w:i/>
          <w:spacing w:val="-13"/>
          <w:sz w:val="16"/>
          <w:vertAlign w:val="baseline"/>
        </w:rPr>
        <w:t> </w:t>
      </w:r>
      <w:r>
        <w:rPr>
          <w:spacing w:val="-2"/>
          <w:sz w:val="16"/>
          <w:vertAlign w:val="baseline"/>
        </w:rPr>
        <w:t>Art.35:</w:t>
      </w:r>
    </w:p>
    <w:p>
      <w:pPr>
        <w:spacing w:before="30"/>
        <w:ind w:left="475" w:right="0" w:firstLine="0"/>
        <w:jc w:val="left"/>
        <w:rPr>
          <w:i/>
          <w:sz w:val="16"/>
        </w:rPr>
      </w:pPr>
      <w:r>
        <w:rPr>
          <w:i/>
          <w:sz w:val="16"/>
        </w:rPr>
        <w:t>“La</w:t>
      </w:r>
      <w:r>
        <w:rPr>
          <w:i/>
          <w:spacing w:val="-7"/>
          <w:sz w:val="16"/>
        </w:rPr>
        <w:t> </w:t>
      </w:r>
      <w:r>
        <w:rPr>
          <w:i/>
          <w:sz w:val="16"/>
        </w:rPr>
        <w:t>Comisión</w:t>
      </w:r>
      <w:r>
        <w:rPr>
          <w:i/>
          <w:spacing w:val="-7"/>
          <w:sz w:val="16"/>
        </w:rPr>
        <w:t> </w:t>
      </w:r>
      <w:r>
        <w:rPr>
          <w:i/>
          <w:sz w:val="16"/>
        </w:rPr>
        <w:t>representa</w:t>
      </w:r>
      <w:r>
        <w:rPr>
          <w:i/>
          <w:spacing w:val="-4"/>
          <w:sz w:val="16"/>
        </w:rPr>
        <w:t> </w:t>
      </w:r>
      <w:r>
        <w:rPr>
          <w:i/>
          <w:sz w:val="16"/>
        </w:rPr>
        <w:t>a</w:t>
      </w:r>
      <w:r>
        <w:rPr>
          <w:i/>
          <w:spacing w:val="-6"/>
          <w:sz w:val="16"/>
        </w:rPr>
        <w:t> </w:t>
      </w:r>
      <w:r>
        <w:rPr>
          <w:i/>
          <w:sz w:val="16"/>
        </w:rPr>
        <w:t>todos</w:t>
      </w:r>
      <w:r>
        <w:rPr>
          <w:i/>
          <w:spacing w:val="-3"/>
          <w:sz w:val="16"/>
        </w:rPr>
        <w:t> </w:t>
      </w:r>
      <w:r>
        <w:rPr>
          <w:i/>
          <w:sz w:val="16"/>
        </w:rPr>
        <w:t>los</w:t>
      </w:r>
      <w:r>
        <w:rPr>
          <w:i/>
          <w:spacing w:val="-6"/>
          <w:sz w:val="16"/>
        </w:rPr>
        <w:t> </w:t>
      </w:r>
      <w:r>
        <w:rPr>
          <w:i/>
          <w:sz w:val="16"/>
        </w:rPr>
        <w:t>miembros</w:t>
      </w:r>
      <w:r>
        <w:rPr>
          <w:i/>
          <w:spacing w:val="-6"/>
          <w:sz w:val="16"/>
        </w:rPr>
        <w:t> </w:t>
      </w:r>
      <w:r>
        <w:rPr>
          <w:i/>
          <w:sz w:val="16"/>
        </w:rPr>
        <w:t>que</w:t>
      </w:r>
      <w:r>
        <w:rPr>
          <w:i/>
          <w:spacing w:val="-3"/>
          <w:sz w:val="16"/>
        </w:rPr>
        <w:t> </w:t>
      </w:r>
      <w:r>
        <w:rPr>
          <w:i/>
          <w:sz w:val="16"/>
        </w:rPr>
        <w:t>integran</w:t>
      </w:r>
      <w:r>
        <w:rPr>
          <w:i/>
          <w:spacing w:val="-7"/>
          <w:sz w:val="16"/>
        </w:rPr>
        <w:t> </w:t>
      </w:r>
      <w:r>
        <w:rPr>
          <w:i/>
          <w:sz w:val="16"/>
        </w:rPr>
        <w:t>la</w:t>
      </w:r>
      <w:r>
        <w:rPr>
          <w:i/>
          <w:spacing w:val="-4"/>
          <w:sz w:val="16"/>
        </w:rPr>
        <w:t> </w:t>
      </w:r>
      <w:r>
        <w:rPr>
          <w:i/>
          <w:sz w:val="16"/>
        </w:rPr>
        <w:t>Organización</w:t>
      </w:r>
      <w:r>
        <w:rPr>
          <w:i/>
          <w:spacing w:val="-7"/>
          <w:sz w:val="16"/>
        </w:rPr>
        <w:t> </w:t>
      </w:r>
      <w:r>
        <w:rPr>
          <w:i/>
          <w:sz w:val="16"/>
        </w:rPr>
        <w:t>de</w:t>
      </w:r>
      <w:r>
        <w:rPr>
          <w:i/>
          <w:spacing w:val="-4"/>
          <w:sz w:val="16"/>
        </w:rPr>
        <w:t> </w:t>
      </w:r>
      <w:r>
        <w:rPr>
          <w:i/>
          <w:sz w:val="16"/>
        </w:rPr>
        <w:t>los</w:t>
      </w:r>
      <w:r>
        <w:rPr>
          <w:i/>
          <w:spacing w:val="2"/>
          <w:sz w:val="16"/>
        </w:rPr>
        <w:t> </w:t>
      </w:r>
      <w:r>
        <w:rPr>
          <w:i/>
          <w:sz w:val="16"/>
        </w:rPr>
        <w:t>Estados</w:t>
      </w:r>
      <w:r>
        <w:rPr>
          <w:i/>
          <w:spacing w:val="-6"/>
          <w:sz w:val="16"/>
        </w:rPr>
        <w:t> </w:t>
      </w:r>
      <w:r>
        <w:rPr>
          <w:i/>
          <w:spacing w:val="-2"/>
          <w:sz w:val="16"/>
        </w:rPr>
        <w:t>Americanos”.</w:t>
      </w:r>
    </w:p>
    <w:p>
      <w:pPr>
        <w:spacing w:before="31"/>
        <w:ind w:left="475" w:right="0" w:firstLine="0"/>
        <w:jc w:val="left"/>
        <w:rPr>
          <w:i/>
          <w:sz w:val="16"/>
        </w:rPr>
      </w:pPr>
      <w:r>
        <w:rPr>
          <w:sz w:val="16"/>
        </w:rPr>
        <w:t>Art.57</w:t>
      </w:r>
      <w:r>
        <w:rPr>
          <w:i/>
          <w:sz w:val="16"/>
        </w:rPr>
        <w:t>:”La</w:t>
      </w:r>
      <w:r>
        <w:rPr>
          <w:i/>
          <w:spacing w:val="-6"/>
          <w:sz w:val="16"/>
        </w:rPr>
        <w:t> </w:t>
      </w:r>
      <w:r>
        <w:rPr>
          <w:i/>
          <w:sz w:val="16"/>
        </w:rPr>
        <w:t>Comisión</w:t>
      </w:r>
      <w:r>
        <w:rPr>
          <w:i/>
          <w:spacing w:val="-5"/>
          <w:sz w:val="16"/>
        </w:rPr>
        <w:t> </w:t>
      </w:r>
      <w:r>
        <w:rPr>
          <w:i/>
          <w:sz w:val="16"/>
        </w:rPr>
        <w:t>comparecerá</w:t>
      </w:r>
      <w:r>
        <w:rPr>
          <w:i/>
          <w:spacing w:val="-6"/>
          <w:sz w:val="16"/>
        </w:rPr>
        <w:t> </w:t>
      </w:r>
      <w:r>
        <w:rPr>
          <w:i/>
          <w:sz w:val="16"/>
        </w:rPr>
        <w:t>en</w:t>
      </w:r>
      <w:r>
        <w:rPr>
          <w:i/>
          <w:spacing w:val="-4"/>
          <w:sz w:val="16"/>
        </w:rPr>
        <w:t> </w:t>
      </w:r>
      <w:r>
        <w:rPr>
          <w:i/>
          <w:sz w:val="16"/>
        </w:rPr>
        <w:t>todos</w:t>
      </w:r>
      <w:r>
        <w:rPr>
          <w:i/>
          <w:spacing w:val="-3"/>
          <w:sz w:val="16"/>
        </w:rPr>
        <w:t> </w:t>
      </w:r>
      <w:r>
        <w:rPr>
          <w:i/>
          <w:sz w:val="16"/>
        </w:rPr>
        <w:t>los</w:t>
      </w:r>
      <w:r>
        <w:rPr>
          <w:i/>
          <w:spacing w:val="-5"/>
          <w:sz w:val="16"/>
        </w:rPr>
        <w:t> </w:t>
      </w:r>
      <w:r>
        <w:rPr>
          <w:i/>
          <w:sz w:val="16"/>
        </w:rPr>
        <w:t>casos</w:t>
      </w:r>
      <w:r>
        <w:rPr>
          <w:i/>
          <w:spacing w:val="-3"/>
          <w:sz w:val="16"/>
        </w:rPr>
        <w:t> </w:t>
      </w:r>
      <w:r>
        <w:rPr>
          <w:i/>
          <w:sz w:val="16"/>
        </w:rPr>
        <w:t>ante</w:t>
      </w:r>
      <w:r>
        <w:rPr>
          <w:i/>
          <w:spacing w:val="-6"/>
          <w:sz w:val="16"/>
        </w:rPr>
        <w:t> </w:t>
      </w:r>
      <w:r>
        <w:rPr>
          <w:i/>
          <w:sz w:val="16"/>
        </w:rPr>
        <w:t>la</w:t>
      </w:r>
      <w:r>
        <w:rPr>
          <w:i/>
          <w:spacing w:val="-4"/>
          <w:sz w:val="16"/>
        </w:rPr>
        <w:t> </w:t>
      </w:r>
      <w:r>
        <w:rPr>
          <w:i/>
          <w:spacing w:val="-2"/>
          <w:sz w:val="16"/>
        </w:rPr>
        <w:t>Corte”.</w:t>
      </w:r>
    </w:p>
    <w:p>
      <w:pPr>
        <w:pStyle w:val="BodyText"/>
        <w:spacing w:before="8"/>
        <w:rPr>
          <w:i/>
        </w:rPr>
      </w:pPr>
    </w:p>
    <w:p>
      <w:pPr>
        <w:spacing w:before="1"/>
        <w:ind w:left="475" w:right="477" w:firstLine="0"/>
        <w:jc w:val="both"/>
        <w:rPr>
          <w:i/>
          <w:sz w:val="16"/>
        </w:rPr>
      </w:pPr>
      <w:r>
        <w:rPr>
          <w:sz w:val="16"/>
          <w:vertAlign w:val="superscript"/>
        </w:rPr>
        <w:t>15</w:t>
      </w:r>
      <w:r>
        <w:rPr>
          <w:spacing w:val="-4"/>
          <w:sz w:val="16"/>
          <w:vertAlign w:val="baseline"/>
        </w:rPr>
        <w:t> </w:t>
      </w:r>
      <w:r>
        <w:rPr>
          <w:sz w:val="16"/>
          <w:vertAlign w:val="baseline"/>
        </w:rPr>
        <w:t>Art.65:</w:t>
      </w:r>
      <w:r>
        <w:rPr>
          <w:spacing w:val="-8"/>
          <w:sz w:val="16"/>
          <w:vertAlign w:val="baseline"/>
        </w:rPr>
        <w:t> </w:t>
      </w:r>
      <w:r>
        <w:rPr>
          <w:i/>
          <w:sz w:val="16"/>
          <w:vertAlign w:val="baseline"/>
        </w:rPr>
        <w:t>“La</w:t>
      </w:r>
      <w:r>
        <w:rPr>
          <w:i/>
          <w:spacing w:val="-8"/>
          <w:sz w:val="16"/>
          <w:vertAlign w:val="baseline"/>
        </w:rPr>
        <w:t> </w:t>
      </w:r>
      <w:r>
        <w:rPr>
          <w:i/>
          <w:sz w:val="16"/>
          <w:vertAlign w:val="baseline"/>
        </w:rPr>
        <w:t>Corte</w:t>
      </w:r>
      <w:r>
        <w:rPr>
          <w:i/>
          <w:spacing w:val="-7"/>
          <w:sz w:val="16"/>
          <w:vertAlign w:val="baseline"/>
        </w:rPr>
        <w:t> </w:t>
      </w:r>
      <w:r>
        <w:rPr>
          <w:i/>
          <w:sz w:val="16"/>
          <w:vertAlign w:val="baseline"/>
        </w:rPr>
        <w:t>someterá</w:t>
      </w:r>
      <w:r>
        <w:rPr>
          <w:i/>
          <w:spacing w:val="-6"/>
          <w:sz w:val="16"/>
          <w:vertAlign w:val="baseline"/>
        </w:rPr>
        <w:t> </w:t>
      </w:r>
      <w:r>
        <w:rPr>
          <w:i/>
          <w:sz w:val="16"/>
          <w:vertAlign w:val="baseline"/>
        </w:rPr>
        <w:t>a</w:t>
      </w:r>
      <w:r>
        <w:rPr>
          <w:i/>
          <w:spacing w:val="-10"/>
          <w:sz w:val="16"/>
          <w:vertAlign w:val="baseline"/>
        </w:rPr>
        <w:t> </w:t>
      </w:r>
      <w:r>
        <w:rPr>
          <w:i/>
          <w:sz w:val="16"/>
          <w:vertAlign w:val="baseline"/>
        </w:rPr>
        <w:t>la</w:t>
      </w:r>
      <w:r>
        <w:rPr>
          <w:i/>
          <w:spacing w:val="-6"/>
          <w:sz w:val="16"/>
          <w:vertAlign w:val="baseline"/>
        </w:rPr>
        <w:t> </w:t>
      </w:r>
      <w:r>
        <w:rPr>
          <w:i/>
          <w:sz w:val="16"/>
          <w:vertAlign w:val="baseline"/>
        </w:rPr>
        <w:t>consideración</w:t>
      </w:r>
      <w:r>
        <w:rPr>
          <w:i/>
          <w:spacing w:val="-8"/>
          <w:sz w:val="16"/>
          <w:vertAlign w:val="baseline"/>
        </w:rPr>
        <w:t> </w:t>
      </w:r>
      <w:r>
        <w:rPr>
          <w:i/>
          <w:sz w:val="16"/>
          <w:vertAlign w:val="baseline"/>
        </w:rPr>
        <w:t>de</w:t>
      </w:r>
      <w:r>
        <w:rPr>
          <w:i/>
          <w:spacing w:val="-7"/>
          <w:sz w:val="16"/>
          <w:vertAlign w:val="baseline"/>
        </w:rPr>
        <w:t> </w:t>
      </w:r>
      <w:r>
        <w:rPr>
          <w:i/>
          <w:sz w:val="16"/>
          <w:vertAlign w:val="baseline"/>
        </w:rPr>
        <w:t>la</w:t>
      </w:r>
      <w:r>
        <w:rPr>
          <w:i/>
          <w:spacing w:val="-6"/>
          <w:sz w:val="16"/>
          <w:vertAlign w:val="baseline"/>
        </w:rPr>
        <w:t> </w:t>
      </w:r>
      <w:r>
        <w:rPr>
          <w:i/>
          <w:sz w:val="16"/>
          <w:vertAlign w:val="baseline"/>
        </w:rPr>
        <w:t>Asamblea</w:t>
      </w:r>
      <w:r>
        <w:rPr>
          <w:i/>
          <w:spacing w:val="-5"/>
          <w:sz w:val="16"/>
          <w:vertAlign w:val="baseline"/>
        </w:rPr>
        <w:t> </w:t>
      </w:r>
      <w:r>
        <w:rPr>
          <w:i/>
          <w:sz w:val="16"/>
          <w:vertAlign w:val="baseline"/>
        </w:rPr>
        <w:t>General</w:t>
      </w:r>
      <w:r>
        <w:rPr>
          <w:i/>
          <w:spacing w:val="-8"/>
          <w:sz w:val="16"/>
          <w:vertAlign w:val="baseline"/>
        </w:rPr>
        <w:t> </w:t>
      </w:r>
      <w:r>
        <w:rPr>
          <w:i/>
          <w:sz w:val="16"/>
          <w:vertAlign w:val="baseline"/>
        </w:rPr>
        <w:t>de</w:t>
      </w:r>
      <w:r>
        <w:rPr>
          <w:i/>
          <w:spacing w:val="-7"/>
          <w:sz w:val="16"/>
          <w:vertAlign w:val="baseline"/>
        </w:rPr>
        <w:t> </w:t>
      </w:r>
      <w:r>
        <w:rPr>
          <w:i/>
          <w:sz w:val="16"/>
          <w:vertAlign w:val="baseline"/>
        </w:rPr>
        <w:t>la</w:t>
      </w:r>
      <w:r>
        <w:rPr>
          <w:i/>
          <w:spacing w:val="-8"/>
          <w:sz w:val="16"/>
          <w:vertAlign w:val="baseline"/>
        </w:rPr>
        <w:t> </w:t>
      </w:r>
      <w:r>
        <w:rPr>
          <w:i/>
          <w:sz w:val="16"/>
          <w:vertAlign w:val="baseline"/>
        </w:rPr>
        <w:t>Organización</w:t>
      </w:r>
      <w:r>
        <w:rPr>
          <w:i/>
          <w:spacing w:val="-8"/>
          <w:sz w:val="16"/>
          <w:vertAlign w:val="baseline"/>
        </w:rPr>
        <w:t> </w:t>
      </w:r>
      <w:r>
        <w:rPr>
          <w:i/>
          <w:sz w:val="16"/>
          <w:vertAlign w:val="baseline"/>
        </w:rPr>
        <w:t>en</w:t>
      </w:r>
      <w:r>
        <w:rPr>
          <w:i/>
          <w:spacing w:val="-6"/>
          <w:sz w:val="16"/>
          <w:vertAlign w:val="baseline"/>
        </w:rPr>
        <w:t> </w:t>
      </w:r>
      <w:r>
        <w:rPr>
          <w:i/>
          <w:sz w:val="16"/>
          <w:vertAlign w:val="baseline"/>
        </w:rPr>
        <w:t>cada</w:t>
      </w:r>
      <w:r>
        <w:rPr>
          <w:i/>
          <w:spacing w:val="-10"/>
          <w:sz w:val="16"/>
          <w:vertAlign w:val="baseline"/>
        </w:rPr>
        <w:t> </w:t>
      </w:r>
      <w:r>
        <w:rPr>
          <w:i/>
          <w:sz w:val="16"/>
          <w:vertAlign w:val="baseline"/>
        </w:rPr>
        <w:t>período</w:t>
      </w:r>
      <w:r>
        <w:rPr>
          <w:i/>
          <w:spacing w:val="-7"/>
          <w:sz w:val="16"/>
          <w:vertAlign w:val="baseline"/>
        </w:rPr>
        <w:t> </w:t>
      </w:r>
      <w:r>
        <w:rPr>
          <w:i/>
          <w:sz w:val="16"/>
          <w:vertAlign w:val="baseline"/>
        </w:rPr>
        <w:t>ordinario</w:t>
      </w:r>
      <w:r>
        <w:rPr>
          <w:i/>
          <w:sz w:val="16"/>
          <w:vertAlign w:val="baseline"/>
        </w:rPr>
        <w:t> de</w:t>
      </w:r>
      <w:r>
        <w:rPr>
          <w:i/>
          <w:spacing w:val="-8"/>
          <w:sz w:val="16"/>
          <w:vertAlign w:val="baseline"/>
        </w:rPr>
        <w:t> </w:t>
      </w:r>
      <w:r>
        <w:rPr>
          <w:i/>
          <w:sz w:val="16"/>
          <w:vertAlign w:val="baseline"/>
        </w:rPr>
        <w:t>sesiones</w:t>
      </w:r>
      <w:r>
        <w:rPr>
          <w:i/>
          <w:spacing w:val="-8"/>
          <w:sz w:val="16"/>
          <w:vertAlign w:val="baseline"/>
        </w:rPr>
        <w:t> </w:t>
      </w:r>
      <w:r>
        <w:rPr>
          <w:i/>
          <w:sz w:val="16"/>
          <w:vertAlign w:val="baseline"/>
        </w:rPr>
        <w:t>un</w:t>
      </w:r>
      <w:r>
        <w:rPr>
          <w:i/>
          <w:spacing w:val="-7"/>
          <w:sz w:val="16"/>
          <w:vertAlign w:val="baseline"/>
        </w:rPr>
        <w:t> </w:t>
      </w:r>
      <w:r>
        <w:rPr>
          <w:i/>
          <w:sz w:val="16"/>
          <w:vertAlign w:val="baseline"/>
        </w:rPr>
        <w:t>informe</w:t>
      </w:r>
      <w:r>
        <w:rPr>
          <w:i/>
          <w:spacing w:val="-8"/>
          <w:sz w:val="16"/>
          <w:vertAlign w:val="baseline"/>
        </w:rPr>
        <w:t> </w:t>
      </w:r>
      <w:r>
        <w:rPr>
          <w:i/>
          <w:sz w:val="16"/>
          <w:vertAlign w:val="baseline"/>
        </w:rPr>
        <w:t>sobre</w:t>
      </w:r>
      <w:r>
        <w:rPr>
          <w:i/>
          <w:spacing w:val="-8"/>
          <w:sz w:val="16"/>
          <w:vertAlign w:val="baseline"/>
        </w:rPr>
        <w:t> </w:t>
      </w:r>
      <w:r>
        <w:rPr>
          <w:i/>
          <w:sz w:val="16"/>
          <w:vertAlign w:val="baseline"/>
        </w:rPr>
        <w:t>su</w:t>
      </w:r>
      <w:r>
        <w:rPr>
          <w:i/>
          <w:spacing w:val="-7"/>
          <w:sz w:val="16"/>
          <w:vertAlign w:val="baseline"/>
        </w:rPr>
        <w:t> </w:t>
      </w:r>
      <w:r>
        <w:rPr>
          <w:i/>
          <w:sz w:val="16"/>
          <w:vertAlign w:val="baseline"/>
        </w:rPr>
        <w:t>labor</w:t>
      </w:r>
      <w:r>
        <w:rPr>
          <w:i/>
          <w:spacing w:val="-7"/>
          <w:sz w:val="16"/>
          <w:vertAlign w:val="baseline"/>
        </w:rPr>
        <w:t> </w:t>
      </w:r>
      <w:r>
        <w:rPr>
          <w:i/>
          <w:sz w:val="16"/>
          <w:vertAlign w:val="baseline"/>
        </w:rPr>
        <w:t>en</w:t>
      </w:r>
      <w:r>
        <w:rPr>
          <w:i/>
          <w:spacing w:val="-9"/>
          <w:sz w:val="16"/>
          <w:vertAlign w:val="baseline"/>
        </w:rPr>
        <w:t> </w:t>
      </w:r>
      <w:r>
        <w:rPr>
          <w:i/>
          <w:sz w:val="16"/>
          <w:vertAlign w:val="baseline"/>
        </w:rPr>
        <w:t>el</w:t>
      </w:r>
      <w:r>
        <w:rPr>
          <w:i/>
          <w:spacing w:val="-9"/>
          <w:sz w:val="16"/>
          <w:vertAlign w:val="baseline"/>
        </w:rPr>
        <w:t> </w:t>
      </w:r>
      <w:r>
        <w:rPr>
          <w:i/>
          <w:sz w:val="16"/>
          <w:vertAlign w:val="baseline"/>
        </w:rPr>
        <w:t>año</w:t>
      </w:r>
      <w:r>
        <w:rPr>
          <w:i/>
          <w:spacing w:val="-5"/>
          <w:sz w:val="16"/>
          <w:vertAlign w:val="baseline"/>
        </w:rPr>
        <w:t> </w:t>
      </w:r>
      <w:r>
        <w:rPr>
          <w:i/>
          <w:sz w:val="16"/>
          <w:vertAlign w:val="baseline"/>
        </w:rPr>
        <w:t>anterior.</w:t>
      </w:r>
      <w:r>
        <w:rPr>
          <w:i/>
          <w:spacing w:val="-7"/>
          <w:sz w:val="16"/>
          <w:vertAlign w:val="baseline"/>
        </w:rPr>
        <w:t> </w:t>
      </w:r>
      <w:r>
        <w:rPr>
          <w:i/>
          <w:sz w:val="16"/>
          <w:vertAlign w:val="baseline"/>
        </w:rPr>
        <w:t>De</w:t>
      </w:r>
      <w:r>
        <w:rPr>
          <w:i/>
          <w:spacing w:val="-8"/>
          <w:sz w:val="16"/>
          <w:vertAlign w:val="baseline"/>
        </w:rPr>
        <w:t> </w:t>
      </w:r>
      <w:r>
        <w:rPr>
          <w:i/>
          <w:sz w:val="16"/>
          <w:vertAlign w:val="baseline"/>
        </w:rPr>
        <w:t>manera</w:t>
      </w:r>
      <w:r>
        <w:rPr>
          <w:i/>
          <w:spacing w:val="-9"/>
          <w:sz w:val="16"/>
          <w:vertAlign w:val="baseline"/>
        </w:rPr>
        <w:t> </w:t>
      </w:r>
      <w:r>
        <w:rPr>
          <w:i/>
          <w:sz w:val="16"/>
          <w:vertAlign w:val="baseline"/>
        </w:rPr>
        <w:t>especial</w:t>
      </w:r>
      <w:r>
        <w:rPr>
          <w:i/>
          <w:spacing w:val="-9"/>
          <w:sz w:val="16"/>
          <w:vertAlign w:val="baseline"/>
        </w:rPr>
        <w:t> </w:t>
      </w:r>
      <w:r>
        <w:rPr>
          <w:i/>
          <w:sz w:val="16"/>
          <w:vertAlign w:val="baseline"/>
        </w:rPr>
        <w:t>y</w:t>
      </w:r>
      <w:r>
        <w:rPr>
          <w:i/>
          <w:spacing w:val="-8"/>
          <w:sz w:val="16"/>
          <w:vertAlign w:val="baseline"/>
        </w:rPr>
        <w:t> </w:t>
      </w:r>
      <w:r>
        <w:rPr>
          <w:i/>
          <w:sz w:val="16"/>
          <w:vertAlign w:val="baseline"/>
        </w:rPr>
        <w:t>con</w:t>
      </w:r>
      <w:r>
        <w:rPr>
          <w:i/>
          <w:spacing w:val="-9"/>
          <w:sz w:val="16"/>
          <w:vertAlign w:val="baseline"/>
        </w:rPr>
        <w:t> </w:t>
      </w:r>
      <w:r>
        <w:rPr>
          <w:i/>
          <w:sz w:val="16"/>
          <w:vertAlign w:val="baseline"/>
        </w:rPr>
        <w:t>las</w:t>
      </w:r>
      <w:r>
        <w:rPr>
          <w:i/>
          <w:spacing w:val="-8"/>
          <w:sz w:val="16"/>
          <w:vertAlign w:val="baseline"/>
        </w:rPr>
        <w:t> </w:t>
      </w:r>
      <w:r>
        <w:rPr>
          <w:i/>
          <w:sz w:val="16"/>
          <w:vertAlign w:val="baseline"/>
        </w:rPr>
        <w:t>recomendaciones</w:t>
      </w:r>
      <w:r>
        <w:rPr>
          <w:i/>
          <w:spacing w:val="-8"/>
          <w:sz w:val="16"/>
          <w:vertAlign w:val="baseline"/>
        </w:rPr>
        <w:t> </w:t>
      </w:r>
      <w:r>
        <w:rPr>
          <w:i/>
          <w:sz w:val="16"/>
          <w:vertAlign w:val="baseline"/>
        </w:rPr>
        <w:t>pertinentes, señalará los casos en que un Estado no haya dado cumplimiento a sus fallos”.</w:t>
      </w:r>
    </w:p>
    <w:p>
      <w:pPr>
        <w:pStyle w:val="BodyText"/>
        <w:spacing w:before="11"/>
        <w:rPr>
          <w:i/>
          <w:sz w:val="15"/>
        </w:rPr>
      </w:pPr>
    </w:p>
    <w:p>
      <w:pPr>
        <w:spacing w:before="1"/>
        <w:ind w:left="475" w:right="473" w:firstLine="0"/>
        <w:jc w:val="both"/>
        <w:rPr>
          <w:i/>
          <w:sz w:val="16"/>
        </w:rPr>
      </w:pPr>
      <w:r>
        <w:rPr>
          <w:sz w:val="16"/>
          <w:vertAlign w:val="superscript"/>
        </w:rPr>
        <w:t>16</w:t>
      </w:r>
      <w:r>
        <w:rPr>
          <w:sz w:val="16"/>
          <w:vertAlign w:val="baseline"/>
        </w:rPr>
        <w:t> Art. 63.1: </w:t>
      </w:r>
      <w:r>
        <w:rPr>
          <w:i/>
          <w:sz w:val="16"/>
          <w:vertAlign w:val="baseline"/>
        </w:rPr>
        <w:t>“Cuando decida que hubo violación de un derecho o libertad protegidos en esta Convención, la Corte</w:t>
      </w:r>
      <w:r>
        <w:rPr>
          <w:i/>
          <w:sz w:val="16"/>
          <w:vertAlign w:val="baseline"/>
        </w:rPr>
        <w:t> dispondrá</w:t>
      </w:r>
      <w:r>
        <w:rPr>
          <w:i/>
          <w:spacing w:val="-8"/>
          <w:sz w:val="16"/>
          <w:vertAlign w:val="baseline"/>
        </w:rPr>
        <w:t> </w:t>
      </w:r>
      <w:r>
        <w:rPr>
          <w:i/>
          <w:sz w:val="16"/>
          <w:vertAlign w:val="baseline"/>
        </w:rPr>
        <w:t>que</w:t>
      </w:r>
      <w:r>
        <w:rPr>
          <w:i/>
          <w:spacing w:val="-5"/>
          <w:sz w:val="16"/>
          <w:vertAlign w:val="baseline"/>
        </w:rPr>
        <w:t> </w:t>
      </w:r>
      <w:r>
        <w:rPr>
          <w:i/>
          <w:sz w:val="16"/>
          <w:vertAlign w:val="baseline"/>
        </w:rPr>
        <w:t>se</w:t>
      </w:r>
      <w:r>
        <w:rPr>
          <w:i/>
          <w:spacing w:val="-5"/>
          <w:sz w:val="16"/>
          <w:vertAlign w:val="baseline"/>
        </w:rPr>
        <w:t> </w:t>
      </w:r>
      <w:r>
        <w:rPr>
          <w:i/>
          <w:sz w:val="16"/>
          <w:vertAlign w:val="baseline"/>
        </w:rPr>
        <w:t>garantice</w:t>
      </w:r>
      <w:r>
        <w:rPr>
          <w:i/>
          <w:spacing w:val="-5"/>
          <w:sz w:val="16"/>
          <w:vertAlign w:val="baseline"/>
        </w:rPr>
        <w:t> </w:t>
      </w:r>
      <w:r>
        <w:rPr>
          <w:i/>
          <w:sz w:val="16"/>
          <w:vertAlign w:val="baseline"/>
        </w:rPr>
        <w:t>al</w:t>
      </w:r>
      <w:r>
        <w:rPr>
          <w:i/>
          <w:spacing w:val="-6"/>
          <w:sz w:val="16"/>
          <w:vertAlign w:val="baseline"/>
        </w:rPr>
        <w:t> </w:t>
      </w:r>
      <w:r>
        <w:rPr>
          <w:i/>
          <w:sz w:val="16"/>
          <w:vertAlign w:val="baseline"/>
        </w:rPr>
        <w:t>lesionado</w:t>
      </w:r>
      <w:r>
        <w:rPr>
          <w:i/>
          <w:spacing w:val="-4"/>
          <w:sz w:val="16"/>
          <w:vertAlign w:val="baseline"/>
        </w:rPr>
        <w:t> </w:t>
      </w:r>
      <w:r>
        <w:rPr>
          <w:i/>
          <w:sz w:val="16"/>
          <w:vertAlign w:val="baseline"/>
        </w:rPr>
        <w:t>en</w:t>
      </w:r>
      <w:r>
        <w:rPr>
          <w:i/>
          <w:spacing w:val="-6"/>
          <w:sz w:val="16"/>
          <w:vertAlign w:val="baseline"/>
        </w:rPr>
        <w:t> </w:t>
      </w:r>
      <w:r>
        <w:rPr>
          <w:i/>
          <w:sz w:val="16"/>
          <w:vertAlign w:val="baseline"/>
        </w:rPr>
        <w:t>el</w:t>
      </w:r>
      <w:r>
        <w:rPr>
          <w:i/>
          <w:spacing w:val="-8"/>
          <w:sz w:val="16"/>
          <w:vertAlign w:val="baseline"/>
        </w:rPr>
        <w:t> </w:t>
      </w:r>
      <w:r>
        <w:rPr>
          <w:i/>
          <w:sz w:val="16"/>
          <w:vertAlign w:val="baseline"/>
        </w:rPr>
        <w:t>goce</w:t>
      </w:r>
      <w:r>
        <w:rPr>
          <w:i/>
          <w:spacing w:val="-7"/>
          <w:sz w:val="16"/>
          <w:vertAlign w:val="baseline"/>
        </w:rPr>
        <w:t> </w:t>
      </w:r>
      <w:r>
        <w:rPr>
          <w:i/>
          <w:sz w:val="16"/>
          <w:vertAlign w:val="baseline"/>
        </w:rPr>
        <w:t>de</w:t>
      </w:r>
      <w:r>
        <w:rPr>
          <w:i/>
          <w:spacing w:val="-5"/>
          <w:sz w:val="16"/>
          <w:vertAlign w:val="baseline"/>
        </w:rPr>
        <w:t> </w:t>
      </w:r>
      <w:r>
        <w:rPr>
          <w:i/>
          <w:sz w:val="16"/>
          <w:vertAlign w:val="baseline"/>
        </w:rPr>
        <w:t>su</w:t>
      </w:r>
      <w:r>
        <w:rPr>
          <w:i/>
          <w:spacing w:val="-8"/>
          <w:sz w:val="16"/>
          <w:vertAlign w:val="baseline"/>
        </w:rPr>
        <w:t> </w:t>
      </w:r>
      <w:r>
        <w:rPr>
          <w:i/>
          <w:sz w:val="16"/>
          <w:vertAlign w:val="baseline"/>
        </w:rPr>
        <w:t>derecho</w:t>
      </w:r>
      <w:r>
        <w:rPr>
          <w:i/>
          <w:spacing w:val="-7"/>
          <w:sz w:val="16"/>
          <w:vertAlign w:val="baseline"/>
        </w:rPr>
        <w:t> </w:t>
      </w:r>
      <w:r>
        <w:rPr>
          <w:i/>
          <w:sz w:val="16"/>
          <w:vertAlign w:val="baseline"/>
        </w:rPr>
        <w:t>o</w:t>
      </w:r>
      <w:r>
        <w:rPr>
          <w:i/>
          <w:spacing w:val="-4"/>
          <w:sz w:val="16"/>
          <w:vertAlign w:val="baseline"/>
        </w:rPr>
        <w:t> </w:t>
      </w:r>
      <w:r>
        <w:rPr>
          <w:i/>
          <w:sz w:val="16"/>
          <w:vertAlign w:val="baseline"/>
        </w:rPr>
        <w:t>libertad</w:t>
      </w:r>
      <w:r>
        <w:rPr>
          <w:i/>
          <w:spacing w:val="-5"/>
          <w:sz w:val="16"/>
          <w:vertAlign w:val="baseline"/>
        </w:rPr>
        <w:t> </w:t>
      </w:r>
      <w:r>
        <w:rPr>
          <w:i/>
          <w:sz w:val="16"/>
          <w:vertAlign w:val="baseline"/>
        </w:rPr>
        <w:t>conculcados.</w:t>
      </w:r>
      <w:r>
        <w:rPr>
          <w:i/>
          <w:spacing w:val="40"/>
          <w:sz w:val="16"/>
          <w:vertAlign w:val="baseline"/>
        </w:rPr>
        <w:t> </w:t>
      </w:r>
      <w:r>
        <w:rPr>
          <w:i/>
          <w:sz w:val="16"/>
          <w:vertAlign w:val="baseline"/>
        </w:rPr>
        <w:t>Dispondrá</w:t>
      </w:r>
      <w:r>
        <w:rPr>
          <w:i/>
          <w:spacing w:val="-6"/>
          <w:sz w:val="16"/>
          <w:vertAlign w:val="baseline"/>
        </w:rPr>
        <w:t> </w:t>
      </w:r>
      <w:r>
        <w:rPr>
          <w:i/>
          <w:sz w:val="16"/>
          <w:vertAlign w:val="baseline"/>
        </w:rPr>
        <w:t>asimismo,</w:t>
      </w:r>
      <w:r>
        <w:rPr>
          <w:i/>
          <w:spacing w:val="-6"/>
          <w:sz w:val="16"/>
          <w:vertAlign w:val="baseline"/>
        </w:rPr>
        <w:t> </w:t>
      </w:r>
      <w:r>
        <w:rPr>
          <w:i/>
          <w:sz w:val="16"/>
          <w:vertAlign w:val="baseline"/>
        </w:rPr>
        <w:t>si</w:t>
      </w:r>
      <w:r>
        <w:rPr>
          <w:i/>
          <w:spacing w:val="-6"/>
          <w:sz w:val="16"/>
          <w:vertAlign w:val="baseline"/>
        </w:rPr>
        <w:t> </w:t>
      </w:r>
      <w:r>
        <w:rPr>
          <w:i/>
          <w:sz w:val="16"/>
          <w:vertAlign w:val="baseline"/>
        </w:rPr>
        <w:t>ello fuera procedente, que se reparen las consecuencias de la medida o situación que ha configurado la vulneración de esos derechos y el pago de una justa indemnización a la parte lesionada”.</w:t>
      </w:r>
    </w:p>
    <w:p>
      <w:pPr>
        <w:spacing w:after="0"/>
        <w:jc w:val="both"/>
        <w:rPr>
          <w:sz w:val="16"/>
        </w:rPr>
        <w:sectPr>
          <w:footerReference w:type="default" r:id="rId9"/>
          <w:pgSz w:w="12240" w:h="15840"/>
          <w:pgMar w:footer="0" w:header="0" w:top="1340" w:bottom="280" w:left="660" w:right="1220"/>
        </w:sectPr>
      </w:pPr>
    </w:p>
    <w:p>
      <w:pPr>
        <w:pStyle w:val="BodyText"/>
        <w:spacing w:line="259" w:lineRule="auto" w:before="79"/>
        <w:ind w:left="475" w:right="408"/>
      </w:pPr>
      <w:r>
        <w:rPr/>
        <w:t>que,</w:t>
      </w:r>
      <w:r>
        <w:rPr>
          <w:spacing w:val="-4"/>
        </w:rPr>
        <w:t> </w:t>
      </w:r>
      <w:r>
        <w:rPr/>
        <w:t>en</w:t>
      </w:r>
      <w:r>
        <w:rPr>
          <w:spacing w:val="-3"/>
        </w:rPr>
        <w:t> </w:t>
      </w:r>
      <w:r>
        <w:rPr/>
        <w:t>cuanto</w:t>
      </w:r>
      <w:r>
        <w:rPr>
          <w:spacing w:val="-4"/>
        </w:rPr>
        <w:t> </w:t>
      </w:r>
      <w:r>
        <w:rPr/>
        <w:t>a</w:t>
      </w:r>
      <w:r>
        <w:rPr>
          <w:spacing w:val="-6"/>
        </w:rPr>
        <w:t> </w:t>
      </w:r>
      <w:r>
        <w:rPr/>
        <w:t>lo</w:t>
      </w:r>
      <w:r>
        <w:rPr>
          <w:spacing w:val="-7"/>
        </w:rPr>
        <w:t> </w:t>
      </w:r>
      <w:r>
        <w:rPr/>
        <w:t>no</w:t>
      </w:r>
      <w:r>
        <w:rPr>
          <w:spacing w:val="-4"/>
        </w:rPr>
        <w:t> </w:t>
      </w:r>
      <w:r>
        <w:rPr/>
        <w:t>regulado,</w:t>
      </w:r>
      <w:r>
        <w:rPr>
          <w:spacing w:val="-4"/>
        </w:rPr>
        <w:t> </w:t>
      </w:r>
      <w:r>
        <w:rPr/>
        <w:t>rige</w:t>
      </w:r>
      <w:r>
        <w:rPr>
          <w:spacing w:val="-7"/>
        </w:rPr>
        <w:t> </w:t>
      </w:r>
      <w:r>
        <w:rPr/>
        <w:t>la</w:t>
      </w:r>
      <w:r>
        <w:rPr>
          <w:spacing w:val="-4"/>
        </w:rPr>
        <w:t> </w:t>
      </w:r>
      <w:r>
        <w:rPr/>
        <w:t>jurisdicción</w:t>
      </w:r>
      <w:r>
        <w:rPr>
          <w:spacing w:val="-5"/>
        </w:rPr>
        <w:t> </w:t>
      </w:r>
      <w:r>
        <w:rPr/>
        <w:t>interna,</w:t>
      </w:r>
      <w:r>
        <w:rPr>
          <w:spacing w:val="-4"/>
        </w:rPr>
        <w:t> </w:t>
      </w:r>
      <w:r>
        <w:rPr/>
        <w:t>doméstica</w:t>
      </w:r>
      <w:r>
        <w:rPr>
          <w:spacing w:val="-4"/>
        </w:rPr>
        <w:t> </w:t>
      </w:r>
      <w:r>
        <w:rPr/>
        <w:t>o</w:t>
      </w:r>
      <w:r>
        <w:rPr>
          <w:spacing w:val="-4"/>
        </w:rPr>
        <w:t> </w:t>
      </w:r>
      <w:r>
        <w:rPr/>
        <w:t>exclusiva</w:t>
      </w:r>
      <w:r>
        <w:rPr>
          <w:spacing w:val="-4"/>
        </w:rPr>
        <w:t> </w:t>
      </w:r>
      <w:r>
        <w:rPr/>
        <w:t>del</w:t>
      </w:r>
      <w:r>
        <w:rPr>
          <w:spacing w:val="-4"/>
        </w:rPr>
        <w:t> </w:t>
      </w:r>
      <w:r>
        <w:rPr/>
        <w:t>Estado de que se trate</w:t>
      </w:r>
      <w:r>
        <w:rPr>
          <w:position w:val="7"/>
          <w:sz w:val="13"/>
        </w:rPr>
        <w:t>17</w:t>
      </w:r>
      <w:r>
        <w:rPr/>
        <w:t>.</w:t>
      </w:r>
    </w:p>
    <w:p>
      <w:pPr>
        <w:pStyle w:val="BodyText"/>
        <w:spacing w:before="7"/>
        <w:rPr>
          <w:sz w:val="21"/>
        </w:rPr>
      </w:pPr>
    </w:p>
    <w:p>
      <w:pPr>
        <w:pStyle w:val="ListParagraph"/>
        <w:numPr>
          <w:ilvl w:val="0"/>
          <w:numId w:val="20"/>
        </w:numPr>
        <w:tabs>
          <w:tab w:pos="1043" w:val="left" w:leader="none"/>
        </w:tabs>
        <w:spacing w:line="259" w:lineRule="auto" w:before="0" w:after="0"/>
        <w:ind w:left="475" w:right="478" w:firstLine="0"/>
        <w:jc w:val="both"/>
        <w:rPr>
          <w:sz w:val="20"/>
        </w:rPr>
      </w:pPr>
      <w:r>
        <w:rPr>
          <w:sz w:val="20"/>
        </w:rPr>
        <w:t>Además</w:t>
      </w:r>
      <w:r>
        <w:rPr>
          <w:spacing w:val="-5"/>
          <w:sz w:val="20"/>
        </w:rPr>
        <w:t> </w:t>
      </w:r>
      <w:r>
        <w:rPr>
          <w:sz w:val="20"/>
        </w:rPr>
        <w:t>y</w:t>
      </w:r>
      <w:r>
        <w:rPr>
          <w:spacing w:val="-7"/>
          <w:sz w:val="20"/>
        </w:rPr>
        <w:t> </w:t>
      </w:r>
      <w:r>
        <w:rPr>
          <w:sz w:val="20"/>
        </w:rPr>
        <w:t>por</w:t>
      </w:r>
      <w:r>
        <w:rPr>
          <w:spacing w:val="-5"/>
          <w:sz w:val="20"/>
        </w:rPr>
        <w:t> </w:t>
      </w:r>
      <w:r>
        <w:rPr>
          <w:sz w:val="20"/>
        </w:rPr>
        <w:t>el</w:t>
      </w:r>
      <w:r>
        <w:rPr>
          <w:spacing w:val="-6"/>
          <w:sz w:val="20"/>
        </w:rPr>
        <w:t> </w:t>
      </w:r>
      <w:r>
        <w:rPr>
          <w:sz w:val="20"/>
        </w:rPr>
        <w:t>mismo</w:t>
      </w:r>
      <w:r>
        <w:rPr>
          <w:spacing w:val="-5"/>
          <w:sz w:val="20"/>
        </w:rPr>
        <w:t> </w:t>
      </w:r>
      <w:r>
        <w:rPr>
          <w:sz w:val="20"/>
        </w:rPr>
        <w:t>motivo</w:t>
      </w:r>
      <w:r>
        <w:rPr>
          <w:spacing w:val="-5"/>
          <w:sz w:val="20"/>
        </w:rPr>
        <w:t> </w:t>
      </w:r>
      <w:r>
        <w:rPr>
          <w:sz w:val="20"/>
        </w:rPr>
        <w:t>señalado,</w:t>
      </w:r>
      <w:r>
        <w:rPr>
          <w:spacing w:val="-7"/>
          <w:sz w:val="20"/>
        </w:rPr>
        <w:t> </w:t>
      </w:r>
      <w:r>
        <w:rPr>
          <w:sz w:val="20"/>
        </w:rPr>
        <w:t>la</w:t>
      </w:r>
      <w:r>
        <w:rPr>
          <w:spacing w:val="-4"/>
          <w:sz w:val="20"/>
        </w:rPr>
        <w:t> </w:t>
      </w:r>
      <w:r>
        <w:rPr>
          <w:sz w:val="20"/>
        </w:rPr>
        <w:t>Corte</w:t>
      </w:r>
      <w:r>
        <w:rPr>
          <w:spacing w:val="-8"/>
          <w:sz w:val="20"/>
        </w:rPr>
        <w:t> </w:t>
      </w:r>
      <w:r>
        <w:rPr>
          <w:sz w:val="20"/>
        </w:rPr>
        <w:t>debe,</w:t>
      </w:r>
      <w:r>
        <w:rPr>
          <w:spacing w:val="-7"/>
          <w:sz w:val="20"/>
        </w:rPr>
        <w:t> </w:t>
      </w:r>
      <w:r>
        <w:rPr>
          <w:sz w:val="20"/>
        </w:rPr>
        <w:t>por</w:t>
      </w:r>
      <w:r>
        <w:rPr>
          <w:spacing w:val="-5"/>
          <w:sz w:val="20"/>
        </w:rPr>
        <w:t> </w:t>
      </w:r>
      <w:r>
        <w:rPr>
          <w:sz w:val="20"/>
        </w:rPr>
        <w:t>una</w:t>
      </w:r>
      <w:r>
        <w:rPr>
          <w:spacing w:val="-6"/>
          <w:sz w:val="20"/>
        </w:rPr>
        <w:t> </w:t>
      </w:r>
      <w:r>
        <w:rPr>
          <w:sz w:val="20"/>
        </w:rPr>
        <w:t>parte,</w:t>
      </w:r>
      <w:r>
        <w:rPr>
          <w:spacing w:val="-5"/>
          <w:sz w:val="20"/>
        </w:rPr>
        <w:t> </w:t>
      </w:r>
      <w:r>
        <w:rPr>
          <w:sz w:val="20"/>
        </w:rPr>
        <w:t>proceder</w:t>
      </w:r>
      <w:r>
        <w:rPr>
          <w:spacing w:val="-5"/>
          <w:sz w:val="20"/>
        </w:rPr>
        <w:t> </w:t>
      </w:r>
      <w:r>
        <w:rPr>
          <w:sz w:val="20"/>
        </w:rPr>
        <w:t>acorde únicamente</w:t>
      </w:r>
      <w:r>
        <w:rPr>
          <w:spacing w:val="-14"/>
          <w:sz w:val="20"/>
        </w:rPr>
        <w:t> </w:t>
      </w:r>
      <w:r>
        <w:rPr>
          <w:sz w:val="20"/>
        </w:rPr>
        <w:t>a</w:t>
      </w:r>
      <w:r>
        <w:rPr>
          <w:spacing w:val="-11"/>
          <w:sz w:val="20"/>
        </w:rPr>
        <w:t> </w:t>
      </w:r>
      <w:r>
        <w:rPr>
          <w:sz w:val="20"/>
        </w:rPr>
        <w:t>lo</w:t>
      </w:r>
      <w:r>
        <w:rPr>
          <w:spacing w:val="-13"/>
          <w:sz w:val="20"/>
        </w:rPr>
        <w:t> </w:t>
      </w:r>
      <w:r>
        <w:rPr>
          <w:sz w:val="20"/>
        </w:rPr>
        <w:t>que</w:t>
      </w:r>
      <w:r>
        <w:rPr>
          <w:spacing w:val="-14"/>
          <w:sz w:val="20"/>
        </w:rPr>
        <w:t> </w:t>
      </w:r>
      <w:r>
        <w:rPr>
          <w:sz w:val="20"/>
        </w:rPr>
        <w:t>la</w:t>
      </w:r>
      <w:r>
        <w:rPr>
          <w:spacing w:val="-9"/>
          <w:sz w:val="20"/>
        </w:rPr>
        <w:t> </w:t>
      </w:r>
      <w:r>
        <w:rPr>
          <w:sz w:val="20"/>
        </w:rPr>
        <w:t>Convención</w:t>
      </w:r>
      <w:r>
        <w:rPr>
          <w:spacing w:val="-11"/>
          <w:sz w:val="20"/>
        </w:rPr>
        <w:t> </w:t>
      </w:r>
      <w:r>
        <w:rPr>
          <w:sz w:val="20"/>
        </w:rPr>
        <w:t>efectivamente</w:t>
      </w:r>
      <w:r>
        <w:rPr>
          <w:spacing w:val="-14"/>
          <w:sz w:val="20"/>
        </w:rPr>
        <w:t> </w:t>
      </w:r>
      <w:r>
        <w:rPr>
          <w:sz w:val="20"/>
        </w:rPr>
        <w:t>dispone</w:t>
      </w:r>
      <w:r>
        <w:rPr>
          <w:spacing w:val="-13"/>
          <w:sz w:val="20"/>
        </w:rPr>
        <w:t> </w:t>
      </w:r>
      <w:r>
        <w:rPr>
          <w:sz w:val="20"/>
        </w:rPr>
        <w:t>y</w:t>
      </w:r>
      <w:r>
        <w:rPr>
          <w:spacing w:val="-14"/>
          <w:sz w:val="20"/>
        </w:rPr>
        <w:t> </w:t>
      </w:r>
      <w:r>
        <w:rPr>
          <w:sz w:val="20"/>
        </w:rPr>
        <w:t>no</w:t>
      </w:r>
      <w:r>
        <w:rPr>
          <w:spacing w:val="-14"/>
          <w:sz w:val="20"/>
        </w:rPr>
        <w:t> </w:t>
      </w:r>
      <w:r>
        <w:rPr>
          <w:sz w:val="20"/>
        </w:rPr>
        <w:t>lo</w:t>
      </w:r>
      <w:r>
        <w:rPr>
          <w:spacing w:val="-13"/>
          <w:sz w:val="20"/>
        </w:rPr>
        <w:t> </w:t>
      </w:r>
      <w:r>
        <w:rPr>
          <w:sz w:val="20"/>
        </w:rPr>
        <w:t>que</w:t>
      </w:r>
      <w:r>
        <w:rPr>
          <w:spacing w:val="-13"/>
          <w:sz w:val="20"/>
        </w:rPr>
        <w:t> </w:t>
      </w:r>
      <w:r>
        <w:rPr>
          <w:sz w:val="20"/>
        </w:rPr>
        <w:t>desearía</w:t>
      </w:r>
      <w:r>
        <w:rPr>
          <w:spacing w:val="-11"/>
          <w:sz w:val="20"/>
        </w:rPr>
        <w:t> </w:t>
      </w:r>
      <w:r>
        <w:rPr>
          <w:sz w:val="20"/>
        </w:rPr>
        <w:t>que</w:t>
      </w:r>
      <w:r>
        <w:rPr>
          <w:spacing w:val="-13"/>
          <w:sz w:val="20"/>
        </w:rPr>
        <w:t> </w:t>
      </w:r>
      <w:r>
        <w:rPr>
          <w:sz w:val="20"/>
        </w:rPr>
        <w:t>establezca y por la otra, evitar modificarla, facultad asignada expresamente a los Estados Partes de aquella</w:t>
      </w:r>
      <w:r>
        <w:rPr>
          <w:position w:val="7"/>
          <w:sz w:val="13"/>
        </w:rPr>
        <w:t>18</w:t>
      </w:r>
      <w:r>
        <w:rPr>
          <w:sz w:val="20"/>
        </w:rPr>
        <w:t>.</w:t>
      </w:r>
      <w:r>
        <w:rPr>
          <w:spacing w:val="-12"/>
          <w:sz w:val="20"/>
        </w:rPr>
        <w:t> </w:t>
      </w:r>
      <w:r>
        <w:rPr>
          <w:sz w:val="20"/>
        </w:rPr>
        <w:t>En</w:t>
      </w:r>
      <w:r>
        <w:rPr>
          <w:spacing w:val="-10"/>
          <w:sz w:val="20"/>
        </w:rPr>
        <w:t> </w:t>
      </w:r>
      <w:r>
        <w:rPr>
          <w:sz w:val="20"/>
        </w:rPr>
        <w:t>consecuencia,</w:t>
      </w:r>
      <w:r>
        <w:rPr>
          <w:spacing w:val="-11"/>
          <w:sz w:val="20"/>
        </w:rPr>
        <w:t> </w:t>
      </w:r>
      <w:r>
        <w:rPr>
          <w:sz w:val="20"/>
        </w:rPr>
        <w:t>si</w:t>
      </w:r>
      <w:r>
        <w:rPr>
          <w:spacing w:val="-12"/>
          <w:sz w:val="20"/>
        </w:rPr>
        <w:t> </w:t>
      </w:r>
      <w:r>
        <w:rPr>
          <w:sz w:val="20"/>
        </w:rPr>
        <w:t>no</w:t>
      </w:r>
      <w:r>
        <w:rPr>
          <w:spacing w:val="-10"/>
          <w:sz w:val="20"/>
        </w:rPr>
        <w:t> </w:t>
      </w:r>
      <w:r>
        <w:rPr>
          <w:sz w:val="20"/>
        </w:rPr>
        <w:t>está</w:t>
      </w:r>
      <w:r>
        <w:rPr>
          <w:spacing w:val="-9"/>
          <w:sz w:val="20"/>
        </w:rPr>
        <w:t> </w:t>
      </w:r>
      <w:r>
        <w:rPr>
          <w:sz w:val="20"/>
        </w:rPr>
        <w:t>de</w:t>
      </w:r>
      <w:r>
        <w:rPr>
          <w:spacing w:val="-13"/>
          <w:sz w:val="20"/>
        </w:rPr>
        <w:t> </w:t>
      </w:r>
      <w:r>
        <w:rPr>
          <w:sz w:val="20"/>
        </w:rPr>
        <w:t>acuerdo</w:t>
      </w:r>
      <w:r>
        <w:rPr>
          <w:spacing w:val="-10"/>
          <w:sz w:val="20"/>
        </w:rPr>
        <w:t> </w:t>
      </w:r>
      <w:r>
        <w:rPr>
          <w:sz w:val="20"/>
        </w:rPr>
        <w:t>con</w:t>
      </w:r>
      <w:r>
        <w:rPr>
          <w:spacing w:val="-10"/>
          <w:sz w:val="20"/>
        </w:rPr>
        <w:t> </w:t>
      </w:r>
      <w:r>
        <w:rPr>
          <w:sz w:val="20"/>
        </w:rPr>
        <w:t>lo</w:t>
      </w:r>
      <w:r>
        <w:rPr>
          <w:spacing w:val="-12"/>
          <w:sz w:val="20"/>
        </w:rPr>
        <w:t> </w:t>
      </w:r>
      <w:r>
        <w:rPr>
          <w:sz w:val="20"/>
        </w:rPr>
        <w:t>que</w:t>
      </w:r>
      <w:r>
        <w:rPr>
          <w:spacing w:val="-13"/>
          <w:sz w:val="20"/>
        </w:rPr>
        <w:t> </w:t>
      </w:r>
      <w:r>
        <w:rPr>
          <w:sz w:val="20"/>
        </w:rPr>
        <w:t>la</w:t>
      </w:r>
      <w:r>
        <w:rPr>
          <w:spacing w:val="-11"/>
          <w:sz w:val="20"/>
        </w:rPr>
        <w:t> </w:t>
      </w:r>
      <w:r>
        <w:rPr>
          <w:sz w:val="20"/>
        </w:rPr>
        <w:t>norma</w:t>
      </w:r>
      <w:r>
        <w:rPr>
          <w:spacing w:val="-8"/>
          <w:sz w:val="20"/>
        </w:rPr>
        <w:t> </w:t>
      </w:r>
      <w:r>
        <w:rPr>
          <w:sz w:val="20"/>
        </w:rPr>
        <w:t>convencional</w:t>
      </w:r>
      <w:r>
        <w:rPr>
          <w:spacing w:val="-11"/>
          <w:sz w:val="20"/>
        </w:rPr>
        <w:t> </w:t>
      </w:r>
      <w:r>
        <w:rPr>
          <w:sz w:val="20"/>
        </w:rPr>
        <w:t>establece, lo</w:t>
      </w:r>
      <w:r>
        <w:rPr>
          <w:spacing w:val="-6"/>
          <w:sz w:val="20"/>
        </w:rPr>
        <w:t> </w:t>
      </w:r>
      <w:r>
        <w:rPr>
          <w:sz w:val="20"/>
        </w:rPr>
        <w:t>que</w:t>
      </w:r>
      <w:r>
        <w:rPr>
          <w:spacing w:val="-6"/>
          <w:sz w:val="20"/>
        </w:rPr>
        <w:t> </w:t>
      </w:r>
      <w:r>
        <w:rPr>
          <w:sz w:val="20"/>
        </w:rPr>
        <w:t>la</w:t>
      </w:r>
      <w:r>
        <w:rPr>
          <w:spacing w:val="-2"/>
          <w:sz w:val="20"/>
        </w:rPr>
        <w:t> </w:t>
      </w:r>
      <w:r>
        <w:rPr>
          <w:sz w:val="20"/>
        </w:rPr>
        <w:t>Corte</w:t>
      </w:r>
      <w:r>
        <w:rPr>
          <w:spacing w:val="-4"/>
          <w:sz w:val="20"/>
        </w:rPr>
        <w:t> </w:t>
      </w:r>
      <w:r>
        <w:rPr>
          <w:sz w:val="20"/>
        </w:rPr>
        <w:t>debe</w:t>
      </w:r>
      <w:r>
        <w:rPr>
          <w:spacing w:val="-4"/>
          <w:sz w:val="20"/>
        </w:rPr>
        <w:t> </w:t>
      </w:r>
      <w:r>
        <w:rPr>
          <w:sz w:val="20"/>
        </w:rPr>
        <w:t>hacer,</w:t>
      </w:r>
      <w:r>
        <w:rPr>
          <w:spacing w:val="-5"/>
          <w:sz w:val="20"/>
        </w:rPr>
        <w:t> </w:t>
      </w:r>
      <w:r>
        <w:rPr>
          <w:sz w:val="20"/>
        </w:rPr>
        <w:t>no</w:t>
      </w:r>
      <w:r>
        <w:rPr>
          <w:spacing w:val="-3"/>
          <w:sz w:val="20"/>
        </w:rPr>
        <w:t> </w:t>
      </w:r>
      <w:r>
        <w:rPr>
          <w:sz w:val="20"/>
        </w:rPr>
        <w:t>es</w:t>
      </w:r>
      <w:r>
        <w:rPr>
          <w:spacing w:val="-3"/>
          <w:sz w:val="20"/>
        </w:rPr>
        <w:t> </w:t>
      </w:r>
      <w:r>
        <w:rPr>
          <w:sz w:val="20"/>
        </w:rPr>
        <w:t>ejercer</w:t>
      </w:r>
      <w:r>
        <w:rPr>
          <w:spacing w:val="-3"/>
          <w:sz w:val="20"/>
        </w:rPr>
        <w:t> </w:t>
      </w:r>
      <w:r>
        <w:rPr>
          <w:sz w:val="20"/>
        </w:rPr>
        <w:t>la</w:t>
      </w:r>
      <w:r>
        <w:rPr>
          <w:spacing w:val="-2"/>
          <w:sz w:val="20"/>
        </w:rPr>
        <w:t> </w:t>
      </w:r>
      <w:r>
        <w:rPr>
          <w:sz w:val="20"/>
        </w:rPr>
        <w:t>función</w:t>
      </w:r>
      <w:r>
        <w:rPr>
          <w:spacing w:val="-4"/>
          <w:sz w:val="20"/>
        </w:rPr>
        <w:t> </w:t>
      </w:r>
      <w:r>
        <w:rPr>
          <w:sz w:val="20"/>
        </w:rPr>
        <w:t>normativa</w:t>
      </w:r>
      <w:r>
        <w:rPr>
          <w:spacing w:val="-2"/>
          <w:sz w:val="20"/>
        </w:rPr>
        <w:t> </w:t>
      </w:r>
      <w:r>
        <w:rPr>
          <w:sz w:val="20"/>
        </w:rPr>
        <w:t>internacional</w:t>
      </w:r>
      <w:r>
        <w:rPr>
          <w:spacing w:val="-4"/>
          <w:sz w:val="20"/>
        </w:rPr>
        <w:t> </w:t>
      </w:r>
      <w:r>
        <w:rPr>
          <w:sz w:val="20"/>
        </w:rPr>
        <w:t>que</w:t>
      </w:r>
      <w:r>
        <w:rPr>
          <w:spacing w:val="-4"/>
          <w:sz w:val="20"/>
        </w:rPr>
        <w:t> </w:t>
      </w:r>
      <w:r>
        <w:rPr>
          <w:sz w:val="20"/>
        </w:rPr>
        <w:t>le</w:t>
      </w:r>
      <w:r>
        <w:rPr>
          <w:spacing w:val="-4"/>
          <w:sz w:val="20"/>
        </w:rPr>
        <w:t> </w:t>
      </w:r>
      <w:r>
        <w:rPr>
          <w:sz w:val="20"/>
        </w:rPr>
        <w:t>compete</w:t>
      </w:r>
      <w:r>
        <w:rPr>
          <w:spacing w:val="-4"/>
          <w:sz w:val="20"/>
        </w:rPr>
        <w:t> </w:t>
      </w:r>
      <w:r>
        <w:rPr>
          <w:sz w:val="20"/>
        </w:rPr>
        <w:t>a los Estados, sino representarles la necesidad de modificar la norma de que se trate. Así, la nueva disposición que eventualmente surja del ejercicio de la mencionada función por parte de los Estados, ciertamente gozará de una más sólida y amplia legitimidad democrática.</w:t>
      </w:r>
    </w:p>
    <w:p>
      <w:pPr>
        <w:pStyle w:val="BodyText"/>
        <w:spacing w:before="4"/>
        <w:rPr>
          <w:sz w:val="21"/>
        </w:rPr>
      </w:pPr>
    </w:p>
    <w:p>
      <w:pPr>
        <w:pStyle w:val="ListParagraph"/>
        <w:numPr>
          <w:ilvl w:val="0"/>
          <w:numId w:val="20"/>
        </w:numPr>
        <w:tabs>
          <w:tab w:pos="1043" w:val="left" w:leader="none"/>
        </w:tabs>
        <w:spacing w:line="259" w:lineRule="auto" w:before="0" w:after="0"/>
        <w:ind w:left="475" w:right="479" w:firstLine="0"/>
        <w:jc w:val="both"/>
        <w:rPr>
          <w:sz w:val="20"/>
        </w:rPr>
      </w:pPr>
      <w:r>
        <w:rPr>
          <w:sz w:val="20"/>
        </w:rPr>
        <w:t>En esta misma perspectiva, es igualmente procedente indicar que este documento responde a la circunstancia de que la Corte, en tanto órgano judicial, goza de la más amplia autonomía</w:t>
      </w:r>
      <w:r>
        <w:rPr>
          <w:spacing w:val="-6"/>
          <w:sz w:val="20"/>
        </w:rPr>
        <w:t> </w:t>
      </w:r>
      <w:r>
        <w:rPr>
          <w:sz w:val="20"/>
        </w:rPr>
        <w:t>en</w:t>
      </w:r>
      <w:r>
        <w:rPr>
          <w:spacing w:val="-8"/>
          <w:sz w:val="20"/>
        </w:rPr>
        <w:t> </w:t>
      </w:r>
      <w:r>
        <w:rPr>
          <w:sz w:val="20"/>
        </w:rPr>
        <w:t>su</w:t>
      </w:r>
      <w:r>
        <w:rPr>
          <w:spacing w:val="-8"/>
          <w:sz w:val="20"/>
        </w:rPr>
        <w:t> </w:t>
      </w:r>
      <w:r>
        <w:rPr>
          <w:sz w:val="20"/>
        </w:rPr>
        <w:t>quehacer,</w:t>
      </w:r>
      <w:r>
        <w:rPr>
          <w:spacing w:val="-9"/>
          <w:sz w:val="20"/>
        </w:rPr>
        <w:t> </w:t>
      </w:r>
      <w:r>
        <w:rPr>
          <w:sz w:val="20"/>
        </w:rPr>
        <w:t>no</w:t>
      </w:r>
      <w:r>
        <w:rPr>
          <w:spacing w:val="-8"/>
          <w:sz w:val="20"/>
        </w:rPr>
        <w:t> </w:t>
      </w:r>
      <w:r>
        <w:rPr>
          <w:sz w:val="20"/>
        </w:rPr>
        <w:t>existiendo</w:t>
      </w:r>
      <w:r>
        <w:rPr>
          <w:spacing w:val="-8"/>
          <w:sz w:val="20"/>
        </w:rPr>
        <w:t> </w:t>
      </w:r>
      <w:r>
        <w:rPr>
          <w:sz w:val="20"/>
        </w:rPr>
        <w:t>entidad</w:t>
      </w:r>
      <w:r>
        <w:rPr>
          <w:spacing w:val="-8"/>
          <w:sz w:val="20"/>
        </w:rPr>
        <w:t> </w:t>
      </w:r>
      <w:r>
        <w:rPr>
          <w:sz w:val="20"/>
        </w:rPr>
        <w:t>superior</w:t>
      </w:r>
      <w:r>
        <w:rPr>
          <w:spacing w:val="-10"/>
          <w:sz w:val="20"/>
        </w:rPr>
        <w:t> </w:t>
      </w:r>
      <w:r>
        <w:rPr>
          <w:sz w:val="20"/>
        </w:rPr>
        <w:t>que</w:t>
      </w:r>
      <w:r>
        <w:rPr>
          <w:spacing w:val="-8"/>
          <w:sz w:val="20"/>
        </w:rPr>
        <w:t> </w:t>
      </w:r>
      <w:r>
        <w:rPr>
          <w:sz w:val="20"/>
        </w:rPr>
        <w:t>pueda</w:t>
      </w:r>
      <w:r>
        <w:rPr>
          <w:spacing w:val="-7"/>
          <w:sz w:val="20"/>
        </w:rPr>
        <w:t> </w:t>
      </w:r>
      <w:r>
        <w:rPr>
          <w:sz w:val="20"/>
        </w:rPr>
        <w:t>controlar</w:t>
      </w:r>
      <w:r>
        <w:rPr>
          <w:spacing w:val="-8"/>
          <w:sz w:val="20"/>
        </w:rPr>
        <w:t> </w:t>
      </w:r>
      <w:r>
        <w:rPr>
          <w:sz w:val="20"/>
        </w:rPr>
        <w:t>su</w:t>
      </w:r>
      <w:r>
        <w:rPr>
          <w:spacing w:val="-8"/>
          <w:sz w:val="20"/>
        </w:rPr>
        <w:t> </w:t>
      </w:r>
      <w:r>
        <w:rPr>
          <w:sz w:val="20"/>
        </w:rPr>
        <w:t>proceder</w:t>
      </w:r>
      <w:r>
        <w:rPr>
          <w:position w:val="7"/>
          <w:sz w:val="13"/>
        </w:rPr>
        <w:t>19</w:t>
      </w:r>
      <w:r>
        <w:rPr>
          <w:sz w:val="20"/>
        </w:rPr>
        <w:t>, característica que le impone el imperativo de ser ella misma muy rigurosa en el ejercicio de su competencia, a los efectos de no desnaturalizarla y, consecuentemente, en definitiva debilitar</w:t>
      </w:r>
      <w:r>
        <w:rPr>
          <w:spacing w:val="-10"/>
          <w:sz w:val="20"/>
        </w:rPr>
        <w:t> </w:t>
      </w:r>
      <w:r>
        <w:rPr>
          <w:sz w:val="20"/>
        </w:rPr>
        <w:t>el</w:t>
      </w:r>
      <w:r>
        <w:rPr>
          <w:spacing w:val="-11"/>
          <w:sz w:val="20"/>
        </w:rPr>
        <w:t> </w:t>
      </w:r>
      <w:r>
        <w:rPr>
          <w:sz w:val="20"/>
        </w:rPr>
        <w:t>sistema</w:t>
      </w:r>
      <w:r>
        <w:rPr>
          <w:spacing w:val="-8"/>
          <w:sz w:val="20"/>
        </w:rPr>
        <w:t> </w:t>
      </w:r>
      <w:r>
        <w:rPr>
          <w:sz w:val="20"/>
        </w:rPr>
        <w:t>de</w:t>
      </w:r>
      <w:r>
        <w:rPr>
          <w:spacing w:val="-10"/>
          <w:sz w:val="20"/>
        </w:rPr>
        <w:t> </w:t>
      </w:r>
      <w:r>
        <w:rPr>
          <w:sz w:val="20"/>
        </w:rPr>
        <w:t>protección</w:t>
      </w:r>
      <w:r>
        <w:rPr>
          <w:spacing w:val="-10"/>
          <w:sz w:val="20"/>
        </w:rPr>
        <w:t> </w:t>
      </w:r>
      <w:r>
        <w:rPr>
          <w:sz w:val="20"/>
        </w:rPr>
        <w:t>interamericano</w:t>
      </w:r>
      <w:r>
        <w:rPr>
          <w:spacing w:val="-12"/>
          <w:sz w:val="20"/>
        </w:rPr>
        <w:t> </w:t>
      </w:r>
      <w:r>
        <w:rPr>
          <w:sz w:val="20"/>
        </w:rPr>
        <w:t>de</w:t>
      </w:r>
      <w:r>
        <w:rPr>
          <w:spacing w:val="-13"/>
          <w:sz w:val="20"/>
        </w:rPr>
        <w:t> </w:t>
      </w:r>
      <w:r>
        <w:rPr>
          <w:sz w:val="20"/>
        </w:rPr>
        <w:t>derechos</w:t>
      </w:r>
      <w:r>
        <w:rPr>
          <w:spacing w:val="-10"/>
          <w:sz w:val="20"/>
        </w:rPr>
        <w:t> </w:t>
      </w:r>
      <w:r>
        <w:rPr>
          <w:sz w:val="20"/>
        </w:rPr>
        <w:t>humanos.</w:t>
      </w:r>
      <w:r>
        <w:rPr>
          <w:spacing w:val="-10"/>
          <w:sz w:val="20"/>
        </w:rPr>
        <w:t> </w:t>
      </w:r>
      <w:r>
        <w:rPr>
          <w:sz w:val="20"/>
        </w:rPr>
        <w:t>Es</w:t>
      </w:r>
      <w:r>
        <w:rPr>
          <w:spacing w:val="-12"/>
          <w:sz w:val="20"/>
        </w:rPr>
        <w:t> </w:t>
      </w:r>
      <w:r>
        <w:rPr>
          <w:sz w:val="20"/>
        </w:rPr>
        <w:t>por</w:t>
      </w:r>
      <w:r>
        <w:rPr>
          <w:spacing w:val="-10"/>
          <w:sz w:val="20"/>
        </w:rPr>
        <w:t> </w:t>
      </w:r>
      <w:r>
        <w:rPr>
          <w:sz w:val="20"/>
        </w:rPr>
        <w:t>tal</w:t>
      </w:r>
      <w:r>
        <w:rPr>
          <w:spacing w:val="-11"/>
          <w:sz w:val="20"/>
        </w:rPr>
        <w:t> </w:t>
      </w:r>
      <w:r>
        <w:rPr>
          <w:sz w:val="20"/>
        </w:rPr>
        <w:t>motivo</w:t>
      </w:r>
      <w:r>
        <w:rPr>
          <w:spacing w:val="-10"/>
          <w:sz w:val="20"/>
        </w:rPr>
        <w:t> </w:t>
      </w:r>
      <w:r>
        <w:rPr>
          <w:sz w:val="20"/>
        </w:rPr>
        <w:t>que lo que se argumenta en este escrito persigue, entre otros objetivos, el más amplio reconocimiento de la Corte por parte de todos los que comparecen ante ella, es decir, las presuntas</w:t>
      </w:r>
      <w:r>
        <w:rPr>
          <w:spacing w:val="-5"/>
          <w:sz w:val="20"/>
        </w:rPr>
        <w:t> </w:t>
      </w:r>
      <w:r>
        <w:rPr>
          <w:sz w:val="20"/>
        </w:rPr>
        <w:t>víctimas</w:t>
      </w:r>
      <w:r>
        <w:rPr>
          <w:spacing w:val="-2"/>
          <w:sz w:val="20"/>
        </w:rPr>
        <w:t> </w:t>
      </w:r>
      <w:r>
        <w:rPr>
          <w:sz w:val="20"/>
        </w:rPr>
        <w:t>de</w:t>
      </w:r>
      <w:r>
        <w:rPr>
          <w:spacing w:val="-3"/>
          <w:sz w:val="20"/>
        </w:rPr>
        <w:t> </w:t>
      </w:r>
      <w:r>
        <w:rPr>
          <w:sz w:val="20"/>
        </w:rPr>
        <w:t>violaciones</w:t>
      </w:r>
      <w:r>
        <w:rPr>
          <w:spacing w:val="-4"/>
          <w:sz w:val="20"/>
        </w:rPr>
        <w:t> </w:t>
      </w:r>
      <w:r>
        <w:rPr>
          <w:sz w:val="20"/>
        </w:rPr>
        <w:t>de</w:t>
      </w:r>
      <w:r>
        <w:rPr>
          <w:spacing w:val="-5"/>
          <w:sz w:val="20"/>
        </w:rPr>
        <w:t> </w:t>
      </w:r>
      <w:r>
        <w:rPr>
          <w:sz w:val="20"/>
        </w:rPr>
        <w:t>derechos</w:t>
      </w:r>
      <w:r>
        <w:rPr>
          <w:spacing w:val="-5"/>
          <w:sz w:val="20"/>
        </w:rPr>
        <w:t> </w:t>
      </w:r>
      <w:r>
        <w:rPr>
          <w:sz w:val="20"/>
        </w:rPr>
        <w:t>humanos</w:t>
      </w:r>
      <w:r>
        <w:rPr>
          <w:position w:val="7"/>
          <w:sz w:val="13"/>
        </w:rPr>
        <w:t>20</w:t>
      </w:r>
      <w:r>
        <w:rPr>
          <w:sz w:val="20"/>
        </w:rPr>
        <w:t>,</w:t>
      </w:r>
      <w:r>
        <w:rPr>
          <w:spacing w:val="-4"/>
          <w:sz w:val="20"/>
        </w:rPr>
        <w:t> </w:t>
      </w:r>
      <w:r>
        <w:rPr>
          <w:sz w:val="20"/>
        </w:rPr>
        <w:t>la</w:t>
      </w:r>
      <w:r>
        <w:rPr>
          <w:spacing w:val="-4"/>
          <w:sz w:val="20"/>
        </w:rPr>
        <w:t> </w:t>
      </w:r>
      <w:r>
        <w:rPr>
          <w:sz w:val="20"/>
        </w:rPr>
        <w:t>Comisión</w:t>
      </w:r>
      <w:r>
        <w:rPr>
          <w:position w:val="7"/>
          <w:sz w:val="13"/>
        </w:rPr>
        <w:t>21</w:t>
      </w:r>
      <w:r>
        <w:rPr>
          <w:spacing w:val="19"/>
          <w:position w:val="7"/>
          <w:sz w:val="13"/>
        </w:rPr>
        <w:t> </w:t>
      </w:r>
      <w:r>
        <w:rPr>
          <w:sz w:val="20"/>
        </w:rPr>
        <w:t>y</w:t>
      </w:r>
      <w:r>
        <w:rPr>
          <w:spacing w:val="-4"/>
          <w:sz w:val="20"/>
        </w:rPr>
        <w:t> </w:t>
      </w:r>
      <w:r>
        <w:rPr>
          <w:sz w:val="20"/>
        </w:rPr>
        <w:t>los</w:t>
      </w:r>
      <w:r>
        <w:rPr>
          <w:spacing w:val="-4"/>
          <w:sz w:val="20"/>
        </w:rPr>
        <w:t> </w:t>
      </w:r>
      <w:r>
        <w:rPr>
          <w:sz w:val="20"/>
        </w:rPr>
        <w:t>Estados</w:t>
      </w:r>
      <w:r>
        <w:rPr>
          <w:spacing w:val="-3"/>
          <w:sz w:val="20"/>
        </w:rPr>
        <w:t> </w:t>
      </w:r>
      <w:r>
        <w:rPr>
          <w:spacing w:val="-2"/>
          <w:sz w:val="20"/>
        </w:rPr>
        <w:t>Partes</w:t>
      </w:r>
    </w:p>
    <w:p>
      <w:pPr>
        <w:pStyle w:val="BodyText"/>
      </w:pPr>
    </w:p>
    <w:p>
      <w:pPr>
        <w:pStyle w:val="BodyText"/>
        <w:spacing w:before="1"/>
        <w:rPr>
          <w:sz w:val="13"/>
        </w:rPr>
      </w:pPr>
      <w:r>
        <w:rPr/>
        <w:pict>
          <v:rect style="position:absolute;margin-left:67.223999pt;margin-top:9.168574pt;width:144.020pt;height:.72pt;mso-position-horizontal-relative:page;mso-position-vertical-relative:paragraph;z-index:-15711232;mso-wrap-distance-left:0;mso-wrap-distance-right:0" id="docshape36" filled="true" fillcolor="#000000" stroked="false">
            <v:fill type="solid"/>
            <w10:wrap type="topAndBottom"/>
          </v:rect>
        </w:pict>
      </w:r>
    </w:p>
    <w:p>
      <w:pPr>
        <w:spacing w:before="100"/>
        <w:ind w:left="475" w:right="473" w:firstLine="0"/>
        <w:jc w:val="both"/>
        <w:rPr>
          <w:sz w:val="16"/>
        </w:rPr>
      </w:pPr>
      <w:r>
        <w:rPr>
          <w:sz w:val="16"/>
          <w:vertAlign w:val="superscript"/>
        </w:rPr>
        <w:t>17</w:t>
      </w:r>
      <w:r>
        <w:rPr>
          <w:sz w:val="16"/>
          <w:vertAlign w:val="baseline"/>
        </w:rPr>
        <w:t> “</w:t>
      </w:r>
      <w:r>
        <w:rPr>
          <w:i/>
          <w:sz w:val="16"/>
          <w:vertAlign w:val="baseline"/>
        </w:rPr>
        <w:t>La cuestión de si un asunto</w:t>
      </w:r>
      <w:r>
        <w:rPr>
          <w:i/>
          <w:spacing w:val="-2"/>
          <w:sz w:val="16"/>
          <w:vertAlign w:val="baseline"/>
        </w:rPr>
        <w:t> </w:t>
      </w:r>
      <w:r>
        <w:rPr>
          <w:i/>
          <w:sz w:val="16"/>
          <w:vertAlign w:val="baseline"/>
        </w:rPr>
        <w:t>determinado corresponde o no a la jurisdicción exclusiva</w:t>
      </w:r>
      <w:r>
        <w:rPr>
          <w:i/>
          <w:spacing w:val="-1"/>
          <w:sz w:val="16"/>
          <w:vertAlign w:val="baseline"/>
        </w:rPr>
        <w:t> </w:t>
      </w:r>
      <w:r>
        <w:rPr>
          <w:i/>
          <w:sz w:val="16"/>
          <w:vertAlign w:val="baseline"/>
        </w:rPr>
        <w:t>del Estado,</w:t>
      </w:r>
      <w:r>
        <w:rPr>
          <w:i/>
          <w:spacing w:val="-1"/>
          <w:sz w:val="16"/>
          <w:vertAlign w:val="baseline"/>
        </w:rPr>
        <w:t> </w:t>
      </w:r>
      <w:r>
        <w:rPr>
          <w:i/>
          <w:sz w:val="16"/>
          <w:vertAlign w:val="baseline"/>
        </w:rPr>
        <w:t>es una cuestión</w:t>
      </w:r>
      <w:r>
        <w:rPr>
          <w:i/>
          <w:sz w:val="16"/>
          <w:vertAlign w:val="baseline"/>
        </w:rPr>
        <w:t> esencialmente relativa, la que depende del desarrollo de las relaciones internacionales. En el estado actual del desarrollo</w:t>
      </w:r>
      <w:r>
        <w:rPr>
          <w:i/>
          <w:spacing w:val="-5"/>
          <w:sz w:val="16"/>
          <w:vertAlign w:val="baseline"/>
        </w:rPr>
        <w:t> </w:t>
      </w:r>
      <w:r>
        <w:rPr>
          <w:i/>
          <w:sz w:val="16"/>
          <w:vertAlign w:val="baseline"/>
        </w:rPr>
        <w:t>del</w:t>
      </w:r>
      <w:r>
        <w:rPr>
          <w:i/>
          <w:spacing w:val="-7"/>
          <w:sz w:val="16"/>
          <w:vertAlign w:val="baseline"/>
        </w:rPr>
        <w:t> </w:t>
      </w:r>
      <w:r>
        <w:rPr>
          <w:i/>
          <w:sz w:val="16"/>
          <w:vertAlign w:val="baseline"/>
        </w:rPr>
        <w:t>derecho</w:t>
      </w:r>
      <w:r>
        <w:rPr>
          <w:i/>
          <w:spacing w:val="-5"/>
          <w:sz w:val="16"/>
          <w:vertAlign w:val="baseline"/>
        </w:rPr>
        <w:t> </w:t>
      </w:r>
      <w:r>
        <w:rPr>
          <w:i/>
          <w:sz w:val="16"/>
          <w:vertAlign w:val="baseline"/>
        </w:rPr>
        <w:t>internacional,</w:t>
      </w:r>
      <w:r>
        <w:rPr>
          <w:i/>
          <w:spacing w:val="-7"/>
          <w:sz w:val="16"/>
          <w:vertAlign w:val="baseline"/>
        </w:rPr>
        <w:t> </w:t>
      </w:r>
      <w:r>
        <w:rPr>
          <w:i/>
          <w:sz w:val="16"/>
          <w:vertAlign w:val="baseline"/>
        </w:rPr>
        <w:t>la</w:t>
      </w:r>
      <w:r>
        <w:rPr>
          <w:i/>
          <w:spacing w:val="-7"/>
          <w:sz w:val="16"/>
          <w:vertAlign w:val="baseline"/>
        </w:rPr>
        <w:t> </w:t>
      </w:r>
      <w:r>
        <w:rPr>
          <w:i/>
          <w:sz w:val="16"/>
          <w:vertAlign w:val="baseline"/>
        </w:rPr>
        <w:t>Corte</w:t>
      </w:r>
      <w:r>
        <w:rPr>
          <w:i/>
          <w:spacing w:val="-6"/>
          <w:sz w:val="16"/>
          <w:vertAlign w:val="baseline"/>
        </w:rPr>
        <w:t> </w:t>
      </w:r>
      <w:r>
        <w:rPr>
          <w:i/>
          <w:sz w:val="16"/>
          <w:vertAlign w:val="baseline"/>
        </w:rPr>
        <w:t>es</w:t>
      </w:r>
      <w:r>
        <w:rPr>
          <w:i/>
          <w:spacing w:val="-6"/>
          <w:sz w:val="16"/>
          <w:vertAlign w:val="baseline"/>
        </w:rPr>
        <w:t> </w:t>
      </w:r>
      <w:r>
        <w:rPr>
          <w:i/>
          <w:sz w:val="16"/>
          <w:vertAlign w:val="baseline"/>
        </w:rPr>
        <w:t>de</w:t>
      </w:r>
      <w:r>
        <w:rPr>
          <w:i/>
          <w:spacing w:val="-6"/>
          <w:sz w:val="16"/>
          <w:vertAlign w:val="baseline"/>
        </w:rPr>
        <w:t> </w:t>
      </w:r>
      <w:r>
        <w:rPr>
          <w:i/>
          <w:sz w:val="16"/>
          <w:vertAlign w:val="baseline"/>
        </w:rPr>
        <w:t>opinión</w:t>
      </w:r>
      <w:r>
        <w:rPr>
          <w:i/>
          <w:spacing w:val="-9"/>
          <w:sz w:val="16"/>
          <w:vertAlign w:val="baseline"/>
        </w:rPr>
        <w:t> </w:t>
      </w:r>
      <w:r>
        <w:rPr>
          <w:i/>
          <w:sz w:val="16"/>
          <w:vertAlign w:val="baseline"/>
        </w:rPr>
        <w:t>que</w:t>
      </w:r>
      <w:r>
        <w:rPr>
          <w:i/>
          <w:spacing w:val="-6"/>
          <w:sz w:val="16"/>
          <w:vertAlign w:val="baseline"/>
        </w:rPr>
        <w:t> </w:t>
      </w:r>
      <w:r>
        <w:rPr>
          <w:i/>
          <w:sz w:val="16"/>
          <w:vertAlign w:val="baseline"/>
        </w:rPr>
        <w:t>los</w:t>
      </w:r>
      <w:r>
        <w:rPr>
          <w:i/>
          <w:spacing w:val="-8"/>
          <w:sz w:val="16"/>
          <w:vertAlign w:val="baseline"/>
        </w:rPr>
        <w:t> </w:t>
      </w:r>
      <w:r>
        <w:rPr>
          <w:i/>
          <w:sz w:val="16"/>
          <w:vertAlign w:val="baseline"/>
        </w:rPr>
        <w:t>asuntos</w:t>
      </w:r>
      <w:r>
        <w:rPr>
          <w:i/>
          <w:spacing w:val="-8"/>
          <w:sz w:val="16"/>
          <w:vertAlign w:val="baseline"/>
        </w:rPr>
        <w:t> </w:t>
      </w:r>
      <w:r>
        <w:rPr>
          <w:i/>
          <w:sz w:val="16"/>
          <w:vertAlign w:val="baseline"/>
        </w:rPr>
        <w:t>relativos</w:t>
      </w:r>
      <w:r>
        <w:rPr>
          <w:i/>
          <w:spacing w:val="-6"/>
          <w:sz w:val="16"/>
          <w:vertAlign w:val="baseline"/>
        </w:rPr>
        <w:t> </w:t>
      </w:r>
      <w:r>
        <w:rPr>
          <w:i/>
          <w:sz w:val="16"/>
          <w:vertAlign w:val="baseline"/>
        </w:rPr>
        <w:t>a</w:t>
      </w:r>
      <w:r>
        <w:rPr>
          <w:i/>
          <w:spacing w:val="-7"/>
          <w:sz w:val="16"/>
          <w:vertAlign w:val="baseline"/>
        </w:rPr>
        <w:t> </w:t>
      </w:r>
      <w:r>
        <w:rPr>
          <w:i/>
          <w:sz w:val="16"/>
          <w:vertAlign w:val="baseline"/>
        </w:rPr>
        <w:t>la</w:t>
      </w:r>
      <w:r>
        <w:rPr>
          <w:i/>
          <w:spacing w:val="-9"/>
          <w:sz w:val="16"/>
          <w:vertAlign w:val="baseline"/>
        </w:rPr>
        <w:t> </w:t>
      </w:r>
      <w:r>
        <w:rPr>
          <w:i/>
          <w:sz w:val="16"/>
          <w:vertAlign w:val="baseline"/>
        </w:rPr>
        <w:t>nacionalidad</w:t>
      </w:r>
      <w:r>
        <w:rPr>
          <w:i/>
          <w:spacing w:val="-6"/>
          <w:sz w:val="16"/>
          <w:vertAlign w:val="baseline"/>
        </w:rPr>
        <w:t> </w:t>
      </w:r>
      <w:r>
        <w:rPr>
          <w:i/>
          <w:sz w:val="16"/>
          <w:vertAlign w:val="baseline"/>
        </w:rPr>
        <w:t>pertenecen,</w:t>
      </w:r>
      <w:r>
        <w:rPr>
          <w:i/>
          <w:spacing w:val="-7"/>
          <w:sz w:val="16"/>
          <w:vertAlign w:val="baseline"/>
        </w:rPr>
        <w:t> </w:t>
      </w:r>
      <w:r>
        <w:rPr>
          <w:i/>
          <w:sz w:val="16"/>
          <w:vertAlign w:val="baseline"/>
        </w:rPr>
        <w:t>en principio, a ese dominio reservado</w:t>
      </w:r>
      <w:r>
        <w:rPr>
          <w:sz w:val="16"/>
          <w:vertAlign w:val="baseline"/>
        </w:rPr>
        <w:t>”. Corte Permanente de Justicia Internacional, Opinión Consultiva sobre ciertos decretos de nacionalidad dictados en la zona francesa de Túnez y Marruecos, Serie B Nº 4, pág. 24.</w:t>
      </w:r>
    </w:p>
    <w:p>
      <w:pPr>
        <w:spacing w:before="1"/>
        <w:ind w:left="475" w:right="476" w:firstLine="0"/>
        <w:jc w:val="both"/>
        <w:rPr>
          <w:i/>
          <w:sz w:val="16"/>
        </w:rPr>
      </w:pPr>
      <w:r>
        <w:rPr>
          <w:sz w:val="16"/>
        </w:rPr>
        <w:t>Protocole n° 15 portant amendement à la Convention (Européenne) de Sauvegarde des Droits de l’Homme et des Libertés fondamentales, art.1: “</w:t>
      </w:r>
      <w:r>
        <w:rPr>
          <w:i/>
          <w:sz w:val="16"/>
        </w:rPr>
        <w:t>A la fin du préambule de la Convention, un nouveau considérant est ajouté et se lit</w:t>
      </w:r>
      <w:r>
        <w:rPr>
          <w:i/>
          <w:sz w:val="16"/>
        </w:rPr>
        <w:t> comme</w:t>
      </w:r>
      <w:r>
        <w:rPr>
          <w:i/>
          <w:spacing w:val="-8"/>
          <w:sz w:val="16"/>
        </w:rPr>
        <w:t> </w:t>
      </w:r>
      <w:r>
        <w:rPr>
          <w:i/>
          <w:sz w:val="16"/>
        </w:rPr>
        <w:t>suit</w:t>
      </w:r>
      <w:r>
        <w:rPr>
          <w:sz w:val="16"/>
        </w:rPr>
        <w:t>:</w:t>
      </w:r>
      <w:r>
        <w:rPr>
          <w:spacing w:val="-7"/>
          <w:sz w:val="16"/>
        </w:rPr>
        <w:t> </w:t>
      </w:r>
      <w:r>
        <w:rPr>
          <w:i/>
          <w:sz w:val="16"/>
        </w:rPr>
        <w:t>Affirmant</w:t>
      </w:r>
      <w:r>
        <w:rPr>
          <w:i/>
          <w:spacing w:val="-7"/>
          <w:sz w:val="16"/>
        </w:rPr>
        <w:t> </w:t>
      </w:r>
      <w:r>
        <w:rPr>
          <w:i/>
          <w:sz w:val="16"/>
        </w:rPr>
        <w:t>qu’il</w:t>
      </w:r>
      <w:r>
        <w:rPr>
          <w:i/>
          <w:spacing w:val="-7"/>
          <w:sz w:val="16"/>
        </w:rPr>
        <w:t> </w:t>
      </w:r>
      <w:r>
        <w:rPr>
          <w:i/>
          <w:sz w:val="16"/>
        </w:rPr>
        <w:t>incombe</w:t>
      </w:r>
      <w:r>
        <w:rPr>
          <w:i/>
          <w:spacing w:val="-6"/>
          <w:sz w:val="16"/>
        </w:rPr>
        <w:t> </w:t>
      </w:r>
      <w:r>
        <w:rPr>
          <w:i/>
          <w:sz w:val="16"/>
        </w:rPr>
        <w:t>au</w:t>
      </w:r>
      <w:r>
        <w:rPr>
          <w:i/>
          <w:spacing w:val="-7"/>
          <w:sz w:val="16"/>
        </w:rPr>
        <w:t> </w:t>
      </w:r>
      <w:r>
        <w:rPr>
          <w:i/>
          <w:sz w:val="16"/>
        </w:rPr>
        <w:t>premier</w:t>
      </w:r>
      <w:r>
        <w:rPr>
          <w:i/>
          <w:spacing w:val="-5"/>
          <w:sz w:val="16"/>
        </w:rPr>
        <w:t> </w:t>
      </w:r>
      <w:r>
        <w:rPr>
          <w:i/>
          <w:sz w:val="16"/>
        </w:rPr>
        <w:t>chef</w:t>
      </w:r>
      <w:r>
        <w:rPr>
          <w:i/>
          <w:spacing w:val="-6"/>
          <w:sz w:val="16"/>
        </w:rPr>
        <w:t> </w:t>
      </w:r>
      <w:r>
        <w:rPr>
          <w:i/>
          <w:sz w:val="16"/>
        </w:rPr>
        <w:t>aux</w:t>
      </w:r>
      <w:r>
        <w:rPr>
          <w:i/>
          <w:spacing w:val="-5"/>
          <w:sz w:val="16"/>
        </w:rPr>
        <w:t> </w:t>
      </w:r>
      <w:r>
        <w:rPr>
          <w:i/>
          <w:sz w:val="16"/>
        </w:rPr>
        <w:t>Hautes</w:t>
      </w:r>
      <w:r>
        <w:rPr>
          <w:i/>
          <w:spacing w:val="-6"/>
          <w:sz w:val="16"/>
        </w:rPr>
        <w:t> </w:t>
      </w:r>
      <w:r>
        <w:rPr>
          <w:i/>
          <w:sz w:val="16"/>
        </w:rPr>
        <w:t>Parties</w:t>
      </w:r>
      <w:r>
        <w:rPr>
          <w:i/>
          <w:spacing w:val="-5"/>
          <w:sz w:val="16"/>
        </w:rPr>
        <w:t> </w:t>
      </w:r>
      <w:r>
        <w:rPr>
          <w:i/>
          <w:sz w:val="16"/>
        </w:rPr>
        <w:t>contractantes,</w:t>
      </w:r>
      <w:r>
        <w:rPr>
          <w:i/>
          <w:spacing w:val="-6"/>
          <w:sz w:val="16"/>
        </w:rPr>
        <w:t> </w:t>
      </w:r>
      <w:r>
        <w:rPr>
          <w:i/>
          <w:sz w:val="16"/>
        </w:rPr>
        <w:t>conformément</w:t>
      </w:r>
      <w:r>
        <w:rPr>
          <w:i/>
          <w:spacing w:val="-7"/>
          <w:sz w:val="16"/>
        </w:rPr>
        <w:t> </w:t>
      </w:r>
      <w:r>
        <w:rPr>
          <w:i/>
          <w:sz w:val="16"/>
        </w:rPr>
        <w:t>au</w:t>
      </w:r>
      <w:r>
        <w:rPr>
          <w:i/>
          <w:spacing w:val="-7"/>
          <w:sz w:val="16"/>
        </w:rPr>
        <w:t> </w:t>
      </w:r>
      <w:r>
        <w:rPr>
          <w:i/>
          <w:sz w:val="16"/>
        </w:rPr>
        <w:t>principe</w:t>
      </w:r>
      <w:r>
        <w:rPr>
          <w:i/>
          <w:spacing w:val="-6"/>
          <w:sz w:val="16"/>
        </w:rPr>
        <w:t> </w:t>
      </w:r>
      <w:r>
        <w:rPr>
          <w:i/>
          <w:sz w:val="16"/>
        </w:rPr>
        <w:t>de</w:t>
      </w:r>
      <w:r>
        <w:rPr>
          <w:i/>
          <w:sz w:val="16"/>
        </w:rPr>
        <w:t> subsidiarité,</w:t>
      </w:r>
      <w:r>
        <w:rPr>
          <w:i/>
          <w:spacing w:val="-9"/>
          <w:sz w:val="16"/>
        </w:rPr>
        <w:t> </w:t>
      </w:r>
      <w:r>
        <w:rPr>
          <w:i/>
          <w:sz w:val="16"/>
        </w:rPr>
        <w:t>de</w:t>
      </w:r>
      <w:r>
        <w:rPr>
          <w:i/>
          <w:spacing w:val="-11"/>
          <w:sz w:val="16"/>
        </w:rPr>
        <w:t> </w:t>
      </w:r>
      <w:r>
        <w:rPr>
          <w:i/>
          <w:sz w:val="16"/>
        </w:rPr>
        <w:t>garantir</w:t>
      </w:r>
      <w:r>
        <w:rPr>
          <w:i/>
          <w:spacing w:val="-7"/>
          <w:sz w:val="16"/>
        </w:rPr>
        <w:t> </w:t>
      </w:r>
      <w:r>
        <w:rPr>
          <w:i/>
          <w:sz w:val="16"/>
        </w:rPr>
        <w:t>le</w:t>
      </w:r>
      <w:r>
        <w:rPr>
          <w:i/>
          <w:spacing w:val="-11"/>
          <w:sz w:val="16"/>
        </w:rPr>
        <w:t> </w:t>
      </w:r>
      <w:r>
        <w:rPr>
          <w:i/>
          <w:sz w:val="16"/>
        </w:rPr>
        <w:t>respect</w:t>
      </w:r>
      <w:r>
        <w:rPr>
          <w:i/>
          <w:spacing w:val="-9"/>
          <w:sz w:val="16"/>
        </w:rPr>
        <w:t> </w:t>
      </w:r>
      <w:r>
        <w:rPr>
          <w:i/>
          <w:sz w:val="16"/>
        </w:rPr>
        <w:t>des</w:t>
      </w:r>
      <w:r>
        <w:rPr>
          <w:i/>
          <w:spacing w:val="-8"/>
          <w:sz w:val="16"/>
        </w:rPr>
        <w:t> </w:t>
      </w:r>
      <w:r>
        <w:rPr>
          <w:i/>
          <w:sz w:val="16"/>
        </w:rPr>
        <w:t>droits</w:t>
      </w:r>
      <w:r>
        <w:rPr>
          <w:i/>
          <w:spacing w:val="-8"/>
          <w:sz w:val="16"/>
        </w:rPr>
        <w:t> </w:t>
      </w:r>
      <w:r>
        <w:rPr>
          <w:i/>
          <w:sz w:val="16"/>
        </w:rPr>
        <w:t>et</w:t>
      </w:r>
      <w:r>
        <w:rPr>
          <w:i/>
          <w:spacing w:val="-9"/>
          <w:sz w:val="16"/>
        </w:rPr>
        <w:t> </w:t>
      </w:r>
      <w:r>
        <w:rPr>
          <w:i/>
          <w:sz w:val="16"/>
        </w:rPr>
        <w:t>libertés</w:t>
      </w:r>
      <w:r>
        <w:rPr>
          <w:i/>
          <w:spacing w:val="-8"/>
          <w:sz w:val="16"/>
        </w:rPr>
        <w:t> </w:t>
      </w:r>
      <w:r>
        <w:rPr>
          <w:i/>
          <w:sz w:val="16"/>
        </w:rPr>
        <w:t>définis</w:t>
      </w:r>
      <w:r>
        <w:rPr>
          <w:i/>
          <w:spacing w:val="-6"/>
          <w:sz w:val="16"/>
        </w:rPr>
        <w:t> </w:t>
      </w:r>
      <w:r>
        <w:rPr>
          <w:i/>
          <w:sz w:val="16"/>
        </w:rPr>
        <w:t>dans</w:t>
      </w:r>
      <w:r>
        <w:rPr>
          <w:i/>
          <w:spacing w:val="-4"/>
          <w:sz w:val="16"/>
        </w:rPr>
        <w:t> </w:t>
      </w:r>
      <w:r>
        <w:rPr>
          <w:i/>
          <w:sz w:val="16"/>
        </w:rPr>
        <w:t>la</w:t>
      </w:r>
      <w:r>
        <w:rPr>
          <w:i/>
          <w:spacing w:val="-9"/>
          <w:sz w:val="16"/>
        </w:rPr>
        <w:t> </w:t>
      </w:r>
      <w:r>
        <w:rPr>
          <w:i/>
          <w:sz w:val="16"/>
        </w:rPr>
        <w:t>présente</w:t>
      </w:r>
      <w:r>
        <w:rPr>
          <w:i/>
          <w:spacing w:val="-8"/>
          <w:sz w:val="16"/>
        </w:rPr>
        <w:t> </w:t>
      </w:r>
      <w:r>
        <w:rPr>
          <w:i/>
          <w:sz w:val="16"/>
        </w:rPr>
        <w:t>Convention</w:t>
      </w:r>
      <w:r>
        <w:rPr>
          <w:i/>
          <w:spacing w:val="-9"/>
          <w:sz w:val="16"/>
        </w:rPr>
        <w:t> </w:t>
      </w:r>
      <w:r>
        <w:rPr>
          <w:i/>
          <w:sz w:val="16"/>
        </w:rPr>
        <w:t>et</w:t>
      </w:r>
      <w:r>
        <w:rPr>
          <w:i/>
          <w:spacing w:val="-9"/>
          <w:sz w:val="16"/>
        </w:rPr>
        <w:t> </w:t>
      </w:r>
      <w:r>
        <w:rPr>
          <w:i/>
          <w:sz w:val="16"/>
        </w:rPr>
        <w:t>ses</w:t>
      </w:r>
      <w:r>
        <w:rPr>
          <w:i/>
          <w:spacing w:val="-8"/>
          <w:sz w:val="16"/>
        </w:rPr>
        <w:t> </w:t>
      </w:r>
      <w:r>
        <w:rPr>
          <w:i/>
          <w:sz w:val="16"/>
        </w:rPr>
        <w:t>protocoles,</w:t>
      </w:r>
      <w:r>
        <w:rPr>
          <w:i/>
          <w:spacing w:val="-9"/>
          <w:sz w:val="16"/>
        </w:rPr>
        <w:t> </w:t>
      </w:r>
      <w:r>
        <w:rPr>
          <w:i/>
          <w:sz w:val="16"/>
        </w:rPr>
        <w:t>et</w:t>
      </w:r>
      <w:r>
        <w:rPr>
          <w:i/>
          <w:spacing w:val="-9"/>
          <w:sz w:val="16"/>
        </w:rPr>
        <w:t> </w:t>
      </w:r>
      <w:r>
        <w:rPr>
          <w:i/>
          <w:sz w:val="16"/>
        </w:rPr>
        <w:t>que, ce</w:t>
      </w:r>
      <w:r>
        <w:rPr>
          <w:i/>
          <w:spacing w:val="-6"/>
          <w:sz w:val="16"/>
        </w:rPr>
        <w:t> </w:t>
      </w:r>
      <w:r>
        <w:rPr>
          <w:i/>
          <w:sz w:val="16"/>
        </w:rPr>
        <w:t>faisant,</w:t>
      </w:r>
      <w:r>
        <w:rPr>
          <w:i/>
          <w:spacing w:val="-5"/>
          <w:sz w:val="16"/>
        </w:rPr>
        <w:t> </w:t>
      </w:r>
      <w:r>
        <w:rPr>
          <w:i/>
          <w:sz w:val="16"/>
        </w:rPr>
        <w:t>elles</w:t>
      </w:r>
      <w:r>
        <w:rPr>
          <w:i/>
          <w:spacing w:val="-3"/>
          <w:sz w:val="16"/>
        </w:rPr>
        <w:t> </w:t>
      </w:r>
      <w:r>
        <w:rPr>
          <w:i/>
          <w:sz w:val="16"/>
        </w:rPr>
        <w:t>jouissent</w:t>
      </w:r>
      <w:r>
        <w:rPr>
          <w:i/>
          <w:spacing w:val="-5"/>
          <w:sz w:val="16"/>
        </w:rPr>
        <w:t> </w:t>
      </w:r>
      <w:r>
        <w:rPr>
          <w:i/>
          <w:sz w:val="16"/>
        </w:rPr>
        <w:t>d’une</w:t>
      </w:r>
      <w:r>
        <w:rPr>
          <w:i/>
          <w:spacing w:val="-3"/>
          <w:sz w:val="16"/>
        </w:rPr>
        <w:t> </w:t>
      </w:r>
      <w:r>
        <w:rPr>
          <w:i/>
          <w:sz w:val="16"/>
        </w:rPr>
        <w:t>marge</w:t>
      </w:r>
      <w:r>
        <w:rPr>
          <w:i/>
          <w:spacing w:val="-6"/>
          <w:sz w:val="16"/>
        </w:rPr>
        <w:t> </w:t>
      </w:r>
      <w:r>
        <w:rPr>
          <w:i/>
          <w:sz w:val="16"/>
        </w:rPr>
        <w:t>d’appréciation,</w:t>
      </w:r>
      <w:r>
        <w:rPr>
          <w:i/>
          <w:spacing w:val="-5"/>
          <w:sz w:val="16"/>
        </w:rPr>
        <w:t> </w:t>
      </w:r>
      <w:r>
        <w:rPr>
          <w:i/>
          <w:sz w:val="16"/>
        </w:rPr>
        <w:t>sous</w:t>
      </w:r>
      <w:r>
        <w:rPr>
          <w:i/>
          <w:spacing w:val="-3"/>
          <w:sz w:val="16"/>
        </w:rPr>
        <w:t> </w:t>
      </w:r>
      <w:r>
        <w:rPr>
          <w:i/>
          <w:sz w:val="16"/>
        </w:rPr>
        <w:t>le</w:t>
      </w:r>
      <w:r>
        <w:rPr>
          <w:i/>
          <w:spacing w:val="-3"/>
          <w:sz w:val="16"/>
        </w:rPr>
        <w:t> </w:t>
      </w:r>
      <w:r>
        <w:rPr>
          <w:i/>
          <w:sz w:val="16"/>
        </w:rPr>
        <w:t>contrôle</w:t>
      </w:r>
      <w:r>
        <w:rPr>
          <w:i/>
          <w:spacing w:val="-6"/>
          <w:sz w:val="16"/>
        </w:rPr>
        <w:t> </w:t>
      </w:r>
      <w:r>
        <w:rPr>
          <w:i/>
          <w:sz w:val="16"/>
        </w:rPr>
        <w:t>de</w:t>
      </w:r>
      <w:r>
        <w:rPr>
          <w:i/>
          <w:spacing w:val="-6"/>
          <w:sz w:val="16"/>
        </w:rPr>
        <w:t> </w:t>
      </w:r>
      <w:r>
        <w:rPr>
          <w:i/>
          <w:sz w:val="16"/>
        </w:rPr>
        <w:t>la</w:t>
      </w:r>
      <w:r>
        <w:rPr>
          <w:i/>
          <w:spacing w:val="-4"/>
          <w:sz w:val="16"/>
        </w:rPr>
        <w:t> </w:t>
      </w:r>
      <w:r>
        <w:rPr>
          <w:i/>
          <w:sz w:val="16"/>
        </w:rPr>
        <w:t>Cour</w:t>
      </w:r>
      <w:r>
        <w:rPr>
          <w:i/>
          <w:spacing w:val="-5"/>
          <w:sz w:val="16"/>
        </w:rPr>
        <w:t> </w:t>
      </w:r>
      <w:r>
        <w:rPr>
          <w:i/>
          <w:sz w:val="16"/>
        </w:rPr>
        <w:t>européenne</w:t>
      </w:r>
      <w:r>
        <w:rPr>
          <w:i/>
          <w:spacing w:val="-3"/>
          <w:sz w:val="16"/>
        </w:rPr>
        <w:t> </w:t>
      </w:r>
      <w:r>
        <w:rPr>
          <w:i/>
          <w:sz w:val="16"/>
        </w:rPr>
        <w:t>des</w:t>
      </w:r>
      <w:r>
        <w:rPr>
          <w:i/>
          <w:spacing w:val="-6"/>
          <w:sz w:val="16"/>
        </w:rPr>
        <w:t> </w:t>
      </w:r>
      <w:r>
        <w:rPr>
          <w:i/>
          <w:sz w:val="16"/>
        </w:rPr>
        <w:t>Droits</w:t>
      </w:r>
      <w:r>
        <w:rPr>
          <w:i/>
          <w:spacing w:val="-6"/>
          <w:sz w:val="16"/>
        </w:rPr>
        <w:t> </w:t>
      </w:r>
      <w:r>
        <w:rPr>
          <w:i/>
          <w:sz w:val="16"/>
        </w:rPr>
        <w:t>de</w:t>
      </w:r>
      <w:r>
        <w:rPr>
          <w:i/>
          <w:spacing w:val="-3"/>
          <w:sz w:val="16"/>
        </w:rPr>
        <w:t> </w:t>
      </w:r>
      <w:r>
        <w:rPr>
          <w:i/>
          <w:sz w:val="16"/>
        </w:rPr>
        <w:t>l’Homme instituée par la présente Convention”.</w:t>
      </w:r>
    </w:p>
    <w:p>
      <w:pPr>
        <w:pStyle w:val="BodyText"/>
        <w:rPr>
          <w:i/>
          <w:sz w:val="23"/>
        </w:rPr>
      </w:pPr>
    </w:p>
    <w:p>
      <w:pPr>
        <w:spacing w:before="1"/>
        <w:ind w:left="475" w:right="477" w:firstLine="0"/>
        <w:jc w:val="both"/>
        <w:rPr>
          <w:i/>
          <w:sz w:val="16"/>
        </w:rPr>
      </w:pPr>
      <w:r>
        <w:rPr>
          <w:sz w:val="16"/>
          <w:vertAlign w:val="superscript"/>
        </w:rPr>
        <w:t>18</w:t>
      </w:r>
      <w:r>
        <w:rPr>
          <w:sz w:val="16"/>
          <w:vertAlign w:val="baseline"/>
        </w:rPr>
        <w:t> Art.</w:t>
      </w:r>
      <w:r>
        <w:rPr>
          <w:spacing w:val="-4"/>
          <w:sz w:val="16"/>
          <w:vertAlign w:val="baseline"/>
        </w:rPr>
        <w:t> </w:t>
      </w:r>
      <w:r>
        <w:rPr>
          <w:sz w:val="16"/>
          <w:vertAlign w:val="baseline"/>
        </w:rPr>
        <w:t>31:</w:t>
      </w:r>
      <w:r>
        <w:rPr>
          <w:spacing w:val="-4"/>
          <w:sz w:val="16"/>
          <w:vertAlign w:val="baseline"/>
        </w:rPr>
        <w:t> </w:t>
      </w:r>
      <w:r>
        <w:rPr>
          <w:sz w:val="16"/>
          <w:vertAlign w:val="baseline"/>
        </w:rPr>
        <w:t>“</w:t>
      </w:r>
      <w:r>
        <w:rPr>
          <w:i/>
          <w:sz w:val="16"/>
          <w:vertAlign w:val="baseline"/>
        </w:rPr>
        <w:t>Reconocimiento</w:t>
      </w:r>
      <w:r>
        <w:rPr>
          <w:i/>
          <w:spacing w:val="-4"/>
          <w:sz w:val="16"/>
          <w:vertAlign w:val="baseline"/>
        </w:rPr>
        <w:t> </w:t>
      </w:r>
      <w:r>
        <w:rPr>
          <w:i/>
          <w:sz w:val="16"/>
          <w:vertAlign w:val="baseline"/>
        </w:rPr>
        <w:t>de</w:t>
      </w:r>
      <w:r>
        <w:rPr>
          <w:i/>
          <w:spacing w:val="-5"/>
          <w:sz w:val="16"/>
          <w:vertAlign w:val="baseline"/>
        </w:rPr>
        <w:t> </w:t>
      </w:r>
      <w:r>
        <w:rPr>
          <w:i/>
          <w:sz w:val="16"/>
          <w:vertAlign w:val="baseline"/>
        </w:rPr>
        <w:t>Otros</w:t>
      </w:r>
      <w:r>
        <w:rPr>
          <w:i/>
          <w:spacing w:val="-3"/>
          <w:sz w:val="16"/>
          <w:vertAlign w:val="baseline"/>
        </w:rPr>
        <w:t> </w:t>
      </w:r>
      <w:r>
        <w:rPr>
          <w:i/>
          <w:sz w:val="16"/>
          <w:vertAlign w:val="baseline"/>
        </w:rPr>
        <w:t>Derechos.</w:t>
      </w:r>
      <w:r>
        <w:rPr>
          <w:i/>
          <w:spacing w:val="-2"/>
          <w:sz w:val="16"/>
          <w:vertAlign w:val="baseline"/>
        </w:rPr>
        <w:t> </w:t>
      </w:r>
      <w:r>
        <w:rPr>
          <w:i/>
          <w:sz w:val="16"/>
          <w:vertAlign w:val="baseline"/>
        </w:rPr>
        <w:t>Podrán</w:t>
      </w:r>
      <w:r>
        <w:rPr>
          <w:i/>
          <w:spacing w:val="-4"/>
          <w:sz w:val="16"/>
          <w:vertAlign w:val="baseline"/>
        </w:rPr>
        <w:t> </w:t>
      </w:r>
      <w:r>
        <w:rPr>
          <w:i/>
          <w:sz w:val="16"/>
          <w:vertAlign w:val="baseline"/>
        </w:rPr>
        <w:t>ser</w:t>
      </w:r>
      <w:r>
        <w:rPr>
          <w:i/>
          <w:spacing w:val="-3"/>
          <w:sz w:val="16"/>
          <w:vertAlign w:val="baseline"/>
        </w:rPr>
        <w:t> </w:t>
      </w:r>
      <w:r>
        <w:rPr>
          <w:i/>
          <w:sz w:val="16"/>
          <w:vertAlign w:val="baseline"/>
        </w:rPr>
        <w:t>incluidos</w:t>
      </w:r>
      <w:r>
        <w:rPr>
          <w:i/>
          <w:spacing w:val="-3"/>
          <w:sz w:val="16"/>
          <w:vertAlign w:val="baseline"/>
        </w:rPr>
        <w:t> </w:t>
      </w:r>
      <w:r>
        <w:rPr>
          <w:i/>
          <w:sz w:val="16"/>
          <w:vertAlign w:val="baseline"/>
        </w:rPr>
        <w:t>en</w:t>
      </w:r>
      <w:r>
        <w:rPr>
          <w:i/>
          <w:spacing w:val="-4"/>
          <w:sz w:val="16"/>
          <w:vertAlign w:val="baseline"/>
        </w:rPr>
        <w:t> </w:t>
      </w:r>
      <w:r>
        <w:rPr>
          <w:i/>
          <w:sz w:val="16"/>
          <w:vertAlign w:val="baseline"/>
        </w:rPr>
        <w:t>el</w:t>
      </w:r>
      <w:r>
        <w:rPr>
          <w:i/>
          <w:spacing w:val="-3"/>
          <w:sz w:val="16"/>
          <w:vertAlign w:val="baseline"/>
        </w:rPr>
        <w:t> </w:t>
      </w:r>
      <w:r>
        <w:rPr>
          <w:i/>
          <w:sz w:val="16"/>
          <w:vertAlign w:val="baseline"/>
        </w:rPr>
        <w:t>régimen</w:t>
      </w:r>
      <w:r>
        <w:rPr>
          <w:i/>
          <w:spacing w:val="-6"/>
          <w:sz w:val="16"/>
          <w:vertAlign w:val="baseline"/>
        </w:rPr>
        <w:t> </w:t>
      </w:r>
      <w:r>
        <w:rPr>
          <w:i/>
          <w:sz w:val="16"/>
          <w:vertAlign w:val="baseline"/>
        </w:rPr>
        <w:t>de</w:t>
      </w:r>
      <w:r>
        <w:rPr>
          <w:i/>
          <w:spacing w:val="-3"/>
          <w:sz w:val="16"/>
          <w:vertAlign w:val="baseline"/>
        </w:rPr>
        <w:t> </w:t>
      </w:r>
      <w:r>
        <w:rPr>
          <w:i/>
          <w:sz w:val="16"/>
          <w:vertAlign w:val="baseline"/>
        </w:rPr>
        <w:t>protección</w:t>
      </w:r>
      <w:r>
        <w:rPr>
          <w:i/>
          <w:spacing w:val="-4"/>
          <w:sz w:val="16"/>
          <w:vertAlign w:val="baseline"/>
        </w:rPr>
        <w:t> </w:t>
      </w:r>
      <w:r>
        <w:rPr>
          <w:i/>
          <w:sz w:val="16"/>
          <w:vertAlign w:val="baseline"/>
        </w:rPr>
        <w:t>de</w:t>
      </w:r>
      <w:r>
        <w:rPr>
          <w:i/>
          <w:spacing w:val="-5"/>
          <w:sz w:val="16"/>
          <w:vertAlign w:val="baseline"/>
        </w:rPr>
        <w:t> </w:t>
      </w:r>
      <w:r>
        <w:rPr>
          <w:i/>
          <w:sz w:val="16"/>
          <w:vertAlign w:val="baseline"/>
        </w:rPr>
        <w:t>esta</w:t>
      </w:r>
      <w:r>
        <w:rPr>
          <w:i/>
          <w:spacing w:val="-3"/>
          <w:sz w:val="16"/>
          <w:vertAlign w:val="baseline"/>
        </w:rPr>
        <w:t> </w:t>
      </w:r>
      <w:r>
        <w:rPr>
          <w:i/>
          <w:sz w:val="16"/>
          <w:vertAlign w:val="baseline"/>
        </w:rPr>
        <w:t>Convención</w:t>
      </w:r>
      <w:r>
        <w:rPr>
          <w:i/>
          <w:sz w:val="16"/>
          <w:vertAlign w:val="baseline"/>
        </w:rPr>
        <w:t> otros</w:t>
      </w:r>
      <w:r>
        <w:rPr>
          <w:i/>
          <w:spacing w:val="-1"/>
          <w:sz w:val="16"/>
          <w:vertAlign w:val="baseline"/>
        </w:rPr>
        <w:t> </w:t>
      </w:r>
      <w:r>
        <w:rPr>
          <w:i/>
          <w:sz w:val="16"/>
          <w:vertAlign w:val="baseline"/>
        </w:rPr>
        <w:t>derechos</w:t>
      </w:r>
      <w:r>
        <w:rPr>
          <w:i/>
          <w:spacing w:val="-4"/>
          <w:sz w:val="16"/>
          <w:vertAlign w:val="baseline"/>
        </w:rPr>
        <w:t> </w:t>
      </w:r>
      <w:r>
        <w:rPr>
          <w:i/>
          <w:sz w:val="16"/>
          <w:vertAlign w:val="baseline"/>
        </w:rPr>
        <w:t>y</w:t>
      </w:r>
      <w:r>
        <w:rPr>
          <w:i/>
          <w:spacing w:val="-3"/>
          <w:sz w:val="16"/>
          <w:vertAlign w:val="baseline"/>
        </w:rPr>
        <w:t> </w:t>
      </w:r>
      <w:r>
        <w:rPr>
          <w:i/>
          <w:sz w:val="16"/>
          <w:vertAlign w:val="baseline"/>
        </w:rPr>
        <w:t>libertades</w:t>
      </w:r>
      <w:r>
        <w:rPr>
          <w:i/>
          <w:spacing w:val="-3"/>
          <w:sz w:val="16"/>
          <w:vertAlign w:val="baseline"/>
        </w:rPr>
        <w:t> </w:t>
      </w:r>
      <w:r>
        <w:rPr>
          <w:i/>
          <w:sz w:val="16"/>
          <w:vertAlign w:val="baseline"/>
        </w:rPr>
        <w:t>que</w:t>
      </w:r>
      <w:r>
        <w:rPr>
          <w:i/>
          <w:spacing w:val="-1"/>
          <w:sz w:val="16"/>
          <w:vertAlign w:val="baseline"/>
        </w:rPr>
        <w:t> </w:t>
      </w:r>
      <w:r>
        <w:rPr>
          <w:i/>
          <w:sz w:val="16"/>
          <w:vertAlign w:val="baseline"/>
        </w:rPr>
        <w:t>sean</w:t>
      </w:r>
      <w:r>
        <w:rPr>
          <w:i/>
          <w:spacing w:val="-5"/>
          <w:sz w:val="16"/>
          <w:vertAlign w:val="baseline"/>
        </w:rPr>
        <w:t> </w:t>
      </w:r>
      <w:r>
        <w:rPr>
          <w:i/>
          <w:sz w:val="16"/>
          <w:vertAlign w:val="baseline"/>
        </w:rPr>
        <w:t>reconocidos</w:t>
      </w:r>
      <w:r>
        <w:rPr>
          <w:i/>
          <w:spacing w:val="-4"/>
          <w:sz w:val="16"/>
          <w:vertAlign w:val="baseline"/>
        </w:rPr>
        <w:t> </w:t>
      </w:r>
      <w:r>
        <w:rPr>
          <w:i/>
          <w:sz w:val="16"/>
          <w:vertAlign w:val="baseline"/>
        </w:rPr>
        <w:t>de</w:t>
      </w:r>
      <w:r>
        <w:rPr>
          <w:i/>
          <w:spacing w:val="-1"/>
          <w:sz w:val="16"/>
          <w:vertAlign w:val="baseline"/>
        </w:rPr>
        <w:t> </w:t>
      </w:r>
      <w:r>
        <w:rPr>
          <w:i/>
          <w:sz w:val="16"/>
          <w:vertAlign w:val="baseline"/>
        </w:rPr>
        <w:t>acuerdo</w:t>
      </w:r>
      <w:r>
        <w:rPr>
          <w:i/>
          <w:spacing w:val="-1"/>
          <w:sz w:val="16"/>
          <w:vertAlign w:val="baseline"/>
        </w:rPr>
        <w:t> </w:t>
      </w:r>
      <w:r>
        <w:rPr>
          <w:i/>
          <w:sz w:val="16"/>
          <w:vertAlign w:val="baseline"/>
        </w:rPr>
        <w:t>con</w:t>
      </w:r>
      <w:r>
        <w:rPr>
          <w:i/>
          <w:spacing w:val="-2"/>
          <w:sz w:val="16"/>
          <w:vertAlign w:val="baseline"/>
        </w:rPr>
        <w:t> </w:t>
      </w:r>
      <w:r>
        <w:rPr>
          <w:i/>
          <w:sz w:val="16"/>
          <w:vertAlign w:val="baseline"/>
        </w:rPr>
        <w:t>los</w:t>
      </w:r>
      <w:r>
        <w:rPr>
          <w:i/>
          <w:spacing w:val="-4"/>
          <w:sz w:val="16"/>
          <w:vertAlign w:val="baseline"/>
        </w:rPr>
        <w:t> </w:t>
      </w:r>
      <w:r>
        <w:rPr>
          <w:i/>
          <w:sz w:val="16"/>
          <w:vertAlign w:val="baseline"/>
        </w:rPr>
        <w:t>procedimientos</w:t>
      </w:r>
      <w:r>
        <w:rPr>
          <w:i/>
          <w:spacing w:val="-4"/>
          <w:sz w:val="16"/>
          <w:vertAlign w:val="baseline"/>
        </w:rPr>
        <w:t> </w:t>
      </w:r>
      <w:r>
        <w:rPr>
          <w:i/>
          <w:sz w:val="16"/>
          <w:vertAlign w:val="baseline"/>
        </w:rPr>
        <w:t>establecidos</w:t>
      </w:r>
      <w:r>
        <w:rPr>
          <w:i/>
          <w:spacing w:val="-1"/>
          <w:sz w:val="16"/>
          <w:vertAlign w:val="baseline"/>
        </w:rPr>
        <w:t> </w:t>
      </w:r>
      <w:r>
        <w:rPr>
          <w:i/>
          <w:sz w:val="16"/>
          <w:vertAlign w:val="baseline"/>
        </w:rPr>
        <w:t>en</w:t>
      </w:r>
      <w:r>
        <w:rPr>
          <w:i/>
          <w:spacing w:val="-2"/>
          <w:sz w:val="16"/>
          <w:vertAlign w:val="baseline"/>
        </w:rPr>
        <w:t> </w:t>
      </w:r>
      <w:r>
        <w:rPr>
          <w:i/>
          <w:sz w:val="16"/>
          <w:vertAlign w:val="baseline"/>
        </w:rPr>
        <w:t>los</w:t>
      </w:r>
      <w:r>
        <w:rPr>
          <w:i/>
          <w:spacing w:val="-1"/>
          <w:sz w:val="16"/>
          <w:vertAlign w:val="baseline"/>
        </w:rPr>
        <w:t> </w:t>
      </w:r>
      <w:r>
        <w:rPr>
          <w:i/>
          <w:sz w:val="16"/>
          <w:vertAlign w:val="baseline"/>
        </w:rPr>
        <w:t>artículos</w:t>
      </w:r>
      <w:r>
        <w:rPr>
          <w:i/>
          <w:spacing w:val="-3"/>
          <w:sz w:val="16"/>
          <w:vertAlign w:val="baseline"/>
        </w:rPr>
        <w:t> </w:t>
      </w:r>
      <w:r>
        <w:rPr>
          <w:i/>
          <w:sz w:val="16"/>
          <w:vertAlign w:val="baseline"/>
        </w:rPr>
        <w:t>76 y 77”.</w:t>
      </w:r>
    </w:p>
    <w:p>
      <w:pPr>
        <w:spacing w:before="0"/>
        <w:ind w:left="475" w:right="0" w:firstLine="0"/>
        <w:jc w:val="left"/>
        <w:rPr>
          <w:i/>
          <w:sz w:val="16"/>
        </w:rPr>
      </w:pPr>
      <w:r>
        <w:rPr>
          <w:sz w:val="16"/>
        </w:rPr>
        <w:t>Art.</w:t>
      </w:r>
      <w:r>
        <w:rPr>
          <w:spacing w:val="-13"/>
          <w:sz w:val="16"/>
        </w:rPr>
        <w:t> </w:t>
      </w:r>
      <w:r>
        <w:rPr>
          <w:sz w:val="16"/>
        </w:rPr>
        <w:t>76.1</w:t>
      </w:r>
      <w:r>
        <w:rPr>
          <w:i/>
          <w:sz w:val="16"/>
        </w:rPr>
        <w:t>:</w:t>
      </w:r>
      <w:r>
        <w:rPr>
          <w:i/>
          <w:spacing w:val="-13"/>
          <w:sz w:val="16"/>
        </w:rPr>
        <w:t> </w:t>
      </w:r>
      <w:r>
        <w:rPr>
          <w:i/>
          <w:sz w:val="16"/>
        </w:rPr>
        <w:t>”Cualquier</w:t>
      </w:r>
      <w:r>
        <w:rPr>
          <w:i/>
          <w:spacing w:val="-11"/>
          <w:sz w:val="16"/>
        </w:rPr>
        <w:t> </w:t>
      </w:r>
      <w:r>
        <w:rPr>
          <w:i/>
          <w:sz w:val="16"/>
        </w:rPr>
        <w:t>Estado</w:t>
      </w:r>
      <w:r>
        <w:rPr>
          <w:i/>
          <w:spacing w:val="-12"/>
          <w:sz w:val="16"/>
        </w:rPr>
        <w:t> </w:t>
      </w:r>
      <w:r>
        <w:rPr>
          <w:i/>
          <w:sz w:val="16"/>
        </w:rPr>
        <w:t>parte</w:t>
      </w:r>
      <w:r>
        <w:rPr>
          <w:i/>
          <w:spacing w:val="-9"/>
          <w:sz w:val="16"/>
        </w:rPr>
        <w:t> </w:t>
      </w:r>
      <w:r>
        <w:rPr>
          <w:i/>
          <w:sz w:val="16"/>
        </w:rPr>
        <w:t>directamente</w:t>
      </w:r>
      <w:r>
        <w:rPr>
          <w:i/>
          <w:spacing w:val="-12"/>
          <w:sz w:val="16"/>
        </w:rPr>
        <w:t> </w:t>
      </w:r>
      <w:r>
        <w:rPr>
          <w:i/>
          <w:sz w:val="16"/>
        </w:rPr>
        <w:t>y</w:t>
      </w:r>
      <w:r>
        <w:rPr>
          <w:i/>
          <w:spacing w:val="-9"/>
          <w:sz w:val="16"/>
        </w:rPr>
        <w:t> </w:t>
      </w:r>
      <w:r>
        <w:rPr>
          <w:i/>
          <w:sz w:val="16"/>
        </w:rPr>
        <w:t>la</w:t>
      </w:r>
      <w:r>
        <w:rPr>
          <w:i/>
          <w:spacing w:val="-10"/>
          <w:sz w:val="16"/>
        </w:rPr>
        <w:t> </w:t>
      </w:r>
      <w:r>
        <w:rPr>
          <w:i/>
          <w:sz w:val="16"/>
        </w:rPr>
        <w:t>Comisión</w:t>
      </w:r>
      <w:r>
        <w:rPr>
          <w:i/>
          <w:spacing w:val="-11"/>
          <w:sz w:val="16"/>
        </w:rPr>
        <w:t> </w:t>
      </w:r>
      <w:r>
        <w:rPr>
          <w:i/>
          <w:sz w:val="16"/>
        </w:rPr>
        <w:t>o</w:t>
      </w:r>
      <w:r>
        <w:rPr>
          <w:i/>
          <w:spacing w:val="-9"/>
          <w:sz w:val="16"/>
        </w:rPr>
        <w:t> </w:t>
      </w:r>
      <w:r>
        <w:rPr>
          <w:i/>
          <w:sz w:val="16"/>
        </w:rPr>
        <w:t>la</w:t>
      </w:r>
      <w:r>
        <w:rPr>
          <w:i/>
          <w:spacing w:val="-11"/>
          <w:sz w:val="16"/>
        </w:rPr>
        <w:t> </w:t>
      </w:r>
      <w:r>
        <w:rPr>
          <w:i/>
          <w:sz w:val="16"/>
        </w:rPr>
        <w:t>Corte</w:t>
      </w:r>
      <w:r>
        <w:rPr>
          <w:i/>
          <w:spacing w:val="-12"/>
          <w:sz w:val="16"/>
        </w:rPr>
        <w:t> </w:t>
      </w:r>
      <w:r>
        <w:rPr>
          <w:i/>
          <w:sz w:val="16"/>
        </w:rPr>
        <w:t>por</w:t>
      </w:r>
      <w:r>
        <w:rPr>
          <w:i/>
          <w:spacing w:val="-11"/>
          <w:sz w:val="16"/>
        </w:rPr>
        <w:t> </w:t>
      </w:r>
      <w:r>
        <w:rPr>
          <w:i/>
          <w:sz w:val="16"/>
        </w:rPr>
        <w:t>conducto</w:t>
      </w:r>
      <w:r>
        <w:rPr>
          <w:i/>
          <w:spacing w:val="-12"/>
          <w:sz w:val="16"/>
        </w:rPr>
        <w:t> </w:t>
      </w:r>
      <w:r>
        <w:rPr>
          <w:i/>
          <w:sz w:val="16"/>
        </w:rPr>
        <w:t>del</w:t>
      </w:r>
      <w:r>
        <w:rPr>
          <w:i/>
          <w:spacing w:val="-12"/>
          <w:sz w:val="16"/>
        </w:rPr>
        <w:t> </w:t>
      </w:r>
      <w:r>
        <w:rPr>
          <w:i/>
          <w:sz w:val="16"/>
        </w:rPr>
        <w:t>Secretario</w:t>
      </w:r>
      <w:r>
        <w:rPr>
          <w:i/>
          <w:spacing w:val="-11"/>
          <w:sz w:val="16"/>
        </w:rPr>
        <w:t> </w:t>
      </w:r>
      <w:r>
        <w:rPr>
          <w:i/>
          <w:sz w:val="16"/>
        </w:rPr>
        <w:t>General,</w:t>
      </w:r>
      <w:r>
        <w:rPr>
          <w:i/>
          <w:spacing w:val="-10"/>
          <w:sz w:val="16"/>
        </w:rPr>
        <w:t> </w:t>
      </w:r>
      <w:r>
        <w:rPr>
          <w:i/>
          <w:spacing w:val="-2"/>
          <w:sz w:val="16"/>
        </w:rPr>
        <w:t>pueden</w:t>
      </w:r>
    </w:p>
    <w:p>
      <w:pPr>
        <w:spacing w:before="0"/>
        <w:ind w:left="475" w:right="408" w:firstLine="0"/>
        <w:jc w:val="left"/>
        <w:rPr>
          <w:i/>
          <w:sz w:val="16"/>
        </w:rPr>
      </w:pPr>
      <w:r>
        <w:rPr>
          <w:i/>
          <w:sz w:val="16"/>
        </w:rPr>
        <w:t>someter a la Asamblea General, para lo que estime conveniente, una propuesta de enmienda a esta Convención”.</w:t>
      </w:r>
      <w:r>
        <w:rPr>
          <w:i/>
          <w:sz w:val="16"/>
        </w:rPr>
        <w:t> </w:t>
      </w:r>
      <w:r>
        <w:rPr>
          <w:sz w:val="16"/>
        </w:rPr>
        <w:t>Art.77.1</w:t>
      </w:r>
      <w:r>
        <w:rPr>
          <w:i/>
          <w:sz w:val="16"/>
        </w:rPr>
        <w:t>:</w:t>
      </w:r>
      <w:r>
        <w:rPr>
          <w:i/>
          <w:spacing w:val="19"/>
          <w:sz w:val="16"/>
        </w:rPr>
        <w:t> </w:t>
      </w:r>
      <w:r>
        <w:rPr>
          <w:i/>
          <w:sz w:val="16"/>
        </w:rPr>
        <w:t>“De</w:t>
      </w:r>
      <w:r>
        <w:rPr>
          <w:i/>
          <w:spacing w:val="20"/>
          <w:sz w:val="16"/>
        </w:rPr>
        <w:t> </w:t>
      </w:r>
      <w:r>
        <w:rPr>
          <w:i/>
          <w:sz w:val="16"/>
        </w:rPr>
        <w:t>acuerdo</w:t>
      </w:r>
      <w:r>
        <w:rPr>
          <w:i/>
          <w:spacing w:val="21"/>
          <w:sz w:val="16"/>
        </w:rPr>
        <w:t> </w:t>
      </w:r>
      <w:r>
        <w:rPr>
          <w:i/>
          <w:sz w:val="16"/>
        </w:rPr>
        <w:t>con</w:t>
      </w:r>
      <w:r>
        <w:rPr>
          <w:i/>
          <w:spacing w:val="19"/>
          <w:sz w:val="16"/>
        </w:rPr>
        <w:t> </w:t>
      </w:r>
      <w:r>
        <w:rPr>
          <w:i/>
          <w:sz w:val="16"/>
        </w:rPr>
        <w:t>la</w:t>
      </w:r>
      <w:r>
        <w:rPr>
          <w:i/>
          <w:spacing w:val="20"/>
          <w:sz w:val="16"/>
        </w:rPr>
        <w:t> </w:t>
      </w:r>
      <w:r>
        <w:rPr>
          <w:i/>
          <w:sz w:val="16"/>
        </w:rPr>
        <w:t>facultad</w:t>
      </w:r>
      <w:r>
        <w:rPr>
          <w:i/>
          <w:spacing w:val="23"/>
          <w:sz w:val="16"/>
        </w:rPr>
        <w:t> </w:t>
      </w:r>
      <w:r>
        <w:rPr>
          <w:i/>
          <w:sz w:val="16"/>
        </w:rPr>
        <w:t>establecida</w:t>
      </w:r>
      <w:r>
        <w:rPr>
          <w:i/>
          <w:spacing w:val="20"/>
          <w:sz w:val="16"/>
        </w:rPr>
        <w:t> </w:t>
      </w:r>
      <w:r>
        <w:rPr>
          <w:i/>
          <w:sz w:val="16"/>
        </w:rPr>
        <w:t>en</w:t>
      </w:r>
      <w:r>
        <w:rPr>
          <w:i/>
          <w:spacing w:val="19"/>
          <w:sz w:val="16"/>
        </w:rPr>
        <w:t> </w:t>
      </w:r>
      <w:r>
        <w:rPr>
          <w:i/>
          <w:sz w:val="16"/>
        </w:rPr>
        <w:t>el</w:t>
      </w:r>
      <w:r>
        <w:rPr>
          <w:i/>
          <w:spacing w:val="22"/>
          <w:sz w:val="16"/>
        </w:rPr>
        <w:t> </w:t>
      </w:r>
      <w:r>
        <w:rPr>
          <w:i/>
          <w:sz w:val="16"/>
        </w:rPr>
        <w:t>artículo</w:t>
      </w:r>
      <w:r>
        <w:rPr>
          <w:i/>
          <w:spacing w:val="23"/>
          <w:sz w:val="16"/>
        </w:rPr>
        <w:t> </w:t>
      </w:r>
      <w:r>
        <w:rPr>
          <w:i/>
          <w:sz w:val="16"/>
        </w:rPr>
        <w:t>31,</w:t>
      </w:r>
      <w:r>
        <w:rPr>
          <w:i/>
          <w:spacing w:val="19"/>
          <w:sz w:val="16"/>
        </w:rPr>
        <w:t> </w:t>
      </w:r>
      <w:r>
        <w:rPr>
          <w:i/>
          <w:sz w:val="16"/>
        </w:rPr>
        <w:t>cualquier</w:t>
      </w:r>
      <w:r>
        <w:rPr>
          <w:i/>
          <w:spacing w:val="21"/>
          <w:sz w:val="16"/>
        </w:rPr>
        <w:t> </w:t>
      </w:r>
      <w:r>
        <w:rPr>
          <w:i/>
          <w:sz w:val="16"/>
        </w:rPr>
        <w:t>Estado</w:t>
      </w:r>
      <w:r>
        <w:rPr>
          <w:i/>
          <w:spacing w:val="19"/>
          <w:sz w:val="16"/>
        </w:rPr>
        <w:t> </w:t>
      </w:r>
      <w:r>
        <w:rPr>
          <w:i/>
          <w:sz w:val="16"/>
        </w:rPr>
        <w:t>parte</w:t>
      </w:r>
      <w:r>
        <w:rPr>
          <w:i/>
          <w:spacing w:val="21"/>
          <w:sz w:val="16"/>
        </w:rPr>
        <w:t> </w:t>
      </w:r>
      <w:r>
        <w:rPr>
          <w:i/>
          <w:sz w:val="16"/>
        </w:rPr>
        <w:t>y</w:t>
      </w:r>
      <w:r>
        <w:rPr>
          <w:i/>
          <w:spacing w:val="21"/>
          <w:sz w:val="16"/>
        </w:rPr>
        <w:t> </w:t>
      </w:r>
      <w:r>
        <w:rPr>
          <w:i/>
          <w:sz w:val="16"/>
        </w:rPr>
        <w:t>la</w:t>
      </w:r>
      <w:r>
        <w:rPr>
          <w:i/>
          <w:spacing w:val="25"/>
          <w:sz w:val="16"/>
        </w:rPr>
        <w:t> </w:t>
      </w:r>
      <w:r>
        <w:rPr>
          <w:i/>
          <w:sz w:val="16"/>
        </w:rPr>
        <w:t>Comisión</w:t>
      </w:r>
      <w:r>
        <w:rPr>
          <w:i/>
          <w:spacing w:val="19"/>
          <w:sz w:val="16"/>
        </w:rPr>
        <w:t> </w:t>
      </w:r>
      <w:r>
        <w:rPr>
          <w:i/>
          <w:sz w:val="16"/>
        </w:rPr>
        <w:t>podrán</w:t>
      </w:r>
      <w:r>
        <w:rPr>
          <w:i/>
          <w:sz w:val="16"/>
        </w:rPr>
        <w:t> someter</w:t>
      </w:r>
      <w:r>
        <w:rPr>
          <w:i/>
          <w:spacing w:val="39"/>
          <w:sz w:val="16"/>
        </w:rPr>
        <w:t> </w:t>
      </w:r>
      <w:r>
        <w:rPr>
          <w:i/>
          <w:sz w:val="16"/>
        </w:rPr>
        <w:t>a</w:t>
      </w:r>
      <w:r>
        <w:rPr>
          <w:i/>
          <w:spacing w:val="37"/>
          <w:sz w:val="16"/>
        </w:rPr>
        <w:t> </w:t>
      </w:r>
      <w:r>
        <w:rPr>
          <w:i/>
          <w:sz w:val="16"/>
        </w:rPr>
        <w:t>la</w:t>
      </w:r>
      <w:r>
        <w:rPr>
          <w:i/>
          <w:spacing w:val="35"/>
          <w:sz w:val="16"/>
        </w:rPr>
        <w:t> </w:t>
      </w:r>
      <w:r>
        <w:rPr>
          <w:i/>
          <w:sz w:val="16"/>
        </w:rPr>
        <w:t>consideración</w:t>
      </w:r>
      <w:r>
        <w:rPr>
          <w:i/>
          <w:spacing w:val="35"/>
          <w:sz w:val="16"/>
        </w:rPr>
        <w:t> </w:t>
      </w:r>
      <w:r>
        <w:rPr>
          <w:i/>
          <w:sz w:val="16"/>
        </w:rPr>
        <w:t>de</w:t>
      </w:r>
      <w:r>
        <w:rPr>
          <w:i/>
          <w:spacing w:val="38"/>
          <w:sz w:val="16"/>
        </w:rPr>
        <w:t> </w:t>
      </w:r>
      <w:r>
        <w:rPr>
          <w:i/>
          <w:sz w:val="16"/>
        </w:rPr>
        <w:t>los</w:t>
      </w:r>
      <w:r>
        <w:rPr>
          <w:i/>
          <w:spacing w:val="38"/>
          <w:sz w:val="16"/>
        </w:rPr>
        <w:t> </w:t>
      </w:r>
      <w:r>
        <w:rPr>
          <w:i/>
          <w:sz w:val="16"/>
        </w:rPr>
        <w:t>Estados</w:t>
      </w:r>
      <w:r>
        <w:rPr>
          <w:i/>
          <w:spacing w:val="38"/>
          <w:sz w:val="16"/>
        </w:rPr>
        <w:t> </w:t>
      </w:r>
      <w:r>
        <w:rPr>
          <w:i/>
          <w:sz w:val="16"/>
        </w:rPr>
        <w:t>Partes</w:t>
      </w:r>
      <w:r>
        <w:rPr>
          <w:i/>
          <w:spacing w:val="36"/>
          <w:sz w:val="16"/>
        </w:rPr>
        <w:t> </w:t>
      </w:r>
      <w:r>
        <w:rPr>
          <w:i/>
          <w:sz w:val="16"/>
        </w:rPr>
        <w:t>reunidos</w:t>
      </w:r>
      <w:r>
        <w:rPr>
          <w:i/>
          <w:spacing w:val="38"/>
          <w:sz w:val="16"/>
        </w:rPr>
        <w:t> </w:t>
      </w:r>
      <w:r>
        <w:rPr>
          <w:i/>
          <w:sz w:val="16"/>
        </w:rPr>
        <w:t>con</w:t>
      </w:r>
      <w:r>
        <w:rPr>
          <w:i/>
          <w:spacing w:val="35"/>
          <w:sz w:val="16"/>
        </w:rPr>
        <w:t> </w:t>
      </w:r>
      <w:r>
        <w:rPr>
          <w:i/>
          <w:sz w:val="16"/>
        </w:rPr>
        <w:t>ocasión</w:t>
      </w:r>
      <w:r>
        <w:rPr>
          <w:i/>
          <w:spacing w:val="35"/>
          <w:sz w:val="16"/>
        </w:rPr>
        <w:t> </w:t>
      </w:r>
      <w:r>
        <w:rPr>
          <w:i/>
          <w:sz w:val="16"/>
        </w:rPr>
        <w:t>de</w:t>
      </w:r>
      <w:r>
        <w:rPr>
          <w:i/>
          <w:spacing w:val="36"/>
          <w:sz w:val="16"/>
        </w:rPr>
        <w:t> </w:t>
      </w:r>
      <w:r>
        <w:rPr>
          <w:i/>
          <w:sz w:val="16"/>
        </w:rPr>
        <w:t>la</w:t>
      </w:r>
      <w:r>
        <w:rPr>
          <w:i/>
          <w:spacing w:val="37"/>
          <w:sz w:val="16"/>
        </w:rPr>
        <w:t> </w:t>
      </w:r>
      <w:r>
        <w:rPr>
          <w:i/>
          <w:sz w:val="16"/>
        </w:rPr>
        <w:t>Asamblea</w:t>
      </w:r>
      <w:r>
        <w:rPr>
          <w:i/>
          <w:spacing w:val="37"/>
          <w:sz w:val="16"/>
        </w:rPr>
        <w:t> </w:t>
      </w:r>
      <w:r>
        <w:rPr>
          <w:i/>
          <w:sz w:val="16"/>
        </w:rPr>
        <w:t>General,</w:t>
      </w:r>
      <w:r>
        <w:rPr>
          <w:i/>
          <w:spacing w:val="35"/>
          <w:sz w:val="16"/>
        </w:rPr>
        <w:t> </w:t>
      </w:r>
      <w:r>
        <w:rPr>
          <w:i/>
          <w:sz w:val="16"/>
        </w:rPr>
        <w:t>proyectos</w:t>
      </w:r>
      <w:r>
        <w:rPr>
          <w:i/>
          <w:spacing w:val="36"/>
          <w:sz w:val="16"/>
        </w:rPr>
        <w:t> </w:t>
      </w:r>
      <w:r>
        <w:rPr>
          <w:i/>
          <w:sz w:val="16"/>
        </w:rPr>
        <w:t>de protocolos</w:t>
      </w:r>
      <w:r>
        <w:rPr>
          <w:i/>
          <w:spacing w:val="-1"/>
          <w:sz w:val="16"/>
        </w:rPr>
        <w:t> </w:t>
      </w:r>
      <w:r>
        <w:rPr>
          <w:i/>
          <w:sz w:val="16"/>
        </w:rPr>
        <w:t>adicionales</w:t>
      </w:r>
      <w:r>
        <w:rPr>
          <w:i/>
          <w:spacing w:val="-1"/>
          <w:sz w:val="16"/>
        </w:rPr>
        <w:t> </w:t>
      </w:r>
      <w:r>
        <w:rPr>
          <w:i/>
          <w:sz w:val="16"/>
        </w:rPr>
        <w:t>a</w:t>
      </w:r>
      <w:r>
        <w:rPr>
          <w:i/>
          <w:spacing w:val="-4"/>
          <w:sz w:val="16"/>
        </w:rPr>
        <w:t> </w:t>
      </w:r>
      <w:r>
        <w:rPr>
          <w:i/>
          <w:sz w:val="16"/>
        </w:rPr>
        <w:t>esta</w:t>
      </w:r>
      <w:r>
        <w:rPr>
          <w:i/>
          <w:spacing w:val="-4"/>
          <w:sz w:val="16"/>
        </w:rPr>
        <w:t> </w:t>
      </w:r>
      <w:r>
        <w:rPr>
          <w:i/>
          <w:sz w:val="16"/>
        </w:rPr>
        <w:t>Convención,</w:t>
      </w:r>
      <w:r>
        <w:rPr>
          <w:i/>
          <w:spacing w:val="-2"/>
          <w:sz w:val="16"/>
        </w:rPr>
        <w:t> </w:t>
      </w:r>
      <w:r>
        <w:rPr>
          <w:i/>
          <w:sz w:val="16"/>
        </w:rPr>
        <w:t>con</w:t>
      </w:r>
      <w:r>
        <w:rPr>
          <w:i/>
          <w:spacing w:val="-2"/>
          <w:sz w:val="16"/>
        </w:rPr>
        <w:t> </w:t>
      </w:r>
      <w:r>
        <w:rPr>
          <w:i/>
          <w:sz w:val="16"/>
        </w:rPr>
        <w:t>la</w:t>
      </w:r>
      <w:r>
        <w:rPr>
          <w:i/>
          <w:spacing w:val="-2"/>
          <w:sz w:val="16"/>
        </w:rPr>
        <w:t> </w:t>
      </w:r>
      <w:r>
        <w:rPr>
          <w:i/>
          <w:sz w:val="16"/>
        </w:rPr>
        <w:t>finalidad</w:t>
      </w:r>
      <w:r>
        <w:rPr>
          <w:i/>
          <w:spacing w:val="-1"/>
          <w:sz w:val="16"/>
        </w:rPr>
        <w:t> </w:t>
      </w:r>
      <w:r>
        <w:rPr>
          <w:i/>
          <w:sz w:val="16"/>
        </w:rPr>
        <w:t>de</w:t>
      </w:r>
      <w:r>
        <w:rPr>
          <w:i/>
          <w:spacing w:val="-1"/>
          <w:sz w:val="16"/>
        </w:rPr>
        <w:t> </w:t>
      </w:r>
      <w:r>
        <w:rPr>
          <w:i/>
          <w:sz w:val="16"/>
        </w:rPr>
        <w:t>incluir progresivamente</w:t>
      </w:r>
      <w:r>
        <w:rPr>
          <w:i/>
          <w:spacing w:val="-1"/>
          <w:sz w:val="16"/>
        </w:rPr>
        <w:t> </w:t>
      </w:r>
      <w:r>
        <w:rPr>
          <w:i/>
          <w:sz w:val="16"/>
        </w:rPr>
        <w:t>en</w:t>
      </w:r>
      <w:r>
        <w:rPr>
          <w:i/>
          <w:spacing w:val="-4"/>
          <w:sz w:val="16"/>
        </w:rPr>
        <w:t> </w:t>
      </w:r>
      <w:r>
        <w:rPr>
          <w:i/>
          <w:sz w:val="16"/>
        </w:rPr>
        <w:t>el</w:t>
      </w:r>
      <w:r>
        <w:rPr>
          <w:i/>
          <w:spacing w:val="-2"/>
          <w:sz w:val="16"/>
        </w:rPr>
        <w:t> </w:t>
      </w:r>
      <w:r>
        <w:rPr>
          <w:i/>
          <w:sz w:val="16"/>
        </w:rPr>
        <w:t>régimen</w:t>
      </w:r>
      <w:r>
        <w:rPr>
          <w:i/>
          <w:spacing w:val="-3"/>
          <w:sz w:val="16"/>
        </w:rPr>
        <w:t> </w:t>
      </w:r>
      <w:r>
        <w:rPr>
          <w:i/>
          <w:sz w:val="16"/>
        </w:rPr>
        <w:t>de</w:t>
      </w:r>
      <w:r>
        <w:rPr>
          <w:i/>
          <w:spacing w:val="-4"/>
          <w:sz w:val="16"/>
        </w:rPr>
        <w:t> </w:t>
      </w:r>
      <w:r>
        <w:rPr>
          <w:i/>
          <w:sz w:val="16"/>
        </w:rPr>
        <w:t>protección</w:t>
      </w:r>
      <w:r>
        <w:rPr>
          <w:i/>
          <w:spacing w:val="-2"/>
          <w:sz w:val="16"/>
        </w:rPr>
        <w:t> </w:t>
      </w:r>
      <w:r>
        <w:rPr>
          <w:i/>
          <w:sz w:val="16"/>
        </w:rPr>
        <w:t>de la misma otros derechos y libertades”.</w:t>
      </w:r>
    </w:p>
    <w:p>
      <w:pPr>
        <w:pStyle w:val="BodyText"/>
        <w:spacing w:before="1"/>
        <w:rPr>
          <w:i/>
          <w:sz w:val="23"/>
        </w:rPr>
      </w:pPr>
    </w:p>
    <w:p>
      <w:pPr>
        <w:spacing w:before="0"/>
        <w:ind w:left="475" w:right="473" w:firstLine="0"/>
        <w:jc w:val="both"/>
        <w:rPr>
          <w:i/>
          <w:sz w:val="16"/>
        </w:rPr>
      </w:pPr>
      <w:r>
        <w:rPr>
          <w:i/>
          <w:sz w:val="16"/>
          <w:vertAlign w:val="superscript"/>
        </w:rPr>
        <w:t>19</w:t>
      </w:r>
      <w:r>
        <w:rPr>
          <w:i/>
          <w:spacing w:val="-6"/>
          <w:sz w:val="16"/>
          <w:vertAlign w:val="baseline"/>
        </w:rPr>
        <w:t> </w:t>
      </w:r>
      <w:r>
        <w:rPr>
          <w:i/>
          <w:sz w:val="16"/>
          <w:vertAlign w:val="baseline"/>
        </w:rPr>
        <w:t>Art.</w:t>
      </w:r>
      <w:r>
        <w:rPr>
          <w:i/>
          <w:spacing w:val="-8"/>
          <w:sz w:val="16"/>
          <w:vertAlign w:val="baseline"/>
        </w:rPr>
        <w:t> </w:t>
      </w:r>
      <w:r>
        <w:rPr>
          <w:i/>
          <w:sz w:val="16"/>
          <w:vertAlign w:val="baseline"/>
        </w:rPr>
        <w:t>67:</w:t>
      </w:r>
      <w:r>
        <w:rPr>
          <w:i/>
          <w:spacing w:val="-8"/>
          <w:sz w:val="16"/>
          <w:vertAlign w:val="baseline"/>
        </w:rPr>
        <w:t> </w:t>
      </w:r>
      <w:r>
        <w:rPr>
          <w:i/>
          <w:sz w:val="16"/>
          <w:vertAlign w:val="baseline"/>
        </w:rPr>
        <w:t>“El</w:t>
      </w:r>
      <w:r>
        <w:rPr>
          <w:i/>
          <w:spacing w:val="-8"/>
          <w:sz w:val="16"/>
          <w:vertAlign w:val="baseline"/>
        </w:rPr>
        <w:t> </w:t>
      </w:r>
      <w:r>
        <w:rPr>
          <w:i/>
          <w:sz w:val="16"/>
          <w:vertAlign w:val="baseline"/>
        </w:rPr>
        <w:t>fallo</w:t>
      </w:r>
      <w:r>
        <w:rPr>
          <w:i/>
          <w:spacing w:val="-9"/>
          <w:sz w:val="16"/>
          <w:vertAlign w:val="baseline"/>
        </w:rPr>
        <w:t> </w:t>
      </w:r>
      <w:r>
        <w:rPr>
          <w:i/>
          <w:sz w:val="16"/>
          <w:vertAlign w:val="baseline"/>
        </w:rPr>
        <w:t>de</w:t>
      </w:r>
      <w:r>
        <w:rPr>
          <w:i/>
          <w:spacing w:val="-7"/>
          <w:sz w:val="16"/>
          <w:vertAlign w:val="baseline"/>
        </w:rPr>
        <w:t> </w:t>
      </w:r>
      <w:r>
        <w:rPr>
          <w:i/>
          <w:sz w:val="16"/>
          <w:vertAlign w:val="baseline"/>
        </w:rPr>
        <w:t>la</w:t>
      </w:r>
      <w:r>
        <w:rPr>
          <w:i/>
          <w:spacing w:val="-10"/>
          <w:sz w:val="16"/>
          <w:vertAlign w:val="baseline"/>
        </w:rPr>
        <w:t> </w:t>
      </w:r>
      <w:r>
        <w:rPr>
          <w:i/>
          <w:sz w:val="16"/>
          <w:vertAlign w:val="baseline"/>
        </w:rPr>
        <w:t>Corte</w:t>
      </w:r>
      <w:r>
        <w:rPr>
          <w:i/>
          <w:spacing w:val="-7"/>
          <w:sz w:val="16"/>
          <w:vertAlign w:val="baseline"/>
        </w:rPr>
        <w:t> </w:t>
      </w:r>
      <w:r>
        <w:rPr>
          <w:i/>
          <w:sz w:val="16"/>
          <w:vertAlign w:val="baseline"/>
        </w:rPr>
        <w:t>será</w:t>
      </w:r>
      <w:r>
        <w:rPr>
          <w:i/>
          <w:spacing w:val="-8"/>
          <w:sz w:val="16"/>
          <w:vertAlign w:val="baseline"/>
        </w:rPr>
        <w:t> </w:t>
      </w:r>
      <w:r>
        <w:rPr>
          <w:i/>
          <w:sz w:val="16"/>
          <w:vertAlign w:val="baseline"/>
        </w:rPr>
        <w:t>definitivo</w:t>
      </w:r>
      <w:r>
        <w:rPr>
          <w:i/>
          <w:spacing w:val="-7"/>
          <w:sz w:val="16"/>
          <w:vertAlign w:val="baseline"/>
        </w:rPr>
        <w:t> </w:t>
      </w:r>
      <w:r>
        <w:rPr>
          <w:i/>
          <w:sz w:val="16"/>
          <w:vertAlign w:val="baseline"/>
        </w:rPr>
        <w:t>e</w:t>
      </w:r>
      <w:r>
        <w:rPr>
          <w:i/>
          <w:spacing w:val="-10"/>
          <w:sz w:val="16"/>
          <w:vertAlign w:val="baseline"/>
        </w:rPr>
        <w:t> </w:t>
      </w:r>
      <w:r>
        <w:rPr>
          <w:i/>
          <w:sz w:val="16"/>
          <w:vertAlign w:val="baseline"/>
        </w:rPr>
        <w:t>inapelable.</w:t>
      </w:r>
      <w:r>
        <w:rPr>
          <w:i/>
          <w:spacing w:val="40"/>
          <w:sz w:val="16"/>
          <w:vertAlign w:val="baseline"/>
        </w:rPr>
        <w:t> </w:t>
      </w:r>
      <w:r>
        <w:rPr>
          <w:i/>
          <w:sz w:val="16"/>
          <w:vertAlign w:val="baseline"/>
        </w:rPr>
        <w:t>En</w:t>
      </w:r>
      <w:r>
        <w:rPr>
          <w:i/>
          <w:spacing w:val="-11"/>
          <w:sz w:val="16"/>
          <w:vertAlign w:val="baseline"/>
        </w:rPr>
        <w:t> </w:t>
      </w:r>
      <w:r>
        <w:rPr>
          <w:i/>
          <w:sz w:val="16"/>
          <w:vertAlign w:val="baseline"/>
        </w:rPr>
        <w:t>caso</w:t>
      </w:r>
      <w:r>
        <w:rPr>
          <w:i/>
          <w:spacing w:val="-9"/>
          <w:sz w:val="16"/>
          <w:vertAlign w:val="baseline"/>
        </w:rPr>
        <w:t> </w:t>
      </w:r>
      <w:r>
        <w:rPr>
          <w:i/>
          <w:sz w:val="16"/>
          <w:vertAlign w:val="baseline"/>
        </w:rPr>
        <w:t>de</w:t>
      </w:r>
      <w:r>
        <w:rPr>
          <w:i/>
          <w:spacing w:val="-9"/>
          <w:sz w:val="16"/>
          <w:vertAlign w:val="baseline"/>
        </w:rPr>
        <w:t> </w:t>
      </w:r>
      <w:r>
        <w:rPr>
          <w:i/>
          <w:sz w:val="16"/>
          <w:vertAlign w:val="baseline"/>
        </w:rPr>
        <w:t>desacuerdo</w:t>
      </w:r>
      <w:r>
        <w:rPr>
          <w:i/>
          <w:spacing w:val="-7"/>
          <w:sz w:val="16"/>
          <w:vertAlign w:val="baseline"/>
        </w:rPr>
        <w:t> </w:t>
      </w:r>
      <w:r>
        <w:rPr>
          <w:i/>
          <w:sz w:val="16"/>
          <w:vertAlign w:val="baseline"/>
        </w:rPr>
        <w:t>sobre</w:t>
      </w:r>
      <w:r>
        <w:rPr>
          <w:i/>
          <w:spacing w:val="-9"/>
          <w:sz w:val="16"/>
          <w:vertAlign w:val="baseline"/>
        </w:rPr>
        <w:t> </w:t>
      </w:r>
      <w:r>
        <w:rPr>
          <w:i/>
          <w:sz w:val="16"/>
          <w:vertAlign w:val="baseline"/>
        </w:rPr>
        <w:t>el</w:t>
      </w:r>
      <w:r>
        <w:rPr>
          <w:i/>
          <w:spacing w:val="-8"/>
          <w:sz w:val="16"/>
          <w:vertAlign w:val="baseline"/>
        </w:rPr>
        <w:t> </w:t>
      </w:r>
      <w:r>
        <w:rPr>
          <w:i/>
          <w:sz w:val="16"/>
          <w:vertAlign w:val="baseline"/>
        </w:rPr>
        <w:t>sentido</w:t>
      </w:r>
      <w:r>
        <w:rPr>
          <w:i/>
          <w:spacing w:val="-7"/>
          <w:sz w:val="16"/>
          <w:vertAlign w:val="baseline"/>
        </w:rPr>
        <w:t> </w:t>
      </w:r>
      <w:r>
        <w:rPr>
          <w:i/>
          <w:sz w:val="16"/>
          <w:vertAlign w:val="baseline"/>
        </w:rPr>
        <w:t>o</w:t>
      </w:r>
      <w:r>
        <w:rPr>
          <w:i/>
          <w:spacing w:val="-7"/>
          <w:sz w:val="16"/>
          <w:vertAlign w:val="baseline"/>
        </w:rPr>
        <w:t> </w:t>
      </w:r>
      <w:r>
        <w:rPr>
          <w:i/>
          <w:sz w:val="16"/>
          <w:vertAlign w:val="baseline"/>
        </w:rPr>
        <w:t>alcance</w:t>
      </w:r>
      <w:r>
        <w:rPr>
          <w:i/>
          <w:spacing w:val="-7"/>
          <w:sz w:val="16"/>
          <w:vertAlign w:val="baseline"/>
        </w:rPr>
        <w:t> </w:t>
      </w:r>
      <w:r>
        <w:rPr>
          <w:i/>
          <w:sz w:val="16"/>
          <w:vertAlign w:val="baseline"/>
        </w:rPr>
        <w:t>del</w:t>
      </w:r>
      <w:r>
        <w:rPr>
          <w:i/>
          <w:spacing w:val="-10"/>
          <w:sz w:val="16"/>
          <w:vertAlign w:val="baseline"/>
        </w:rPr>
        <w:t> </w:t>
      </w:r>
      <w:r>
        <w:rPr>
          <w:i/>
          <w:sz w:val="16"/>
          <w:vertAlign w:val="baseline"/>
        </w:rPr>
        <w:t>fallo,</w:t>
      </w:r>
      <w:r>
        <w:rPr>
          <w:i/>
          <w:sz w:val="16"/>
          <w:vertAlign w:val="baseline"/>
        </w:rPr>
        <w:t> la Corte lo interpretará</w:t>
      </w:r>
      <w:r>
        <w:rPr>
          <w:i/>
          <w:spacing w:val="-1"/>
          <w:sz w:val="16"/>
          <w:vertAlign w:val="baseline"/>
        </w:rPr>
        <w:t> </w:t>
      </w:r>
      <w:r>
        <w:rPr>
          <w:i/>
          <w:sz w:val="16"/>
          <w:vertAlign w:val="baseline"/>
        </w:rPr>
        <w:t>a solicitud de cualquiera</w:t>
      </w:r>
      <w:r>
        <w:rPr>
          <w:i/>
          <w:spacing w:val="-1"/>
          <w:sz w:val="16"/>
          <w:vertAlign w:val="baseline"/>
        </w:rPr>
        <w:t> </w:t>
      </w:r>
      <w:r>
        <w:rPr>
          <w:i/>
          <w:sz w:val="16"/>
          <w:vertAlign w:val="baseline"/>
        </w:rPr>
        <w:t>de las partes, siempre que dicha</w:t>
      </w:r>
      <w:r>
        <w:rPr>
          <w:i/>
          <w:spacing w:val="-1"/>
          <w:sz w:val="16"/>
          <w:vertAlign w:val="baseline"/>
        </w:rPr>
        <w:t> </w:t>
      </w:r>
      <w:r>
        <w:rPr>
          <w:i/>
          <w:sz w:val="16"/>
          <w:vertAlign w:val="baseline"/>
        </w:rPr>
        <w:t>solicitud se presente dentro de los noventa días a partir de la fecha de la notificación del fallo”.</w:t>
      </w:r>
    </w:p>
    <w:p>
      <w:pPr>
        <w:pStyle w:val="BodyText"/>
        <w:rPr>
          <w:i/>
          <w:sz w:val="16"/>
        </w:rPr>
      </w:pPr>
    </w:p>
    <w:p>
      <w:pPr>
        <w:spacing w:before="0"/>
        <w:ind w:left="475" w:right="0" w:firstLine="0"/>
        <w:jc w:val="both"/>
        <w:rPr>
          <w:sz w:val="16"/>
        </w:rPr>
      </w:pPr>
      <w:r>
        <w:rPr>
          <w:sz w:val="16"/>
          <w:vertAlign w:val="superscript"/>
        </w:rPr>
        <w:t>20</w:t>
      </w:r>
      <w:r>
        <w:rPr>
          <w:sz w:val="16"/>
          <w:vertAlign w:val="baseline"/>
        </w:rPr>
        <w:t> </w:t>
      </w:r>
      <w:r>
        <w:rPr>
          <w:i/>
          <w:sz w:val="16"/>
          <w:vertAlign w:val="baseline"/>
        </w:rPr>
        <w:t>Supra</w:t>
      </w:r>
      <w:r>
        <w:rPr>
          <w:i/>
          <w:spacing w:val="-1"/>
          <w:sz w:val="16"/>
          <w:vertAlign w:val="baseline"/>
        </w:rPr>
        <w:t> </w:t>
      </w:r>
      <w:r>
        <w:rPr>
          <w:sz w:val="16"/>
          <w:vertAlign w:val="baseline"/>
        </w:rPr>
        <w:t>Nota</w:t>
      </w:r>
      <w:r>
        <w:rPr>
          <w:spacing w:val="-2"/>
          <w:sz w:val="16"/>
          <w:vertAlign w:val="baseline"/>
        </w:rPr>
        <w:t> </w:t>
      </w:r>
      <w:r>
        <w:rPr>
          <w:sz w:val="16"/>
          <w:vertAlign w:val="baseline"/>
        </w:rPr>
        <w:t>N°</w:t>
      </w:r>
      <w:r>
        <w:rPr>
          <w:spacing w:val="-4"/>
          <w:sz w:val="16"/>
          <w:vertAlign w:val="baseline"/>
        </w:rPr>
        <w:t> </w:t>
      </w:r>
      <w:r>
        <w:rPr>
          <w:spacing w:val="-5"/>
          <w:sz w:val="16"/>
          <w:vertAlign w:val="baseline"/>
        </w:rPr>
        <w:t>13.</w:t>
      </w:r>
    </w:p>
    <w:p>
      <w:pPr>
        <w:spacing w:before="0"/>
        <w:ind w:left="475" w:right="473" w:firstLine="0"/>
        <w:jc w:val="both"/>
        <w:rPr>
          <w:i/>
          <w:sz w:val="16"/>
        </w:rPr>
      </w:pPr>
      <w:r>
        <w:rPr>
          <w:i/>
          <w:sz w:val="16"/>
        </w:rPr>
        <w:t>Art. 25.1 del Reglamento de la Corte: “Participación de las presuntas víctimas o sus representantes. Después de</w:t>
      </w:r>
      <w:r>
        <w:rPr>
          <w:i/>
          <w:sz w:val="16"/>
        </w:rPr>
        <w:t> notificado el</w:t>
      </w:r>
      <w:r>
        <w:rPr>
          <w:i/>
          <w:spacing w:val="-1"/>
          <w:sz w:val="16"/>
        </w:rPr>
        <w:t> </w:t>
      </w:r>
      <w:r>
        <w:rPr>
          <w:i/>
          <w:sz w:val="16"/>
        </w:rPr>
        <w:t>escrito</w:t>
      </w:r>
      <w:r>
        <w:rPr>
          <w:i/>
          <w:spacing w:val="-2"/>
          <w:sz w:val="16"/>
        </w:rPr>
        <w:t> </w:t>
      </w:r>
      <w:r>
        <w:rPr>
          <w:i/>
          <w:sz w:val="16"/>
        </w:rPr>
        <w:t>de sometimiento del</w:t>
      </w:r>
      <w:r>
        <w:rPr>
          <w:i/>
          <w:spacing w:val="-1"/>
          <w:sz w:val="16"/>
        </w:rPr>
        <w:t> </w:t>
      </w:r>
      <w:r>
        <w:rPr>
          <w:i/>
          <w:sz w:val="16"/>
        </w:rPr>
        <w:t>caso, conforme al artículo 39</w:t>
      </w:r>
      <w:r>
        <w:rPr>
          <w:i/>
          <w:spacing w:val="-2"/>
          <w:sz w:val="16"/>
        </w:rPr>
        <w:t> </w:t>
      </w:r>
      <w:r>
        <w:rPr>
          <w:i/>
          <w:sz w:val="16"/>
        </w:rPr>
        <w:t>de este</w:t>
      </w:r>
      <w:r>
        <w:rPr>
          <w:i/>
          <w:spacing w:val="-3"/>
          <w:sz w:val="16"/>
        </w:rPr>
        <w:t> </w:t>
      </w:r>
      <w:r>
        <w:rPr>
          <w:i/>
          <w:sz w:val="16"/>
        </w:rPr>
        <w:t>Reglamento, las presuntas víctimas</w:t>
      </w:r>
      <w:r>
        <w:rPr>
          <w:i/>
          <w:spacing w:val="-2"/>
          <w:sz w:val="16"/>
        </w:rPr>
        <w:t> </w:t>
      </w:r>
      <w:r>
        <w:rPr>
          <w:i/>
          <w:sz w:val="16"/>
        </w:rPr>
        <w:t>o sus representantes podrán presentar de forma autónoma su escrito de solicitudes, argumentos y pruebas y continuarán actuando de esa forma durante todo el proceso”.</w:t>
      </w:r>
    </w:p>
    <w:p>
      <w:pPr>
        <w:pStyle w:val="BodyText"/>
        <w:spacing w:before="10"/>
        <w:rPr>
          <w:i/>
          <w:sz w:val="22"/>
        </w:rPr>
      </w:pPr>
    </w:p>
    <w:p>
      <w:pPr>
        <w:spacing w:before="0"/>
        <w:ind w:left="475" w:right="0" w:firstLine="0"/>
        <w:jc w:val="both"/>
        <w:rPr>
          <w:sz w:val="16"/>
        </w:rPr>
      </w:pPr>
      <w:r>
        <w:rPr>
          <w:sz w:val="16"/>
          <w:vertAlign w:val="superscript"/>
        </w:rPr>
        <w:t>21</w:t>
      </w:r>
      <w:r>
        <w:rPr>
          <w:sz w:val="16"/>
          <w:vertAlign w:val="baseline"/>
        </w:rPr>
        <w:t> </w:t>
      </w:r>
      <w:r>
        <w:rPr>
          <w:i/>
          <w:sz w:val="16"/>
          <w:vertAlign w:val="baseline"/>
        </w:rPr>
        <w:t>Supra</w:t>
      </w:r>
      <w:r>
        <w:rPr>
          <w:i/>
          <w:spacing w:val="-1"/>
          <w:sz w:val="16"/>
          <w:vertAlign w:val="baseline"/>
        </w:rPr>
        <w:t> </w:t>
      </w:r>
      <w:r>
        <w:rPr>
          <w:sz w:val="16"/>
          <w:vertAlign w:val="baseline"/>
        </w:rPr>
        <w:t>Nota</w:t>
      </w:r>
      <w:r>
        <w:rPr>
          <w:spacing w:val="-2"/>
          <w:sz w:val="16"/>
          <w:vertAlign w:val="baseline"/>
        </w:rPr>
        <w:t> </w:t>
      </w:r>
      <w:r>
        <w:rPr>
          <w:sz w:val="16"/>
          <w:vertAlign w:val="baseline"/>
        </w:rPr>
        <w:t>N°</w:t>
      </w:r>
      <w:r>
        <w:rPr>
          <w:spacing w:val="-4"/>
          <w:sz w:val="16"/>
          <w:vertAlign w:val="baseline"/>
        </w:rPr>
        <w:t> </w:t>
      </w:r>
      <w:r>
        <w:rPr>
          <w:spacing w:val="-5"/>
          <w:sz w:val="16"/>
          <w:vertAlign w:val="baseline"/>
        </w:rPr>
        <w:t>14.</w:t>
      </w:r>
    </w:p>
    <w:p>
      <w:pPr>
        <w:spacing w:after="0"/>
        <w:jc w:val="both"/>
        <w:rPr>
          <w:sz w:val="16"/>
        </w:rPr>
        <w:sectPr>
          <w:footerReference w:type="default" r:id="rId10"/>
          <w:pgSz w:w="12240" w:h="15840"/>
          <w:pgMar w:footer="0" w:header="0" w:top="1340" w:bottom="280" w:left="660" w:right="1220"/>
        </w:sectPr>
      </w:pPr>
    </w:p>
    <w:p>
      <w:pPr>
        <w:pStyle w:val="BodyText"/>
        <w:spacing w:line="259" w:lineRule="auto" w:before="79"/>
        <w:ind w:left="475" w:right="480"/>
        <w:jc w:val="both"/>
      </w:pPr>
      <w:r>
        <w:rPr/>
        <w:t>de</w:t>
      </w:r>
      <w:r>
        <w:rPr>
          <w:spacing w:val="-5"/>
        </w:rPr>
        <w:t> </w:t>
      </w:r>
      <w:r>
        <w:rPr/>
        <w:t>la</w:t>
      </w:r>
      <w:r>
        <w:rPr>
          <w:spacing w:val="-3"/>
        </w:rPr>
        <w:t> </w:t>
      </w:r>
      <w:r>
        <w:rPr/>
        <w:t>Convención</w:t>
      </w:r>
      <w:r>
        <w:rPr>
          <w:spacing w:val="-3"/>
        </w:rPr>
        <w:t> </w:t>
      </w:r>
      <w:r>
        <w:rPr/>
        <w:t>que</w:t>
      </w:r>
      <w:r>
        <w:rPr>
          <w:spacing w:val="-5"/>
        </w:rPr>
        <w:t> </w:t>
      </w:r>
      <w:r>
        <w:rPr/>
        <w:t>le</w:t>
      </w:r>
      <w:r>
        <w:rPr>
          <w:spacing w:val="-3"/>
        </w:rPr>
        <w:t> </w:t>
      </w:r>
      <w:r>
        <w:rPr/>
        <w:t>hayan</w:t>
      </w:r>
      <w:r>
        <w:rPr>
          <w:spacing w:val="-3"/>
        </w:rPr>
        <w:t> </w:t>
      </w:r>
      <w:r>
        <w:rPr/>
        <w:t>reconocido</w:t>
      </w:r>
      <w:r>
        <w:rPr>
          <w:spacing w:val="-3"/>
        </w:rPr>
        <w:t> </w:t>
      </w:r>
      <w:r>
        <w:rPr/>
        <w:t>su</w:t>
      </w:r>
      <w:r>
        <w:rPr>
          <w:spacing w:val="-3"/>
        </w:rPr>
        <w:t> </w:t>
      </w:r>
      <w:r>
        <w:rPr/>
        <w:t>competencia</w:t>
      </w:r>
      <w:r>
        <w:rPr>
          <w:position w:val="7"/>
          <w:sz w:val="13"/>
        </w:rPr>
        <w:t>22</w:t>
      </w:r>
      <w:r>
        <w:rPr>
          <w:spacing w:val="19"/>
          <w:position w:val="7"/>
          <w:sz w:val="13"/>
        </w:rPr>
        <w:t> </w:t>
      </w:r>
      <w:r>
        <w:rPr/>
        <w:t>y</w:t>
      </w:r>
      <w:r>
        <w:rPr>
          <w:spacing w:val="-4"/>
        </w:rPr>
        <w:t> </w:t>
      </w:r>
      <w:r>
        <w:rPr/>
        <w:t>así</w:t>
      </w:r>
      <w:r>
        <w:rPr>
          <w:spacing w:val="-3"/>
        </w:rPr>
        <w:t> </w:t>
      </w:r>
      <w:r>
        <w:rPr/>
        <w:t>fortalecerla</w:t>
      </w:r>
      <w:r>
        <w:rPr>
          <w:spacing w:val="-3"/>
        </w:rPr>
        <w:t> </w:t>
      </w:r>
      <w:r>
        <w:rPr/>
        <w:t>en</w:t>
      </w:r>
      <w:r>
        <w:rPr>
          <w:spacing w:val="-3"/>
        </w:rPr>
        <w:t> </w:t>
      </w:r>
      <w:r>
        <w:rPr/>
        <w:t>su</w:t>
      </w:r>
      <w:r>
        <w:rPr>
          <w:spacing w:val="-3"/>
        </w:rPr>
        <w:t> </w:t>
      </w:r>
      <w:r>
        <w:rPr/>
        <w:t>condición de</w:t>
      </w:r>
      <w:r>
        <w:rPr>
          <w:spacing w:val="-10"/>
        </w:rPr>
        <w:t> </w:t>
      </w:r>
      <w:r>
        <w:rPr/>
        <w:t>órgano</w:t>
      </w:r>
      <w:r>
        <w:rPr>
          <w:spacing w:val="-10"/>
        </w:rPr>
        <w:t> </w:t>
      </w:r>
      <w:r>
        <w:rPr/>
        <w:t>judicial</w:t>
      </w:r>
      <w:r>
        <w:rPr>
          <w:spacing w:val="-9"/>
        </w:rPr>
        <w:t> </w:t>
      </w:r>
      <w:r>
        <w:rPr/>
        <w:t>y,</w:t>
      </w:r>
      <w:r>
        <w:rPr>
          <w:spacing w:val="-8"/>
        </w:rPr>
        <w:t> </w:t>
      </w:r>
      <w:r>
        <w:rPr/>
        <w:t>consecuentemente,</w:t>
      </w:r>
      <w:r>
        <w:rPr>
          <w:spacing w:val="-8"/>
        </w:rPr>
        <w:t> </w:t>
      </w:r>
      <w:r>
        <w:rPr/>
        <w:t>como</w:t>
      </w:r>
      <w:r>
        <w:rPr>
          <w:spacing w:val="-10"/>
        </w:rPr>
        <w:t> </w:t>
      </w:r>
      <w:r>
        <w:rPr/>
        <w:t>la</w:t>
      </w:r>
      <w:r>
        <w:rPr>
          <w:spacing w:val="-8"/>
        </w:rPr>
        <w:t> </w:t>
      </w:r>
      <w:r>
        <w:rPr/>
        <w:t>entidad</w:t>
      </w:r>
      <w:r>
        <w:rPr>
          <w:spacing w:val="-9"/>
        </w:rPr>
        <w:t> </w:t>
      </w:r>
      <w:r>
        <w:rPr/>
        <w:t>de</w:t>
      </w:r>
      <w:r>
        <w:rPr>
          <w:spacing w:val="-10"/>
        </w:rPr>
        <w:t> </w:t>
      </w:r>
      <w:r>
        <w:rPr/>
        <w:t>alcance</w:t>
      </w:r>
      <w:r>
        <w:rPr>
          <w:spacing w:val="-10"/>
        </w:rPr>
        <w:t> </w:t>
      </w:r>
      <w:r>
        <w:rPr/>
        <w:t>continental</w:t>
      </w:r>
      <w:r>
        <w:rPr>
          <w:spacing w:val="-9"/>
        </w:rPr>
        <w:t> </w:t>
      </w:r>
      <w:r>
        <w:rPr/>
        <w:t>más</w:t>
      </w:r>
      <w:r>
        <w:rPr>
          <w:spacing w:val="-10"/>
        </w:rPr>
        <w:t> </w:t>
      </w:r>
      <w:r>
        <w:rPr/>
        <w:t>acabada que se ha logrado en resguardo de los derechos humanos, motivo por el que es menester persistir</w:t>
      </w:r>
      <w:r>
        <w:rPr>
          <w:spacing w:val="-6"/>
        </w:rPr>
        <w:t> </w:t>
      </w:r>
      <w:r>
        <w:rPr/>
        <w:t>en</w:t>
      </w:r>
      <w:r>
        <w:rPr>
          <w:spacing w:val="-7"/>
        </w:rPr>
        <w:t> </w:t>
      </w:r>
      <w:r>
        <w:rPr/>
        <w:t>su</w:t>
      </w:r>
      <w:r>
        <w:rPr>
          <w:spacing w:val="-5"/>
        </w:rPr>
        <w:t> </w:t>
      </w:r>
      <w:r>
        <w:rPr/>
        <w:t>consolidación</w:t>
      </w:r>
      <w:r>
        <w:rPr>
          <w:spacing w:val="-7"/>
        </w:rPr>
        <w:t> </w:t>
      </w:r>
      <w:r>
        <w:rPr/>
        <w:t>y</w:t>
      </w:r>
      <w:r>
        <w:rPr>
          <w:spacing w:val="-8"/>
        </w:rPr>
        <w:t> </w:t>
      </w:r>
      <w:r>
        <w:rPr/>
        <w:t>perfeccionamiento,</w:t>
      </w:r>
      <w:r>
        <w:rPr>
          <w:spacing w:val="-6"/>
        </w:rPr>
        <w:t> </w:t>
      </w:r>
      <w:r>
        <w:rPr/>
        <w:t>sin</w:t>
      </w:r>
      <w:r>
        <w:rPr>
          <w:spacing w:val="-6"/>
        </w:rPr>
        <w:t> </w:t>
      </w:r>
      <w:r>
        <w:rPr/>
        <w:t>someterla</w:t>
      </w:r>
      <w:r>
        <w:rPr>
          <w:spacing w:val="-5"/>
        </w:rPr>
        <w:t> </w:t>
      </w:r>
      <w:r>
        <w:rPr/>
        <w:t>a</w:t>
      </w:r>
      <w:r>
        <w:rPr>
          <w:spacing w:val="-7"/>
        </w:rPr>
        <w:t> </w:t>
      </w:r>
      <w:r>
        <w:rPr/>
        <w:t>riesgos</w:t>
      </w:r>
      <w:r>
        <w:rPr>
          <w:spacing w:val="-8"/>
        </w:rPr>
        <w:t> </w:t>
      </w:r>
      <w:r>
        <w:rPr/>
        <w:t>que</w:t>
      </w:r>
      <w:r>
        <w:rPr>
          <w:spacing w:val="-9"/>
        </w:rPr>
        <w:t> </w:t>
      </w:r>
      <w:r>
        <w:rPr/>
        <w:t>puedan</w:t>
      </w:r>
      <w:r>
        <w:rPr>
          <w:spacing w:val="-6"/>
        </w:rPr>
        <w:t> </w:t>
      </w:r>
      <w:r>
        <w:rPr/>
        <w:t>afectar negativamente dicho esfuerzo.</w:t>
      </w:r>
    </w:p>
    <w:p>
      <w:pPr>
        <w:pStyle w:val="BodyText"/>
        <w:spacing w:before="6"/>
        <w:rPr>
          <w:sz w:val="21"/>
        </w:rPr>
      </w:pPr>
    </w:p>
    <w:p>
      <w:pPr>
        <w:pStyle w:val="ListParagraph"/>
        <w:numPr>
          <w:ilvl w:val="0"/>
          <w:numId w:val="20"/>
        </w:numPr>
        <w:tabs>
          <w:tab w:pos="1043" w:val="left" w:leader="none"/>
        </w:tabs>
        <w:spacing w:line="259" w:lineRule="auto" w:before="1" w:after="0"/>
        <w:ind w:left="475" w:right="474" w:firstLine="0"/>
        <w:jc w:val="both"/>
        <w:rPr>
          <w:sz w:val="20"/>
        </w:rPr>
      </w:pPr>
      <w:r>
        <w:rPr>
          <w:sz w:val="20"/>
        </w:rPr>
        <w:t>Todo lo anterior teniendo presente, además, que la Corte, por una parte, debe ejercer sus funciones apegada, entre otros, a los principios concernientes a la imparcialidad, independencia, objetividad,</w:t>
      </w:r>
      <w:r>
        <w:rPr>
          <w:spacing w:val="-2"/>
          <w:sz w:val="20"/>
        </w:rPr>
        <w:t> </w:t>
      </w:r>
      <w:r>
        <w:rPr>
          <w:sz w:val="20"/>
        </w:rPr>
        <w:t>prescindencia</w:t>
      </w:r>
      <w:r>
        <w:rPr>
          <w:spacing w:val="-1"/>
          <w:sz w:val="20"/>
        </w:rPr>
        <w:t> </w:t>
      </w:r>
      <w:r>
        <w:rPr>
          <w:sz w:val="20"/>
        </w:rPr>
        <w:t>política,</w:t>
      </w:r>
      <w:r>
        <w:rPr>
          <w:spacing w:val="-2"/>
          <w:sz w:val="20"/>
        </w:rPr>
        <w:t> </w:t>
      </w:r>
      <w:r>
        <w:rPr>
          <w:sz w:val="20"/>
        </w:rPr>
        <w:t>ecuanimidad,</w:t>
      </w:r>
      <w:r>
        <w:rPr>
          <w:spacing w:val="-2"/>
          <w:sz w:val="20"/>
        </w:rPr>
        <w:t> </w:t>
      </w:r>
      <w:r>
        <w:rPr>
          <w:sz w:val="20"/>
        </w:rPr>
        <w:t>plena</w:t>
      </w:r>
      <w:r>
        <w:rPr>
          <w:spacing w:val="-2"/>
          <w:sz w:val="20"/>
        </w:rPr>
        <w:t> </w:t>
      </w:r>
      <w:r>
        <w:rPr>
          <w:sz w:val="20"/>
        </w:rPr>
        <w:t>igualdad</w:t>
      </w:r>
      <w:r>
        <w:rPr>
          <w:spacing w:val="-1"/>
          <w:sz w:val="20"/>
        </w:rPr>
        <w:t> </w:t>
      </w:r>
      <w:r>
        <w:rPr>
          <w:sz w:val="20"/>
        </w:rPr>
        <w:t>ante</w:t>
      </w:r>
      <w:r>
        <w:rPr>
          <w:spacing w:val="-3"/>
          <w:sz w:val="20"/>
        </w:rPr>
        <w:t> </w:t>
      </w:r>
      <w:r>
        <w:rPr>
          <w:sz w:val="20"/>
        </w:rPr>
        <w:t>la</w:t>
      </w:r>
      <w:r>
        <w:rPr>
          <w:spacing w:val="-2"/>
          <w:sz w:val="20"/>
        </w:rPr>
        <w:t> </w:t>
      </w:r>
      <w:r>
        <w:rPr>
          <w:sz w:val="20"/>
        </w:rPr>
        <w:t>Ley</w:t>
      </w:r>
      <w:r>
        <w:rPr>
          <w:spacing w:val="-2"/>
          <w:sz w:val="20"/>
        </w:rPr>
        <w:t> </w:t>
      </w:r>
      <w:r>
        <w:rPr>
          <w:sz w:val="20"/>
        </w:rPr>
        <w:t>y la</w:t>
      </w:r>
      <w:r>
        <w:rPr>
          <w:spacing w:val="-16"/>
          <w:sz w:val="20"/>
        </w:rPr>
        <w:t> </w:t>
      </w:r>
      <w:r>
        <w:rPr>
          <w:sz w:val="20"/>
        </w:rPr>
        <w:t>Justicia,</w:t>
      </w:r>
      <w:r>
        <w:rPr>
          <w:spacing w:val="-17"/>
          <w:sz w:val="20"/>
        </w:rPr>
        <w:t> </w:t>
      </w:r>
      <w:r>
        <w:rPr>
          <w:sz w:val="20"/>
        </w:rPr>
        <w:t>no</w:t>
      </w:r>
      <w:r>
        <w:rPr>
          <w:spacing w:val="-17"/>
          <w:sz w:val="20"/>
        </w:rPr>
        <w:t> </w:t>
      </w:r>
      <w:r>
        <w:rPr>
          <w:sz w:val="20"/>
        </w:rPr>
        <w:t>discriminación</w:t>
      </w:r>
      <w:r>
        <w:rPr>
          <w:spacing w:val="-16"/>
          <w:sz w:val="20"/>
        </w:rPr>
        <w:t> </w:t>
      </w:r>
      <w:r>
        <w:rPr>
          <w:sz w:val="20"/>
        </w:rPr>
        <w:t>y</w:t>
      </w:r>
      <w:r>
        <w:rPr>
          <w:spacing w:val="-14"/>
          <w:sz w:val="20"/>
        </w:rPr>
        <w:t> </w:t>
      </w:r>
      <w:r>
        <w:rPr>
          <w:sz w:val="20"/>
        </w:rPr>
        <w:t>ausencia</w:t>
      </w:r>
      <w:r>
        <w:rPr>
          <w:spacing w:val="-16"/>
          <w:sz w:val="20"/>
        </w:rPr>
        <w:t> </w:t>
      </w:r>
      <w:r>
        <w:rPr>
          <w:sz w:val="20"/>
        </w:rPr>
        <w:t>de</w:t>
      </w:r>
      <w:r>
        <w:rPr>
          <w:spacing w:val="-17"/>
          <w:sz w:val="20"/>
        </w:rPr>
        <w:t> </w:t>
      </w:r>
      <w:r>
        <w:rPr>
          <w:sz w:val="20"/>
        </w:rPr>
        <w:t>prejuicios,</w:t>
      </w:r>
      <w:r>
        <w:rPr>
          <w:spacing w:val="-15"/>
          <w:sz w:val="20"/>
        </w:rPr>
        <w:t> </w:t>
      </w:r>
      <w:r>
        <w:rPr>
          <w:sz w:val="20"/>
        </w:rPr>
        <w:t>características</w:t>
      </w:r>
      <w:r>
        <w:rPr>
          <w:spacing w:val="-15"/>
          <w:sz w:val="20"/>
        </w:rPr>
        <w:t> </w:t>
      </w:r>
      <w:r>
        <w:rPr>
          <w:sz w:val="20"/>
        </w:rPr>
        <w:t>inherentes</w:t>
      </w:r>
      <w:r>
        <w:rPr>
          <w:spacing w:val="-9"/>
          <w:sz w:val="20"/>
        </w:rPr>
        <w:t> </w:t>
      </w:r>
      <w:r>
        <w:rPr>
          <w:sz w:val="20"/>
        </w:rPr>
        <w:t>a</w:t>
      </w:r>
      <w:r>
        <w:rPr>
          <w:spacing w:val="-16"/>
          <w:sz w:val="20"/>
        </w:rPr>
        <w:t> </w:t>
      </w:r>
      <w:r>
        <w:rPr>
          <w:sz w:val="20"/>
        </w:rPr>
        <w:t>todo</w:t>
      </w:r>
      <w:r>
        <w:rPr>
          <w:spacing w:val="-15"/>
          <w:sz w:val="20"/>
        </w:rPr>
        <w:t> </w:t>
      </w:r>
      <w:r>
        <w:rPr>
          <w:sz w:val="20"/>
        </w:rPr>
        <w:t>órgano jurisdiccional y por la otra, que el fin último de su quehacer es resguardar debida y oportunamente</w:t>
      </w:r>
      <w:r>
        <w:rPr>
          <w:spacing w:val="-16"/>
          <w:sz w:val="20"/>
        </w:rPr>
        <w:t> </w:t>
      </w:r>
      <w:r>
        <w:rPr>
          <w:sz w:val="20"/>
        </w:rPr>
        <w:t>los</w:t>
      </w:r>
      <w:r>
        <w:rPr>
          <w:spacing w:val="-16"/>
          <w:sz w:val="20"/>
        </w:rPr>
        <w:t> </w:t>
      </w:r>
      <w:r>
        <w:rPr>
          <w:sz w:val="20"/>
        </w:rPr>
        <w:t>derechos</w:t>
      </w:r>
      <w:r>
        <w:rPr>
          <w:spacing w:val="-16"/>
          <w:sz w:val="20"/>
        </w:rPr>
        <w:t> </w:t>
      </w:r>
      <w:r>
        <w:rPr>
          <w:sz w:val="20"/>
        </w:rPr>
        <w:t>humanos</w:t>
      </w:r>
      <w:r>
        <w:rPr>
          <w:spacing w:val="-16"/>
          <w:sz w:val="20"/>
        </w:rPr>
        <w:t> </w:t>
      </w:r>
      <w:r>
        <w:rPr>
          <w:sz w:val="20"/>
        </w:rPr>
        <w:t>de</w:t>
      </w:r>
      <w:r>
        <w:rPr>
          <w:spacing w:val="-16"/>
          <w:sz w:val="20"/>
        </w:rPr>
        <w:t> </w:t>
      </w:r>
      <w:r>
        <w:rPr>
          <w:sz w:val="20"/>
        </w:rPr>
        <w:t>las</w:t>
      </w:r>
      <w:r>
        <w:rPr>
          <w:spacing w:val="-13"/>
          <w:sz w:val="20"/>
        </w:rPr>
        <w:t> </w:t>
      </w:r>
      <w:r>
        <w:rPr>
          <w:sz w:val="20"/>
        </w:rPr>
        <w:t>presuntas</w:t>
      </w:r>
      <w:r>
        <w:rPr>
          <w:spacing w:val="-15"/>
          <w:sz w:val="20"/>
        </w:rPr>
        <w:t> </w:t>
      </w:r>
      <w:r>
        <w:rPr>
          <w:sz w:val="20"/>
        </w:rPr>
        <w:t>víctimas</w:t>
      </w:r>
      <w:r>
        <w:rPr>
          <w:spacing w:val="-16"/>
          <w:sz w:val="20"/>
        </w:rPr>
        <w:t> </w:t>
      </w:r>
      <w:r>
        <w:rPr>
          <w:sz w:val="20"/>
        </w:rPr>
        <w:t>de</w:t>
      </w:r>
      <w:r>
        <w:rPr>
          <w:spacing w:val="-14"/>
          <w:sz w:val="20"/>
        </w:rPr>
        <w:t> </w:t>
      </w:r>
      <w:r>
        <w:rPr>
          <w:sz w:val="20"/>
        </w:rPr>
        <w:t>violaciones</w:t>
      </w:r>
      <w:r>
        <w:rPr>
          <w:spacing w:val="-16"/>
          <w:sz w:val="20"/>
        </w:rPr>
        <w:t> </w:t>
      </w:r>
      <w:r>
        <w:rPr>
          <w:sz w:val="20"/>
        </w:rPr>
        <w:t>de</w:t>
      </w:r>
      <w:r>
        <w:rPr>
          <w:spacing w:val="-16"/>
          <w:sz w:val="20"/>
        </w:rPr>
        <w:t> </w:t>
      </w:r>
      <w:r>
        <w:rPr>
          <w:sz w:val="20"/>
        </w:rPr>
        <w:t>los</w:t>
      </w:r>
      <w:r>
        <w:rPr>
          <w:spacing w:val="-16"/>
          <w:sz w:val="20"/>
        </w:rPr>
        <w:t> </w:t>
      </w:r>
      <w:r>
        <w:rPr>
          <w:sz w:val="20"/>
        </w:rPr>
        <w:t>mismos, esto</w:t>
      </w:r>
      <w:r>
        <w:rPr>
          <w:spacing w:val="-10"/>
          <w:sz w:val="20"/>
        </w:rPr>
        <w:t> </w:t>
      </w:r>
      <w:r>
        <w:rPr>
          <w:sz w:val="20"/>
        </w:rPr>
        <w:t>es,</w:t>
      </w:r>
      <w:r>
        <w:rPr>
          <w:spacing w:val="40"/>
          <w:sz w:val="20"/>
        </w:rPr>
        <w:t> </w:t>
      </w:r>
      <w:r>
        <w:rPr>
          <w:sz w:val="20"/>
        </w:rPr>
        <w:t>debe</w:t>
      </w:r>
      <w:r>
        <w:rPr>
          <w:spacing w:val="-12"/>
          <w:sz w:val="20"/>
        </w:rPr>
        <w:t> </w:t>
      </w:r>
      <w:r>
        <w:rPr>
          <w:sz w:val="20"/>
        </w:rPr>
        <w:t>proceder</w:t>
      </w:r>
      <w:r>
        <w:rPr>
          <w:spacing w:val="-8"/>
          <w:sz w:val="20"/>
        </w:rPr>
        <w:t> </w:t>
      </w:r>
      <w:r>
        <w:rPr>
          <w:sz w:val="20"/>
        </w:rPr>
        <w:t>teniendo</w:t>
      </w:r>
      <w:r>
        <w:rPr>
          <w:spacing w:val="-10"/>
          <w:sz w:val="20"/>
        </w:rPr>
        <w:t> </w:t>
      </w:r>
      <w:r>
        <w:rPr>
          <w:sz w:val="20"/>
        </w:rPr>
        <w:t>en</w:t>
      </w:r>
      <w:r>
        <w:rPr>
          <w:spacing w:val="-10"/>
          <w:sz w:val="20"/>
        </w:rPr>
        <w:t> </w:t>
      </w:r>
      <w:r>
        <w:rPr>
          <w:sz w:val="20"/>
        </w:rPr>
        <w:t>cuenta</w:t>
      </w:r>
      <w:r>
        <w:rPr>
          <w:spacing w:val="-11"/>
          <w:sz w:val="20"/>
        </w:rPr>
        <w:t> </w:t>
      </w:r>
      <w:r>
        <w:rPr>
          <w:sz w:val="20"/>
        </w:rPr>
        <w:t>que</w:t>
      </w:r>
      <w:r>
        <w:rPr>
          <w:spacing w:val="-10"/>
          <w:sz w:val="20"/>
        </w:rPr>
        <w:t> </w:t>
      </w:r>
      <w:r>
        <w:rPr>
          <w:sz w:val="20"/>
        </w:rPr>
        <w:t>su</w:t>
      </w:r>
      <w:r>
        <w:rPr>
          <w:spacing w:val="-11"/>
          <w:sz w:val="20"/>
        </w:rPr>
        <w:t> </w:t>
      </w:r>
      <w:r>
        <w:rPr>
          <w:sz w:val="20"/>
        </w:rPr>
        <w:t>función</w:t>
      </w:r>
      <w:r>
        <w:rPr>
          <w:spacing w:val="-9"/>
          <w:sz w:val="20"/>
        </w:rPr>
        <w:t> </w:t>
      </w:r>
      <w:r>
        <w:rPr>
          <w:sz w:val="20"/>
        </w:rPr>
        <w:t>se</w:t>
      </w:r>
      <w:r>
        <w:rPr>
          <w:spacing w:val="-12"/>
          <w:sz w:val="20"/>
        </w:rPr>
        <w:t> </w:t>
      </w:r>
      <w:r>
        <w:rPr>
          <w:sz w:val="20"/>
        </w:rPr>
        <w:t>asemeja,</w:t>
      </w:r>
      <w:r>
        <w:rPr>
          <w:spacing w:val="-7"/>
          <w:sz w:val="20"/>
        </w:rPr>
        <w:t> </w:t>
      </w:r>
      <w:r>
        <w:rPr>
          <w:sz w:val="20"/>
        </w:rPr>
        <w:t>por</w:t>
      </w:r>
      <w:r>
        <w:rPr>
          <w:spacing w:val="-10"/>
          <w:sz w:val="20"/>
        </w:rPr>
        <w:t> </w:t>
      </w:r>
      <w:r>
        <w:rPr>
          <w:sz w:val="20"/>
        </w:rPr>
        <w:t>ejemplo,</w:t>
      </w:r>
      <w:r>
        <w:rPr>
          <w:spacing w:val="-10"/>
          <w:sz w:val="20"/>
        </w:rPr>
        <w:t> </w:t>
      </w:r>
      <w:r>
        <w:rPr>
          <w:sz w:val="20"/>
        </w:rPr>
        <w:t>a</w:t>
      </w:r>
      <w:r>
        <w:rPr>
          <w:spacing w:val="-9"/>
          <w:sz w:val="20"/>
        </w:rPr>
        <w:t> </w:t>
      </w:r>
      <w:r>
        <w:rPr>
          <w:sz w:val="20"/>
        </w:rPr>
        <w:t>las</w:t>
      </w:r>
      <w:r>
        <w:rPr>
          <w:spacing w:val="-11"/>
          <w:sz w:val="20"/>
        </w:rPr>
        <w:t> </w:t>
      </w:r>
      <w:r>
        <w:rPr>
          <w:sz w:val="20"/>
        </w:rPr>
        <w:t>que cumplen</w:t>
      </w:r>
      <w:r>
        <w:rPr>
          <w:spacing w:val="-2"/>
          <w:sz w:val="20"/>
        </w:rPr>
        <w:t> </w:t>
      </w:r>
      <w:r>
        <w:rPr>
          <w:sz w:val="20"/>
        </w:rPr>
        <w:t>los</w:t>
      </w:r>
      <w:r>
        <w:rPr>
          <w:spacing w:val="-4"/>
          <w:sz w:val="20"/>
        </w:rPr>
        <w:t> </w:t>
      </w:r>
      <w:r>
        <w:rPr>
          <w:sz w:val="20"/>
        </w:rPr>
        <w:t>tribunales</w:t>
      </w:r>
      <w:r>
        <w:rPr>
          <w:spacing w:val="-1"/>
          <w:sz w:val="20"/>
        </w:rPr>
        <w:t> </w:t>
      </w:r>
      <w:r>
        <w:rPr>
          <w:sz w:val="20"/>
        </w:rPr>
        <w:t>de</w:t>
      </w:r>
      <w:r>
        <w:rPr>
          <w:spacing w:val="-4"/>
          <w:sz w:val="20"/>
        </w:rPr>
        <w:t> </w:t>
      </w:r>
      <w:r>
        <w:rPr>
          <w:sz w:val="20"/>
        </w:rPr>
        <w:t>menores</w:t>
      </w:r>
      <w:r>
        <w:rPr>
          <w:spacing w:val="-4"/>
          <w:sz w:val="20"/>
        </w:rPr>
        <w:t> </w:t>
      </w:r>
      <w:r>
        <w:rPr>
          <w:sz w:val="20"/>
        </w:rPr>
        <w:t>y</w:t>
      </w:r>
      <w:r>
        <w:rPr>
          <w:spacing w:val="-1"/>
          <w:sz w:val="20"/>
        </w:rPr>
        <w:t> </w:t>
      </w:r>
      <w:r>
        <w:rPr>
          <w:sz w:val="20"/>
        </w:rPr>
        <w:t>los</w:t>
      </w:r>
      <w:r>
        <w:rPr>
          <w:spacing w:val="-4"/>
          <w:sz w:val="20"/>
        </w:rPr>
        <w:t> </w:t>
      </w:r>
      <w:r>
        <w:rPr>
          <w:sz w:val="20"/>
        </w:rPr>
        <w:t>del</w:t>
      </w:r>
      <w:r>
        <w:rPr>
          <w:spacing w:val="-2"/>
          <w:sz w:val="20"/>
        </w:rPr>
        <w:t> </w:t>
      </w:r>
      <w:r>
        <w:rPr>
          <w:sz w:val="20"/>
        </w:rPr>
        <w:t>trabajo,</w:t>
      </w:r>
      <w:r>
        <w:rPr>
          <w:spacing w:val="-4"/>
          <w:sz w:val="20"/>
        </w:rPr>
        <w:t> </w:t>
      </w:r>
      <w:r>
        <w:rPr>
          <w:sz w:val="20"/>
        </w:rPr>
        <w:t>que</w:t>
      </w:r>
      <w:r>
        <w:rPr>
          <w:spacing w:val="-2"/>
          <w:sz w:val="20"/>
        </w:rPr>
        <w:t> </w:t>
      </w:r>
      <w:r>
        <w:rPr>
          <w:sz w:val="20"/>
        </w:rPr>
        <w:t>se</w:t>
      </w:r>
      <w:r>
        <w:rPr>
          <w:spacing w:val="-2"/>
          <w:sz w:val="20"/>
        </w:rPr>
        <w:t> </w:t>
      </w:r>
      <w:r>
        <w:rPr>
          <w:sz w:val="20"/>
        </w:rPr>
        <w:t>sustentan en el</w:t>
      </w:r>
      <w:r>
        <w:rPr>
          <w:spacing w:val="-2"/>
          <w:sz w:val="20"/>
        </w:rPr>
        <w:t> </w:t>
      </w:r>
      <w:r>
        <w:rPr>
          <w:sz w:val="20"/>
        </w:rPr>
        <w:t>bien superior</w:t>
      </w:r>
      <w:r>
        <w:rPr>
          <w:spacing w:val="-4"/>
          <w:sz w:val="20"/>
        </w:rPr>
        <w:t> </w:t>
      </w:r>
      <w:r>
        <w:rPr>
          <w:sz w:val="20"/>
        </w:rPr>
        <w:t>del niño, el primero, y en la protección del trabajador, el segundo y ello en el marco de la administración de Justicia.</w:t>
      </w:r>
    </w:p>
    <w:p>
      <w:pPr>
        <w:pStyle w:val="BodyText"/>
        <w:spacing w:before="5"/>
        <w:rPr>
          <w:sz w:val="21"/>
        </w:rPr>
      </w:pPr>
    </w:p>
    <w:p>
      <w:pPr>
        <w:pStyle w:val="ListParagraph"/>
        <w:numPr>
          <w:ilvl w:val="0"/>
          <w:numId w:val="20"/>
        </w:numPr>
        <w:tabs>
          <w:tab w:pos="1043" w:val="left" w:leader="none"/>
        </w:tabs>
        <w:spacing w:line="259" w:lineRule="auto" w:before="0" w:after="0"/>
        <w:ind w:left="475" w:right="481" w:firstLine="0"/>
        <w:jc w:val="both"/>
        <w:rPr>
          <w:sz w:val="20"/>
        </w:rPr>
      </w:pPr>
      <w:r>
        <w:rPr>
          <w:sz w:val="20"/>
        </w:rPr>
        <w:t>En considerando todo lo precedentemente expuesto y en mérito de que la Convención es un tratado celebrado entre Estados</w:t>
      </w:r>
      <w:r>
        <w:rPr>
          <w:position w:val="7"/>
          <w:sz w:val="13"/>
        </w:rPr>
        <w:t>23</w:t>
      </w:r>
      <w:r>
        <w:rPr>
          <w:sz w:val="20"/>
        </w:rPr>
        <w:t>, por lo que establece obligaciones de ellos, pero respecto de los seres humanos que se encuentran bajo sus respectivas jurisdicciones</w:t>
      </w:r>
      <w:r>
        <w:rPr>
          <w:position w:val="7"/>
          <w:sz w:val="13"/>
        </w:rPr>
        <w:t>24</w:t>
      </w:r>
      <w:r>
        <w:rPr>
          <w:sz w:val="20"/>
        </w:rPr>
        <w:t>, es que se puede concluir que la función de la Corte es desentrañar la voluntad que aquellos estamparon en el señalado tratado al momento de suscribirlo y, eventualmente, cómo esa expresión convencional debería ser entendida frente a nuevas situaciones.</w:t>
      </w:r>
    </w:p>
    <w:p>
      <w:pPr>
        <w:pStyle w:val="BodyText"/>
        <w:spacing w:before="5"/>
        <w:rPr>
          <w:sz w:val="21"/>
        </w:rPr>
      </w:pPr>
    </w:p>
    <w:p>
      <w:pPr>
        <w:pStyle w:val="ListParagraph"/>
        <w:numPr>
          <w:ilvl w:val="0"/>
          <w:numId w:val="20"/>
        </w:numPr>
        <w:tabs>
          <w:tab w:pos="1043" w:val="left" w:leader="none"/>
        </w:tabs>
        <w:spacing w:line="259" w:lineRule="auto" w:before="0" w:after="0"/>
        <w:ind w:left="475" w:right="476" w:firstLine="0"/>
        <w:jc w:val="both"/>
        <w:rPr>
          <w:sz w:val="20"/>
        </w:rPr>
      </w:pPr>
      <w:r>
        <w:rPr>
          <w:sz w:val="20"/>
        </w:rPr>
        <w:t>Es por tal razón que la Corte dispone, para interpretar la Convención, no solo de su texto, sino también de las otras fuentes del Derecho Internacional Público, es decir, de la costumbre internacional, de los principios generales de derecho y de los actos jurídicos unilaterales de aquellos y si así lo han acordado los Estados que comparecen ante ella, de la equidad y también, pero</w:t>
      </w:r>
      <w:r>
        <w:rPr>
          <w:spacing w:val="-1"/>
          <w:sz w:val="20"/>
        </w:rPr>
        <w:t> </w:t>
      </w:r>
      <w:r>
        <w:rPr>
          <w:sz w:val="20"/>
        </w:rPr>
        <w:t>como</w:t>
      </w:r>
      <w:r>
        <w:rPr>
          <w:spacing w:val="-1"/>
          <w:sz w:val="20"/>
        </w:rPr>
        <w:t> </w:t>
      </w:r>
      <w:r>
        <w:rPr>
          <w:sz w:val="20"/>
        </w:rPr>
        <w:t>medios auxiliares,</w:t>
      </w:r>
      <w:r>
        <w:rPr>
          <w:spacing w:val="-1"/>
          <w:sz w:val="20"/>
        </w:rPr>
        <w:t> </w:t>
      </w:r>
      <w:r>
        <w:rPr>
          <w:sz w:val="20"/>
        </w:rPr>
        <w:t>de</w:t>
      </w:r>
      <w:r>
        <w:rPr>
          <w:spacing w:val="-1"/>
          <w:sz w:val="20"/>
        </w:rPr>
        <w:t> </w:t>
      </w:r>
      <w:r>
        <w:rPr>
          <w:sz w:val="20"/>
        </w:rPr>
        <w:t>la jurisprudencia, la doctrina y los actos de organizaciones internacionales declarativos de derecho</w:t>
      </w:r>
      <w:r>
        <w:rPr>
          <w:position w:val="7"/>
          <w:sz w:val="13"/>
        </w:rPr>
        <w:t>25</w:t>
      </w:r>
      <w:r>
        <w:rPr>
          <w:sz w:val="20"/>
        </w:rPr>
        <w:t>.</w:t>
      </w:r>
    </w:p>
    <w:p>
      <w:pPr>
        <w:pStyle w:val="BodyText"/>
      </w:pPr>
    </w:p>
    <w:p>
      <w:pPr>
        <w:pStyle w:val="BodyText"/>
        <w:spacing w:before="9"/>
        <w:rPr>
          <w:sz w:val="24"/>
        </w:rPr>
      </w:pPr>
      <w:r>
        <w:rPr/>
        <w:pict>
          <v:rect style="position:absolute;margin-left:67.223999pt;margin-top:16.282900pt;width:144.020pt;height:.72pt;mso-position-horizontal-relative:page;mso-position-vertical-relative:paragraph;z-index:-15710720;mso-wrap-distance-left:0;mso-wrap-distance-right:0" id="docshape37" filled="true" fillcolor="#000000" stroked="false">
            <v:fill type="solid"/>
            <w10:wrap type="topAndBottom"/>
          </v:rect>
        </w:pict>
      </w:r>
    </w:p>
    <w:p>
      <w:pPr>
        <w:spacing w:before="100"/>
        <w:ind w:left="475" w:right="0" w:firstLine="0"/>
        <w:jc w:val="both"/>
        <w:rPr>
          <w:sz w:val="16"/>
        </w:rPr>
      </w:pPr>
      <w:r>
        <w:rPr>
          <w:sz w:val="16"/>
          <w:vertAlign w:val="superscript"/>
        </w:rPr>
        <w:t>22</w:t>
      </w:r>
      <w:r>
        <w:rPr>
          <w:sz w:val="16"/>
          <w:vertAlign w:val="baseline"/>
        </w:rPr>
        <w:t> Supra</w:t>
      </w:r>
      <w:r>
        <w:rPr>
          <w:spacing w:val="-1"/>
          <w:sz w:val="16"/>
          <w:vertAlign w:val="baseline"/>
        </w:rPr>
        <w:t> </w:t>
      </w:r>
      <w:r>
        <w:rPr>
          <w:sz w:val="16"/>
          <w:vertAlign w:val="baseline"/>
        </w:rPr>
        <w:t>Nota</w:t>
      </w:r>
      <w:r>
        <w:rPr>
          <w:spacing w:val="-2"/>
          <w:sz w:val="16"/>
          <w:vertAlign w:val="baseline"/>
        </w:rPr>
        <w:t> </w:t>
      </w:r>
      <w:r>
        <w:rPr>
          <w:sz w:val="16"/>
          <w:vertAlign w:val="baseline"/>
        </w:rPr>
        <w:t>N°</w:t>
      </w:r>
      <w:r>
        <w:rPr>
          <w:spacing w:val="-4"/>
          <w:sz w:val="16"/>
          <w:vertAlign w:val="baseline"/>
        </w:rPr>
        <w:t> </w:t>
      </w:r>
      <w:r>
        <w:rPr>
          <w:spacing w:val="-5"/>
          <w:sz w:val="16"/>
          <w:vertAlign w:val="baseline"/>
        </w:rPr>
        <w:t>7.</w:t>
      </w:r>
    </w:p>
    <w:p>
      <w:pPr>
        <w:pStyle w:val="BodyText"/>
        <w:spacing w:before="1"/>
        <w:rPr>
          <w:sz w:val="23"/>
        </w:rPr>
      </w:pPr>
    </w:p>
    <w:p>
      <w:pPr>
        <w:spacing w:before="1"/>
        <w:ind w:left="475" w:right="477" w:firstLine="0"/>
        <w:jc w:val="both"/>
        <w:rPr>
          <w:sz w:val="16"/>
        </w:rPr>
      </w:pPr>
      <w:r>
        <w:rPr>
          <w:sz w:val="16"/>
          <w:vertAlign w:val="superscript"/>
        </w:rPr>
        <w:t>23</w:t>
      </w:r>
      <w:r>
        <w:rPr>
          <w:sz w:val="16"/>
          <w:vertAlign w:val="baseline"/>
        </w:rPr>
        <w:t> Art.2.1a) de la Convención de Viena sobre el Derecho de los Tratados: “</w:t>
      </w:r>
      <w:r>
        <w:rPr>
          <w:i/>
          <w:sz w:val="16"/>
          <w:vertAlign w:val="baseline"/>
        </w:rPr>
        <w:t>Términos empleados. 1. Para los efectos</w:t>
      </w:r>
      <w:r>
        <w:rPr>
          <w:i/>
          <w:sz w:val="16"/>
          <w:vertAlign w:val="baseline"/>
        </w:rPr>
        <w:t> de</w:t>
      </w:r>
      <w:r>
        <w:rPr>
          <w:i/>
          <w:spacing w:val="-1"/>
          <w:sz w:val="16"/>
          <w:vertAlign w:val="baseline"/>
        </w:rPr>
        <w:t> </w:t>
      </w:r>
      <w:r>
        <w:rPr>
          <w:i/>
          <w:sz w:val="16"/>
          <w:vertAlign w:val="baseline"/>
        </w:rPr>
        <w:t>la</w:t>
      </w:r>
      <w:r>
        <w:rPr>
          <w:i/>
          <w:spacing w:val="-4"/>
          <w:sz w:val="16"/>
          <w:vertAlign w:val="baseline"/>
        </w:rPr>
        <w:t> </w:t>
      </w:r>
      <w:r>
        <w:rPr>
          <w:i/>
          <w:sz w:val="16"/>
          <w:vertAlign w:val="baseline"/>
        </w:rPr>
        <w:t>presente</w:t>
      </w:r>
      <w:r>
        <w:rPr>
          <w:i/>
          <w:spacing w:val="-4"/>
          <w:sz w:val="16"/>
          <w:vertAlign w:val="baseline"/>
        </w:rPr>
        <w:t> </w:t>
      </w:r>
      <w:r>
        <w:rPr>
          <w:i/>
          <w:sz w:val="16"/>
          <w:vertAlign w:val="baseline"/>
        </w:rPr>
        <w:t>Convención:</w:t>
      </w:r>
      <w:r>
        <w:rPr>
          <w:i/>
          <w:spacing w:val="-2"/>
          <w:sz w:val="16"/>
          <w:vertAlign w:val="baseline"/>
        </w:rPr>
        <w:t> </w:t>
      </w:r>
      <w:r>
        <w:rPr>
          <w:i/>
          <w:sz w:val="16"/>
          <w:vertAlign w:val="baseline"/>
        </w:rPr>
        <w:t>se</w:t>
      </w:r>
      <w:r>
        <w:rPr>
          <w:i/>
          <w:spacing w:val="-3"/>
          <w:sz w:val="16"/>
          <w:vertAlign w:val="baseline"/>
        </w:rPr>
        <w:t> </w:t>
      </w:r>
      <w:r>
        <w:rPr>
          <w:i/>
          <w:sz w:val="16"/>
          <w:vertAlign w:val="baseline"/>
        </w:rPr>
        <w:t>entiende</w:t>
      </w:r>
      <w:r>
        <w:rPr>
          <w:i/>
          <w:spacing w:val="-3"/>
          <w:sz w:val="16"/>
          <w:vertAlign w:val="baseline"/>
        </w:rPr>
        <w:t> </w:t>
      </w:r>
      <w:r>
        <w:rPr>
          <w:i/>
          <w:sz w:val="16"/>
          <w:vertAlign w:val="baseline"/>
        </w:rPr>
        <w:t>por</w:t>
      </w:r>
      <w:r>
        <w:rPr>
          <w:i/>
          <w:spacing w:val="-3"/>
          <w:sz w:val="16"/>
          <w:vertAlign w:val="baseline"/>
        </w:rPr>
        <w:t> </w:t>
      </w:r>
      <w:r>
        <w:rPr>
          <w:i/>
          <w:sz w:val="16"/>
          <w:vertAlign w:val="baseline"/>
        </w:rPr>
        <w:t>"tratado"</w:t>
      </w:r>
      <w:r>
        <w:rPr>
          <w:i/>
          <w:spacing w:val="-3"/>
          <w:sz w:val="16"/>
          <w:vertAlign w:val="baseline"/>
        </w:rPr>
        <w:t> </w:t>
      </w:r>
      <w:r>
        <w:rPr>
          <w:i/>
          <w:sz w:val="16"/>
          <w:vertAlign w:val="baseline"/>
        </w:rPr>
        <w:t>un</w:t>
      </w:r>
      <w:r>
        <w:rPr>
          <w:i/>
          <w:spacing w:val="-2"/>
          <w:sz w:val="16"/>
          <w:vertAlign w:val="baseline"/>
        </w:rPr>
        <w:t> </w:t>
      </w:r>
      <w:r>
        <w:rPr>
          <w:i/>
          <w:sz w:val="16"/>
          <w:vertAlign w:val="baseline"/>
        </w:rPr>
        <w:t>acuerdo</w:t>
      </w:r>
      <w:r>
        <w:rPr>
          <w:i/>
          <w:spacing w:val="-1"/>
          <w:sz w:val="16"/>
          <w:vertAlign w:val="baseline"/>
        </w:rPr>
        <w:t> </w:t>
      </w:r>
      <w:r>
        <w:rPr>
          <w:i/>
          <w:sz w:val="16"/>
          <w:vertAlign w:val="baseline"/>
        </w:rPr>
        <w:t>internacional</w:t>
      </w:r>
      <w:r>
        <w:rPr>
          <w:i/>
          <w:spacing w:val="-2"/>
          <w:sz w:val="16"/>
          <w:vertAlign w:val="baseline"/>
        </w:rPr>
        <w:t> </w:t>
      </w:r>
      <w:r>
        <w:rPr>
          <w:i/>
          <w:sz w:val="16"/>
          <w:vertAlign w:val="baseline"/>
        </w:rPr>
        <w:t>celebrado</w:t>
      </w:r>
      <w:r>
        <w:rPr>
          <w:i/>
          <w:spacing w:val="-3"/>
          <w:sz w:val="16"/>
          <w:vertAlign w:val="baseline"/>
        </w:rPr>
        <w:t> </w:t>
      </w:r>
      <w:r>
        <w:rPr>
          <w:i/>
          <w:sz w:val="16"/>
          <w:vertAlign w:val="baseline"/>
        </w:rPr>
        <w:t>por</w:t>
      </w:r>
      <w:r>
        <w:rPr>
          <w:i/>
          <w:spacing w:val="-3"/>
          <w:sz w:val="16"/>
          <w:vertAlign w:val="baseline"/>
        </w:rPr>
        <w:t> </w:t>
      </w:r>
      <w:r>
        <w:rPr>
          <w:i/>
          <w:sz w:val="16"/>
          <w:vertAlign w:val="baseline"/>
        </w:rPr>
        <w:t>escrito</w:t>
      </w:r>
      <w:r>
        <w:rPr>
          <w:i/>
          <w:spacing w:val="-3"/>
          <w:sz w:val="16"/>
          <w:vertAlign w:val="baseline"/>
        </w:rPr>
        <w:t> </w:t>
      </w:r>
      <w:r>
        <w:rPr>
          <w:i/>
          <w:sz w:val="16"/>
          <w:vertAlign w:val="baseline"/>
        </w:rPr>
        <w:t>entre</w:t>
      </w:r>
      <w:r>
        <w:rPr>
          <w:i/>
          <w:spacing w:val="-4"/>
          <w:sz w:val="16"/>
          <w:vertAlign w:val="baseline"/>
        </w:rPr>
        <w:t> </w:t>
      </w:r>
      <w:r>
        <w:rPr>
          <w:i/>
          <w:sz w:val="16"/>
          <w:vertAlign w:val="baseline"/>
        </w:rPr>
        <w:t>Estados</w:t>
      </w:r>
      <w:r>
        <w:rPr>
          <w:i/>
          <w:spacing w:val="-6"/>
          <w:sz w:val="16"/>
          <w:vertAlign w:val="baseline"/>
        </w:rPr>
        <w:t> </w:t>
      </w:r>
      <w:r>
        <w:rPr>
          <w:i/>
          <w:sz w:val="16"/>
          <w:vertAlign w:val="baseline"/>
        </w:rPr>
        <w:t>y regido por el derecho internacional, ya conste en un instrumento único o en dos o más instrumentos conexos y cualquiera que sea su denominación particular</w:t>
      </w:r>
      <w:r>
        <w:rPr>
          <w:sz w:val="16"/>
          <w:vertAlign w:val="baseline"/>
        </w:rPr>
        <w:t>”.</w:t>
      </w:r>
    </w:p>
    <w:p>
      <w:pPr>
        <w:pStyle w:val="BodyText"/>
        <w:spacing w:before="11"/>
        <w:rPr>
          <w:sz w:val="15"/>
        </w:rPr>
      </w:pPr>
    </w:p>
    <w:p>
      <w:pPr>
        <w:spacing w:before="1"/>
        <w:ind w:left="475" w:right="474" w:firstLine="0"/>
        <w:jc w:val="both"/>
        <w:rPr>
          <w:i/>
          <w:sz w:val="16"/>
        </w:rPr>
      </w:pPr>
      <w:r>
        <w:rPr>
          <w:sz w:val="16"/>
          <w:vertAlign w:val="superscript"/>
        </w:rPr>
        <w:t>24</w:t>
      </w:r>
      <w:r>
        <w:rPr>
          <w:sz w:val="16"/>
          <w:vertAlign w:val="baseline"/>
        </w:rPr>
        <w:t> Art.1 de la Convención: </w:t>
      </w:r>
      <w:r>
        <w:rPr>
          <w:i/>
          <w:sz w:val="16"/>
          <w:vertAlign w:val="baseline"/>
        </w:rPr>
        <w:t>“1. Los Estados Partes en esta Convención se comprometen a respetar los derechos y</w:t>
      </w:r>
      <w:r>
        <w:rPr>
          <w:i/>
          <w:sz w:val="16"/>
          <w:vertAlign w:val="baseline"/>
        </w:rPr>
        <w:t> libertades</w:t>
      </w:r>
      <w:r>
        <w:rPr>
          <w:i/>
          <w:spacing w:val="-9"/>
          <w:sz w:val="16"/>
          <w:vertAlign w:val="baseline"/>
        </w:rPr>
        <w:t> </w:t>
      </w:r>
      <w:r>
        <w:rPr>
          <w:i/>
          <w:sz w:val="16"/>
          <w:vertAlign w:val="baseline"/>
        </w:rPr>
        <w:t>reconocidos</w:t>
      </w:r>
      <w:r>
        <w:rPr>
          <w:i/>
          <w:spacing w:val="-9"/>
          <w:sz w:val="16"/>
          <w:vertAlign w:val="baseline"/>
        </w:rPr>
        <w:t> </w:t>
      </w:r>
      <w:r>
        <w:rPr>
          <w:i/>
          <w:sz w:val="16"/>
          <w:vertAlign w:val="baseline"/>
        </w:rPr>
        <w:t>en</w:t>
      </w:r>
      <w:r>
        <w:rPr>
          <w:i/>
          <w:spacing w:val="-8"/>
          <w:sz w:val="16"/>
          <w:vertAlign w:val="baseline"/>
        </w:rPr>
        <w:t> </w:t>
      </w:r>
      <w:r>
        <w:rPr>
          <w:i/>
          <w:sz w:val="16"/>
          <w:vertAlign w:val="baseline"/>
        </w:rPr>
        <w:t>ella</w:t>
      </w:r>
      <w:r>
        <w:rPr>
          <w:i/>
          <w:spacing w:val="-10"/>
          <w:sz w:val="16"/>
          <w:vertAlign w:val="baseline"/>
        </w:rPr>
        <w:t> </w:t>
      </w:r>
      <w:r>
        <w:rPr>
          <w:i/>
          <w:sz w:val="16"/>
          <w:vertAlign w:val="baseline"/>
        </w:rPr>
        <w:t>y</w:t>
      </w:r>
      <w:r>
        <w:rPr>
          <w:i/>
          <w:spacing w:val="-8"/>
          <w:sz w:val="16"/>
          <w:vertAlign w:val="baseline"/>
        </w:rPr>
        <w:t> </w:t>
      </w:r>
      <w:r>
        <w:rPr>
          <w:i/>
          <w:sz w:val="16"/>
          <w:vertAlign w:val="baseline"/>
        </w:rPr>
        <w:t>a</w:t>
      </w:r>
      <w:r>
        <w:rPr>
          <w:i/>
          <w:spacing w:val="-10"/>
          <w:sz w:val="16"/>
          <w:vertAlign w:val="baseline"/>
        </w:rPr>
        <w:t> </w:t>
      </w:r>
      <w:r>
        <w:rPr>
          <w:i/>
          <w:sz w:val="16"/>
          <w:vertAlign w:val="baseline"/>
        </w:rPr>
        <w:t>garantizar</w:t>
      </w:r>
      <w:r>
        <w:rPr>
          <w:i/>
          <w:spacing w:val="-8"/>
          <w:sz w:val="16"/>
          <w:vertAlign w:val="baseline"/>
        </w:rPr>
        <w:t> </w:t>
      </w:r>
      <w:r>
        <w:rPr>
          <w:i/>
          <w:sz w:val="16"/>
          <w:vertAlign w:val="baseline"/>
        </w:rPr>
        <w:t>su</w:t>
      </w:r>
      <w:r>
        <w:rPr>
          <w:i/>
          <w:spacing w:val="-8"/>
          <w:sz w:val="16"/>
          <w:vertAlign w:val="baseline"/>
        </w:rPr>
        <w:t> </w:t>
      </w:r>
      <w:r>
        <w:rPr>
          <w:i/>
          <w:sz w:val="16"/>
          <w:vertAlign w:val="baseline"/>
        </w:rPr>
        <w:t>libre</w:t>
      </w:r>
      <w:r>
        <w:rPr>
          <w:i/>
          <w:spacing w:val="-9"/>
          <w:sz w:val="16"/>
          <w:vertAlign w:val="baseline"/>
        </w:rPr>
        <w:t> </w:t>
      </w:r>
      <w:r>
        <w:rPr>
          <w:i/>
          <w:sz w:val="16"/>
          <w:vertAlign w:val="baseline"/>
        </w:rPr>
        <w:t>y</w:t>
      </w:r>
      <w:r>
        <w:rPr>
          <w:i/>
          <w:spacing w:val="-9"/>
          <w:sz w:val="16"/>
          <w:vertAlign w:val="baseline"/>
        </w:rPr>
        <w:t> </w:t>
      </w:r>
      <w:r>
        <w:rPr>
          <w:i/>
          <w:sz w:val="16"/>
          <w:vertAlign w:val="baseline"/>
        </w:rPr>
        <w:t>pleno</w:t>
      </w:r>
      <w:r>
        <w:rPr>
          <w:i/>
          <w:spacing w:val="-11"/>
          <w:sz w:val="16"/>
          <w:vertAlign w:val="baseline"/>
        </w:rPr>
        <w:t> </w:t>
      </w:r>
      <w:r>
        <w:rPr>
          <w:i/>
          <w:sz w:val="16"/>
          <w:vertAlign w:val="baseline"/>
        </w:rPr>
        <w:t>ejercicio</w:t>
      </w:r>
      <w:r>
        <w:rPr>
          <w:i/>
          <w:spacing w:val="-8"/>
          <w:sz w:val="16"/>
          <w:vertAlign w:val="baseline"/>
        </w:rPr>
        <w:t> </w:t>
      </w:r>
      <w:r>
        <w:rPr>
          <w:i/>
          <w:sz w:val="16"/>
          <w:vertAlign w:val="baseline"/>
        </w:rPr>
        <w:t>a</w:t>
      </w:r>
      <w:r>
        <w:rPr>
          <w:i/>
          <w:spacing w:val="-8"/>
          <w:sz w:val="16"/>
          <w:vertAlign w:val="baseline"/>
        </w:rPr>
        <w:t> </w:t>
      </w:r>
      <w:r>
        <w:rPr>
          <w:i/>
          <w:sz w:val="16"/>
          <w:vertAlign w:val="baseline"/>
        </w:rPr>
        <w:t>toda</w:t>
      </w:r>
      <w:r>
        <w:rPr>
          <w:i/>
          <w:spacing w:val="-10"/>
          <w:sz w:val="16"/>
          <w:vertAlign w:val="baseline"/>
        </w:rPr>
        <w:t> </w:t>
      </w:r>
      <w:r>
        <w:rPr>
          <w:i/>
          <w:sz w:val="16"/>
          <w:vertAlign w:val="baseline"/>
        </w:rPr>
        <w:t>persona</w:t>
      </w:r>
      <w:r>
        <w:rPr>
          <w:i/>
          <w:spacing w:val="-8"/>
          <w:sz w:val="16"/>
          <w:vertAlign w:val="baseline"/>
        </w:rPr>
        <w:t> </w:t>
      </w:r>
      <w:r>
        <w:rPr>
          <w:i/>
          <w:sz w:val="16"/>
          <w:vertAlign w:val="baseline"/>
        </w:rPr>
        <w:t>que</w:t>
      </w:r>
      <w:r>
        <w:rPr>
          <w:i/>
          <w:spacing w:val="-10"/>
          <w:sz w:val="16"/>
          <w:vertAlign w:val="baseline"/>
        </w:rPr>
        <w:t> </w:t>
      </w:r>
      <w:r>
        <w:rPr>
          <w:i/>
          <w:sz w:val="16"/>
          <w:vertAlign w:val="baseline"/>
        </w:rPr>
        <w:t>esté</w:t>
      </w:r>
      <w:r>
        <w:rPr>
          <w:i/>
          <w:spacing w:val="-8"/>
          <w:sz w:val="16"/>
          <w:vertAlign w:val="baseline"/>
        </w:rPr>
        <w:t> </w:t>
      </w:r>
      <w:r>
        <w:rPr>
          <w:i/>
          <w:sz w:val="16"/>
          <w:vertAlign w:val="baseline"/>
        </w:rPr>
        <w:t>sujeta</w:t>
      </w:r>
      <w:r>
        <w:rPr>
          <w:i/>
          <w:spacing w:val="-8"/>
          <w:sz w:val="16"/>
          <w:vertAlign w:val="baseline"/>
        </w:rPr>
        <w:t> </w:t>
      </w:r>
      <w:r>
        <w:rPr>
          <w:i/>
          <w:sz w:val="16"/>
          <w:vertAlign w:val="baseline"/>
        </w:rPr>
        <w:t>a</w:t>
      </w:r>
      <w:r>
        <w:rPr>
          <w:i/>
          <w:spacing w:val="-10"/>
          <w:sz w:val="16"/>
          <w:vertAlign w:val="baseline"/>
        </w:rPr>
        <w:t> </w:t>
      </w:r>
      <w:r>
        <w:rPr>
          <w:i/>
          <w:sz w:val="16"/>
          <w:vertAlign w:val="baseline"/>
        </w:rPr>
        <w:t>su</w:t>
      </w:r>
      <w:r>
        <w:rPr>
          <w:i/>
          <w:spacing w:val="-8"/>
          <w:sz w:val="16"/>
          <w:vertAlign w:val="baseline"/>
        </w:rPr>
        <w:t> </w:t>
      </w:r>
      <w:r>
        <w:rPr>
          <w:i/>
          <w:sz w:val="16"/>
          <w:vertAlign w:val="baseline"/>
        </w:rPr>
        <w:t>jurisdicción, sin discriminación alguna por motivos de raza, color, sexo, idioma, religión, opiniones políticas o de cualquier otra índole, origen nacional o social, posición económica, nacimiento o cualquier otra condición social.</w:t>
      </w:r>
    </w:p>
    <w:p>
      <w:pPr>
        <w:spacing w:before="0"/>
        <w:ind w:left="532" w:right="0" w:firstLine="0"/>
        <w:jc w:val="both"/>
        <w:rPr>
          <w:i/>
          <w:sz w:val="16"/>
        </w:rPr>
      </w:pPr>
      <w:r>
        <w:rPr>
          <w:i/>
          <w:sz w:val="16"/>
        </w:rPr>
        <w:t>2.</w:t>
      </w:r>
      <w:r>
        <w:rPr>
          <w:i/>
          <w:spacing w:val="-6"/>
          <w:sz w:val="16"/>
        </w:rPr>
        <w:t> </w:t>
      </w:r>
      <w:r>
        <w:rPr>
          <w:i/>
          <w:sz w:val="16"/>
        </w:rPr>
        <w:t>Para</w:t>
      </w:r>
      <w:r>
        <w:rPr>
          <w:i/>
          <w:spacing w:val="-3"/>
          <w:sz w:val="16"/>
        </w:rPr>
        <w:t> </w:t>
      </w:r>
      <w:r>
        <w:rPr>
          <w:i/>
          <w:sz w:val="16"/>
        </w:rPr>
        <w:t>los</w:t>
      </w:r>
      <w:r>
        <w:rPr>
          <w:i/>
          <w:spacing w:val="-4"/>
          <w:sz w:val="16"/>
        </w:rPr>
        <w:t> </w:t>
      </w:r>
      <w:r>
        <w:rPr>
          <w:i/>
          <w:sz w:val="16"/>
        </w:rPr>
        <w:t>efectos</w:t>
      </w:r>
      <w:r>
        <w:rPr>
          <w:i/>
          <w:spacing w:val="-5"/>
          <w:sz w:val="16"/>
        </w:rPr>
        <w:t> </w:t>
      </w:r>
      <w:r>
        <w:rPr>
          <w:i/>
          <w:sz w:val="16"/>
        </w:rPr>
        <w:t>de</w:t>
      </w:r>
      <w:r>
        <w:rPr>
          <w:i/>
          <w:spacing w:val="-2"/>
          <w:sz w:val="16"/>
        </w:rPr>
        <w:t> </w:t>
      </w:r>
      <w:r>
        <w:rPr>
          <w:i/>
          <w:sz w:val="16"/>
        </w:rPr>
        <w:t>esta</w:t>
      </w:r>
      <w:r>
        <w:rPr>
          <w:i/>
          <w:spacing w:val="-3"/>
          <w:sz w:val="16"/>
        </w:rPr>
        <w:t> </w:t>
      </w:r>
      <w:r>
        <w:rPr>
          <w:i/>
          <w:sz w:val="16"/>
        </w:rPr>
        <w:t>Convención,</w:t>
      </w:r>
      <w:r>
        <w:rPr>
          <w:i/>
          <w:spacing w:val="-6"/>
          <w:sz w:val="16"/>
        </w:rPr>
        <w:t> </w:t>
      </w:r>
      <w:r>
        <w:rPr>
          <w:i/>
          <w:sz w:val="16"/>
        </w:rPr>
        <w:t>persona</w:t>
      </w:r>
      <w:r>
        <w:rPr>
          <w:i/>
          <w:spacing w:val="-5"/>
          <w:sz w:val="16"/>
        </w:rPr>
        <w:t> </w:t>
      </w:r>
      <w:r>
        <w:rPr>
          <w:i/>
          <w:sz w:val="16"/>
        </w:rPr>
        <w:t>es</w:t>
      </w:r>
      <w:r>
        <w:rPr>
          <w:i/>
          <w:spacing w:val="-4"/>
          <w:sz w:val="16"/>
        </w:rPr>
        <w:t> </w:t>
      </w:r>
      <w:r>
        <w:rPr>
          <w:i/>
          <w:sz w:val="16"/>
        </w:rPr>
        <w:t>todo</w:t>
      </w:r>
      <w:r>
        <w:rPr>
          <w:i/>
          <w:spacing w:val="-4"/>
          <w:sz w:val="16"/>
        </w:rPr>
        <w:t> </w:t>
      </w:r>
      <w:r>
        <w:rPr>
          <w:i/>
          <w:sz w:val="16"/>
        </w:rPr>
        <w:t>ser</w:t>
      </w:r>
      <w:r>
        <w:rPr>
          <w:i/>
          <w:spacing w:val="-4"/>
          <w:sz w:val="16"/>
        </w:rPr>
        <w:t> </w:t>
      </w:r>
      <w:r>
        <w:rPr>
          <w:i/>
          <w:spacing w:val="-2"/>
          <w:sz w:val="16"/>
        </w:rPr>
        <w:t>humano”.</w:t>
      </w:r>
    </w:p>
    <w:p>
      <w:pPr>
        <w:pStyle w:val="BodyText"/>
        <w:spacing w:before="1"/>
        <w:rPr>
          <w:i/>
          <w:sz w:val="23"/>
        </w:rPr>
      </w:pPr>
    </w:p>
    <w:p>
      <w:pPr>
        <w:spacing w:before="0"/>
        <w:ind w:left="475" w:right="475" w:firstLine="0"/>
        <w:jc w:val="both"/>
        <w:rPr>
          <w:i/>
          <w:sz w:val="16"/>
        </w:rPr>
      </w:pPr>
      <w:r>
        <w:rPr>
          <w:sz w:val="16"/>
          <w:vertAlign w:val="superscript"/>
        </w:rPr>
        <w:t>25</w:t>
      </w:r>
      <w:r>
        <w:rPr>
          <w:sz w:val="16"/>
          <w:vertAlign w:val="baseline"/>
        </w:rPr>
        <w:t> Art.38</w:t>
      </w:r>
      <w:r>
        <w:rPr>
          <w:spacing w:val="-3"/>
          <w:sz w:val="16"/>
          <w:vertAlign w:val="baseline"/>
        </w:rPr>
        <w:t> </w:t>
      </w:r>
      <w:r>
        <w:rPr>
          <w:sz w:val="16"/>
          <w:vertAlign w:val="baseline"/>
        </w:rPr>
        <w:t>del</w:t>
      </w:r>
      <w:r>
        <w:rPr>
          <w:spacing w:val="-2"/>
          <w:sz w:val="16"/>
          <w:vertAlign w:val="baseline"/>
        </w:rPr>
        <w:t> </w:t>
      </w:r>
      <w:r>
        <w:rPr>
          <w:sz w:val="16"/>
          <w:vertAlign w:val="baseline"/>
        </w:rPr>
        <w:t>Estatuto</w:t>
      </w:r>
      <w:r>
        <w:rPr>
          <w:spacing w:val="-3"/>
          <w:sz w:val="16"/>
          <w:vertAlign w:val="baseline"/>
        </w:rPr>
        <w:t> </w:t>
      </w:r>
      <w:r>
        <w:rPr>
          <w:sz w:val="16"/>
          <w:vertAlign w:val="baseline"/>
        </w:rPr>
        <w:t>de</w:t>
      </w:r>
      <w:r>
        <w:rPr>
          <w:spacing w:val="-4"/>
          <w:sz w:val="16"/>
          <w:vertAlign w:val="baseline"/>
        </w:rPr>
        <w:t> </w:t>
      </w:r>
      <w:r>
        <w:rPr>
          <w:sz w:val="16"/>
          <w:vertAlign w:val="baseline"/>
        </w:rPr>
        <w:t>la</w:t>
      </w:r>
      <w:r>
        <w:rPr>
          <w:spacing w:val="-2"/>
          <w:sz w:val="16"/>
          <w:vertAlign w:val="baseline"/>
        </w:rPr>
        <w:t> </w:t>
      </w:r>
      <w:r>
        <w:rPr>
          <w:sz w:val="16"/>
          <w:vertAlign w:val="baseline"/>
        </w:rPr>
        <w:t>Corte</w:t>
      </w:r>
      <w:r>
        <w:rPr>
          <w:spacing w:val="-1"/>
          <w:sz w:val="16"/>
          <w:vertAlign w:val="baseline"/>
        </w:rPr>
        <w:t> </w:t>
      </w:r>
      <w:r>
        <w:rPr>
          <w:sz w:val="16"/>
          <w:vertAlign w:val="baseline"/>
        </w:rPr>
        <w:t>Internacional</w:t>
      </w:r>
      <w:r>
        <w:rPr>
          <w:spacing w:val="-5"/>
          <w:sz w:val="16"/>
          <w:vertAlign w:val="baseline"/>
        </w:rPr>
        <w:t> </w:t>
      </w:r>
      <w:r>
        <w:rPr>
          <w:sz w:val="16"/>
          <w:vertAlign w:val="baseline"/>
        </w:rPr>
        <w:t>de</w:t>
      </w:r>
      <w:r>
        <w:rPr>
          <w:spacing w:val="-4"/>
          <w:sz w:val="16"/>
          <w:vertAlign w:val="baseline"/>
        </w:rPr>
        <w:t> </w:t>
      </w:r>
      <w:r>
        <w:rPr>
          <w:sz w:val="16"/>
          <w:vertAlign w:val="baseline"/>
        </w:rPr>
        <w:t>Justicia:</w:t>
      </w:r>
      <w:r>
        <w:rPr>
          <w:spacing w:val="-2"/>
          <w:sz w:val="16"/>
          <w:vertAlign w:val="baseline"/>
        </w:rPr>
        <w:t> </w:t>
      </w:r>
      <w:r>
        <w:rPr>
          <w:sz w:val="16"/>
          <w:vertAlign w:val="baseline"/>
        </w:rPr>
        <w:t>“</w:t>
      </w:r>
      <w:r>
        <w:rPr>
          <w:i/>
          <w:sz w:val="16"/>
          <w:vertAlign w:val="baseline"/>
        </w:rPr>
        <w:t>1.</w:t>
      </w:r>
      <w:r>
        <w:rPr>
          <w:i/>
          <w:spacing w:val="-2"/>
          <w:sz w:val="16"/>
          <w:vertAlign w:val="baseline"/>
        </w:rPr>
        <w:t> </w:t>
      </w:r>
      <w:r>
        <w:rPr>
          <w:i/>
          <w:sz w:val="16"/>
          <w:vertAlign w:val="baseline"/>
        </w:rPr>
        <w:t>La</w:t>
      </w:r>
      <w:r>
        <w:rPr>
          <w:i/>
          <w:spacing w:val="-2"/>
          <w:sz w:val="16"/>
          <w:vertAlign w:val="baseline"/>
        </w:rPr>
        <w:t> </w:t>
      </w:r>
      <w:r>
        <w:rPr>
          <w:i/>
          <w:sz w:val="16"/>
          <w:vertAlign w:val="baseline"/>
        </w:rPr>
        <w:t>Corte,</w:t>
      </w:r>
      <w:r>
        <w:rPr>
          <w:i/>
          <w:spacing w:val="-5"/>
          <w:sz w:val="16"/>
          <w:vertAlign w:val="baseline"/>
        </w:rPr>
        <w:t> </w:t>
      </w:r>
      <w:r>
        <w:rPr>
          <w:i/>
          <w:sz w:val="16"/>
          <w:vertAlign w:val="baseline"/>
        </w:rPr>
        <w:t>cuya</w:t>
      </w:r>
      <w:r>
        <w:rPr>
          <w:i/>
          <w:spacing w:val="-7"/>
          <w:sz w:val="16"/>
          <w:vertAlign w:val="baseline"/>
        </w:rPr>
        <w:t> </w:t>
      </w:r>
      <w:r>
        <w:rPr>
          <w:i/>
          <w:sz w:val="16"/>
          <w:vertAlign w:val="baseline"/>
        </w:rPr>
        <w:t>función</w:t>
      </w:r>
      <w:r>
        <w:rPr>
          <w:i/>
          <w:spacing w:val="-2"/>
          <w:sz w:val="16"/>
          <w:vertAlign w:val="baseline"/>
        </w:rPr>
        <w:t> </w:t>
      </w:r>
      <w:r>
        <w:rPr>
          <w:i/>
          <w:sz w:val="16"/>
          <w:vertAlign w:val="baseline"/>
        </w:rPr>
        <w:t>es</w:t>
      </w:r>
      <w:r>
        <w:rPr>
          <w:i/>
          <w:spacing w:val="-3"/>
          <w:sz w:val="16"/>
          <w:vertAlign w:val="baseline"/>
        </w:rPr>
        <w:t> </w:t>
      </w:r>
      <w:r>
        <w:rPr>
          <w:i/>
          <w:sz w:val="16"/>
          <w:vertAlign w:val="baseline"/>
        </w:rPr>
        <w:t>decidir</w:t>
      </w:r>
      <w:r>
        <w:rPr>
          <w:i/>
          <w:spacing w:val="-3"/>
          <w:sz w:val="16"/>
          <w:vertAlign w:val="baseline"/>
        </w:rPr>
        <w:t> </w:t>
      </w:r>
      <w:r>
        <w:rPr>
          <w:i/>
          <w:sz w:val="16"/>
          <w:vertAlign w:val="baseline"/>
        </w:rPr>
        <w:t>conforme</w:t>
      </w:r>
      <w:r>
        <w:rPr>
          <w:i/>
          <w:spacing w:val="-4"/>
          <w:sz w:val="16"/>
          <w:vertAlign w:val="baseline"/>
        </w:rPr>
        <w:t> </w:t>
      </w:r>
      <w:r>
        <w:rPr>
          <w:i/>
          <w:sz w:val="16"/>
          <w:vertAlign w:val="baseline"/>
        </w:rPr>
        <w:t>al</w:t>
      </w:r>
      <w:r>
        <w:rPr>
          <w:i/>
          <w:spacing w:val="-2"/>
          <w:sz w:val="16"/>
          <w:vertAlign w:val="baseline"/>
        </w:rPr>
        <w:t> </w:t>
      </w:r>
      <w:r>
        <w:rPr>
          <w:i/>
          <w:sz w:val="16"/>
          <w:vertAlign w:val="baseline"/>
        </w:rPr>
        <w:t>derecho</w:t>
      </w:r>
      <w:r>
        <w:rPr>
          <w:i/>
          <w:sz w:val="16"/>
          <w:vertAlign w:val="baseline"/>
        </w:rPr>
        <w:t> internacional las controversias que le sean sometidas, deberá aplicar: a. las convenciones internacionales, sean generales</w:t>
      </w:r>
      <w:r>
        <w:rPr>
          <w:i/>
          <w:spacing w:val="-6"/>
          <w:sz w:val="16"/>
          <w:vertAlign w:val="baseline"/>
        </w:rPr>
        <w:t> </w:t>
      </w:r>
      <w:r>
        <w:rPr>
          <w:i/>
          <w:sz w:val="16"/>
          <w:vertAlign w:val="baseline"/>
        </w:rPr>
        <w:t>o</w:t>
      </w:r>
      <w:r>
        <w:rPr>
          <w:i/>
          <w:spacing w:val="-8"/>
          <w:sz w:val="16"/>
          <w:vertAlign w:val="baseline"/>
        </w:rPr>
        <w:t> </w:t>
      </w:r>
      <w:r>
        <w:rPr>
          <w:i/>
          <w:sz w:val="16"/>
          <w:vertAlign w:val="baseline"/>
        </w:rPr>
        <w:t>particulares,</w:t>
      </w:r>
      <w:r>
        <w:rPr>
          <w:i/>
          <w:spacing w:val="-5"/>
          <w:sz w:val="16"/>
          <w:vertAlign w:val="baseline"/>
        </w:rPr>
        <w:t> </w:t>
      </w:r>
      <w:r>
        <w:rPr>
          <w:i/>
          <w:sz w:val="16"/>
          <w:vertAlign w:val="baseline"/>
        </w:rPr>
        <w:t>que</w:t>
      </w:r>
      <w:r>
        <w:rPr>
          <w:i/>
          <w:spacing w:val="-8"/>
          <w:sz w:val="16"/>
          <w:vertAlign w:val="baseline"/>
        </w:rPr>
        <w:t> </w:t>
      </w:r>
      <w:r>
        <w:rPr>
          <w:i/>
          <w:sz w:val="16"/>
          <w:vertAlign w:val="baseline"/>
        </w:rPr>
        <w:t>establecen</w:t>
      </w:r>
      <w:r>
        <w:rPr>
          <w:i/>
          <w:spacing w:val="-9"/>
          <w:sz w:val="16"/>
          <w:vertAlign w:val="baseline"/>
        </w:rPr>
        <w:t> </w:t>
      </w:r>
      <w:r>
        <w:rPr>
          <w:i/>
          <w:sz w:val="16"/>
          <w:vertAlign w:val="baseline"/>
        </w:rPr>
        <w:t>reglas</w:t>
      </w:r>
      <w:r>
        <w:rPr>
          <w:i/>
          <w:spacing w:val="-6"/>
          <w:sz w:val="16"/>
          <w:vertAlign w:val="baseline"/>
        </w:rPr>
        <w:t> </w:t>
      </w:r>
      <w:r>
        <w:rPr>
          <w:i/>
          <w:sz w:val="16"/>
          <w:vertAlign w:val="baseline"/>
        </w:rPr>
        <w:t>expresamente</w:t>
      </w:r>
      <w:r>
        <w:rPr>
          <w:i/>
          <w:spacing w:val="-6"/>
          <w:sz w:val="16"/>
          <w:vertAlign w:val="baseline"/>
        </w:rPr>
        <w:t> </w:t>
      </w:r>
      <w:r>
        <w:rPr>
          <w:i/>
          <w:sz w:val="16"/>
          <w:vertAlign w:val="baseline"/>
        </w:rPr>
        <w:t>reconocidas</w:t>
      </w:r>
      <w:r>
        <w:rPr>
          <w:i/>
          <w:spacing w:val="-6"/>
          <w:sz w:val="16"/>
          <w:vertAlign w:val="baseline"/>
        </w:rPr>
        <w:t> </w:t>
      </w:r>
      <w:r>
        <w:rPr>
          <w:i/>
          <w:sz w:val="16"/>
          <w:vertAlign w:val="baseline"/>
        </w:rPr>
        <w:t>por</w:t>
      </w:r>
      <w:r>
        <w:rPr>
          <w:i/>
          <w:spacing w:val="-5"/>
          <w:sz w:val="16"/>
          <w:vertAlign w:val="baseline"/>
        </w:rPr>
        <w:t> </w:t>
      </w:r>
      <w:r>
        <w:rPr>
          <w:i/>
          <w:sz w:val="16"/>
          <w:vertAlign w:val="baseline"/>
        </w:rPr>
        <w:t>los</w:t>
      </w:r>
      <w:r>
        <w:rPr>
          <w:i/>
          <w:spacing w:val="-6"/>
          <w:sz w:val="16"/>
          <w:vertAlign w:val="baseline"/>
        </w:rPr>
        <w:t> </w:t>
      </w:r>
      <w:r>
        <w:rPr>
          <w:i/>
          <w:sz w:val="16"/>
          <w:vertAlign w:val="baseline"/>
        </w:rPr>
        <w:t>Estados</w:t>
      </w:r>
      <w:r>
        <w:rPr>
          <w:i/>
          <w:spacing w:val="-8"/>
          <w:sz w:val="16"/>
          <w:vertAlign w:val="baseline"/>
        </w:rPr>
        <w:t> </w:t>
      </w:r>
      <w:r>
        <w:rPr>
          <w:i/>
          <w:sz w:val="16"/>
          <w:vertAlign w:val="baseline"/>
        </w:rPr>
        <w:t>litigantes;</w:t>
      </w:r>
      <w:r>
        <w:rPr>
          <w:i/>
          <w:spacing w:val="-7"/>
          <w:sz w:val="16"/>
          <w:vertAlign w:val="baseline"/>
        </w:rPr>
        <w:t> </w:t>
      </w:r>
      <w:r>
        <w:rPr>
          <w:i/>
          <w:sz w:val="16"/>
          <w:vertAlign w:val="baseline"/>
        </w:rPr>
        <w:t>b.</w:t>
      </w:r>
      <w:r>
        <w:rPr>
          <w:i/>
          <w:spacing w:val="-7"/>
          <w:sz w:val="16"/>
          <w:vertAlign w:val="baseline"/>
        </w:rPr>
        <w:t> </w:t>
      </w:r>
      <w:r>
        <w:rPr>
          <w:i/>
          <w:sz w:val="16"/>
          <w:vertAlign w:val="baseline"/>
        </w:rPr>
        <w:t>la</w:t>
      </w:r>
      <w:r>
        <w:rPr>
          <w:i/>
          <w:spacing w:val="-7"/>
          <w:sz w:val="16"/>
          <w:vertAlign w:val="baseline"/>
        </w:rPr>
        <w:t> </w:t>
      </w:r>
      <w:r>
        <w:rPr>
          <w:i/>
          <w:sz w:val="16"/>
          <w:vertAlign w:val="baseline"/>
        </w:rPr>
        <w:t>costumbre internacional como. prueba de una práctica generalmente aceptada como derecho; c. los principios generales de derecho</w:t>
      </w:r>
      <w:r>
        <w:rPr>
          <w:i/>
          <w:spacing w:val="-15"/>
          <w:sz w:val="16"/>
          <w:vertAlign w:val="baseline"/>
        </w:rPr>
        <w:t> </w:t>
      </w:r>
      <w:r>
        <w:rPr>
          <w:i/>
          <w:sz w:val="16"/>
          <w:vertAlign w:val="baseline"/>
        </w:rPr>
        <w:t>reconocidos</w:t>
      </w:r>
      <w:r>
        <w:rPr>
          <w:i/>
          <w:spacing w:val="-14"/>
          <w:sz w:val="16"/>
          <w:vertAlign w:val="baseline"/>
        </w:rPr>
        <w:t> </w:t>
      </w:r>
      <w:r>
        <w:rPr>
          <w:i/>
          <w:sz w:val="16"/>
          <w:vertAlign w:val="baseline"/>
        </w:rPr>
        <w:t>por</w:t>
      </w:r>
      <w:r>
        <w:rPr>
          <w:i/>
          <w:spacing w:val="-14"/>
          <w:sz w:val="16"/>
          <w:vertAlign w:val="baseline"/>
        </w:rPr>
        <w:t> </w:t>
      </w:r>
      <w:r>
        <w:rPr>
          <w:i/>
          <w:sz w:val="16"/>
          <w:vertAlign w:val="baseline"/>
        </w:rPr>
        <w:t>las</w:t>
      </w:r>
      <w:r>
        <w:rPr>
          <w:i/>
          <w:spacing w:val="-13"/>
          <w:sz w:val="16"/>
          <w:vertAlign w:val="baseline"/>
        </w:rPr>
        <w:t> </w:t>
      </w:r>
      <w:r>
        <w:rPr>
          <w:i/>
          <w:sz w:val="16"/>
          <w:vertAlign w:val="baseline"/>
        </w:rPr>
        <w:t>naciones</w:t>
      </w:r>
      <w:r>
        <w:rPr>
          <w:i/>
          <w:spacing w:val="-13"/>
          <w:sz w:val="16"/>
          <w:vertAlign w:val="baseline"/>
        </w:rPr>
        <w:t> </w:t>
      </w:r>
      <w:r>
        <w:rPr>
          <w:i/>
          <w:sz w:val="16"/>
          <w:vertAlign w:val="baseline"/>
        </w:rPr>
        <w:t>civilizadas;</w:t>
      </w:r>
      <w:r>
        <w:rPr>
          <w:i/>
          <w:spacing w:val="-14"/>
          <w:sz w:val="16"/>
          <w:vertAlign w:val="baseline"/>
        </w:rPr>
        <w:t> </w:t>
      </w:r>
      <w:r>
        <w:rPr>
          <w:i/>
          <w:sz w:val="16"/>
          <w:vertAlign w:val="baseline"/>
        </w:rPr>
        <w:t>d.</w:t>
      </w:r>
      <w:r>
        <w:rPr>
          <w:i/>
          <w:spacing w:val="-14"/>
          <w:sz w:val="16"/>
          <w:vertAlign w:val="baseline"/>
        </w:rPr>
        <w:t> </w:t>
      </w:r>
      <w:r>
        <w:rPr>
          <w:i/>
          <w:sz w:val="16"/>
          <w:vertAlign w:val="baseline"/>
        </w:rPr>
        <w:t>las</w:t>
      </w:r>
      <w:r>
        <w:rPr>
          <w:i/>
          <w:spacing w:val="-14"/>
          <w:sz w:val="16"/>
          <w:vertAlign w:val="baseline"/>
        </w:rPr>
        <w:t> </w:t>
      </w:r>
      <w:r>
        <w:rPr>
          <w:i/>
          <w:sz w:val="16"/>
          <w:vertAlign w:val="baseline"/>
        </w:rPr>
        <w:t>decisiones</w:t>
      </w:r>
      <w:r>
        <w:rPr>
          <w:i/>
          <w:spacing w:val="-13"/>
          <w:sz w:val="16"/>
          <w:vertAlign w:val="baseline"/>
        </w:rPr>
        <w:t> </w:t>
      </w:r>
      <w:r>
        <w:rPr>
          <w:i/>
          <w:sz w:val="16"/>
          <w:vertAlign w:val="baseline"/>
        </w:rPr>
        <w:t>judiciales</w:t>
      </w:r>
      <w:r>
        <w:rPr>
          <w:i/>
          <w:spacing w:val="-15"/>
          <w:sz w:val="16"/>
          <w:vertAlign w:val="baseline"/>
        </w:rPr>
        <w:t> </w:t>
      </w:r>
      <w:r>
        <w:rPr>
          <w:i/>
          <w:sz w:val="16"/>
          <w:vertAlign w:val="baseline"/>
        </w:rPr>
        <w:t>y</w:t>
      </w:r>
      <w:r>
        <w:rPr>
          <w:i/>
          <w:spacing w:val="-13"/>
          <w:sz w:val="16"/>
          <w:vertAlign w:val="baseline"/>
        </w:rPr>
        <w:t> </w:t>
      </w:r>
      <w:r>
        <w:rPr>
          <w:i/>
          <w:sz w:val="16"/>
          <w:vertAlign w:val="baseline"/>
        </w:rPr>
        <w:t>las</w:t>
      </w:r>
      <w:r>
        <w:rPr>
          <w:i/>
          <w:spacing w:val="-13"/>
          <w:sz w:val="16"/>
          <w:vertAlign w:val="baseline"/>
        </w:rPr>
        <w:t> </w:t>
      </w:r>
      <w:r>
        <w:rPr>
          <w:i/>
          <w:sz w:val="16"/>
          <w:vertAlign w:val="baseline"/>
        </w:rPr>
        <w:t>doctrinas</w:t>
      </w:r>
      <w:r>
        <w:rPr>
          <w:i/>
          <w:spacing w:val="-15"/>
          <w:sz w:val="16"/>
          <w:vertAlign w:val="baseline"/>
        </w:rPr>
        <w:t> </w:t>
      </w:r>
      <w:r>
        <w:rPr>
          <w:i/>
          <w:sz w:val="16"/>
          <w:vertAlign w:val="baseline"/>
        </w:rPr>
        <w:t>de</w:t>
      </w:r>
      <w:r>
        <w:rPr>
          <w:i/>
          <w:spacing w:val="-12"/>
          <w:sz w:val="16"/>
          <w:vertAlign w:val="baseline"/>
        </w:rPr>
        <w:t> </w:t>
      </w:r>
      <w:r>
        <w:rPr>
          <w:i/>
          <w:sz w:val="16"/>
          <w:vertAlign w:val="baseline"/>
        </w:rPr>
        <w:t>los</w:t>
      </w:r>
      <w:r>
        <w:rPr>
          <w:i/>
          <w:spacing w:val="-13"/>
          <w:sz w:val="16"/>
          <w:vertAlign w:val="baseline"/>
        </w:rPr>
        <w:t> </w:t>
      </w:r>
      <w:r>
        <w:rPr>
          <w:i/>
          <w:sz w:val="16"/>
          <w:vertAlign w:val="baseline"/>
        </w:rPr>
        <w:t>publicistas</w:t>
      </w:r>
      <w:r>
        <w:rPr>
          <w:i/>
          <w:spacing w:val="-13"/>
          <w:sz w:val="16"/>
          <w:vertAlign w:val="baseline"/>
        </w:rPr>
        <w:t> </w:t>
      </w:r>
      <w:r>
        <w:rPr>
          <w:i/>
          <w:sz w:val="16"/>
          <w:vertAlign w:val="baseline"/>
        </w:rPr>
        <w:t>de</w:t>
      </w:r>
      <w:r>
        <w:rPr>
          <w:i/>
          <w:spacing w:val="-15"/>
          <w:sz w:val="16"/>
          <w:vertAlign w:val="baseline"/>
        </w:rPr>
        <w:t> </w:t>
      </w:r>
      <w:r>
        <w:rPr>
          <w:i/>
          <w:sz w:val="16"/>
          <w:vertAlign w:val="baseline"/>
        </w:rPr>
        <w:t>mayor competencia de las distintas naciones, como medio auxiliar para la determinación de las reglas de derecho, sin perjuicio de lo dispuesto en el Artículo 59.</w:t>
      </w:r>
    </w:p>
    <w:p>
      <w:pPr>
        <w:spacing w:line="194" w:lineRule="exact" w:before="0"/>
        <w:ind w:left="475" w:right="0" w:firstLine="0"/>
        <w:jc w:val="both"/>
        <w:rPr>
          <w:i/>
          <w:sz w:val="16"/>
        </w:rPr>
      </w:pPr>
      <w:r>
        <w:rPr>
          <w:i/>
          <w:sz w:val="16"/>
        </w:rPr>
        <w:t>2.</w:t>
      </w:r>
      <w:r>
        <w:rPr>
          <w:i/>
          <w:spacing w:val="2"/>
          <w:sz w:val="16"/>
        </w:rPr>
        <w:t> </w:t>
      </w:r>
      <w:r>
        <w:rPr>
          <w:i/>
          <w:sz w:val="16"/>
        </w:rPr>
        <w:t>La</w:t>
      </w:r>
      <w:r>
        <w:rPr>
          <w:i/>
          <w:spacing w:val="3"/>
          <w:sz w:val="16"/>
        </w:rPr>
        <w:t> </w:t>
      </w:r>
      <w:r>
        <w:rPr>
          <w:i/>
          <w:sz w:val="16"/>
        </w:rPr>
        <w:t>presente</w:t>
      </w:r>
      <w:r>
        <w:rPr>
          <w:i/>
          <w:spacing w:val="3"/>
          <w:sz w:val="16"/>
        </w:rPr>
        <w:t> </w:t>
      </w:r>
      <w:r>
        <w:rPr>
          <w:i/>
          <w:sz w:val="16"/>
        </w:rPr>
        <w:t>disposición</w:t>
      </w:r>
      <w:r>
        <w:rPr>
          <w:i/>
          <w:spacing w:val="3"/>
          <w:sz w:val="16"/>
        </w:rPr>
        <w:t> </w:t>
      </w:r>
      <w:r>
        <w:rPr>
          <w:i/>
          <w:sz w:val="16"/>
        </w:rPr>
        <w:t>no</w:t>
      </w:r>
      <w:r>
        <w:rPr>
          <w:i/>
          <w:spacing w:val="5"/>
          <w:sz w:val="16"/>
        </w:rPr>
        <w:t> </w:t>
      </w:r>
      <w:r>
        <w:rPr>
          <w:i/>
          <w:sz w:val="16"/>
        </w:rPr>
        <w:t>restringe</w:t>
      </w:r>
      <w:r>
        <w:rPr>
          <w:i/>
          <w:spacing w:val="5"/>
          <w:sz w:val="16"/>
        </w:rPr>
        <w:t> </w:t>
      </w:r>
      <w:r>
        <w:rPr>
          <w:i/>
          <w:sz w:val="16"/>
        </w:rPr>
        <w:t>la</w:t>
      </w:r>
      <w:r>
        <w:rPr>
          <w:i/>
          <w:spacing w:val="3"/>
          <w:sz w:val="16"/>
        </w:rPr>
        <w:t> </w:t>
      </w:r>
      <w:r>
        <w:rPr>
          <w:i/>
          <w:sz w:val="16"/>
        </w:rPr>
        <w:t>facultad</w:t>
      </w:r>
      <w:r>
        <w:rPr>
          <w:i/>
          <w:spacing w:val="3"/>
          <w:sz w:val="16"/>
        </w:rPr>
        <w:t> </w:t>
      </w:r>
      <w:r>
        <w:rPr>
          <w:i/>
          <w:sz w:val="16"/>
        </w:rPr>
        <w:t>de</w:t>
      </w:r>
      <w:r>
        <w:rPr>
          <w:i/>
          <w:spacing w:val="4"/>
          <w:sz w:val="16"/>
        </w:rPr>
        <w:t> </w:t>
      </w:r>
      <w:r>
        <w:rPr>
          <w:i/>
          <w:sz w:val="16"/>
        </w:rPr>
        <w:t>la</w:t>
      </w:r>
      <w:r>
        <w:rPr>
          <w:i/>
          <w:spacing w:val="4"/>
          <w:sz w:val="16"/>
        </w:rPr>
        <w:t> </w:t>
      </w:r>
      <w:r>
        <w:rPr>
          <w:i/>
          <w:sz w:val="16"/>
        </w:rPr>
        <w:t>Corte</w:t>
      </w:r>
      <w:r>
        <w:rPr>
          <w:i/>
          <w:spacing w:val="6"/>
          <w:sz w:val="16"/>
        </w:rPr>
        <w:t> </w:t>
      </w:r>
      <w:r>
        <w:rPr>
          <w:i/>
          <w:sz w:val="16"/>
        </w:rPr>
        <w:t>para</w:t>
      </w:r>
      <w:r>
        <w:rPr>
          <w:i/>
          <w:spacing w:val="2"/>
          <w:sz w:val="16"/>
        </w:rPr>
        <w:t> </w:t>
      </w:r>
      <w:r>
        <w:rPr>
          <w:i/>
          <w:sz w:val="16"/>
        </w:rPr>
        <w:t>decidir</w:t>
      </w:r>
      <w:r>
        <w:rPr>
          <w:i/>
          <w:spacing w:val="4"/>
          <w:sz w:val="16"/>
        </w:rPr>
        <w:t> </w:t>
      </w:r>
      <w:r>
        <w:rPr>
          <w:i/>
          <w:sz w:val="16"/>
        </w:rPr>
        <w:t>un</w:t>
      </w:r>
      <w:r>
        <w:rPr>
          <w:i/>
          <w:spacing w:val="4"/>
          <w:sz w:val="16"/>
        </w:rPr>
        <w:t> </w:t>
      </w:r>
      <w:r>
        <w:rPr>
          <w:i/>
          <w:sz w:val="16"/>
        </w:rPr>
        <w:t>litigio</w:t>
      </w:r>
      <w:r>
        <w:rPr>
          <w:i/>
          <w:spacing w:val="7"/>
          <w:sz w:val="16"/>
        </w:rPr>
        <w:t> </w:t>
      </w:r>
      <w:r>
        <w:rPr>
          <w:i/>
          <w:sz w:val="16"/>
        </w:rPr>
        <w:t>ex</w:t>
      </w:r>
      <w:r>
        <w:rPr>
          <w:i/>
          <w:spacing w:val="6"/>
          <w:sz w:val="16"/>
        </w:rPr>
        <w:t> </w:t>
      </w:r>
      <w:r>
        <w:rPr>
          <w:i/>
          <w:sz w:val="16"/>
        </w:rPr>
        <w:t>aequo</w:t>
      </w:r>
      <w:r>
        <w:rPr>
          <w:i/>
          <w:spacing w:val="4"/>
          <w:sz w:val="16"/>
        </w:rPr>
        <w:t> </w:t>
      </w:r>
      <w:r>
        <w:rPr>
          <w:i/>
          <w:sz w:val="16"/>
        </w:rPr>
        <w:t>et</w:t>
      </w:r>
      <w:r>
        <w:rPr>
          <w:i/>
          <w:spacing w:val="4"/>
          <w:sz w:val="16"/>
        </w:rPr>
        <w:t> </w:t>
      </w:r>
      <w:r>
        <w:rPr>
          <w:i/>
          <w:sz w:val="16"/>
        </w:rPr>
        <w:t>bono,</w:t>
      </w:r>
      <w:r>
        <w:rPr>
          <w:i/>
          <w:spacing w:val="3"/>
          <w:sz w:val="16"/>
        </w:rPr>
        <w:t> </w:t>
      </w:r>
      <w:r>
        <w:rPr>
          <w:i/>
          <w:sz w:val="16"/>
        </w:rPr>
        <w:t>si</w:t>
      </w:r>
      <w:r>
        <w:rPr>
          <w:i/>
          <w:spacing w:val="4"/>
          <w:sz w:val="16"/>
        </w:rPr>
        <w:t> </w:t>
      </w:r>
      <w:r>
        <w:rPr>
          <w:i/>
          <w:sz w:val="16"/>
        </w:rPr>
        <w:t>las</w:t>
      </w:r>
      <w:r>
        <w:rPr>
          <w:i/>
          <w:spacing w:val="4"/>
          <w:sz w:val="16"/>
        </w:rPr>
        <w:t> </w:t>
      </w:r>
      <w:r>
        <w:rPr>
          <w:i/>
          <w:spacing w:val="-2"/>
          <w:sz w:val="16"/>
        </w:rPr>
        <w:t>partes</w:t>
      </w:r>
    </w:p>
    <w:p>
      <w:pPr>
        <w:spacing w:before="0"/>
        <w:ind w:left="475" w:right="0" w:firstLine="0"/>
        <w:jc w:val="both"/>
        <w:rPr>
          <w:i/>
          <w:sz w:val="16"/>
        </w:rPr>
      </w:pPr>
      <w:r>
        <w:rPr>
          <w:i/>
          <w:sz w:val="16"/>
        </w:rPr>
        <w:t>así</w:t>
      </w:r>
      <w:r>
        <w:rPr>
          <w:i/>
          <w:spacing w:val="-1"/>
          <w:sz w:val="16"/>
        </w:rPr>
        <w:t> </w:t>
      </w:r>
      <w:r>
        <w:rPr>
          <w:i/>
          <w:sz w:val="16"/>
        </w:rPr>
        <w:t>lo</w:t>
      </w:r>
      <w:r>
        <w:rPr>
          <w:i/>
          <w:spacing w:val="-2"/>
          <w:sz w:val="16"/>
        </w:rPr>
        <w:t> convinieren”.</w:t>
      </w:r>
    </w:p>
    <w:p>
      <w:pPr>
        <w:spacing w:after="0"/>
        <w:jc w:val="both"/>
        <w:rPr>
          <w:sz w:val="16"/>
        </w:rPr>
        <w:sectPr>
          <w:footerReference w:type="default" r:id="rId11"/>
          <w:pgSz w:w="12240" w:h="15840"/>
          <w:pgMar w:footer="0" w:header="0" w:top="1340" w:bottom="280" w:left="660" w:right="1220"/>
        </w:sectPr>
      </w:pPr>
    </w:p>
    <w:p>
      <w:pPr>
        <w:pStyle w:val="ListParagraph"/>
        <w:numPr>
          <w:ilvl w:val="0"/>
          <w:numId w:val="20"/>
        </w:numPr>
        <w:tabs>
          <w:tab w:pos="1043" w:val="left" w:leader="none"/>
        </w:tabs>
        <w:spacing w:line="259" w:lineRule="auto" w:before="81" w:after="0"/>
        <w:ind w:left="475" w:right="482" w:firstLine="0"/>
        <w:jc w:val="both"/>
        <w:rPr>
          <w:i/>
          <w:sz w:val="20"/>
        </w:rPr>
      </w:pPr>
      <w:r>
        <w:rPr>
          <w:sz w:val="20"/>
        </w:rPr>
        <w:t>Ahora bien, la principal regla de interpretación de los tratados contenida en la Convención de Viena sobre el Derecho de los Tratados</w:t>
      </w:r>
      <w:r>
        <w:rPr>
          <w:position w:val="7"/>
          <w:sz w:val="13"/>
        </w:rPr>
        <w:t>26</w:t>
      </w:r>
      <w:r>
        <w:rPr>
          <w:sz w:val="20"/>
        </w:rPr>
        <w:t>, es que </w:t>
      </w:r>
      <w:r>
        <w:rPr>
          <w:i/>
          <w:sz w:val="20"/>
        </w:rPr>
        <w:t>“(u)n tratado deberá</w:t>
      </w:r>
      <w:r>
        <w:rPr>
          <w:i/>
          <w:sz w:val="20"/>
        </w:rPr>
        <w:t> interpretarse</w:t>
      </w:r>
      <w:r>
        <w:rPr>
          <w:i/>
          <w:spacing w:val="-5"/>
          <w:sz w:val="20"/>
        </w:rPr>
        <w:t> </w:t>
      </w:r>
      <w:r>
        <w:rPr>
          <w:i/>
          <w:sz w:val="20"/>
        </w:rPr>
        <w:t>de</w:t>
      </w:r>
      <w:r>
        <w:rPr>
          <w:i/>
          <w:spacing w:val="-5"/>
          <w:sz w:val="20"/>
        </w:rPr>
        <w:t> </w:t>
      </w:r>
      <w:r>
        <w:rPr>
          <w:i/>
          <w:sz w:val="20"/>
        </w:rPr>
        <w:t>buena</w:t>
      </w:r>
      <w:r>
        <w:rPr>
          <w:i/>
          <w:spacing w:val="-4"/>
          <w:sz w:val="20"/>
        </w:rPr>
        <w:t> </w:t>
      </w:r>
      <w:r>
        <w:rPr>
          <w:i/>
          <w:sz w:val="20"/>
        </w:rPr>
        <w:t>fe</w:t>
      </w:r>
      <w:r>
        <w:rPr>
          <w:i/>
          <w:spacing w:val="-5"/>
          <w:sz w:val="20"/>
        </w:rPr>
        <w:t> </w:t>
      </w:r>
      <w:r>
        <w:rPr>
          <w:i/>
          <w:sz w:val="20"/>
        </w:rPr>
        <w:t>conforme</w:t>
      </w:r>
      <w:r>
        <w:rPr>
          <w:i/>
          <w:spacing w:val="-5"/>
          <w:sz w:val="20"/>
        </w:rPr>
        <w:t> </w:t>
      </w:r>
      <w:r>
        <w:rPr>
          <w:i/>
          <w:sz w:val="20"/>
        </w:rPr>
        <w:t>al</w:t>
      </w:r>
      <w:r>
        <w:rPr>
          <w:i/>
          <w:spacing w:val="-4"/>
          <w:sz w:val="20"/>
        </w:rPr>
        <w:t> </w:t>
      </w:r>
      <w:r>
        <w:rPr>
          <w:i/>
          <w:sz w:val="20"/>
        </w:rPr>
        <w:t>sentido</w:t>
      </w:r>
      <w:r>
        <w:rPr>
          <w:i/>
          <w:spacing w:val="-3"/>
          <w:sz w:val="20"/>
        </w:rPr>
        <w:t> </w:t>
      </w:r>
      <w:r>
        <w:rPr>
          <w:i/>
          <w:sz w:val="20"/>
        </w:rPr>
        <w:t>corriente</w:t>
      </w:r>
      <w:r>
        <w:rPr>
          <w:i/>
          <w:spacing w:val="-5"/>
          <w:sz w:val="20"/>
        </w:rPr>
        <w:t> </w:t>
      </w:r>
      <w:r>
        <w:rPr>
          <w:i/>
          <w:sz w:val="20"/>
        </w:rPr>
        <w:t>que</w:t>
      </w:r>
      <w:r>
        <w:rPr>
          <w:i/>
          <w:spacing w:val="-5"/>
          <w:sz w:val="20"/>
        </w:rPr>
        <w:t> </w:t>
      </w:r>
      <w:r>
        <w:rPr>
          <w:i/>
          <w:sz w:val="20"/>
        </w:rPr>
        <w:t>haya</w:t>
      </w:r>
      <w:r>
        <w:rPr>
          <w:i/>
          <w:spacing w:val="-4"/>
          <w:sz w:val="20"/>
        </w:rPr>
        <w:t> </w:t>
      </w:r>
      <w:r>
        <w:rPr>
          <w:i/>
          <w:sz w:val="20"/>
        </w:rPr>
        <w:t>de</w:t>
      </w:r>
      <w:r>
        <w:rPr>
          <w:i/>
          <w:spacing w:val="-4"/>
          <w:sz w:val="20"/>
        </w:rPr>
        <w:t> </w:t>
      </w:r>
      <w:r>
        <w:rPr>
          <w:i/>
          <w:sz w:val="20"/>
        </w:rPr>
        <w:t>atribuirse</w:t>
      </w:r>
      <w:r>
        <w:rPr>
          <w:i/>
          <w:spacing w:val="-5"/>
          <w:sz w:val="20"/>
        </w:rPr>
        <w:t> </w:t>
      </w:r>
      <w:r>
        <w:rPr>
          <w:i/>
          <w:sz w:val="20"/>
        </w:rPr>
        <w:t>a</w:t>
      </w:r>
      <w:r>
        <w:rPr>
          <w:i/>
          <w:spacing w:val="-4"/>
          <w:sz w:val="20"/>
        </w:rPr>
        <w:t> </w:t>
      </w:r>
      <w:r>
        <w:rPr>
          <w:i/>
          <w:sz w:val="20"/>
        </w:rPr>
        <w:t>los</w:t>
      </w:r>
      <w:r>
        <w:rPr>
          <w:i/>
          <w:spacing w:val="-5"/>
          <w:sz w:val="20"/>
        </w:rPr>
        <w:t> </w:t>
      </w:r>
      <w:r>
        <w:rPr>
          <w:i/>
          <w:sz w:val="20"/>
        </w:rPr>
        <w:t>términos del tratado en el contexto de estos y teniendo en cuenta su objeto y fin</w:t>
      </w:r>
      <w:r>
        <w:rPr>
          <w:i/>
          <w:position w:val="7"/>
          <w:sz w:val="13"/>
        </w:rPr>
        <w:t>27</w:t>
      </w:r>
      <w:r>
        <w:rPr>
          <w:i/>
          <w:sz w:val="20"/>
        </w:rPr>
        <w:t>”.</w:t>
      </w:r>
    </w:p>
    <w:p>
      <w:pPr>
        <w:pStyle w:val="BodyText"/>
        <w:spacing w:before="7"/>
        <w:rPr>
          <w:i/>
          <w:sz w:val="21"/>
        </w:rPr>
      </w:pPr>
    </w:p>
    <w:p>
      <w:pPr>
        <w:pStyle w:val="ListParagraph"/>
        <w:numPr>
          <w:ilvl w:val="0"/>
          <w:numId w:val="20"/>
        </w:numPr>
        <w:tabs>
          <w:tab w:pos="1043" w:val="left" w:leader="none"/>
        </w:tabs>
        <w:spacing w:line="259" w:lineRule="auto" w:before="0" w:after="0"/>
        <w:ind w:left="475" w:right="477" w:firstLine="0"/>
        <w:jc w:val="both"/>
        <w:rPr>
          <w:sz w:val="20"/>
        </w:rPr>
      </w:pPr>
      <w:r>
        <w:rPr>
          <w:sz w:val="20"/>
        </w:rPr>
        <w:t>Dicha</w:t>
      </w:r>
      <w:r>
        <w:rPr>
          <w:spacing w:val="-14"/>
          <w:sz w:val="20"/>
        </w:rPr>
        <w:t> </w:t>
      </w:r>
      <w:r>
        <w:rPr>
          <w:sz w:val="20"/>
        </w:rPr>
        <w:t>norma</w:t>
      </w:r>
      <w:r>
        <w:rPr>
          <w:spacing w:val="-13"/>
          <w:sz w:val="20"/>
        </w:rPr>
        <w:t> </w:t>
      </w:r>
      <w:r>
        <w:rPr>
          <w:sz w:val="20"/>
        </w:rPr>
        <w:t>comprende,</w:t>
      </w:r>
      <w:r>
        <w:rPr>
          <w:spacing w:val="-15"/>
          <w:sz w:val="20"/>
        </w:rPr>
        <w:t> </w:t>
      </w:r>
      <w:r>
        <w:rPr>
          <w:sz w:val="20"/>
        </w:rPr>
        <w:t>por</w:t>
      </w:r>
      <w:r>
        <w:rPr>
          <w:spacing w:val="-13"/>
          <w:sz w:val="20"/>
        </w:rPr>
        <w:t> </w:t>
      </w:r>
      <w:r>
        <w:rPr>
          <w:sz w:val="20"/>
        </w:rPr>
        <w:t>ende,</w:t>
      </w:r>
      <w:r>
        <w:rPr>
          <w:spacing w:val="-13"/>
          <w:sz w:val="20"/>
        </w:rPr>
        <w:t> </w:t>
      </w:r>
      <w:r>
        <w:rPr>
          <w:sz w:val="20"/>
        </w:rPr>
        <w:t>cuatro</w:t>
      </w:r>
      <w:r>
        <w:rPr>
          <w:spacing w:val="-16"/>
          <w:sz w:val="20"/>
        </w:rPr>
        <w:t> </w:t>
      </w:r>
      <w:r>
        <w:rPr>
          <w:sz w:val="20"/>
        </w:rPr>
        <w:t>métodos</w:t>
      </w:r>
      <w:r>
        <w:rPr>
          <w:spacing w:val="-15"/>
          <w:sz w:val="20"/>
        </w:rPr>
        <w:t> </w:t>
      </w:r>
      <w:r>
        <w:rPr>
          <w:sz w:val="20"/>
        </w:rPr>
        <w:t>de</w:t>
      </w:r>
      <w:r>
        <w:rPr>
          <w:spacing w:val="-16"/>
          <w:sz w:val="20"/>
        </w:rPr>
        <w:t> </w:t>
      </w:r>
      <w:r>
        <w:rPr>
          <w:sz w:val="20"/>
        </w:rPr>
        <w:t>interpretación.</w:t>
      </w:r>
      <w:r>
        <w:rPr>
          <w:spacing w:val="40"/>
          <w:sz w:val="20"/>
        </w:rPr>
        <w:t> </w:t>
      </w:r>
      <w:r>
        <w:rPr>
          <w:sz w:val="20"/>
        </w:rPr>
        <w:t>Uno</w:t>
      </w:r>
      <w:r>
        <w:rPr>
          <w:spacing w:val="-16"/>
          <w:sz w:val="20"/>
        </w:rPr>
        <w:t> </w:t>
      </w:r>
      <w:r>
        <w:rPr>
          <w:sz w:val="20"/>
        </w:rPr>
        <w:t>es</w:t>
      </w:r>
      <w:r>
        <w:rPr>
          <w:spacing w:val="-13"/>
          <w:sz w:val="20"/>
        </w:rPr>
        <w:t> </w:t>
      </w:r>
      <w:r>
        <w:rPr>
          <w:sz w:val="20"/>
        </w:rPr>
        <w:t>el</w:t>
      </w:r>
      <w:r>
        <w:rPr>
          <w:spacing w:val="-15"/>
          <w:sz w:val="20"/>
        </w:rPr>
        <w:t> </w:t>
      </w:r>
      <w:r>
        <w:rPr>
          <w:sz w:val="20"/>
        </w:rPr>
        <w:t>método sustentado</w:t>
      </w:r>
      <w:r>
        <w:rPr>
          <w:spacing w:val="-7"/>
          <w:sz w:val="20"/>
        </w:rPr>
        <w:t> </w:t>
      </w:r>
      <w:r>
        <w:rPr>
          <w:sz w:val="20"/>
        </w:rPr>
        <w:t>en</w:t>
      </w:r>
      <w:r>
        <w:rPr>
          <w:spacing w:val="-7"/>
          <w:sz w:val="20"/>
        </w:rPr>
        <w:t> </w:t>
      </w:r>
      <w:r>
        <w:rPr>
          <w:sz w:val="20"/>
        </w:rPr>
        <w:t>la</w:t>
      </w:r>
      <w:r>
        <w:rPr>
          <w:spacing w:val="-7"/>
          <w:sz w:val="20"/>
        </w:rPr>
        <w:t> </w:t>
      </w:r>
      <w:r>
        <w:rPr>
          <w:sz w:val="20"/>
        </w:rPr>
        <w:t>buena</w:t>
      </w:r>
      <w:r>
        <w:rPr>
          <w:spacing w:val="-5"/>
          <w:sz w:val="20"/>
        </w:rPr>
        <w:t> </w:t>
      </w:r>
      <w:r>
        <w:rPr>
          <w:sz w:val="20"/>
        </w:rPr>
        <w:t>fe,</w:t>
      </w:r>
      <w:r>
        <w:rPr>
          <w:spacing w:val="-6"/>
          <w:sz w:val="20"/>
        </w:rPr>
        <w:t> </w:t>
      </w:r>
      <w:r>
        <w:rPr>
          <w:sz w:val="20"/>
        </w:rPr>
        <w:t>lo</w:t>
      </w:r>
      <w:r>
        <w:rPr>
          <w:spacing w:val="-9"/>
          <w:sz w:val="20"/>
        </w:rPr>
        <w:t> </w:t>
      </w:r>
      <w:r>
        <w:rPr>
          <w:sz w:val="20"/>
        </w:rPr>
        <w:t>que</w:t>
      </w:r>
      <w:r>
        <w:rPr>
          <w:spacing w:val="-9"/>
          <w:sz w:val="20"/>
        </w:rPr>
        <w:t> </w:t>
      </w:r>
      <w:r>
        <w:rPr>
          <w:sz w:val="20"/>
        </w:rPr>
        <w:t>implica</w:t>
      </w:r>
      <w:r>
        <w:rPr>
          <w:spacing w:val="-8"/>
          <w:sz w:val="20"/>
        </w:rPr>
        <w:t> </w:t>
      </w:r>
      <w:r>
        <w:rPr>
          <w:sz w:val="20"/>
        </w:rPr>
        <w:t>que</w:t>
      </w:r>
      <w:r>
        <w:rPr>
          <w:spacing w:val="-9"/>
          <w:sz w:val="20"/>
        </w:rPr>
        <w:t> </w:t>
      </w:r>
      <w:r>
        <w:rPr>
          <w:sz w:val="20"/>
        </w:rPr>
        <w:t>lo</w:t>
      </w:r>
      <w:r>
        <w:rPr>
          <w:spacing w:val="-7"/>
          <w:sz w:val="20"/>
        </w:rPr>
        <w:t> </w:t>
      </w:r>
      <w:r>
        <w:rPr>
          <w:sz w:val="20"/>
        </w:rPr>
        <w:t>pactado</w:t>
      </w:r>
      <w:r>
        <w:rPr>
          <w:spacing w:val="-9"/>
          <w:sz w:val="20"/>
        </w:rPr>
        <w:t> </w:t>
      </w:r>
      <w:r>
        <w:rPr>
          <w:sz w:val="20"/>
        </w:rPr>
        <w:t>por</w:t>
      </w:r>
      <w:r>
        <w:rPr>
          <w:spacing w:val="-7"/>
          <w:sz w:val="20"/>
        </w:rPr>
        <w:t> </w:t>
      </w:r>
      <w:r>
        <w:rPr>
          <w:sz w:val="20"/>
        </w:rPr>
        <w:t>los</w:t>
      </w:r>
      <w:r>
        <w:rPr>
          <w:spacing w:val="-9"/>
          <w:sz w:val="20"/>
        </w:rPr>
        <w:t> </w:t>
      </w:r>
      <w:r>
        <w:rPr>
          <w:sz w:val="20"/>
        </w:rPr>
        <w:t>Estados</w:t>
      </w:r>
      <w:r>
        <w:rPr>
          <w:spacing w:val="-6"/>
          <w:sz w:val="20"/>
        </w:rPr>
        <w:t> </w:t>
      </w:r>
      <w:r>
        <w:rPr>
          <w:sz w:val="20"/>
        </w:rPr>
        <w:t>Partes</w:t>
      </w:r>
      <w:r>
        <w:rPr>
          <w:spacing w:val="-9"/>
          <w:sz w:val="20"/>
        </w:rPr>
        <w:t> </w:t>
      </w:r>
      <w:r>
        <w:rPr>
          <w:sz w:val="20"/>
        </w:rPr>
        <w:t>del</w:t>
      </w:r>
      <w:r>
        <w:rPr>
          <w:spacing w:val="-8"/>
          <w:sz w:val="20"/>
        </w:rPr>
        <w:t> </w:t>
      </w:r>
      <w:r>
        <w:rPr>
          <w:sz w:val="20"/>
        </w:rPr>
        <w:t>tratado</w:t>
      </w:r>
      <w:r>
        <w:rPr>
          <w:spacing w:val="-9"/>
          <w:sz w:val="20"/>
        </w:rPr>
        <w:t> </w:t>
      </w:r>
      <w:r>
        <w:rPr>
          <w:sz w:val="20"/>
        </w:rPr>
        <w:t>de que se trate debe entenderse a partir de que efectivamente ellos tuvieron la voluntad de concordarlo,</w:t>
      </w:r>
      <w:r>
        <w:rPr>
          <w:spacing w:val="-4"/>
          <w:sz w:val="20"/>
        </w:rPr>
        <w:t> </w:t>
      </w:r>
      <w:r>
        <w:rPr>
          <w:sz w:val="20"/>
        </w:rPr>
        <w:t>de</w:t>
      </w:r>
      <w:r>
        <w:rPr>
          <w:spacing w:val="-2"/>
          <w:sz w:val="20"/>
        </w:rPr>
        <w:t> </w:t>
      </w:r>
      <w:r>
        <w:rPr>
          <w:sz w:val="20"/>
        </w:rPr>
        <w:t>suerte</w:t>
      </w:r>
      <w:r>
        <w:rPr>
          <w:spacing w:val="-2"/>
          <w:sz w:val="20"/>
        </w:rPr>
        <w:t> </w:t>
      </w:r>
      <w:r>
        <w:rPr>
          <w:sz w:val="20"/>
        </w:rPr>
        <w:t>de</w:t>
      </w:r>
      <w:r>
        <w:rPr>
          <w:spacing w:val="-4"/>
          <w:sz w:val="20"/>
        </w:rPr>
        <w:t> </w:t>
      </w:r>
      <w:r>
        <w:rPr>
          <w:sz w:val="20"/>
        </w:rPr>
        <w:t>que</w:t>
      </w:r>
      <w:r>
        <w:rPr>
          <w:spacing w:val="-2"/>
          <w:sz w:val="20"/>
        </w:rPr>
        <w:t> </w:t>
      </w:r>
      <w:r>
        <w:rPr>
          <w:sz w:val="20"/>
        </w:rPr>
        <w:t>realmente se</w:t>
      </w:r>
      <w:r>
        <w:rPr>
          <w:spacing w:val="-2"/>
          <w:sz w:val="20"/>
        </w:rPr>
        <w:t> </w:t>
      </w:r>
      <w:r>
        <w:rPr>
          <w:sz w:val="20"/>
        </w:rPr>
        <w:t>aplicara o</w:t>
      </w:r>
      <w:r>
        <w:rPr>
          <w:spacing w:val="-2"/>
          <w:sz w:val="20"/>
        </w:rPr>
        <w:t> </w:t>
      </w:r>
      <w:r>
        <w:rPr>
          <w:sz w:val="20"/>
        </w:rPr>
        <w:t>tuviera un efecto</w:t>
      </w:r>
      <w:r>
        <w:rPr>
          <w:spacing w:val="-4"/>
          <w:sz w:val="20"/>
        </w:rPr>
        <w:t> </w:t>
      </w:r>
      <w:r>
        <w:rPr>
          <w:sz w:val="20"/>
        </w:rPr>
        <w:t>útil.</w:t>
      </w:r>
      <w:r>
        <w:rPr>
          <w:spacing w:val="-1"/>
          <w:sz w:val="20"/>
        </w:rPr>
        <w:t> </w:t>
      </w:r>
      <w:r>
        <w:rPr>
          <w:sz w:val="20"/>
        </w:rPr>
        <w:t>El</w:t>
      </w:r>
      <w:r>
        <w:rPr>
          <w:spacing w:val="-2"/>
          <w:sz w:val="20"/>
        </w:rPr>
        <w:t> </w:t>
      </w:r>
      <w:r>
        <w:rPr>
          <w:sz w:val="20"/>
        </w:rPr>
        <w:t>segundo</w:t>
      </w:r>
      <w:r>
        <w:rPr>
          <w:spacing w:val="-1"/>
          <w:sz w:val="20"/>
        </w:rPr>
        <w:t> </w:t>
      </w:r>
      <w:r>
        <w:rPr>
          <w:sz w:val="20"/>
        </w:rPr>
        <w:t>es</w:t>
      </w:r>
      <w:r>
        <w:rPr>
          <w:spacing w:val="-1"/>
          <w:sz w:val="20"/>
        </w:rPr>
        <w:t> </w:t>
      </w:r>
      <w:r>
        <w:rPr>
          <w:sz w:val="20"/>
        </w:rPr>
        <w:t>el método textual o literal, que incide en el análisis del texto del tratado, en el vocabulario que emplea y en el sentido ordinario de sus términos. Otro es el método subjetivo, que busca establecer la intención de los Estados Partes del tratado, analizando para ello, además, los trabajos</w:t>
      </w:r>
      <w:r>
        <w:rPr>
          <w:spacing w:val="-4"/>
          <w:sz w:val="20"/>
        </w:rPr>
        <w:t> </w:t>
      </w:r>
      <w:r>
        <w:rPr>
          <w:sz w:val="20"/>
        </w:rPr>
        <w:t>preparatorios</w:t>
      </w:r>
      <w:r>
        <w:rPr>
          <w:spacing w:val="-4"/>
          <w:sz w:val="20"/>
        </w:rPr>
        <w:t> </w:t>
      </w:r>
      <w:r>
        <w:rPr>
          <w:sz w:val="20"/>
        </w:rPr>
        <w:t>de</w:t>
      </w:r>
      <w:r>
        <w:rPr>
          <w:spacing w:val="-4"/>
          <w:sz w:val="20"/>
        </w:rPr>
        <w:t> </w:t>
      </w:r>
      <w:r>
        <w:rPr>
          <w:sz w:val="20"/>
        </w:rPr>
        <w:t>éste</w:t>
      </w:r>
      <w:r>
        <w:rPr>
          <w:spacing w:val="-2"/>
          <w:sz w:val="20"/>
        </w:rPr>
        <w:t> </w:t>
      </w:r>
      <w:r>
        <w:rPr>
          <w:sz w:val="20"/>
        </w:rPr>
        <w:t>y</w:t>
      </w:r>
      <w:r>
        <w:rPr>
          <w:spacing w:val="-3"/>
          <w:sz w:val="20"/>
        </w:rPr>
        <w:t> </w:t>
      </w:r>
      <w:r>
        <w:rPr>
          <w:sz w:val="20"/>
        </w:rPr>
        <w:t>la</w:t>
      </w:r>
      <w:r>
        <w:rPr>
          <w:spacing w:val="-3"/>
          <w:sz w:val="20"/>
        </w:rPr>
        <w:t> </w:t>
      </w:r>
      <w:r>
        <w:rPr>
          <w:sz w:val="20"/>
        </w:rPr>
        <w:t>conducta</w:t>
      </w:r>
      <w:r>
        <w:rPr>
          <w:spacing w:val="-3"/>
          <w:sz w:val="20"/>
        </w:rPr>
        <w:t> </w:t>
      </w:r>
      <w:r>
        <w:rPr>
          <w:sz w:val="20"/>
        </w:rPr>
        <w:t>ulterior</w:t>
      </w:r>
      <w:r>
        <w:rPr>
          <w:spacing w:val="-4"/>
          <w:sz w:val="20"/>
        </w:rPr>
        <w:t> </w:t>
      </w:r>
      <w:r>
        <w:rPr>
          <w:sz w:val="20"/>
        </w:rPr>
        <w:t>que</w:t>
      </w:r>
      <w:r>
        <w:rPr>
          <w:spacing w:val="-4"/>
          <w:sz w:val="20"/>
        </w:rPr>
        <w:t> </w:t>
      </w:r>
      <w:r>
        <w:rPr>
          <w:sz w:val="20"/>
        </w:rPr>
        <w:t>aquellos</w:t>
      </w:r>
      <w:r>
        <w:rPr>
          <w:spacing w:val="-4"/>
          <w:sz w:val="20"/>
        </w:rPr>
        <w:t> </w:t>
      </w:r>
      <w:r>
        <w:rPr>
          <w:sz w:val="20"/>
        </w:rPr>
        <w:t>han</w:t>
      </w:r>
      <w:r>
        <w:rPr>
          <w:spacing w:val="-1"/>
          <w:sz w:val="20"/>
        </w:rPr>
        <w:t> </w:t>
      </w:r>
      <w:r>
        <w:rPr>
          <w:sz w:val="20"/>
        </w:rPr>
        <w:t>tenido</w:t>
      </w:r>
      <w:r>
        <w:rPr>
          <w:spacing w:val="-4"/>
          <w:sz w:val="20"/>
        </w:rPr>
        <w:t> </w:t>
      </w:r>
      <w:r>
        <w:rPr>
          <w:sz w:val="20"/>
        </w:rPr>
        <w:t>sobre</w:t>
      </w:r>
      <w:r>
        <w:rPr>
          <w:spacing w:val="-2"/>
          <w:sz w:val="20"/>
        </w:rPr>
        <w:t> </w:t>
      </w:r>
      <w:r>
        <w:rPr>
          <w:sz w:val="20"/>
        </w:rPr>
        <w:t>el</w:t>
      </w:r>
      <w:r>
        <w:rPr>
          <w:spacing w:val="-2"/>
          <w:sz w:val="20"/>
        </w:rPr>
        <w:t> </w:t>
      </w:r>
      <w:r>
        <w:rPr>
          <w:sz w:val="20"/>
        </w:rPr>
        <w:t>mismo. Y</w:t>
      </w:r>
      <w:r>
        <w:rPr>
          <w:spacing w:val="-4"/>
          <w:sz w:val="20"/>
        </w:rPr>
        <w:t> </w:t>
      </w:r>
      <w:r>
        <w:rPr>
          <w:sz w:val="20"/>
        </w:rPr>
        <w:t>el</w:t>
      </w:r>
      <w:r>
        <w:rPr>
          <w:spacing w:val="-1"/>
          <w:sz w:val="20"/>
        </w:rPr>
        <w:t> </w:t>
      </w:r>
      <w:r>
        <w:rPr>
          <w:sz w:val="20"/>
        </w:rPr>
        <w:t>cuarto</w:t>
      </w:r>
      <w:r>
        <w:rPr>
          <w:spacing w:val="-2"/>
          <w:sz w:val="20"/>
        </w:rPr>
        <w:t> </w:t>
      </w:r>
      <w:r>
        <w:rPr>
          <w:sz w:val="20"/>
        </w:rPr>
        <w:t>es</w:t>
      </w:r>
      <w:r>
        <w:rPr>
          <w:spacing w:val="-2"/>
          <w:sz w:val="20"/>
        </w:rPr>
        <w:t> </w:t>
      </w:r>
      <w:r>
        <w:rPr>
          <w:sz w:val="20"/>
        </w:rPr>
        <w:t>el</w:t>
      </w:r>
      <w:r>
        <w:rPr>
          <w:spacing w:val="-3"/>
          <w:sz w:val="20"/>
        </w:rPr>
        <w:t> </w:t>
      </w:r>
      <w:r>
        <w:rPr>
          <w:sz w:val="20"/>
        </w:rPr>
        <w:t>método</w:t>
      </w:r>
      <w:r>
        <w:rPr>
          <w:spacing w:val="-2"/>
          <w:sz w:val="20"/>
        </w:rPr>
        <w:t> </w:t>
      </w:r>
      <w:r>
        <w:rPr>
          <w:sz w:val="20"/>
        </w:rPr>
        <w:t>funcional</w:t>
      </w:r>
      <w:r>
        <w:rPr>
          <w:spacing w:val="-1"/>
          <w:sz w:val="20"/>
        </w:rPr>
        <w:t> </w:t>
      </w:r>
      <w:r>
        <w:rPr>
          <w:sz w:val="20"/>
        </w:rPr>
        <w:t>o</w:t>
      </w:r>
      <w:r>
        <w:rPr>
          <w:spacing w:val="-2"/>
          <w:sz w:val="20"/>
        </w:rPr>
        <w:t> </w:t>
      </w:r>
      <w:r>
        <w:rPr>
          <w:sz w:val="20"/>
        </w:rPr>
        <w:t>teleológico,</w:t>
      </w:r>
      <w:r>
        <w:rPr>
          <w:spacing w:val="-2"/>
          <w:sz w:val="20"/>
        </w:rPr>
        <w:t> </w:t>
      </w:r>
      <w:r>
        <w:rPr>
          <w:sz w:val="20"/>
        </w:rPr>
        <w:t>que</w:t>
      </w:r>
      <w:r>
        <w:rPr>
          <w:spacing w:val="-4"/>
          <w:sz w:val="20"/>
        </w:rPr>
        <w:t> </w:t>
      </w:r>
      <w:r>
        <w:rPr>
          <w:sz w:val="20"/>
        </w:rPr>
        <w:t>pretende</w:t>
      </w:r>
      <w:r>
        <w:rPr>
          <w:spacing w:val="-3"/>
          <w:sz w:val="20"/>
        </w:rPr>
        <w:t> </w:t>
      </w:r>
      <w:r>
        <w:rPr>
          <w:sz w:val="20"/>
        </w:rPr>
        <w:t>determinar</w:t>
      </w:r>
      <w:r>
        <w:rPr>
          <w:spacing w:val="-3"/>
          <w:sz w:val="20"/>
        </w:rPr>
        <w:t> </w:t>
      </w:r>
      <w:r>
        <w:rPr>
          <w:sz w:val="20"/>
        </w:rPr>
        <w:t>el</w:t>
      </w:r>
      <w:r>
        <w:rPr>
          <w:spacing w:val="-2"/>
          <w:sz w:val="20"/>
        </w:rPr>
        <w:t> </w:t>
      </w:r>
      <w:r>
        <w:rPr>
          <w:sz w:val="20"/>
        </w:rPr>
        <w:t>objeto</w:t>
      </w:r>
      <w:r>
        <w:rPr>
          <w:spacing w:val="-4"/>
          <w:sz w:val="20"/>
        </w:rPr>
        <w:t> </w:t>
      </w:r>
      <w:r>
        <w:rPr>
          <w:sz w:val="20"/>
        </w:rPr>
        <w:t>y</w:t>
      </w:r>
      <w:r>
        <w:rPr>
          <w:spacing w:val="-2"/>
          <w:sz w:val="20"/>
        </w:rPr>
        <w:t> </w:t>
      </w:r>
      <w:r>
        <w:rPr>
          <w:sz w:val="20"/>
        </w:rPr>
        <w:t>fin</w:t>
      </w:r>
      <w:r>
        <w:rPr>
          <w:spacing w:val="-3"/>
          <w:sz w:val="20"/>
        </w:rPr>
        <w:t> </w:t>
      </w:r>
      <w:r>
        <w:rPr>
          <w:sz w:val="20"/>
        </w:rPr>
        <w:t>para el que fue suscrito el tratado. Estos cuatro métodos deben aplicarse simultánea y armoniosamente en la interpretación de un tratado, sin privilegiar uno sobre otro</w:t>
      </w:r>
      <w:r>
        <w:rPr>
          <w:position w:val="7"/>
          <w:sz w:val="13"/>
        </w:rPr>
        <w:t>28</w:t>
      </w:r>
      <w:r>
        <w:rPr>
          <w:sz w:val="20"/>
        </w:rPr>
        <w:t>.</w:t>
      </w:r>
    </w:p>
    <w:p>
      <w:pPr>
        <w:pStyle w:val="BodyText"/>
        <w:spacing w:before="4"/>
        <w:rPr>
          <w:sz w:val="21"/>
        </w:rPr>
      </w:pPr>
    </w:p>
    <w:p>
      <w:pPr>
        <w:pStyle w:val="ListParagraph"/>
        <w:numPr>
          <w:ilvl w:val="0"/>
          <w:numId w:val="20"/>
        </w:numPr>
        <w:tabs>
          <w:tab w:pos="1043" w:val="left" w:leader="none"/>
        </w:tabs>
        <w:spacing w:line="259" w:lineRule="auto" w:before="0" w:after="0"/>
        <w:ind w:left="475" w:right="478" w:firstLine="0"/>
        <w:jc w:val="both"/>
        <w:rPr>
          <w:sz w:val="20"/>
        </w:rPr>
      </w:pPr>
      <w:r>
        <w:rPr>
          <w:sz w:val="20"/>
        </w:rPr>
        <w:t>En definitiva, lo que está subyacente a lo que se expone en estas líneas es, por una parte, que la jurisdicción interamericana prevista en la Convención es el medio pacífico de solución de controversias que surjan entre sus Estados Partes en cuanto al respeto de los derechos</w:t>
      </w:r>
      <w:r>
        <w:rPr>
          <w:spacing w:val="-11"/>
          <w:sz w:val="20"/>
        </w:rPr>
        <w:t> </w:t>
      </w:r>
      <w:r>
        <w:rPr>
          <w:sz w:val="20"/>
        </w:rPr>
        <w:t>humanos</w:t>
      </w:r>
      <w:r>
        <w:rPr>
          <w:spacing w:val="-11"/>
          <w:sz w:val="20"/>
        </w:rPr>
        <w:t> </w:t>
      </w:r>
      <w:r>
        <w:rPr>
          <w:sz w:val="20"/>
        </w:rPr>
        <w:t>de</w:t>
      </w:r>
      <w:r>
        <w:rPr>
          <w:spacing w:val="-12"/>
          <w:sz w:val="20"/>
        </w:rPr>
        <w:t> </w:t>
      </w:r>
      <w:r>
        <w:rPr>
          <w:sz w:val="20"/>
        </w:rPr>
        <w:t>los</w:t>
      </w:r>
      <w:r>
        <w:rPr>
          <w:spacing w:val="-11"/>
          <w:sz w:val="20"/>
        </w:rPr>
        <w:t> </w:t>
      </w:r>
      <w:r>
        <w:rPr>
          <w:sz w:val="20"/>
        </w:rPr>
        <w:t>seres</w:t>
      </w:r>
      <w:r>
        <w:rPr>
          <w:spacing w:val="-11"/>
          <w:sz w:val="20"/>
        </w:rPr>
        <w:t> </w:t>
      </w:r>
      <w:r>
        <w:rPr>
          <w:sz w:val="20"/>
        </w:rPr>
        <w:t>humanos</w:t>
      </w:r>
      <w:r>
        <w:rPr>
          <w:spacing w:val="-11"/>
          <w:sz w:val="20"/>
        </w:rPr>
        <w:t> </w:t>
      </w:r>
      <w:r>
        <w:rPr>
          <w:sz w:val="20"/>
        </w:rPr>
        <w:t>bajo</w:t>
      </w:r>
      <w:r>
        <w:rPr>
          <w:spacing w:val="-11"/>
          <w:sz w:val="20"/>
        </w:rPr>
        <w:t> </w:t>
      </w:r>
      <w:r>
        <w:rPr>
          <w:sz w:val="20"/>
        </w:rPr>
        <w:t>sus</w:t>
      </w:r>
      <w:r>
        <w:rPr>
          <w:spacing w:val="-11"/>
          <w:sz w:val="20"/>
        </w:rPr>
        <w:t> </w:t>
      </w:r>
      <w:r>
        <w:rPr>
          <w:sz w:val="20"/>
        </w:rPr>
        <w:t>respectivas</w:t>
      </w:r>
      <w:r>
        <w:rPr>
          <w:spacing w:val="-11"/>
          <w:sz w:val="20"/>
        </w:rPr>
        <w:t> </w:t>
      </w:r>
      <w:r>
        <w:rPr>
          <w:sz w:val="20"/>
        </w:rPr>
        <w:t>jurisdicciones</w:t>
      </w:r>
      <w:r>
        <w:rPr>
          <w:spacing w:val="-9"/>
          <w:sz w:val="20"/>
        </w:rPr>
        <w:t> </w:t>
      </w:r>
      <w:r>
        <w:rPr>
          <w:sz w:val="20"/>
        </w:rPr>
        <w:t>y</w:t>
      </w:r>
      <w:r>
        <w:rPr>
          <w:spacing w:val="-11"/>
          <w:sz w:val="20"/>
        </w:rPr>
        <w:t> </w:t>
      </w:r>
      <w:r>
        <w:rPr>
          <w:sz w:val="20"/>
        </w:rPr>
        <w:t>por</w:t>
      </w:r>
      <w:r>
        <w:rPr>
          <w:spacing w:val="-11"/>
          <w:sz w:val="20"/>
        </w:rPr>
        <w:t> </w:t>
      </w:r>
      <w:r>
        <w:rPr>
          <w:sz w:val="20"/>
        </w:rPr>
        <w:t>la</w:t>
      </w:r>
      <w:r>
        <w:rPr>
          <w:spacing w:val="-10"/>
          <w:sz w:val="20"/>
        </w:rPr>
        <w:t> </w:t>
      </w:r>
      <w:r>
        <w:rPr>
          <w:sz w:val="20"/>
        </w:rPr>
        <w:t>otra,</w:t>
      </w:r>
      <w:r>
        <w:rPr>
          <w:spacing w:val="-10"/>
          <w:sz w:val="20"/>
        </w:rPr>
        <w:t> </w:t>
      </w:r>
      <w:r>
        <w:rPr>
          <w:sz w:val="20"/>
        </w:rPr>
        <w:t>que la</w:t>
      </w:r>
      <w:r>
        <w:rPr>
          <w:spacing w:val="-6"/>
          <w:sz w:val="20"/>
        </w:rPr>
        <w:t> </w:t>
      </w:r>
      <w:r>
        <w:rPr>
          <w:sz w:val="20"/>
        </w:rPr>
        <w:t>Corte,</w:t>
      </w:r>
      <w:r>
        <w:rPr>
          <w:spacing w:val="-7"/>
          <w:sz w:val="20"/>
        </w:rPr>
        <w:t> </w:t>
      </w:r>
      <w:r>
        <w:rPr>
          <w:sz w:val="20"/>
        </w:rPr>
        <w:t>al</w:t>
      </w:r>
      <w:r>
        <w:rPr>
          <w:spacing w:val="-6"/>
          <w:sz w:val="20"/>
        </w:rPr>
        <w:t> </w:t>
      </w:r>
      <w:r>
        <w:rPr>
          <w:sz w:val="20"/>
        </w:rPr>
        <w:t>proceder</w:t>
      </w:r>
      <w:r>
        <w:rPr>
          <w:spacing w:val="-8"/>
          <w:sz w:val="20"/>
        </w:rPr>
        <w:t> </w:t>
      </w:r>
      <w:r>
        <w:rPr>
          <w:sz w:val="20"/>
        </w:rPr>
        <w:t>de</w:t>
      </w:r>
      <w:r>
        <w:rPr>
          <w:spacing w:val="-5"/>
          <w:sz w:val="20"/>
        </w:rPr>
        <w:t> </w:t>
      </w:r>
      <w:r>
        <w:rPr>
          <w:sz w:val="20"/>
        </w:rPr>
        <w:t>conformidad</w:t>
      </w:r>
      <w:r>
        <w:rPr>
          <w:spacing w:val="-6"/>
          <w:sz w:val="20"/>
        </w:rPr>
        <w:t> </w:t>
      </w:r>
      <w:r>
        <w:rPr>
          <w:sz w:val="20"/>
        </w:rPr>
        <w:t>a</w:t>
      </w:r>
      <w:r>
        <w:rPr>
          <w:spacing w:val="-6"/>
          <w:sz w:val="20"/>
        </w:rPr>
        <w:t> </w:t>
      </w:r>
      <w:r>
        <w:rPr>
          <w:sz w:val="20"/>
        </w:rPr>
        <w:t>lo</w:t>
      </w:r>
      <w:r>
        <w:rPr>
          <w:spacing w:val="-5"/>
          <w:sz w:val="20"/>
        </w:rPr>
        <w:t> </w:t>
      </w:r>
      <w:r>
        <w:rPr>
          <w:sz w:val="20"/>
        </w:rPr>
        <w:t>contemplado</w:t>
      </w:r>
      <w:r>
        <w:rPr>
          <w:spacing w:val="-8"/>
          <w:sz w:val="20"/>
        </w:rPr>
        <w:t> </w:t>
      </w:r>
      <w:r>
        <w:rPr>
          <w:sz w:val="20"/>
        </w:rPr>
        <w:t>en</w:t>
      </w:r>
      <w:r>
        <w:rPr>
          <w:spacing w:val="-6"/>
          <w:sz w:val="20"/>
        </w:rPr>
        <w:t> </w:t>
      </w:r>
      <w:r>
        <w:rPr>
          <w:sz w:val="20"/>
        </w:rPr>
        <w:t>la</w:t>
      </w:r>
      <w:r>
        <w:rPr>
          <w:spacing w:val="-6"/>
          <w:sz w:val="20"/>
        </w:rPr>
        <w:t> </w:t>
      </w:r>
      <w:r>
        <w:rPr>
          <w:sz w:val="20"/>
        </w:rPr>
        <w:t>Convención,</w:t>
      </w:r>
      <w:r>
        <w:rPr>
          <w:spacing w:val="-7"/>
          <w:sz w:val="20"/>
        </w:rPr>
        <w:t> </w:t>
      </w:r>
      <w:r>
        <w:rPr>
          <w:sz w:val="20"/>
        </w:rPr>
        <w:t>le</w:t>
      </w:r>
      <w:r>
        <w:rPr>
          <w:spacing w:val="-8"/>
          <w:sz w:val="20"/>
        </w:rPr>
        <w:t> </w:t>
      </w:r>
      <w:r>
        <w:rPr>
          <w:sz w:val="20"/>
        </w:rPr>
        <w:t>proporciona</w:t>
      </w:r>
      <w:r>
        <w:rPr>
          <w:spacing w:val="-6"/>
          <w:sz w:val="20"/>
        </w:rPr>
        <w:t> </w:t>
      </w:r>
      <w:r>
        <w:rPr>
          <w:sz w:val="20"/>
        </w:rPr>
        <w:t>a</w:t>
      </w:r>
      <w:r>
        <w:rPr>
          <w:spacing w:val="-6"/>
          <w:sz w:val="20"/>
        </w:rPr>
        <w:t> </w:t>
      </w:r>
      <w:r>
        <w:rPr>
          <w:sz w:val="20"/>
        </w:rPr>
        <w:t>sus</w:t>
      </w:r>
    </w:p>
    <w:p>
      <w:pPr>
        <w:pStyle w:val="BodyText"/>
      </w:pPr>
    </w:p>
    <w:p>
      <w:pPr>
        <w:pStyle w:val="BodyText"/>
        <w:rPr>
          <w:sz w:val="23"/>
        </w:rPr>
      </w:pPr>
      <w:r>
        <w:rPr/>
        <w:pict>
          <v:rect style="position:absolute;margin-left:67.223999pt;margin-top:15.222988pt;width:144.020pt;height:.72pt;mso-position-horizontal-relative:page;mso-position-vertical-relative:paragraph;z-index:-15710208;mso-wrap-distance-left:0;mso-wrap-distance-right:0" id="docshape38" filled="true" fillcolor="#000000" stroked="false">
            <v:fill type="solid"/>
            <w10:wrap type="topAndBottom"/>
          </v:rect>
        </w:pict>
      </w:r>
    </w:p>
    <w:p>
      <w:pPr>
        <w:spacing w:before="100"/>
        <w:ind w:left="475" w:right="478" w:firstLine="0"/>
        <w:jc w:val="both"/>
        <w:rPr>
          <w:sz w:val="16"/>
        </w:rPr>
      </w:pPr>
      <w:r>
        <w:rPr>
          <w:sz w:val="16"/>
        </w:rPr>
        <w:t>Es la única disposición convencional internacional que se refiere a las fuentes del Derecho Internacional Público. No incluye a los actos jurídicos unilaterales ni a las resoluciones de organizaciones internacionales declarativas de </w:t>
      </w:r>
      <w:r>
        <w:rPr>
          <w:spacing w:val="-2"/>
          <w:sz w:val="16"/>
        </w:rPr>
        <w:t>derecho.</w:t>
      </w:r>
    </w:p>
    <w:p>
      <w:pPr>
        <w:pStyle w:val="BodyText"/>
        <w:rPr>
          <w:sz w:val="16"/>
        </w:rPr>
      </w:pPr>
    </w:p>
    <w:p>
      <w:pPr>
        <w:spacing w:before="1"/>
        <w:ind w:left="475" w:right="0" w:firstLine="0"/>
        <w:jc w:val="left"/>
        <w:rPr>
          <w:sz w:val="16"/>
        </w:rPr>
      </w:pPr>
      <w:r>
        <w:rPr>
          <w:sz w:val="16"/>
          <w:vertAlign w:val="superscript"/>
        </w:rPr>
        <w:t>26</w:t>
      </w:r>
      <w:r>
        <w:rPr>
          <w:spacing w:val="-1"/>
          <w:sz w:val="16"/>
          <w:vertAlign w:val="baseline"/>
        </w:rPr>
        <w:t> </w:t>
      </w:r>
      <w:r>
        <w:rPr>
          <w:sz w:val="16"/>
          <w:vertAlign w:val="baseline"/>
        </w:rPr>
        <w:t>En</w:t>
      </w:r>
      <w:r>
        <w:rPr>
          <w:spacing w:val="-2"/>
          <w:sz w:val="16"/>
          <w:vertAlign w:val="baseline"/>
        </w:rPr>
        <w:t> </w:t>
      </w:r>
      <w:r>
        <w:rPr>
          <w:sz w:val="16"/>
          <w:vertAlign w:val="baseline"/>
        </w:rPr>
        <w:t>adelante,</w:t>
      </w:r>
      <w:r>
        <w:rPr>
          <w:spacing w:val="-2"/>
          <w:sz w:val="16"/>
          <w:vertAlign w:val="baseline"/>
        </w:rPr>
        <w:t> </w:t>
      </w:r>
      <w:r>
        <w:rPr>
          <w:sz w:val="16"/>
          <w:vertAlign w:val="baseline"/>
        </w:rPr>
        <w:t>la</w:t>
      </w:r>
      <w:r>
        <w:rPr>
          <w:spacing w:val="-5"/>
          <w:sz w:val="16"/>
          <w:vertAlign w:val="baseline"/>
        </w:rPr>
        <w:t> </w:t>
      </w:r>
      <w:r>
        <w:rPr>
          <w:sz w:val="16"/>
          <w:vertAlign w:val="baseline"/>
        </w:rPr>
        <w:t>Convención</w:t>
      </w:r>
      <w:r>
        <w:rPr>
          <w:spacing w:val="-4"/>
          <w:sz w:val="16"/>
          <w:vertAlign w:val="baseline"/>
        </w:rPr>
        <w:t> </w:t>
      </w:r>
      <w:r>
        <w:rPr>
          <w:sz w:val="16"/>
          <w:vertAlign w:val="baseline"/>
        </w:rPr>
        <w:t>de</w:t>
      </w:r>
      <w:r>
        <w:rPr>
          <w:spacing w:val="-1"/>
          <w:sz w:val="16"/>
          <w:vertAlign w:val="baseline"/>
        </w:rPr>
        <w:t> </w:t>
      </w:r>
      <w:r>
        <w:rPr>
          <w:spacing w:val="-2"/>
          <w:sz w:val="16"/>
          <w:vertAlign w:val="baseline"/>
        </w:rPr>
        <w:t>Viena.</w:t>
      </w:r>
    </w:p>
    <w:p>
      <w:pPr>
        <w:pStyle w:val="BodyText"/>
        <w:spacing w:before="11"/>
        <w:rPr>
          <w:sz w:val="15"/>
        </w:rPr>
      </w:pPr>
    </w:p>
    <w:p>
      <w:pPr>
        <w:spacing w:before="1"/>
        <w:ind w:left="475" w:right="0" w:firstLine="0"/>
        <w:jc w:val="left"/>
        <w:rPr>
          <w:i/>
          <w:sz w:val="16"/>
        </w:rPr>
      </w:pPr>
      <w:r>
        <w:rPr>
          <w:sz w:val="16"/>
          <w:vertAlign w:val="superscript"/>
        </w:rPr>
        <w:t>27</w:t>
      </w:r>
      <w:r>
        <w:rPr>
          <w:spacing w:val="-2"/>
          <w:sz w:val="16"/>
          <w:vertAlign w:val="baseline"/>
        </w:rPr>
        <w:t> </w:t>
      </w:r>
      <w:r>
        <w:rPr>
          <w:sz w:val="16"/>
          <w:vertAlign w:val="baseline"/>
        </w:rPr>
        <w:t>Artículo</w:t>
      </w:r>
      <w:r>
        <w:rPr>
          <w:spacing w:val="-1"/>
          <w:sz w:val="16"/>
          <w:vertAlign w:val="baseline"/>
        </w:rPr>
        <w:t> </w:t>
      </w:r>
      <w:r>
        <w:rPr>
          <w:sz w:val="16"/>
          <w:vertAlign w:val="baseline"/>
        </w:rPr>
        <w:t>31</w:t>
      </w:r>
      <w:r>
        <w:rPr>
          <w:spacing w:val="-4"/>
          <w:sz w:val="16"/>
          <w:vertAlign w:val="baseline"/>
        </w:rPr>
        <w:t> </w:t>
      </w:r>
      <w:r>
        <w:rPr>
          <w:i/>
          <w:sz w:val="16"/>
          <w:vertAlign w:val="baseline"/>
        </w:rPr>
        <w:t>de</w:t>
      </w:r>
      <w:r>
        <w:rPr>
          <w:i/>
          <w:spacing w:val="-5"/>
          <w:sz w:val="16"/>
          <w:vertAlign w:val="baseline"/>
        </w:rPr>
        <w:t> </w:t>
      </w:r>
      <w:r>
        <w:rPr>
          <w:i/>
          <w:sz w:val="16"/>
          <w:vertAlign w:val="baseline"/>
        </w:rPr>
        <w:t>la</w:t>
      </w:r>
      <w:r>
        <w:rPr>
          <w:i/>
          <w:spacing w:val="-5"/>
          <w:sz w:val="16"/>
          <w:vertAlign w:val="baseline"/>
        </w:rPr>
        <w:t> </w:t>
      </w:r>
      <w:r>
        <w:rPr>
          <w:i/>
          <w:sz w:val="16"/>
          <w:vertAlign w:val="baseline"/>
        </w:rPr>
        <w:t>Convención</w:t>
      </w:r>
      <w:r>
        <w:rPr>
          <w:i/>
          <w:spacing w:val="-8"/>
          <w:sz w:val="16"/>
          <w:vertAlign w:val="baseline"/>
        </w:rPr>
        <w:t> </w:t>
      </w:r>
      <w:r>
        <w:rPr>
          <w:i/>
          <w:sz w:val="16"/>
          <w:vertAlign w:val="baseline"/>
        </w:rPr>
        <w:t>de</w:t>
      </w:r>
      <w:r>
        <w:rPr>
          <w:i/>
          <w:spacing w:val="-4"/>
          <w:sz w:val="16"/>
          <w:vertAlign w:val="baseline"/>
        </w:rPr>
        <w:t> </w:t>
      </w:r>
      <w:r>
        <w:rPr>
          <w:i/>
          <w:sz w:val="16"/>
          <w:vertAlign w:val="baseline"/>
        </w:rPr>
        <w:t>Viena.</w:t>
      </w:r>
      <w:r>
        <w:rPr>
          <w:i/>
          <w:spacing w:val="-3"/>
          <w:sz w:val="16"/>
          <w:vertAlign w:val="baseline"/>
        </w:rPr>
        <w:t> </w:t>
      </w:r>
      <w:r>
        <w:rPr>
          <w:i/>
          <w:sz w:val="16"/>
          <w:vertAlign w:val="baseline"/>
        </w:rPr>
        <w:t>Asimismo,</w:t>
      </w:r>
      <w:r>
        <w:rPr>
          <w:i/>
          <w:spacing w:val="-6"/>
          <w:sz w:val="16"/>
          <w:vertAlign w:val="baseline"/>
        </w:rPr>
        <w:t> </w:t>
      </w:r>
      <w:r>
        <w:rPr>
          <w:i/>
          <w:sz w:val="16"/>
          <w:vertAlign w:val="baseline"/>
        </w:rPr>
        <w:t>dicho</w:t>
      </w:r>
      <w:r>
        <w:rPr>
          <w:i/>
          <w:spacing w:val="-4"/>
          <w:sz w:val="16"/>
          <w:vertAlign w:val="baseline"/>
        </w:rPr>
        <w:t> </w:t>
      </w:r>
      <w:r>
        <w:rPr>
          <w:i/>
          <w:sz w:val="16"/>
          <w:vertAlign w:val="baseline"/>
        </w:rPr>
        <w:t>artículo</w:t>
      </w:r>
      <w:r>
        <w:rPr>
          <w:i/>
          <w:spacing w:val="-2"/>
          <w:sz w:val="16"/>
          <w:vertAlign w:val="baseline"/>
        </w:rPr>
        <w:t> </w:t>
      </w:r>
      <w:r>
        <w:rPr>
          <w:i/>
          <w:sz w:val="16"/>
          <w:vertAlign w:val="baseline"/>
        </w:rPr>
        <w:t>señala</w:t>
      </w:r>
      <w:r>
        <w:rPr>
          <w:i/>
          <w:spacing w:val="-3"/>
          <w:sz w:val="16"/>
          <w:vertAlign w:val="baseline"/>
        </w:rPr>
        <w:t> </w:t>
      </w:r>
      <w:r>
        <w:rPr>
          <w:i/>
          <w:sz w:val="16"/>
          <w:vertAlign w:val="baseline"/>
        </w:rPr>
        <w:t>lo</w:t>
      </w:r>
      <w:r>
        <w:rPr>
          <w:i/>
          <w:spacing w:val="-2"/>
          <w:sz w:val="16"/>
          <w:vertAlign w:val="baseline"/>
        </w:rPr>
        <w:t> siguiente:</w:t>
      </w:r>
    </w:p>
    <w:p>
      <w:pPr>
        <w:pStyle w:val="ListParagraph"/>
        <w:numPr>
          <w:ilvl w:val="0"/>
          <w:numId w:val="23"/>
        </w:numPr>
        <w:tabs>
          <w:tab w:pos="720" w:val="left" w:leader="none"/>
        </w:tabs>
        <w:spacing w:line="240" w:lineRule="auto" w:before="0" w:after="0"/>
        <w:ind w:left="475" w:right="478" w:firstLine="0"/>
        <w:jc w:val="left"/>
        <w:rPr>
          <w:i/>
          <w:sz w:val="16"/>
        </w:rPr>
      </w:pPr>
      <w:r>
        <w:rPr>
          <w:i/>
          <w:sz w:val="16"/>
        </w:rPr>
        <w:t>Para</w:t>
      </w:r>
      <w:r>
        <w:rPr>
          <w:i/>
          <w:spacing w:val="25"/>
          <w:sz w:val="16"/>
        </w:rPr>
        <w:t> </w:t>
      </w:r>
      <w:r>
        <w:rPr>
          <w:i/>
          <w:sz w:val="16"/>
        </w:rPr>
        <w:t>los</w:t>
      </w:r>
      <w:r>
        <w:rPr>
          <w:i/>
          <w:spacing w:val="24"/>
          <w:sz w:val="16"/>
        </w:rPr>
        <w:t> </w:t>
      </w:r>
      <w:r>
        <w:rPr>
          <w:i/>
          <w:sz w:val="16"/>
        </w:rPr>
        <w:t>efectos</w:t>
      </w:r>
      <w:r>
        <w:rPr>
          <w:i/>
          <w:spacing w:val="24"/>
          <w:sz w:val="16"/>
        </w:rPr>
        <w:t> </w:t>
      </w:r>
      <w:r>
        <w:rPr>
          <w:i/>
          <w:sz w:val="16"/>
        </w:rPr>
        <w:t>de</w:t>
      </w:r>
      <w:r>
        <w:rPr>
          <w:i/>
          <w:spacing w:val="26"/>
          <w:sz w:val="16"/>
        </w:rPr>
        <w:t> </w:t>
      </w:r>
      <w:r>
        <w:rPr>
          <w:i/>
          <w:sz w:val="16"/>
        </w:rPr>
        <w:t>la</w:t>
      </w:r>
      <w:r>
        <w:rPr>
          <w:i/>
          <w:spacing w:val="25"/>
          <w:sz w:val="16"/>
        </w:rPr>
        <w:t> </w:t>
      </w:r>
      <w:r>
        <w:rPr>
          <w:i/>
          <w:sz w:val="16"/>
        </w:rPr>
        <w:t>interpretación</w:t>
      </w:r>
      <w:r>
        <w:rPr>
          <w:i/>
          <w:spacing w:val="23"/>
          <w:sz w:val="16"/>
        </w:rPr>
        <w:t> </w:t>
      </w:r>
      <w:r>
        <w:rPr>
          <w:i/>
          <w:sz w:val="16"/>
        </w:rPr>
        <w:t>de</w:t>
      </w:r>
      <w:r>
        <w:rPr>
          <w:i/>
          <w:spacing w:val="26"/>
          <w:sz w:val="16"/>
        </w:rPr>
        <w:t> </w:t>
      </w:r>
      <w:r>
        <w:rPr>
          <w:i/>
          <w:sz w:val="16"/>
        </w:rPr>
        <w:t>un</w:t>
      </w:r>
      <w:r>
        <w:rPr>
          <w:i/>
          <w:spacing w:val="25"/>
          <w:sz w:val="16"/>
        </w:rPr>
        <w:t> </w:t>
      </w:r>
      <w:r>
        <w:rPr>
          <w:i/>
          <w:sz w:val="16"/>
        </w:rPr>
        <w:t>tratado.</w:t>
      </w:r>
      <w:r>
        <w:rPr>
          <w:i/>
          <w:spacing w:val="25"/>
          <w:sz w:val="16"/>
        </w:rPr>
        <w:t> </w:t>
      </w:r>
      <w:r>
        <w:rPr>
          <w:i/>
          <w:sz w:val="16"/>
        </w:rPr>
        <w:t>el</w:t>
      </w:r>
      <w:r>
        <w:rPr>
          <w:i/>
          <w:spacing w:val="25"/>
          <w:sz w:val="16"/>
        </w:rPr>
        <w:t> </w:t>
      </w:r>
      <w:r>
        <w:rPr>
          <w:i/>
          <w:sz w:val="16"/>
        </w:rPr>
        <w:t>contexto</w:t>
      </w:r>
      <w:r>
        <w:rPr>
          <w:i/>
          <w:spacing w:val="26"/>
          <w:sz w:val="16"/>
        </w:rPr>
        <w:t> </w:t>
      </w:r>
      <w:r>
        <w:rPr>
          <w:i/>
          <w:sz w:val="16"/>
        </w:rPr>
        <w:t>comprenderá,</w:t>
      </w:r>
      <w:r>
        <w:rPr>
          <w:i/>
          <w:spacing w:val="25"/>
          <w:sz w:val="16"/>
        </w:rPr>
        <w:t> </w:t>
      </w:r>
      <w:r>
        <w:rPr>
          <w:i/>
          <w:sz w:val="16"/>
        </w:rPr>
        <w:t>además</w:t>
      </w:r>
      <w:r>
        <w:rPr>
          <w:i/>
          <w:spacing w:val="26"/>
          <w:sz w:val="16"/>
        </w:rPr>
        <w:t> </w:t>
      </w:r>
      <w:r>
        <w:rPr>
          <w:i/>
          <w:sz w:val="16"/>
        </w:rPr>
        <w:t>del</w:t>
      </w:r>
      <w:r>
        <w:rPr>
          <w:i/>
          <w:spacing w:val="25"/>
          <w:sz w:val="16"/>
        </w:rPr>
        <w:t> </w:t>
      </w:r>
      <w:r>
        <w:rPr>
          <w:i/>
          <w:sz w:val="16"/>
        </w:rPr>
        <w:t>texto,</w:t>
      </w:r>
      <w:r>
        <w:rPr>
          <w:i/>
          <w:spacing w:val="25"/>
          <w:sz w:val="16"/>
        </w:rPr>
        <w:t> </w:t>
      </w:r>
      <w:r>
        <w:rPr>
          <w:i/>
          <w:sz w:val="16"/>
        </w:rPr>
        <w:t>incluidos</w:t>
      </w:r>
      <w:r>
        <w:rPr>
          <w:i/>
          <w:spacing w:val="26"/>
          <w:sz w:val="16"/>
        </w:rPr>
        <w:t> </w:t>
      </w:r>
      <w:r>
        <w:rPr>
          <w:i/>
          <w:sz w:val="16"/>
        </w:rPr>
        <w:t>su</w:t>
      </w:r>
      <w:r>
        <w:rPr>
          <w:i/>
          <w:sz w:val="16"/>
        </w:rPr>
        <w:t> preámbulo y anexos:</w:t>
      </w:r>
    </w:p>
    <w:p>
      <w:pPr>
        <w:pStyle w:val="ListParagraph"/>
        <w:numPr>
          <w:ilvl w:val="1"/>
          <w:numId w:val="23"/>
        </w:numPr>
        <w:tabs>
          <w:tab w:pos="701" w:val="left" w:leader="none"/>
        </w:tabs>
        <w:spacing w:line="240" w:lineRule="auto" w:before="0" w:after="0"/>
        <w:ind w:left="475" w:right="480" w:firstLine="0"/>
        <w:jc w:val="left"/>
        <w:rPr>
          <w:i/>
          <w:sz w:val="16"/>
        </w:rPr>
      </w:pPr>
      <w:r>
        <w:rPr>
          <w:i/>
          <w:sz w:val="16"/>
        </w:rPr>
        <w:t>Todo</w:t>
      </w:r>
      <w:r>
        <w:rPr>
          <w:i/>
          <w:spacing w:val="-1"/>
          <w:sz w:val="16"/>
        </w:rPr>
        <w:t> </w:t>
      </w:r>
      <w:r>
        <w:rPr>
          <w:i/>
          <w:sz w:val="16"/>
        </w:rPr>
        <w:t>acuerdo</w:t>
      </w:r>
      <w:r>
        <w:rPr>
          <w:i/>
          <w:spacing w:val="-3"/>
          <w:sz w:val="16"/>
        </w:rPr>
        <w:t> </w:t>
      </w:r>
      <w:r>
        <w:rPr>
          <w:i/>
          <w:sz w:val="16"/>
        </w:rPr>
        <w:t>que</w:t>
      </w:r>
      <w:r>
        <w:rPr>
          <w:i/>
          <w:spacing w:val="-4"/>
          <w:sz w:val="16"/>
        </w:rPr>
        <w:t> </w:t>
      </w:r>
      <w:r>
        <w:rPr>
          <w:i/>
          <w:sz w:val="16"/>
        </w:rPr>
        <w:t>se</w:t>
      </w:r>
      <w:r>
        <w:rPr>
          <w:i/>
          <w:spacing w:val="-3"/>
          <w:sz w:val="16"/>
        </w:rPr>
        <w:t> </w:t>
      </w:r>
      <w:r>
        <w:rPr>
          <w:i/>
          <w:sz w:val="16"/>
        </w:rPr>
        <w:t>refiera</w:t>
      </w:r>
      <w:r>
        <w:rPr>
          <w:i/>
          <w:spacing w:val="-2"/>
          <w:sz w:val="16"/>
        </w:rPr>
        <w:t> </w:t>
      </w:r>
      <w:r>
        <w:rPr>
          <w:i/>
          <w:sz w:val="16"/>
        </w:rPr>
        <w:t>al</w:t>
      </w:r>
      <w:r>
        <w:rPr>
          <w:i/>
          <w:spacing w:val="-2"/>
          <w:sz w:val="16"/>
        </w:rPr>
        <w:t> </w:t>
      </w:r>
      <w:r>
        <w:rPr>
          <w:i/>
          <w:sz w:val="16"/>
        </w:rPr>
        <w:t>tratado</w:t>
      </w:r>
      <w:r>
        <w:rPr>
          <w:i/>
          <w:spacing w:val="-3"/>
          <w:sz w:val="16"/>
        </w:rPr>
        <w:t> </w:t>
      </w:r>
      <w:r>
        <w:rPr>
          <w:i/>
          <w:sz w:val="16"/>
        </w:rPr>
        <w:t>y</w:t>
      </w:r>
      <w:r>
        <w:rPr>
          <w:i/>
          <w:spacing w:val="-3"/>
          <w:sz w:val="16"/>
        </w:rPr>
        <w:t> </w:t>
      </w:r>
      <w:r>
        <w:rPr>
          <w:i/>
          <w:sz w:val="16"/>
        </w:rPr>
        <w:t>haya</w:t>
      </w:r>
      <w:r>
        <w:rPr>
          <w:i/>
          <w:spacing w:val="-4"/>
          <w:sz w:val="16"/>
        </w:rPr>
        <w:t> </w:t>
      </w:r>
      <w:r>
        <w:rPr>
          <w:i/>
          <w:sz w:val="16"/>
        </w:rPr>
        <w:t>sido</w:t>
      </w:r>
      <w:r>
        <w:rPr>
          <w:i/>
          <w:spacing w:val="-1"/>
          <w:sz w:val="16"/>
        </w:rPr>
        <w:t> </w:t>
      </w:r>
      <w:r>
        <w:rPr>
          <w:i/>
          <w:sz w:val="16"/>
        </w:rPr>
        <w:t>concertado</w:t>
      </w:r>
      <w:r>
        <w:rPr>
          <w:i/>
          <w:spacing w:val="-3"/>
          <w:sz w:val="16"/>
        </w:rPr>
        <w:t> </w:t>
      </w:r>
      <w:r>
        <w:rPr>
          <w:i/>
          <w:sz w:val="16"/>
        </w:rPr>
        <w:t>entre</w:t>
      </w:r>
      <w:r>
        <w:rPr>
          <w:i/>
          <w:spacing w:val="-4"/>
          <w:sz w:val="16"/>
        </w:rPr>
        <w:t> </w:t>
      </w:r>
      <w:r>
        <w:rPr>
          <w:i/>
          <w:sz w:val="16"/>
        </w:rPr>
        <w:t>todas</w:t>
      </w:r>
      <w:r>
        <w:rPr>
          <w:i/>
          <w:spacing w:val="-4"/>
          <w:sz w:val="16"/>
        </w:rPr>
        <w:t> </w:t>
      </w:r>
      <w:r>
        <w:rPr>
          <w:i/>
          <w:sz w:val="16"/>
        </w:rPr>
        <w:t>las</w:t>
      </w:r>
      <w:r>
        <w:rPr>
          <w:i/>
          <w:spacing w:val="-3"/>
          <w:sz w:val="16"/>
        </w:rPr>
        <w:t> </w:t>
      </w:r>
      <w:r>
        <w:rPr>
          <w:i/>
          <w:sz w:val="16"/>
        </w:rPr>
        <w:t>partes</w:t>
      </w:r>
      <w:r>
        <w:rPr>
          <w:i/>
          <w:spacing w:val="-3"/>
          <w:sz w:val="16"/>
        </w:rPr>
        <w:t> </w:t>
      </w:r>
      <w:r>
        <w:rPr>
          <w:i/>
          <w:sz w:val="16"/>
        </w:rPr>
        <w:t>con</w:t>
      </w:r>
      <w:r>
        <w:rPr>
          <w:i/>
          <w:spacing w:val="-2"/>
          <w:sz w:val="16"/>
        </w:rPr>
        <w:t> </w:t>
      </w:r>
      <w:r>
        <w:rPr>
          <w:i/>
          <w:sz w:val="16"/>
        </w:rPr>
        <w:t>motivo</w:t>
      </w:r>
      <w:r>
        <w:rPr>
          <w:i/>
          <w:spacing w:val="-3"/>
          <w:sz w:val="16"/>
        </w:rPr>
        <w:t> </w:t>
      </w:r>
      <w:r>
        <w:rPr>
          <w:i/>
          <w:sz w:val="16"/>
        </w:rPr>
        <w:t>de</w:t>
      </w:r>
      <w:r>
        <w:rPr>
          <w:i/>
          <w:spacing w:val="-1"/>
          <w:sz w:val="16"/>
        </w:rPr>
        <w:t> </w:t>
      </w:r>
      <w:r>
        <w:rPr>
          <w:i/>
          <w:sz w:val="16"/>
        </w:rPr>
        <w:t>la</w:t>
      </w:r>
      <w:r>
        <w:rPr>
          <w:i/>
          <w:spacing w:val="-4"/>
          <w:sz w:val="16"/>
        </w:rPr>
        <w:t> </w:t>
      </w:r>
      <w:r>
        <w:rPr>
          <w:i/>
          <w:sz w:val="16"/>
        </w:rPr>
        <w:t>celebración</w:t>
      </w:r>
      <w:r>
        <w:rPr>
          <w:i/>
          <w:sz w:val="16"/>
        </w:rPr>
        <w:t> del tratado:</w:t>
      </w:r>
    </w:p>
    <w:p>
      <w:pPr>
        <w:pStyle w:val="ListParagraph"/>
        <w:numPr>
          <w:ilvl w:val="1"/>
          <w:numId w:val="23"/>
        </w:numPr>
        <w:tabs>
          <w:tab w:pos="720" w:val="left" w:leader="none"/>
        </w:tabs>
        <w:spacing w:line="240" w:lineRule="auto" w:before="0" w:after="0"/>
        <w:ind w:left="475" w:right="479" w:firstLine="0"/>
        <w:jc w:val="left"/>
        <w:rPr>
          <w:i/>
          <w:sz w:val="16"/>
        </w:rPr>
      </w:pPr>
      <w:r>
        <w:rPr>
          <w:i/>
          <w:sz w:val="16"/>
        </w:rPr>
        <w:t>Todo instrumento formulado por una o más partes con motivo de la celebración del tratado y aceptado por las</w:t>
      </w:r>
      <w:r>
        <w:rPr>
          <w:i/>
          <w:spacing w:val="40"/>
          <w:sz w:val="16"/>
        </w:rPr>
        <w:t> </w:t>
      </w:r>
      <w:r>
        <w:rPr>
          <w:i/>
          <w:sz w:val="16"/>
        </w:rPr>
        <w:t>demás como instrumento referente al tratado;</w:t>
      </w:r>
    </w:p>
    <w:p>
      <w:pPr>
        <w:pStyle w:val="ListParagraph"/>
        <w:numPr>
          <w:ilvl w:val="0"/>
          <w:numId w:val="23"/>
        </w:numPr>
        <w:tabs>
          <w:tab w:pos="694" w:val="left" w:leader="none"/>
        </w:tabs>
        <w:spacing w:line="240" w:lineRule="auto" w:before="0" w:after="0"/>
        <w:ind w:left="693" w:right="0" w:hanging="219"/>
        <w:jc w:val="left"/>
        <w:rPr>
          <w:i/>
          <w:sz w:val="16"/>
        </w:rPr>
      </w:pPr>
      <w:r>
        <w:rPr>
          <w:i/>
          <w:sz w:val="16"/>
        </w:rPr>
        <w:t>Juntamente</w:t>
      </w:r>
      <w:r>
        <w:rPr>
          <w:i/>
          <w:spacing w:val="-3"/>
          <w:sz w:val="16"/>
        </w:rPr>
        <w:t> </w:t>
      </w:r>
      <w:r>
        <w:rPr>
          <w:i/>
          <w:sz w:val="16"/>
        </w:rPr>
        <w:t>con</w:t>
      </w:r>
      <w:r>
        <w:rPr>
          <w:i/>
          <w:spacing w:val="-4"/>
          <w:sz w:val="16"/>
        </w:rPr>
        <w:t> </w:t>
      </w:r>
      <w:r>
        <w:rPr>
          <w:i/>
          <w:sz w:val="16"/>
        </w:rPr>
        <w:t>el</w:t>
      </w:r>
      <w:r>
        <w:rPr>
          <w:i/>
          <w:spacing w:val="-5"/>
          <w:sz w:val="16"/>
        </w:rPr>
        <w:t> </w:t>
      </w:r>
      <w:r>
        <w:rPr>
          <w:i/>
          <w:sz w:val="16"/>
        </w:rPr>
        <w:t>contexto,</w:t>
      </w:r>
      <w:r>
        <w:rPr>
          <w:i/>
          <w:spacing w:val="-4"/>
          <w:sz w:val="16"/>
        </w:rPr>
        <w:t> </w:t>
      </w:r>
      <w:r>
        <w:rPr>
          <w:i/>
          <w:sz w:val="16"/>
        </w:rPr>
        <w:t>habrá</w:t>
      </w:r>
      <w:r>
        <w:rPr>
          <w:i/>
          <w:spacing w:val="-6"/>
          <w:sz w:val="16"/>
        </w:rPr>
        <w:t> </w:t>
      </w:r>
      <w:r>
        <w:rPr>
          <w:i/>
          <w:sz w:val="16"/>
        </w:rPr>
        <w:t>de</w:t>
      </w:r>
      <w:r>
        <w:rPr>
          <w:i/>
          <w:spacing w:val="-5"/>
          <w:sz w:val="16"/>
        </w:rPr>
        <w:t> </w:t>
      </w:r>
      <w:r>
        <w:rPr>
          <w:i/>
          <w:sz w:val="16"/>
        </w:rPr>
        <w:t>tenerse</w:t>
      </w:r>
      <w:r>
        <w:rPr>
          <w:i/>
          <w:spacing w:val="-5"/>
          <w:sz w:val="16"/>
        </w:rPr>
        <w:t> </w:t>
      </w:r>
      <w:r>
        <w:rPr>
          <w:i/>
          <w:sz w:val="16"/>
        </w:rPr>
        <w:t>en</w:t>
      </w:r>
      <w:r>
        <w:rPr>
          <w:i/>
          <w:spacing w:val="-5"/>
          <w:sz w:val="16"/>
        </w:rPr>
        <w:t> </w:t>
      </w:r>
      <w:r>
        <w:rPr>
          <w:i/>
          <w:spacing w:val="-2"/>
          <w:sz w:val="16"/>
        </w:rPr>
        <w:t>cuenta:</w:t>
      </w:r>
    </w:p>
    <w:p>
      <w:pPr>
        <w:pStyle w:val="ListParagraph"/>
        <w:numPr>
          <w:ilvl w:val="1"/>
          <w:numId w:val="23"/>
        </w:numPr>
        <w:tabs>
          <w:tab w:pos="689" w:val="left" w:leader="none"/>
        </w:tabs>
        <w:spacing w:line="240" w:lineRule="auto" w:before="0" w:after="0"/>
        <w:ind w:left="688" w:right="0" w:hanging="214"/>
        <w:jc w:val="left"/>
        <w:rPr>
          <w:i/>
          <w:sz w:val="16"/>
        </w:rPr>
      </w:pPr>
      <w:r>
        <w:rPr>
          <w:i/>
          <w:spacing w:val="-2"/>
          <w:sz w:val="16"/>
        </w:rPr>
        <w:t>Todo</w:t>
      </w:r>
      <w:r>
        <w:rPr>
          <w:i/>
          <w:spacing w:val="-5"/>
          <w:sz w:val="16"/>
        </w:rPr>
        <w:t> </w:t>
      </w:r>
      <w:r>
        <w:rPr>
          <w:i/>
          <w:spacing w:val="-2"/>
          <w:sz w:val="16"/>
        </w:rPr>
        <w:t>acuerdo</w:t>
      </w:r>
      <w:r>
        <w:rPr>
          <w:i/>
          <w:spacing w:val="-6"/>
          <w:sz w:val="16"/>
        </w:rPr>
        <w:t> </w:t>
      </w:r>
      <w:r>
        <w:rPr>
          <w:i/>
          <w:spacing w:val="-2"/>
          <w:sz w:val="16"/>
        </w:rPr>
        <w:t>ulterior</w:t>
      </w:r>
      <w:r>
        <w:rPr>
          <w:i/>
          <w:spacing w:val="-5"/>
          <w:sz w:val="16"/>
        </w:rPr>
        <w:t> </w:t>
      </w:r>
      <w:r>
        <w:rPr>
          <w:i/>
          <w:spacing w:val="-2"/>
          <w:sz w:val="16"/>
        </w:rPr>
        <w:t>entre</w:t>
      </w:r>
      <w:r>
        <w:rPr>
          <w:i/>
          <w:spacing w:val="-6"/>
          <w:sz w:val="16"/>
        </w:rPr>
        <w:t> </w:t>
      </w:r>
      <w:r>
        <w:rPr>
          <w:i/>
          <w:spacing w:val="-2"/>
          <w:sz w:val="16"/>
        </w:rPr>
        <w:t>las</w:t>
      </w:r>
      <w:r>
        <w:rPr>
          <w:i/>
          <w:spacing w:val="-4"/>
          <w:sz w:val="16"/>
        </w:rPr>
        <w:t> </w:t>
      </w:r>
      <w:r>
        <w:rPr>
          <w:i/>
          <w:spacing w:val="-2"/>
          <w:sz w:val="16"/>
        </w:rPr>
        <w:t>partes</w:t>
      </w:r>
      <w:r>
        <w:rPr>
          <w:i/>
          <w:spacing w:val="-6"/>
          <w:sz w:val="16"/>
        </w:rPr>
        <w:t> </w:t>
      </w:r>
      <w:r>
        <w:rPr>
          <w:i/>
          <w:spacing w:val="-2"/>
          <w:sz w:val="16"/>
        </w:rPr>
        <w:t>acerca</w:t>
      </w:r>
      <w:r>
        <w:rPr>
          <w:i/>
          <w:spacing w:val="-5"/>
          <w:sz w:val="16"/>
        </w:rPr>
        <w:t> </w:t>
      </w:r>
      <w:r>
        <w:rPr>
          <w:i/>
          <w:spacing w:val="-2"/>
          <w:sz w:val="16"/>
        </w:rPr>
        <w:t>de</w:t>
      </w:r>
      <w:r>
        <w:rPr>
          <w:i/>
          <w:spacing w:val="-4"/>
          <w:sz w:val="16"/>
        </w:rPr>
        <w:t> </w:t>
      </w:r>
      <w:r>
        <w:rPr>
          <w:i/>
          <w:spacing w:val="-2"/>
          <w:sz w:val="16"/>
        </w:rPr>
        <w:t>la</w:t>
      </w:r>
      <w:r>
        <w:rPr>
          <w:i/>
          <w:spacing w:val="-5"/>
          <w:sz w:val="16"/>
        </w:rPr>
        <w:t> </w:t>
      </w:r>
      <w:r>
        <w:rPr>
          <w:i/>
          <w:spacing w:val="-2"/>
          <w:sz w:val="16"/>
        </w:rPr>
        <w:t>interpretación</w:t>
      </w:r>
      <w:r>
        <w:rPr>
          <w:i/>
          <w:spacing w:val="-5"/>
          <w:sz w:val="16"/>
        </w:rPr>
        <w:t> </w:t>
      </w:r>
      <w:r>
        <w:rPr>
          <w:i/>
          <w:spacing w:val="-2"/>
          <w:sz w:val="16"/>
        </w:rPr>
        <w:t>del</w:t>
      </w:r>
      <w:r>
        <w:rPr>
          <w:i/>
          <w:spacing w:val="-5"/>
          <w:sz w:val="16"/>
        </w:rPr>
        <w:t> </w:t>
      </w:r>
      <w:r>
        <w:rPr>
          <w:i/>
          <w:spacing w:val="-2"/>
          <w:sz w:val="16"/>
        </w:rPr>
        <w:t>tratado o</w:t>
      </w:r>
      <w:r>
        <w:rPr>
          <w:i/>
          <w:spacing w:val="-7"/>
          <w:sz w:val="16"/>
        </w:rPr>
        <w:t> </w:t>
      </w:r>
      <w:r>
        <w:rPr>
          <w:i/>
          <w:spacing w:val="-2"/>
          <w:sz w:val="16"/>
        </w:rPr>
        <w:t>de</w:t>
      </w:r>
      <w:r>
        <w:rPr>
          <w:i/>
          <w:spacing w:val="-6"/>
          <w:sz w:val="16"/>
        </w:rPr>
        <w:t> </w:t>
      </w:r>
      <w:r>
        <w:rPr>
          <w:i/>
          <w:spacing w:val="-2"/>
          <w:sz w:val="16"/>
        </w:rPr>
        <w:t>la</w:t>
      </w:r>
      <w:r>
        <w:rPr>
          <w:i/>
          <w:spacing w:val="-5"/>
          <w:sz w:val="16"/>
        </w:rPr>
        <w:t> </w:t>
      </w:r>
      <w:r>
        <w:rPr>
          <w:i/>
          <w:spacing w:val="-2"/>
          <w:sz w:val="16"/>
        </w:rPr>
        <w:t>aplicación</w:t>
      </w:r>
      <w:r>
        <w:rPr>
          <w:i/>
          <w:spacing w:val="-5"/>
          <w:sz w:val="16"/>
        </w:rPr>
        <w:t> </w:t>
      </w:r>
      <w:r>
        <w:rPr>
          <w:i/>
          <w:spacing w:val="-2"/>
          <w:sz w:val="16"/>
        </w:rPr>
        <w:t>de</w:t>
      </w:r>
      <w:r>
        <w:rPr>
          <w:i/>
          <w:spacing w:val="-6"/>
          <w:sz w:val="16"/>
        </w:rPr>
        <w:t> </w:t>
      </w:r>
      <w:r>
        <w:rPr>
          <w:i/>
          <w:spacing w:val="-2"/>
          <w:sz w:val="16"/>
        </w:rPr>
        <w:t>sus</w:t>
      </w:r>
      <w:r>
        <w:rPr>
          <w:i/>
          <w:spacing w:val="-3"/>
          <w:sz w:val="16"/>
        </w:rPr>
        <w:t> </w:t>
      </w:r>
      <w:r>
        <w:rPr>
          <w:i/>
          <w:spacing w:val="-2"/>
          <w:sz w:val="16"/>
        </w:rPr>
        <w:t>disposiciones:</w:t>
      </w:r>
    </w:p>
    <w:p>
      <w:pPr>
        <w:pStyle w:val="ListParagraph"/>
        <w:numPr>
          <w:ilvl w:val="1"/>
          <w:numId w:val="23"/>
        </w:numPr>
        <w:tabs>
          <w:tab w:pos="706" w:val="left" w:leader="none"/>
        </w:tabs>
        <w:spacing w:line="240" w:lineRule="auto" w:before="0" w:after="0"/>
        <w:ind w:left="475" w:right="479" w:firstLine="0"/>
        <w:jc w:val="left"/>
        <w:rPr>
          <w:i/>
          <w:sz w:val="16"/>
        </w:rPr>
      </w:pPr>
      <w:r>
        <w:rPr>
          <w:i/>
          <w:sz w:val="16"/>
        </w:rPr>
        <w:t>Toda</w:t>
      </w:r>
      <w:r>
        <w:rPr>
          <w:i/>
          <w:spacing w:val="-4"/>
          <w:sz w:val="16"/>
        </w:rPr>
        <w:t> </w:t>
      </w:r>
      <w:r>
        <w:rPr>
          <w:i/>
          <w:sz w:val="16"/>
        </w:rPr>
        <w:t>práctica</w:t>
      </w:r>
      <w:r>
        <w:rPr>
          <w:i/>
          <w:spacing w:val="-4"/>
          <w:sz w:val="16"/>
        </w:rPr>
        <w:t> </w:t>
      </w:r>
      <w:r>
        <w:rPr>
          <w:i/>
          <w:sz w:val="16"/>
        </w:rPr>
        <w:t>ulteriormente</w:t>
      </w:r>
      <w:r>
        <w:rPr>
          <w:i/>
          <w:spacing w:val="-1"/>
          <w:sz w:val="16"/>
        </w:rPr>
        <w:t> </w:t>
      </w:r>
      <w:r>
        <w:rPr>
          <w:i/>
          <w:sz w:val="16"/>
        </w:rPr>
        <w:t>seguida</w:t>
      </w:r>
      <w:r>
        <w:rPr>
          <w:i/>
          <w:spacing w:val="-4"/>
          <w:sz w:val="16"/>
        </w:rPr>
        <w:t> </w:t>
      </w:r>
      <w:r>
        <w:rPr>
          <w:i/>
          <w:sz w:val="16"/>
        </w:rPr>
        <w:t>en</w:t>
      </w:r>
      <w:r>
        <w:rPr>
          <w:i/>
          <w:spacing w:val="-2"/>
          <w:sz w:val="16"/>
        </w:rPr>
        <w:t> </w:t>
      </w:r>
      <w:r>
        <w:rPr>
          <w:i/>
          <w:sz w:val="16"/>
        </w:rPr>
        <w:t>la</w:t>
      </w:r>
      <w:r>
        <w:rPr>
          <w:i/>
          <w:spacing w:val="-2"/>
          <w:sz w:val="16"/>
        </w:rPr>
        <w:t> </w:t>
      </w:r>
      <w:r>
        <w:rPr>
          <w:i/>
          <w:sz w:val="16"/>
        </w:rPr>
        <w:t>aplicación</w:t>
      </w:r>
      <w:r>
        <w:rPr>
          <w:i/>
          <w:spacing w:val="-5"/>
          <w:sz w:val="16"/>
        </w:rPr>
        <w:t> </w:t>
      </w:r>
      <w:r>
        <w:rPr>
          <w:i/>
          <w:sz w:val="16"/>
        </w:rPr>
        <w:t>del</w:t>
      </w:r>
      <w:r>
        <w:rPr>
          <w:i/>
          <w:spacing w:val="-4"/>
          <w:sz w:val="16"/>
        </w:rPr>
        <w:t> </w:t>
      </w:r>
      <w:r>
        <w:rPr>
          <w:i/>
          <w:sz w:val="16"/>
        </w:rPr>
        <w:t>tratado</w:t>
      </w:r>
      <w:r>
        <w:rPr>
          <w:i/>
          <w:spacing w:val="-3"/>
          <w:sz w:val="16"/>
        </w:rPr>
        <w:t> </w:t>
      </w:r>
      <w:r>
        <w:rPr>
          <w:i/>
          <w:sz w:val="16"/>
        </w:rPr>
        <w:t>por</w:t>
      </w:r>
      <w:r>
        <w:rPr>
          <w:i/>
          <w:spacing w:val="-3"/>
          <w:sz w:val="16"/>
        </w:rPr>
        <w:t> </w:t>
      </w:r>
      <w:r>
        <w:rPr>
          <w:i/>
          <w:sz w:val="16"/>
        </w:rPr>
        <w:t>la</w:t>
      </w:r>
      <w:r>
        <w:rPr>
          <w:i/>
          <w:spacing w:val="-2"/>
          <w:sz w:val="16"/>
        </w:rPr>
        <w:t> </w:t>
      </w:r>
      <w:r>
        <w:rPr>
          <w:i/>
          <w:sz w:val="16"/>
        </w:rPr>
        <w:t>cual</w:t>
      </w:r>
      <w:r>
        <w:rPr>
          <w:i/>
          <w:spacing w:val="-2"/>
          <w:sz w:val="16"/>
        </w:rPr>
        <w:t> </w:t>
      </w:r>
      <w:r>
        <w:rPr>
          <w:i/>
          <w:sz w:val="16"/>
        </w:rPr>
        <w:t>conste</w:t>
      </w:r>
      <w:r>
        <w:rPr>
          <w:i/>
          <w:spacing w:val="-4"/>
          <w:sz w:val="16"/>
        </w:rPr>
        <w:t> </w:t>
      </w:r>
      <w:r>
        <w:rPr>
          <w:i/>
          <w:sz w:val="16"/>
        </w:rPr>
        <w:t>el</w:t>
      </w:r>
      <w:r>
        <w:rPr>
          <w:i/>
          <w:spacing w:val="-2"/>
          <w:sz w:val="16"/>
        </w:rPr>
        <w:t> </w:t>
      </w:r>
      <w:r>
        <w:rPr>
          <w:i/>
          <w:sz w:val="16"/>
        </w:rPr>
        <w:t>acuerdo</w:t>
      </w:r>
      <w:r>
        <w:rPr>
          <w:i/>
          <w:spacing w:val="-3"/>
          <w:sz w:val="16"/>
        </w:rPr>
        <w:t> </w:t>
      </w:r>
      <w:r>
        <w:rPr>
          <w:i/>
          <w:sz w:val="16"/>
        </w:rPr>
        <w:t>de</w:t>
      </w:r>
      <w:r>
        <w:rPr>
          <w:i/>
          <w:spacing w:val="-4"/>
          <w:sz w:val="16"/>
        </w:rPr>
        <w:t> </w:t>
      </w:r>
      <w:r>
        <w:rPr>
          <w:i/>
          <w:sz w:val="16"/>
        </w:rPr>
        <w:t>las</w:t>
      </w:r>
      <w:r>
        <w:rPr>
          <w:i/>
          <w:spacing w:val="-3"/>
          <w:sz w:val="16"/>
        </w:rPr>
        <w:t> </w:t>
      </w:r>
      <w:r>
        <w:rPr>
          <w:i/>
          <w:sz w:val="16"/>
        </w:rPr>
        <w:t>partes</w:t>
      </w:r>
      <w:r>
        <w:rPr>
          <w:i/>
          <w:spacing w:val="-3"/>
          <w:sz w:val="16"/>
        </w:rPr>
        <w:t> </w:t>
      </w:r>
      <w:r>
        <w:rPr>
          <w:i/>
          <w:sz w:val="16"/>
        </w:rPr>
        <w:t>acerca</w:t>
      </w:r>
      <w:r>
        <w:rPr>
          <w:i/>
          <w:sz w:val="16"/>
        </w:rPr>
        <w:t> de la interpretación del tratado:</w:t>
      </w:r>
    </w:p>
    <w:p>
      <w:pPr>
        <w:pStyle w:val="ListParagraph"/>
        <w:numPr>
          <w:ilvl w:val="1"/>
          <w:numId w:val="23"/>
        </w:numPr>
        <w:tabs>
          <w:tab w:pos="689" w:val="left" w:leader="none"/>
        </w:tabs>
        <w:spacing w:line="240" w:lineRule="auto" w:before="0" w:after="0"/>
        <w:ind w:left="688" w:right="0" w:hanging="214"/>
        <w:jc w:val="left"/>
        <w:rPr>
          <w:i/>
          <w:sz w:val="16"/>
        </w:rPr>
      </w:pPr>
      <w:r>
        <w:rPr>
          <w:i/>
          <w:sz w:val="16"/>
        </w:rPr>
        <w:t>Toda</w:t>
      </w:r>
      <w:r>
        <w:rPr>
          <w:i/>
          <w:spacing w:val="-8"/>
          <w:sz w:val="16"/>
        </w:rPr>
        <w:t> </w:t>
      </w:r>
      <w:r>
        <w:rPr>
          <w:i/>
          <w:sz w:val="16"/>
        </w:rPr>
        <w:t>norma</w:t>
      </w:r>
      <w:r>
        <w:rPr>
          <w:i/>
          <w:spacing w:val="-6"/>
          <w:sz w:val="16"/>
        </w:rPr>
        <w:t> </w:t>
      </w:r>
      <w:r>
        <w:rPr>
          <w:i/>
          <w:sz w:val="16"/>
        </w:rPr>
        <w:t>pertinente</w:t>
      </w:r>
      <w:r>
        <w:rPr>
          <w:i/>
          <w:spacing w:val="-2"/>
          <w:sz w:val="16"/>
        </w:rPr>
        <w:t> </w:t>
      </w:r>
      <w:r>
        <w:rPr>
          <w:i/>
          <w:sz w:val="16"/>
        </w:rPr>
        <w:t>de</w:t>
      </w:r>
      <w:r>
        <w:rPr>
          <w:i/>
          <w:spacing w:val="-7"/>
          <w:sz w:val="16"/>
        </w:rPr>
        <w:t> </w:t>
      </w:r>
      <w:r>
        <w:rPr>
          <w:i/>
          <w:sz w:val="16"/>
        </w:rPr>
        <w:t>derecho</w:t>
      </w:r>
      <w:r>
        <w:rPr>
          <w:i/>
          <w:spacing w:val="-4"/>
          <w:sz w:val="16"/>
        </w:rPr>
        <w:t> </w:t>
      </w:r>
      <w:r>
        <w:rPr>
          <w:i/>
          <w:sz w:val="16"/>
        </w:rPr>
        <w:t>internacional</w:t>
      </w:r>
      <w:r>
        <w:rPr>
          <w:i/>
          <w:spacing w:val="-3"/>
          <w:sz w:val="16"/>
        </w:rPr>
        <w:t> </w:t>
      </w:r>
      <w:r>
        <w:rPr>
          <w:i/>
          <w:sz w:val="16"/>
        </w:rPr>
        <w:t>aplicable</w:t>
      </w:r>
      <w:r>
        <w:rPr>
          <w:i/>
          <w:spacing w:val="-3"/>
          <w:sz w:val="16"/>
        </w:rPr>
        <w:t> </w:t>
      </w:r>
      <w:r>
        <w:rPr>
          <w:i/>
          <w:sz w:val="16"/>
        </w:rPr>
        <w:t>en</w:t>
      </w:r>
      <w:r>
        <w:rPr>
          <w:i/>
          <w:spacing w:val="-3"/>
          <w:sz w:val="16"/>
        </w:rPr>
        <w:t> </w:t>
      </w:r>
      <w:r>
        <w:rPr>
          <w:i/>
          <w:sz w:val="16"/>
        </w:rPr>
        <w:t>las</w:t>
      </w:r>
      <w:r>
        <w:rPr>
          <w:i/>
          <w:spacing w:val="-7"/>
          <w:sz w:val="16"/>
        </w:rPr>
        <w:t> </w:t>
      </w:r>
      <w:r>
        <w:rPr>
          <w:i/>
          <w:sz w:val="16"/>
        </w:rPr>
        <w:t>relaciones</w:t>
      </w:r>
      <w:r>
        <w:rPr>
          <w:i/>
          <w:spacing w:val="-4"/>
          <w:sz w:val="16"/>
        </w:rPr>
        <w:t> </w:t>
      </w:r>
      <w:r>
        <w:rPr>
          <w:i/>
          <w:sz w:val="16"/>
        </w:rPr>
        <w:t>entre</w:t>
      </w:r>
      <w:r>
        <w:rPr>
          <w:i/>
          <w:spacing w:val="-2"/>
          <w:sz w:val="16"/>
        </w:rPr>
        <w:t> </w:t>
      </w:r>
      <w:r>
        <w:rPr>
          <w:i/>
          <w:sz w:val="16"/>
        </w:rPr>
        <w:t>las</w:t>
      </w:r>
      <w:r>
        <w:rPr>
          <w:i/>
          <w:spacing w:val="-5"/>
          <w:sz w:val="16"/>
        </w:rPr>
        <w:t> </w:t>
      </w:r>
      <w:r>
        <w:rPr>
          <w:i/>
          <w:spacing w:val="-2"/>
          <w:sz w:val="16"/>
        </w:rPr>
        <w:t>partes.</w:t>
      </w:r>
    </w:p>
    <w:p>
      <w:pPr>
        <w:pStyle w:val="ListParagraph"/>
        <w:numPr>
          <w:ilvl w:val="0"/>
          <w:numId w:val="23"/>
        </w:numPr>
        <w:tabs>
          <w:tab w:pos="694" w:val="left" w:leader="none"/>
        </w:tabs>
        <w:spacing w:line="240" w:lineRule="auto" w:before="0" w:after="0"/>
        <w:ind w:left="693" w:right="0" w:hanging="219"/>
        <w:jc w:val="left"/>
        <w:rPr>
          <w:i/>
          <w:sz w:val="16"/>
        </w:rPr>
      </w:pPr>
      <w:r>
        <w:rPr>
          <w:i/>
          <w:sz w:val="16"/>
        </w:rPr>
        <w:t>Se</w:t>
      </w:r>
      <w:r>
        <w:rPr>
          <w:i/>
          <w:spacing w:val="-6"/>
          <w:sz w:val="16"/>
        </w:rPr>
        <w:t> </w:t>
      </w:r>
      <w:r>
        <w:rPr>
          <w:i/>
          <w:sz w:val="16"/>
        </w:rPr>
        <w:t>dará</w:t>
      </w:r>
      <w:r>
        <w:rPr>
          <w:i/>
          <w:spacing w:val="-5"/>
          <w:sz w:val="16"/>
        </w:rPr>
        <w:t> </w:t>
      </w:r>
      <w:r>
        <w:rPr>
          <w:i/>
          <w:sz w:val="16"/>
        </w:rPr>
        <w:t>a</w:t>
      </w:r>
      <w:r>
        <w:rPr>
          <w:i/>
          <w:spacing w:val="-2"/>
          <w:sz w:val="16"/>
        </w:rPr>
        <w:t> </w:t>
      </w:r>
      <w:r>
        <w:rPr>
          <w:i/>
          <w:sz w:val="16"/>
        </w:rPr>
        <w:t>un</w:t>
      </w:r>
      <w:r>
        <w:rPr>
          <w:i/>
          <w:spacing w:val="-3"/>
          <w:sz w:val="16"/>
        </w:rPr>
        <w:t> </w:t>
      </w:r>
      <w:r>
        <w:rPr>
          <w:i/>
          <w:sz w:val="16"/>
        </w:rPr>
        <w:t>término</w:t>
      </w:r>
      <w:r>
        <w:rPr>
          <w:i/>
          <w:spacing w:val="-4"/>
          <w:sz w:val="16"/>
        </w:rPr>
        <w:t> </w:t>
      </w:r>
      <w:r>
        <w:rPr>
          <w:i/>
          <w:sz w:val="16"/>
        </w:rPr>
        <w:t>un</w:t>
      </w:r>
      <w:r>
        <w:rPr>
          <w:i/>
          <w:spacing w:val="-2"/>
          <w:sz w:val="16"/>
        </w:rPr>
        <w:t> </w:t>
      </w:r>
      <w:r>
        <w:rPr>
          <w:i/>
          <w:sz w:val="16"/>
        </w:rPr>
        <w:t>sentido</w:t>
      </w:r>
      <w:r>
        <w:rPr>
          <w:i/>
          <w:spacing w:val="-2"/>
          <w:sz w:val="16"/>
        </w:rPr>
        <w:t> </w:t>
      </w:r>
      <w:r>
        <w:rPr>
          <w:i/>
          <w:sz w:val="16"/>
        </w:rPr>
        <w:t>especial</w:t>
      </w:r>
      <w:r>
        <w:rPr>
          <w:i/>
          <w:spacing w:val="-5"/>
          <w:sz w:val="16"/>
        </w:rPr>
        <w:t> </w:t>
      </w:r>
      <w:r>
        <w:rPr>
          <w:i/>
          <w:sz w:val="16"/>
        </w:rPr>
        <w:t>si</w:t>
      </w:r>
      <w:r>
        <w:rPr>
          <w:i/>
          <w:spacing w:val="-2"/>
          <w:sz w:val="16"/>
        </w:rPr>
        <w:t> </w:t>
      </w:r>
      <w:r>
        <w:rPr>
          <w:i/>
          <w:sz w:val="16"/>
        </w:rPr>
        <w:t>consta</w:t>
      </w:r>
      <w:r>
        <w:rPr>
          <w:i/>
          <w:spacing w:val="-3"/>
          <w:sz w:val="16"/>
        </w:rPr>
        <w:t> </w:t>
      </w:r>
      <w:r>
        <w:rPr>
          <w:i/>
          <w:sz w:val="16"/>
        </w:rPr>
        <w:t>que</w:t>
      </w:r>
      <w:r>
        <w:rPr>
          <w:i/>
          <w:spacing w:val="-5"/>
          <w:sz w:val="16"/>
        </w:rPr>
        <w:t> </w:t>
      </w:r>
      <w:r>
        <w:rPr>
          <w:i/>
          <w:sz w:val="16"/>
        </w:rPr>
        <w:t>tal</w:t>
      </w:r>
      <w:r>
        <w:rPr>
          <w:i/>
          <w:spacing w:val="-2"/>
          <w:sz w:val="16"/>
        </w:rPr>
        <w:t> </w:t>
      </w:r>
      <w:r>
        <w:rPr>
          <w:i/>
          <w:sz w:val="16"/>
        </w:rPr>
        <w:t>fue</w:t>
      </w:r>
      <w:r>
        <w:rPr>
          <w:i/>
          <w:spacing w:val="-2"/>
          <w:sz w:val="16"/>
        </w:rPr>
        <w:t> </w:t>
      </w:r>
      <w:r>
        <w:rPr>
          <w:i/>
          <w:sz w:val="16"/>
        </w:rPr>
        <w:t>la</w:t>
      </w:r>
      <w:r>
        <w:rPr>
          <w:i/>
          <w:spacing w:val="-5"/>
          <w:sz w:val="16"/>
        </w:rPr>
        <w:t> </w:t>
      </w:r>
      <w:r>
        <w:rPr>
          <w:i/>
          <w:sz w:val="16"/>
        </w:rPr>
        <w:t>intención</w:t>
      </w:r>
      <w:r>
        <w:rPr>
          <w:i/>
          <w:spacing w:val="-2"/>
          <w:sz w:val="16"/>
        </w:rPr>
        <w:t> </w:t>
      </w:r>
      <w:r>
        <w:rPr>
          <w:i/>
          <w:sz w:val="16"/>
        </w:rPr>
        <w:t>de</w:t>
      </w:r>
      <w:r>
        <w:rPr>
          <w:i/>
          <w:spacing w:val="-2"/>
          <w:sz w:val="16"/>
        </w:rPr>
        <w:t> </w:t>
      </w:r>
      <w:r>
        <w:rPr>
          <w:i/>
          <w:sz w:val="16"/>
        </w:rPr>
        <w:t>las</w:t>
      </w:r>
      <w:r>
        <w:rPr>
          <w:i/>
          <w:spacing w:val="-4"/>
          <w:sz w:val="16"/>
        </w:rPr>
        <w:t> </w:t>
      </w:r>
      <w:r>
        <w:rPr>
          <w:i/>
          <w:spacing w:val="-2"/>
          <w:sz w:val="16"/>
        </w:rPr>
        <w:t>partes.”</w:t>
      </w:r>
    </w:p>
    <w:p>
      <w:pPr>
        <w:spacing w:before="0"/>
        <w:ind w:left="475" w:right="475" w:firstLine="0"/>
        <w:jc w:val="both"/>
        <w:rPr>
          <w:i/>
          <w:sz w:val="16"/>
        </w:rPr>
      </w:pPr>
      <w:r>
        <w:rPr>
          <w:sz w:val="16"/>
        </w:rPr>
        <w:t>Art.</w:t>
      </w:r>
      <w:r>
        <w:rPr>
          <w:spacing w:val="-6"/>
          <w:sz w:val="16"/>
        </w:rPr>
        <w:t> </w:t>
      </w:r>
      <w:r>
        <w:rPr>
          <w:sz w:val="16"/>
        </w:rPr>
        <w:t>32.:</w:t>
      </w:r>
      <w:r>
        <w:rPr>
          <w:spacing w:val="-5"/>
          <w:sz w:val="16"/>
        </w:rPr>
        <w:t> </w:t>
      </w:r>
      <w:r>
        <w:rPr>
          <w:i/>
          <w:sz w:val="16"/>
        </w:rPr>
        <w:t>“Medios</w:t>
      </w:r>
      <w:r>
        <w:rPr>
          <w:i/>
          <w:spacing w:val="-7"/>
          <w:sz w:val="16"/>
        </w:rPr>
        <w:t> </w:t>
      </w:r>
      <w:r>
        <w:rPr>
          <w:i/>
          <w:sz w:val="16"/>
        </w:rPr>
        <w:t>de</w:t>
      </w:r>
      <w:r>
        <w:rPr>
          <w:i/>
          <w:spacing w:val="-4"/>
          <w:sz w:val="16"/>
        </w:rPr>
        <w:t> </w:t>
      </w:r>
      <w:r>
        <w:rPr>
          <w:i/>
          <w:sz w:val="16"/>
        </w:rPr>
        <w:t>interpretación</w:t>
      </w:r>
      <w:r>
        <w:rPr>
          <w:i/>
          <w:spacing w:val="-6"/>
          <w:sz w:val="16"/>
        </w:rPr>
        <w:t> </w:t>
      </w:r>
      <w:r>
        <w:rPr>
          <w:i/>
          <w:sz w:val="16"/>
        </w:rPr>
        <w:t>complementarios.</w:t>
      </w:r>
      <w:r>
        <w:rPr>
          <w:i/>
          <w:spacing w:val="-4"/>
          <w:sz w:val="16"/>
        </w:rPr>
        <w:t> </w:t>
      </w:r>
      <w:r>
        <w:rPr>
          <w:i/>
          <w:sz w:val="16"/>
        </w:rPr>
        <w:t>Se</w:t>
      </w:r>
      <w:r>
        <w:rPr>
          <w:i/>
          <w:spacing w:val="-4"/>
          <w:sz w:val="16"/>
        </w:rPr>
        <w:t> </w:t>
      </w:r>
      <w:r>
        <w:rPr>
          <w:i/>
          <w:sz w:val="16"/>
        </w:rPr>
        <w:t>podrán</w:t>
      </w:r>
      <w:r>
        <w:rPr>
          <w:i/>
          <w:spacing w:val="-6"/>
          <w:sz w:val="16"/>
        </w:rPr>
        <w:t> </w:t>
      </w:r>
      <w:r>
        <w:rPr>
          <w:i/>
          <w:sz w:val="16"/>
        </w:rPr>
        <w:t>acudir</w:t>
      </w:r>
      <w:r>
        <w:rPr>
          <w:i/>
          <w:spacing w:val="-4"/>
          <w:sz w:val="16"/>
        </w:rPr>
        <w:t> </w:t>
      </w:r>
      <w:r>
        <w:rPr>
          <w:i/>
          <w:sz w:val="16"/>
        </w:rPr>
        <w:t>a</w:t>
      </w:r>
      <w:r>
        <w:rPr>
          <w:i/>
          <w:spacing w:val="-5"/>
          <w:sz w:val="16"/>
        </w:rPr>
        <w:t> </w:t>
      </w:r>
      <w:r>
        <w:rPr>
          <w:i/>
          <w:sz w:val="16"/>
        </w:rPr>
        <w:t>medios</w:t>
      </w:r>
      <w:r>
        <w:rPr>
          <w:i/>
          <w:spacing w:val="-4"/>
          <w:sz w:val="16"/>
        </w:rPr>
        <w:t> </w:t>
      </w:r>
      <w:r>
        <w:rPr>
          <w:i/>
          <w:sz w:val="16"/>
        </w:rPr>
        <w:t>de</w:t>
      </w:r>
      <w:r>
        <w:rPr>
          <w:i/>
          <w:spacing w:val="-3"/>
          <w:sz w:val="16"/>
        </w:rPr>
        <w:t> </w:t>
      </w:r>
      <w:r>
        <w:rPr>
          <w:i/>
          <w:sz w:val="16"/>
        </w:rPr>
        <w:t>interpretación</w:t>
      </w:r>
      <w:r>
        <w:rPr>
          <w:i/>
          <w:spacing w:val="-8"/>
          <w:sz w:val="16"/>
        </w:rPr>
        <w:t> </w:t>
      </w:r>
      <w:r>
        <w:rPr>
          <w:i/>
          <w:sz w:val="16"/>
        </w:rPr>
        <w:t>complementarios,</w:t>
      </w:r>
      <w:r>
        <w:rPr>
          <w:i/>
          <w:sz w:val="16"/>
        </w:rPr>
        <w:t> en</w:t>
      </w:r>
      <w:r>
        <w:rPr>
          <w:i/>
          <w:spacing w:val="-14"/>
          <w:sz w:val="16"/>
        </w:rPr>
        <w:t> </w:t>
      </w:r>
      <w:r>
        <w:rPr>
          <w:i/>
          <w:sz w:val="16"/>
        </w:rPr>
        <w:t>particular</w:t>
      </w:r>
      <w:r>
        <w:rPr>
          <w:i/>
          <w:spacing w:val="-12"/>
          <w:sz w:val="16"/>
        </w:rPr>
        <w:t> </w:t>
      </w:r>
      <w:r>
        <w:rPr>
          <w:i/>
          <w:sz w:val="16"/>
        </w:rPr>
        <w:t>a</w:t>
      </w:r>
      <w:r>
        <w:rPr>
          <w:i/>
          <w:spacing w:val="-14"/>
          <w:sz w:val="16"/>
        </w:rPr>
        <w:t> </w:t>
      </w:r>
      <w:r>
        <w:rPr>
          <w:i/>
          <w:sz w:val="16"/>
        </w:rPr>
        <w:t>los</w:t>
      </w:r>
      <w:r>
        <w:rPr>
          <w:i/>
          <w:spacing w:val="-13"/>
          <w:sz w:val="16"/>
        </w:rPr>
        <w:t> </w:t>
      </w:r>
      <w:r>
        <w:rPr>
          <w:i/>
          <w:sz w:val="16"/>
        </w:rPr>
        <w:t>trabajos</w:t>
      </w:r>
      <w:r>
        <w:rPr>
          <w:i/>
          <w:spacing w:val="-13"/>
          <w:sz w:val="16"/>
        </w:rPr>
        <w:t> </w:t>
      </w:r>
      <w:r>
        <w:rPr>
          <w:i/>
          <w:sz w:val="16"/>
        </w:rPr>
        <w:t>preparatorios</w:t>
      </w:r>
      <w:r>
        <w:rPr>
          <w:i/>
          <w:spacing w:val="-15"/>
          <w:sz w:val="16"/>
        </w:rPr>
        <w:t> </w:t>
      </w:r>
      <w:r>
        <w:rPr>
          <w:i/>
          <w:sz w:val="16"/>
        </w:rPr>
        <w:t>del</w:t>
      </w:r>
      <w:r>
        <w:rPr>
          <w:i/>
          <w:spacing w:val="-13"/>
          <w:sz w:val="16"/>
        </w:rPr>
        <w:t> </w:t>
      </w:r>
      <w:r>
        <w:rPr>
          <w:i/>
          <w:sz w:val="16"/>
        </w:rPr>
        <w:t>tratado</w:t>
      </w:r>
      <w:r>
        <w:rPr>
          <w:i/>
          <w:spacing w:val="-12"/>
          <w:sz w:val="16"/>
        </w:rPr>
        <w:t> </w:t>
      </w:r>
      <w:r>
        <w:rPr>
          <w:i/>
          <w:sz w:val="16"/>
        </w:rPr>
        <w:t>y</w:t>
      </w:r>
      <w:r>
        <w:rPr>
          <w:i/>
          <w:spacing w:val="-12"/>
          <w:sz w:val="16"/>
        </w:rPr>
        <w:t> </w:t>
      </w:r>
      <w:r>
        <w:rPr>
          <w:i/>
          <w:sz w:val="16"/>
        </w:rPr>
        <w:t>a</w:t>
      </w:r>
      <w:r>
        <w:rPr>
          <w:i/>
          <w:spacing w:val="-14"/>
          <w:sz w:val="16"/>
        </w:rPr>
        <w:t> </w:t>
      </w:r>
      <w:r>
        <w:rPr>
          <w:i/>
          <w:sz w:val="16"/>
        </w:rPr>
        <w:t>las</w:t>
      </w:r>
      <w:r>
        <w:rPr>
          <w:i/>
          <w:spacing w:val="-13"/>
          <w:sz w:val="16"/>
        </w:rPr>
        <w:t> </w:t>
      </w:r>
      <w:r>
        <w:rPr>
          <w:i/>
          <w:sz w:val="16"/>
        </w:rPr>
        <w:t>circunstancias</w:t>
      </w:r>
      <w:r>
        <w:rPr>
          <w:i/>
          <w:spacing w:val="-13"/>
          <w:sz w:val="16"/>
        </w:rPr>
        <w:t> </w:t>
      </w:r>
      <w:r>
        <w:rPr>
          <w:i/>
          <w:sz w:val="16"/>
        </w:rPr>
        <w:t>de</w:t>
      </w:r>
      <w:r>
        <w:rPr>
          <w:i/>
          <w:spacing w:val="-13"/>
          <w:sz w:val="16"/>
        </w:rPr>
        <w:t> </w:t>
      </w:r>
      <w:r>
        <w:rPr>
          <w:i/>
          <w:sz w:val="16"/>
        </w:rPr>
        <w:t>su</w:t>
      </w:r>
      <w:r>
        <w:rPr>
          <w:i/>
          <w:spacing w:val="-14"/>
          <w:sz w:val="16"/>
        </w:rPr>
        <w:t> </w:t>
      </w:r>
      <w:r>
        <w:rPr>
          <w:i/>
          <w:sz w:val="16"/>
        </w:rPr>
        <w:t>celebración,</w:t>
      </w:r>
      <w:r>
        <w:rPr>
          <w:i/>
          <w:spacing w:val="-12"/>
          <w:sz w:val="16"/>
        </w:rPr>
        <w:t> </w:t>
      </w:r>
      <w:r>
        <w:rPr>
          <w:i/>
          <w:sz w:val="16"/>
        </w:rPr>
        <w:t>para</w:t>
      </w:r>
      <w:r>
        <w:rPr>
          <w:i/>
          <w:spacing w:val="-14"/>
          <w:sz w:val="16"/>
        </w:rPr>
        <w:t> </w:t>
      </w:r>
      <w:r>
        <w:rPr>
          <w:i/>
          <w:sz w:val="16"/>
        </w:rPr>
        <w:t>confirmar</w:t>
      </w:r>
      <w:r>
        <w:rPr>
          <w:i/>
          <w:spacing w:val="-12"/>
          <w:sz w:val="16"/>
        </w:rPr>
        <w:t> </w:t>
      </w:r>
      <w:r>
        <w:rPr>
          <w:i/>
          <w:sz w:val="16"/>
        </w:rPr>
        <w:t>el</w:t>
      </w:r>
      <w:r>
        <w:rPr>
          <w:i/>
          <w:spacing w:val="-14"/>
          <w:sz w:val="16"/>
        </w:rPr>
        <w:t> </w:t>
      </w:r>
      <w:r>
        <w:rPr>
          <w:i/>
          <w:sz w:val="16"/>
        </w:rPr>
        <w:t>sentido resultante</w:t>
      </w:r>
      <w:r>
        <w:rPr>
          <w:i/>
          <w:spacing w:val="-6"/>
          <w:sz w:val="16"/>
        </w:rPr>
        <w:t> </w:t>
      </w:r>
      <w:r>
        <w:rPr>
          <w:i/>
          <w:sz w:val="16"/>
        </w:rPr>
        <w:t>de</w:t>
      </w:r>
      <w:r>
        <w:rPr>
          <w:i/>
          <w:spacing w:val="-8"/>
          <w:sz w:val="16"/>
        </w:rPr>
        <w:t> </w:t>
      </w:r>
      <w:r>
        <w:rPr>
          <w:i/>
          <w:sz w:val="16"/>
        </w:rPr>
        <w:t>la</w:t>
      </w:r>
      <w:r>
        <w:rPr>
          <w:i/>
          <w:spacing w:val="-7"/>
          <w:sz w:val="16"/>
        </w:rPr>
        <w:t> </w:t>
      </w:r>
      <w:r>
        <w:rPr>
          <w:i/>
          <w:sz w:val="16"/>
        </w:rPr>
        <w:t>aplicación</w:t>
      </w:r>
      <w:r>
        <w:rPr>
          <w:i/>
          <w:spacing w:val="-9"/>
          <w:sz w:val="16"/>
        </w:rPr>
        <w:t> </w:t>
      </w:r>
      <w:r>
        <w:rPr>
          <w:i/>
          <w:sz w:val="16"/>
        </w:rPr>
        <w:t>del</w:t>
      </w:r>
      <w:r>
        <w:rPr>
          <w:i/>
          <w:spacing w:val="-9"/>
          <w:sz w:val="16"/>
        </w:rPr>
        <w:t> </w:t>
      </w:r>
      <w:r>
        <w:rPr>
          <w:i/>
          <w:sz w:val="16"/>
        </w:rPr>
        <w:t>artículo</w:t>
      </w:r>
      <w:r>
        <w:rPr>
          <w:i/>
          <w:spacing w:val="-5"/>
          <w:sz w:val="16"/>
        </w:rPr>
        <w:t> </w:t>
      </w:r>
      <w:r>
        <w:rPr>
          <w:i/>
          <w:sz w:val="16"/>
        </w:rPr>
        <w:t>31,</w:t>
      </w:r>
      <w:r>
        <w:rPr>
          <w:i/>
          <w:spacing w:val="-9"/>
          <w:sz w:val="16"/>
        </w:rPr>
        <w:t> </w:t>
      </w:r>
      <w:r>
        <w:rPr>
          <w:i/>
          <w:sz w:val="16"/>
        </w:rPr>
        <w:t>o</w:t>
      </w:r>
      <w:r>
        <w:rPr>
          <w:i/>
          <w:spacing w:val="-5"/>
          <w:sz w:val="16"/>
        </w:rPr>
        <w:t> </w:t>
      </w:r>
      <w:r>
        <w:rPr>
          <w:i/>
          <w:sz w:val="16"/>
        </w:rPr>
        <w:t>para</w:t>
      </w:r>
      <w:r>
        <w:rPr>
          <w:i/>
          <w:spacing w:val="-9"/>
          <w:sz w:val="16"/>
        </w:rPr>
        <w:t> </w:t>
      </w:r>
      <w:r>
        <w:rPr>
          <w:i/>
          <w:sz w:val="16"/>
        </w:rPr>
        <w:t>determinar</w:t>
      </w:r>
      <w:r>
        <w:rPr>
          <w:i/>
          <w:spacing w:val="-7"/>
          <w:sz w:val="16"/>
        </w:rPr>
        <w:t> </w:t>
      </w:r>
      <w:r>
        <w:rPr>
          <w:i/>
          <w:sz w:val="16"/>
        </w:rPr>
        <w:t>el</w:t>
      </w:r>
      <w:r>
        <w:rPr>
          <w:i/>
          <w:spacing w:val="-7"/>
          <w:sz w:val="16"/>
        </w:rPr>
        <w:t> </w:t>
      </w:r>
      <w:r>
        <w:rPr>
          <w:i/>
          <w:sz w:val="16"/>
        </w:rPr>
        <w:t>sentido</w:t>
      </w:r>
      <w:r>
        <w:rPr>
          <w:i/>
          <w:spacing w:val="-5"/>
          <w:sz w:val="16"/>
        </w:rPr>
        <w:t> </w:t>
      </w:r>
      <w:r>
        <w:rPr>
          <w:i/>
          <w:sz w:val="16"/>
        </w:rPr>
        <w:t>cuando</w:t>
      </w:r>
      <w:r>
        <w:rPr>
          <w:i/>
          <w:spacing w:val="-5"/>
          <w:sz w:val="16"/>
        </w:rPr>
        <w:t> </w:t>
      </w:r>
      <w:r>
        <w:rPr>
          <w:i/>
          <w:sz w:val="16"/>
        </w:rPr>
        <w:t>la</w:t>
      </w:r>
      <w:r>
        <w:rPr>
          <w:i/>
          <w:spacing w:val="-7"/>
          <w:sz w:val="16"/>
        </w:rPr>
        <w:t> </w:t>
      </w:r>
      <w:r>
        <w:rPr>
          <w:i/>
          <w:sz w:val="16"/>
        </w:rPr>
        <w:t>interpretación</w:t>
      </w:r>
      <w:r>
        <w:rPr>
          <w:i/>
          <w:spacing w:val="-7"/>
          <w:sz w:val="16"/>
        </w:rPr>
        <w:t> </w:t>
      </w:r>
      <w:r>
        <w:rPr>
          <w:i/>
          <w:sz w:val="16"/>
        </w:rPr>
        <w:t>dada</w:t>
      </w:r>
      <w:r>
        <w:rPr>
          <w:i/>
          <w:spacing w:val="-7"/>
          <w:sz w:val="16"/>
        </w:rPr>
        <w:t> </w:t>
      </w:r>
      <w:r>
        <w:rPr>
          <w:i/>
          <w:sz w:val="16"/>
        </w:rPr>
        <w:t>de</w:t>
      </w:r>
      <w:r>
        <w:rPr>
          <w:i/>
          <w:spacing w:val="-6"/>
          <w:sz w:val="16"/>
        </w:rPr>
        <w:t> </w:t>
      </w:r>
      <w:r>
        <w:rPr>
          <w:i/>
          <w:sz w:val="16"/>
        </w:rPr>
        <w:t>conformidad con el artículo 31:</w:t>
      </w:r>
    </w:p>
    <w:p>
      <w:pPr>
        <w:pStyle w:val="ListParagraph"/>
        <w:numPr>
          <w:ilvl w:val="1"/>
          <w:numId w:val="23"/>
        </w:numPr>
        <w:tabs>
          <w:tab w:pos="701" w:val="left" w:leader="none"/>
        </w:tabs>
        <w:spacing w:line="240" w:lineRule="auto" w:before="0" w:after="0"/>
        <w:ind w:left="700" w:right="0" w:hanging="226"/>
        <w:jc w:val="both"/>
        <w:rPr>
          <w:i/>
          <w:sz w:val="16"/>
        </w:rPr>
      </w:pPr>
      <w:r>
        <w:rPr>
          <w:i/>
          <w:sz w:val="16"/>
        </w:rPr>
        <w:t>Deje</w:t>
      </w:r>
      <w:r>
        <w:rPr>
          <w:i/>
          <w:spacing w:val="-3"/>
          <w:sz w:val="16"/>
        </w:rPr>
        <w:t> </w:t>
      </w:r>
      <w:r>
        <w:rPr>
          <w:i/>
          <w:sz w:val="16"/>
        </w:rPr>
        <w:t>ambiguo</w:t>
      </w:r>
      <w:r>
        <w:rPr>
          <w:i/>
          <w:spacing w:val="-2"/>
          <w:sz w:val="16"/>
        </w:rPr>
        <w:t> </w:t>
      </w:r>
      <w:r>
        <w:rPr>
          <w:i/>
          <w:sz w:val="16"/>
        </w:rPr>
        <w:t>u</w:t>
      </w:r>
      <w:r>
        <w:rPr>
          <w:i/>
          <w:spacing w:val="-7"/>
          <w:sz w:val="16"/>
        </w:rPr>
        <w:t> </w:t>
      </w:r>
      <w:r>
        <w:rPr>
          <w:i/>
          <w:sz w:val="16"/>
        </w:rPr>
        <w:t>oscuro</w:t>
      </w:r>
      <w:r>
        <w:rPr>
          <w:i/>
          <w:spacing w:val="-4"/>
          <w:sz w:val="16"/>
        </w:rPr>
        <w:t> </w:t>
      </w:r>
      <w:r>
        <w:rPr>
          <w:i/>
          <w:sz w:val="16"/>
        </w:rPr>
        <w:t>el</w:t>
      </w:r>
      <w:r>
        <w:rPr>
          <w:i/>
          <w:spacing w:val="-5"/>
          <w:sz w:val="16"/>
        </w:rPr>
        <w:t> </w:t>
      </w:r>
      <w:r>
        <w:rPr>
          <w:i/>
          <w:sz w:val="16"/>
        </w:rPr>
        <w:t>sentido;</w:t>
      </w:r>
      <w:r>
        <w:rPr>
          <w:i/>
          <w:spacing w:val="-3"/>
          <w:sz w:val="16"/>
        </w:rPr>
        <w:t> </w:t>
      </w:r>
      <w:r>
        <w:rPr>
          <w:i/>
          <w:spacing w:val="-10"/>
          <w:sz w:val="16"/>
        </w:rPr>
        <w:t>o</w:t>
      </w:r>
    </w:p>
    <w:p>
      <w:pPr>
        <w:pStyle w:val="ListParagraph"/>
        <w:numPr>
          <w:ilvl w:val="1"/>
          <w:numId w:val="23"/>
        </w:numPr>
        <w:tabs>
          <w:tab w:pos="706" w:val="left" w:leader="none"/>
        </w:tabs>
        <w:spacing w:line="240" w:lineRule="auto" w:before="0" w:after="0"/>
        <w:ind w:left="705" w:right="0" w:hanging="231"/>
        <w:jc w:val="both"/>
        <w:rPr>
          <w:i/>
          <w:sz w:val="16"/>
        </w:rPr>
      </w:pPr>
      <w:r>
        <w:rPr>
          <w:i/>
          <w:sz w:val="16"/>
        </w:rPr>
        <w:t>Conduzca</w:t>
      </w:r>
      <w:r>
        <w:rPr>
          <w:i/>
          <w:spacing w:val="-8"/>
          <w:sz w:val="16"/>
        </w:rPr>
        <w:t> </w:t>
      </w:r>
      <w:r>
        <w:rPr>
          <w:i/>
          <w:sz w:val="16"/>
        </w:rPr>
        <w:t>a</w:t>
      </w:r>
      <w:r>
        <w:rPr>
          <w:i/>
          <w:spacing w:val="-5"/>
          <w:sz w:val="16"/>
        </w:rPr>
        <w:t> </w:t>
      </w:r>
      <w:r>
        <w:rPr>
          <w:i/>
          <w:sz w:val="16"/>
        </w:rPr>
        <w:t>un</w:t>
      </w:r>
      <w:r>
        <w:rPr>
          <w:i/>
          <w:spacing w:val="-8"/>
          <w:sz w:val="16"/>
        </w:rPr>
        <w:t> </w:t>
      </w:r>
      <w:r>
        <w:rPr>
          <w:i/>
          <w:sz w:val="16"/>
        </w:rPr>
        <w:t>resultado</w:t>
      </w:r>
      <w:r>
        <w:rPr>
          <w:i/>
          <w:spacing w:val="-4"/>
          <w:sz w:val="16"/>
        </w:rPr>
        <w:t> </w:t>
      </w:r>
      <w:r>
        <w:rPr>
          <w:i/>
          <w:sz w:val="16"/>
        </w:rPr>
        <w:t>manifiestamente</w:t>
      </w:r>
      <w:r>
        <w:rPr>
          <w:i/>
          <w:spacing w:val="-4"/>
          <w:sz w:val="16"/>
        </w:rPr>
        <w:t> </w:t>
      </w:r>
      <w:r>
        <w:rPr>
          <w:i/>
          <w:sz w:val="16"/>
        </w:rPr>
        <w:t>absurdo</w:t>
      </w:r>
      <w:r>
        <w:rPr>
          <w:i/>
          <w:spacing w:val="-5"/>
          <w:sz w:val="16"/>
        </w:rPr>
        <w:t> </w:t>
      </w:r>
      <w:r>
        <w:rPr>
          <w:i/>
          <w:sz w:val="16"/>
        </w:rPr>
        <w:t>o</w:t>
      </w:r>
      <w:r>
        <w:rPr>
          <w:i/>
          <w:spacing w:val="-4"/>
          <w:sz w:val="16"/>
        </w:rPr>
        <w:t> </w:t>
      </w:r>
      <w:r>
        <w:rPr>
          <w:i/>
          <w:spacing w:val="-2"/>
          <w:sz w:val="16"/>
        </w:rPr>
        <w:t>irrazonable”.</w:t>
      </w:r>
    </w:p>
    <w:p>
      <w:pPr>
        <w:pStyle w:val="BodyText"/>
        <w:spacing w:before="11"/>
        <w:rPr>
          <w:i/>
          <w:sz w:val="15"/>
        </w:rPr>
      </w:pPr>
    </w:p>
    <w:p>
      <w:pPr>
        <w:spacing w:before="0"/>
        <w:ind w:left="475" w:right="474" w:firstLine="0"/>
        <w:jc w:val="both"/>
        <w:rPr>
          <w:i/>
          <w:sz w:val="16"/>
        </w:rPr>
      </w:pPr>
      <w:r>
        <w:rPr>
          <w:sz w:val="16"/>
          <w:vertAlign w:val="superscript"/>
        </w:rPr>
        <w:t>28</w:t>
      </w:r>
      <w:r>
        <w:rPr>
          <w:sz w:val="16"/>
          <w:vertAlign w:val="baseline"/>
        </w:rPr>
        <w:t> Es lo que diferencia</w:t>
      </w:r>
      <w:r>
        <w:rPr>
          <w:spacing w:val="-1"/>
          <w:sz w:val="16"/>
          <w:vertAlign w:val="baseline"/>
        </w:rPr>
        <w:t> </w:t>
      </w:r>
      <w:r>
        <w:rPr>
          <w:sz w:val="16"/>
          <w:vertAlign w:val="baseline"/>
        </w:rPr>
        <w:t>de la interpretación</w:t>
      </w:r>
      <w:r>
        <w:rPr>
          <w:spacing w:val="-1"/>
          <w:sz w:val="16"/>
          <w:vertAlign w:val="baseline"/>
        </w:rPr>
        <w:t> </w:t>
      </w:r>
      <w:r>
        <w:rPr>
          <w:sz w:val="16"/>
          <w:vertAlign w:val="baseline"/>
        </w:rPr>
        <w:t>de la ley,</w:t>
      </w:r>
      <w:r>
        <w:rPr>
          <w:spacing w:val="-1"/>
          <w:sz w:val="16"/>
          <w:vertAlign w:val="baseline"/>
        </w:rPr>
        <w:t> </w:t>
      </w:r>
      <w:r>
        <w:rPr>
          <w:sz w:val="16"/>
          <w:vertAlign w:val="baseline"/>
        </w:rPr>
        <w:t>en la</w:t>
      </w:r>
      <w:r>
        <w:rPr>
          <w:spacing w:val="-1"/>
          <w:sz w:val="16"/>
          <w:vertAlign w:val="baseline"/>
        </w:rPr>
        <w:t> </w:t>
      </w:r>
      <w:r>
        <w:rPr>
          <w:sz w:val="16"/>
          <w:vertAlign w:val="baseline"/>
        </w:rPr>
        <w:t>que en</w:t>
      </w:r>
      <w:r>
        <w:rPr>
          <w:spacing w:val="-1"/>
          <w:sz w:val="16"/>
          <w:vertAlign w:val="baseline"/>
        </w:rPr>
        <w:t> </w:t>
      </w:r>
      <w:r>
        <w:rPr>
          <w:sz w:val="16"/>
          <w:vertAlign w:val="baseline"/>
        </w:rPr>
        <w:t>algunos países, como es el caso</w:t>
      </w:r>
      <w:r>
        <w:rPr>
          <w:spacing w:val="-2"/>
          <w:sz w:val="16"/>
          <w:vertAlign w:val="baseline"/>
        </w:rPr>
        <w:t> </w:t>
      </w:r>
      <w:r>
        <w:rPr>
          <w:sz w:val="16"/>
          <w:vertAlign w:val="baseline"/>
        </w:rPr>
        <w:t>de Chile, según</w:t>
      </w:r>
      <w:r>
        <w:rPr>
          <w:spacing w:val="-4"/>
          <w:sz w:val="16"/>
          <w:vertAlign w:val="baseline"/>
        </w:rPr>
        <w:t> </w:t>
      </w:r>
      <w:r>
        <w:rPr>
          <w:sz w:val="16"/>
          <w:vertAlign w:val="baseline"/>
        </w:rPr>
        <w:t>el artículo 19 de su Código Civil, prevalece la interpretación literal: “</w:t>
      </w:r>
      <w:r>
        <w:rPr>
          <w:i/>
          <w:sz w:val="16"/>
          <w:vertAlign w:val="baseline"/>
        </w:rPr>
        <w:t>Cuando el sentido de la ley es claro, no se</w:t>
      </w:r>
      <w:r>
        <w:rPr>
          <w:i/>
          <w:sz w:val="16"/>
          <w:vertAlign w:val="baseline"/>
        </w:rPr>
        <w:t> desatenderá su tenor literal, a pretexto de consultar</w:t>
      </w:r>
      <w:r>
        <w:rPr>
          <w:i/>
          <w:spacing w:val="40"/>
          <w:sz w:val="16"/>
          <w:vertAlign w:val="baseline"/>
        </w:rPr>
        <w:t> </w:t>
      </w:r>
      <w:r>
        <w:rPr>
          <w:i/>
          <w:sz w:val="16"/>
          <w:vertAlign w:val="baseline"/>
        </w:rPr>
        <w:t>su espíritu.</w:t>
      </w:r>
    </w:p>
    <w:p>
      <w:pPr>
        <w:spacing w:line="194" w:lineRule="exact" w:before="0"/>
        <w:ind w:left="475" w:right="0" w:firstLine="0"/>
        <w:jc w:val="both"/>
        <w:rPr>
          <w:i/>
          <w:sz w:val="16"/>
        </w:rPr>
      </w:pPr>
      <w:r>
        <w:rPr>
          <w:i/>
          <w:sz w:val="16"/>
        </w:rPr>
        <w:t>Pero</w:t>
      </w:r>
      <w:r>
        <w:rPr>
          <w:i/>
          <w:spacing w:val="1"/>
          <w:sz w:val="16"/>
        </w:rPr>
        <w:t> </w:t>
      </w:r>
      <w:r>
        <w:rPr>
          <w:i/>
          <w:sz w:val="16"/>
        </w:rPr>
        <w:t>bien</w:t>
      </w:r>
      <w:r>
        <w:rPr>
          <w:i/>
          <w:spacing w:val="5"/>
          <w:sz w:val="16"/>
        </w:rPr>
        <w:t> </w:t>
      </w:r>
      <w:r>
        <w:rPr>
          <w:i/>
          <w:sz w:val="16"/>
        </w:rPr>
        <w:t>se</w:t>
      </w:r>
      <w:r>
        <w:rPr>
          <w:i/>
          <w:spacing w:val="4"/>
          <w:sz w:val="16"/>
        </w:rPr>
        <w:t> </w:t>
      </w:r>
      <w:r>
        <w:rPr>
          <w:i/>
          <w:sz w:val="16"/>
        </w:rPr>
        <w:t>puede,</w:t>
      </w:r>
      <w:r>
        <w:rPr>
          <w:i/>
          <w:spacing w:val="5"/>
          <w:sz w:val="16"/>
        </w:rPr>
        <w:t> </w:t>
      </w:r>
      <w:r>
        <w:rPr>
          <w:i/>
          <w:sz w:val="16"/>
        </w:rPr>
        <w:t>para</w:t>
      </w:r>
      <w:r>
        <w:rPr>
          <w:i/>
          <w:spacing w:val="4"/>
          <w:sz w:val="16"/>
        </w:rPr>
        <w:t> </w:t>
      </w:r>
      <w:r>
        <w:rPr>
          <w:i/>
          <w:sz w:val="16"/>
        </w:rPr>
        <w:t>interpretar</w:t>
      </w:r>
      <w:r>
        <w:rPr>
          <w:i/>
          <w:spacing w:val="7"/>
          <w:sz w:val="16"/>
        </w:rPr>
        <w:t> </w:t>
      </w:r>
      <w:r>
        <w:rPr>
          <w:i/>
          <w:sz w:val="16"/>
        </w:rPr>
        <w:t>una</w:t>
      </w:r>
      <w:r>
        <w:rPr>
          <w:i/>
          <w:spacing w:val="5"/>
          <w:sz w:val="16"/>
        </w:rPr>
        <w:t> </w:t>
      </w:r>
      <w:r>
        <w:rPr>
          <w:i/>
          <w:sz w:val="16"/>
        </w:rPr>
        <w:t>expresión</w:t>
      </w:r>
      <w:r>
        <w:rPr>
          <w:i/>
          <w:spacing w:val="3"/>
          <w:sz w:val="16"/>
        </w:rPr>
        <w:t> </w:t>
      </w:r>
      <w:r>
        <w:rPr>
          <w:i/>
          <w:sz w:val="16"/>
        </w:rPr>
        <w:t>obscura</w:t>
      </w:r>
      <w:r>
        <w:rPr>
          <w:i/>
          <w:spacing w:val="5"/>
          <w:sz w:val="16"/>
        </w:rPr>
        <w:t> </w:t>
      </w:r>
      <w:r>
        <w:rPr>
          <w:i/>
          <w:sz w:val="16"/>
        </w:rPr>
        <w:t>de</w:t>
      </w:r>
      <w:r>
        <w:rPr>
          <w:i/>
          <w:spacing w:val="5"/>
          <w:sz w:val="16"/>
        </w:rPr>
        <w:t> </w:t>
      </w:r>
      <w:r>
        <w:rPr>
          <w:i/>
          <w:sz w:val="16"/>
        </w:rPr>
        <w:t>la</w:t>
      </w:r>
      <w:r>
        <w:rPr>
          <w:i/>
          <w:spacing w:val="5"/>
          <w:sz w:val="16"/>
        </w:rPr>
        <w:t> </w:t>
      </w:r>
      <w:r>
        <w:rPr>
          <w:i/>
          <w:sz w:val="16"/>
        </w:rPr>
        <w:t>ley,</w:t>
      </w:r>
      <w:r>
        <w:rPr>
          <w:i/>
          <w:spacing w:val="3"/>
          <w:sz w:val="16"/>
        </w:rPr>
        <w:t> </w:t>
      </w:r>
      <w:r>
        <w:rPr>
          <w:i/>
          <w:sz w:val="16"/>
        </w:rPr>
        <w:t>recurrir</w:t>
      </w:r>
      <w:r>
        <w:rPr>
          <w:i/>
          <w:spacing w:val="7"/>
          <w:sz w:val="16"/>
        </w:rPr>
        <w:t> </w:t>
      </w:r>
      <w:r>
        <w:rPr>
          <w:i/>
          <w:sz w:val="16"/>
        </w:rPr>
        <w:t>a</w:t>
      </w:r>
      <w:r>
        <w:rPr>
          <w:i/>
          <w:spacing w:val="2"/>
          <w:sz w:val="16"/>
        </w:rPr>
        <w:t> </w:t>
      </w:r>
      <w:r>
        <w:rPr>
          <w:i/>
          <w:sz w:val="16"/>
        </w:rPr>
        <w:t>su</w:t>
      </w:r>
      <w:r>
        <w:rPr>
          <w:i/>
          <w:spacing w:val="5"/>
          <w:sz w:val="16"/>
        </w:rPr>
        <w:t> </w:t>
      </w:r>
      <w:r>
        <w:rPr>
          <w:i/>
          <w:sz w:val="16"/>
        </w:rPr>
        <w:t>intención</w:t>
      </w:r>
      <w:r>
        <w:rPr>
          <w:i/>
          <w:spacing w:val="5"/>
          <w:sz w:val="16"/>
        </w:rPr>
        <w:t> </w:t>
      </w:r>
      <w:r>
        <w:rPr>
          <w:i/>
          <w:sz w:val="16"/>
        </w:rPr>
        <w:t>o</w:t>
      </w:r>
      <w:r>
        <w:rPr>
          <w:i/>
          <w:spacing w:val="7"/>
          <w:sz w:val="16"/>
        </w:rPr>
        <w:t> </w:t>
      </w:r>
      <w:r>
        <w:rPr>
          <w:i/>
          <w:sz w:val="16"/>
        </w:rPr>
        <w:t>espíritu,</w:t>
      </w:r>
      <w:r>
        <w:rPr>
          <w:i/>
          <w:spacing w:val="5"/>
          <w:sz w:val="16"/>
        </w:rPr>
        <w:t> </w:t>
      </w:r>
      <w:r>
        <w:rPr>
          <w:i/>
          <w:spacing w:val="-2"/>
          <w:sz w:val="16"/>
        </w:rPr>
        <w:t>claramente</w:t>
      </w:r>
    </w:p>
    <w:p>
      <w:pPr>
        <w:spacing w:before="0"/>
        <w:ind w:left="475" w:right="0" w:firstLine="0"/>
        <w:jc w:val="both"/>
        <w:rPr>
          <w:i/>
          <w:sz w:val="16"/>
        </w:rPr>
      </w:pPr>
      <w:r>
        <w:rPr>
          <w:i/>
          <w:sz w:val="16"/>
        </w:rPr>
        <w:t>manifestados</w:t>
      </w:r>
      <w:r>
        <w:rPr>
          <w:i/>
          <w:spacing w:val="-5"/>
          <w:sz w:val="16"/>
        </w:rPr>
        <w:t> </w:t>
      </w:r>
      <w:r>
        <w:rPr>
          <w:i/>
          <w:sz w:val="16"/>
        </w:rPr>
        <w:t>en</w:t>
      </w:r>
      <w:r>
        <w:rPr>
          <w:i/>
          <w:spacing w:val="-6"/>
          <w:sz w:val="16"/>
        </w:rPr>
        <w:t> </w:t>
      </w:r>
      <w:r>
        <w:rPr>
          <w:i/>
          <w:sz w:val="16"/>
        </w:rPr>
        <w:t>ella</w:t>
      </w:r>
      <w:r>
        <w:rPr>
          <w:i/>
          <w:spacing w:val="-3"/>
          <w:sz w:val="16"/>
        </w:rPr>
        <w:t> </w:t>
      </w:r>
      <w:r>
        <w:rPr>
          <w:i/>
          <w:sz w:val="16"/>
        </w:rPr>
        <w:t>misma,</w:t>
      </w:r>
      <w:r>
        <w:rPr>
          <w:i/>
          <w:spacing w:val="-8"/>
          <w:sz w:val="16"/>
        </w:rPr>
        <w:t> </w:t>
      </w:r>
      <w:r>
        <w:rPr>
          <w:i/>
          <w:sz w:val="16"/>
        </w:rPr>
        <w:t>o</w:t>
      </w:r>
      <w:r>
        <w:rPr>
          <w:i/>
          <w:spacing w:val="-3"/>
          <w:sz w:val="16"/>
        </w:rPr>
        <w:t> </w:t>
      </w:r>
      <w:r>
        <w:rPr>
          <w:i/>
          <w:sz w:val="16"/>
        </w:rPr>
        <w:t>en</w:t>
      </w:r>
      <w:r>
        <w:rPr>
          <w:i/>
          <w:spacing w:val="-6"/>
          <w:sz w:val="16"/>
        </w:rPr>
        <w:t> </w:t>
      </w:r>
      <w:r>
        <w:rPr>
          <w:i/>
          <w:sz w:val="16"/>
        </w:rPr>
        <w:t>la</w:t>
      </w:r>
      <w:r>
        <w:rPr>
          <w:i/>
          <w:spacing w:val="-3"/>
          <w:sz w:val="16"/>
        </w:rPr>
        <w:t> </w:t>
      </w:r>
      <w:r>
        <w:rPr>
          <w:i/>
          <w:sz w:val="16"/>
        </w:rPr>
        <w:t>historia</w:t>
      </w:r>
      <w:r>
        <w:rPr>
          <w:i/>
          <w:spacing w:val="-3"/>
          <w:sz w:val="16"/>
        </w:rPr>
        <w:t> </w:t>
      </w:r>
      <w:r>
        <w:rPr>
          <w:i/>
          <w:sz w:val="16"/>
        </w:rPr>
        <w:t>fidedigna</w:t>
      </w:r>
      <w:r>
        <w:rPr>
          <w:i/>
          <w:spacing w:val="-4"/>
          <w:sz w:val="16"/>
        </w:rPr>
        <w:t> </w:t>
      </w:r>
      <w:r>
        <w:rPr>
          <w:i/>
          <w:sz w:val="16"/>
        </w:rPr>
        <w:t>de</w:t>
      </w:r>
      <w:r>
        <w:rPr>
          <w:i/>
          <w:spacing w:val="-2"/>
          <w:sz w:val="16"/>
        </w:rPr>
        <w:t> </w:t>
      </w:r>
      <w:r>
        <w:rPr>
          <w:i/>
          <w:sz w:val="16"/>
        </w:rPr>
        <w:t>su</w:t>
      </w:r>
      <w:r>
        <w:rPr>
          <w:i/>
          <w:spacing w:val="-3"/>
          <w:sz w:val="16"/>
        </w:rPr>
        <w:t> </w:t>
      </w:r>
      <w:r>
        <w:rPr>
          <w:i/>
          <w:spacing w:val="-2"/>
          <w:sz w:val="16"/>
        </w:rPr>
        <w:t>establecimiento”.</w:t>
      </w:r>
    </w:p>
    <w:p>
      <w:pPr>
        <w:spacing w:after="0"/>
        <w:jc w:val="both"/>
        <w:rPr>
          <w:sz w:val="16"/>
        </w:rPr>
        <w:sectPr>
          <w:footerReference w:type="default" r:id="rId12"/>
          <w:pgSz w:w="12240" w:h="15840"/>
          <w:pgMar w:footer="0" w:header="0" w:top="1600" w:bottom="280" w:left="660" w:right="1220"/>
        </w:sectPr>
      </w:pPr>
    </w:p>
    <w:p>
      <w:pPr>
        <w:pStyle w:val="BodyText"/>
        <w:spacing w:line="259" w:lineRule="auto" w:before="79"/>
        <w:ind w:left="475"/>
      </w:pPr>
      <w:r>
        <w:rPr/>
        <w:t>fallos</w:t>
      </w:r>
      <w:r>
        <w:rPr>
          <w:spacing w:val="30"/>
        </w:rPr>
        <w:t> </w:t>
      </w:r>
      <w:r>
        <w:rPr/>
        <w:t>la</w:t>
      </w:r>
      <w:r>
        <w:rPr>
          <w:spacing w:val="31"/>
        </w:rPr>
        <w:t> </w:t>
      </w:r>
      <w:r>
        <w:rPr/>
        <w:t>necesaria</w:t>
      </w:r>
      <w:r>
        <w:rPr>
          <w:spacing w:val="31"/>
        </w:rPr>
        <w:t> </w:t>
      </w:r>
      <w:r>
        <w:rPr/>
        <w:t>y</w:t>
      </w:r>
      <w:r>
        <w:rPr>
          <w:spacing w:val="32"/>
        </w:rPr>
        <w:t> </w:t>
      </w:r>
      <w:r>
        <w:rPr/>
        <w:t>correspondiente</w:t>
      </w:r>
      <w:r>
        <w:rPr>
          <w:spacing w:val="32"/>
        </w:rPr>
        <w:t> </w:t>
      </w:r>
      <w:r>
        <w:rPr/>
        <w:t>seguridad</w:t>
      </w:r>
      <w:r>
        <w:rPr>
          <w:spacing w:val="31"/>
        </w:rPr>
        <w:t> </w:t>
      </w:r>
      <w:r>
        <w:rPr/>
        <w:t>jurídica.</w:t>
      </w:r>
      <w:r>
        <w:rPr>
          <w:spacing w:val="30"/>
        </w:rPr>
        <w:t> </w:t>
      </w:r>
      <w:r>
        <w:rPr/>
        <w:t>Y</w:t>
      </w:r>
      <w:r>
        <w:rPr>
          <w:spacing w:val="38"/>
        </w:rPr>
        <w:t> </w:t>
      </w:r>
      <w:r>
        <w:rPr/>
        <w:t>todo</w:t>
      </w:r>
      <w:r>
        <w:rPr>
          <w:spacing w:val="32"/>
        </w:rPr>
        <w:t> </w:t>
      </w:r>
      <w:r>
        <w:rPr/>
        <w:t>ello</w:t>
      </w:r>
      <w:r>
        <w:rPr>
          <w:spacing w:val="34"/>
        </w:rPr>
        <w:t> </w:t>
      </w:r>
      <w:r>
        <w:rPr/>
        <w:t>por</w:t>
      </w:r>
      <w:r>
        <w:rPr>
          <w:spacing w:val="32"/>
        </w:rPr>
        <w:t> </w:t>
      </w:r>
      <w:r>
        <w:rPr/>
        <w:t>considerar</w:t>
      </w:r>
      <w:r>
        <w:rPr>
          <w:spacing w:val="30"/>
        </w:rPr>
        <w:t> </w:t>
      </w:r>
      <w:r>
        <w:rPr/>
        <w:t>que</w:t>
      </w:r>
      <w:r>
        <w:rPr>
          <w:spacing w:val="29"/>
        </w:rPr>
        <w:t> </w:t>
      </w:r>
      <w:r>
        <w:rPr/>
        <w:t>el Derecho es el medio para alcanzar la Justicia y ésta, la Paz.</w:t>
      </w:r>
    </w:p>
    <w:p>
      <w:pPr>
        <w:pStyle w:val="BodyText"/>
        <w:spacing w:before="11"/>
        <w:rPr>
          <w:sz w:val="22"/>
        </w:rPr>
      </w:pPr>
    </w:p>
    <w:p>
      <w:pPr>
        <w:spacing w:before="1"/>
        <w:ind w:left="1608" w:right="0" w:firstLine="0"/>
        <w:jc w:val="left"/>
        <w:rPr>
          <w:b/>
          <w:sz w:val="20"/>
        </w:rPr>
      </w:pPr>
      <w:r>
        <w:rPr>
          <w:b/>
          <w:sz w:val="20"/>
        </w:rPr>
        <w:t>B.</w:t>
      </w:r>
      <w:r>
        <w:rPr>
          <w:b/>
          <w:spacing w:val="61"/>
          <w:sz w:val="20"/>
        </w:rPr>
        <w:t> </w:t>
      </w:r>
      <w:r>
        <w:rPr>
          <w:b/>
          <w:sz w:val="20"/>
        </w:rPr>
        <w:t>En</w:t>
      </w:r>
      <w:r>
        <w:rPr>
          <w:b/>
          <w:spacing w:val="-6"/>
          <w:sz w:val="20"/>
        </w:rPr>
        <w:t> </w:t>
      </w:r>
      <w:r>
        <w:rPr>
          <w:b/>
          <w:sz w:val="20"/>
        </w:rPr>
        <w:t>lo</w:t>
      </w:r>
      <w:r>
        <w:rPr>
          <w:b/>
          <w:spacing w:val="-2"/>
          <w:sz w:val="20"/>
        </w:rPr>
        <w:t> </w:t>
      </w:r>
      <w:r>
        <w:rPr>
          <w:b/>
          <w:sz w:val="20"/>
        </w:rPr>
        <w:t>que</w:t>
      </w:r>
      <w:r>
        <w:rPr>
          <w:b/>
          <w:spacing w:val="-4"/>
          <w:sz w:val="20"/>
        </w:rPr>
        <w:t> </w:t>
      </w:r>
      <w:r>
        <w:rPr>
          <w:b/>
          <w:sz w:val="20"/>
        </w:rPr>
        <w:t>atañe</w:t>
      </w:r>
      <w:r>
        <w:rPr>
          <w:b/>
          <w:spacing w:val="-1"/>
          <w:sz w:val="20"/>
        </w:rPr>
        <w:t> </w:t>
      </w:r>
      <w:r>
        <w:rPr>
          <w:b/>
          <w:sz w:val="20"/>
        </w:rPr>
        <w:t>al</w:t>
      </w:r>
      <w:r>
        <w:rPr>
          <w:b/>
          <w:spacing w:val="-4"/>
          <w:sz w:val="20"/>
        </w:rPr>
        <w:t> </w:t>
      </w:r>
      <w:r>
        <w:rPr>
          <w:b/>
          <w:sz w:val="20"/>
        </w:rPr>
        <w:t>rol</w:t>
      </w:r>
      <w:r>
        <w:rPr>
          <w:b/>
          <w:spacing w:val="-3"/>
          <w:sz w:val="20"/>
        </w:rPr>
        <w:t> </w:t>
      </w:r>
      <w:r>
        <w:rPr>
          <w:b/>
          <w:sz w:val="20"/>
        </w:rPr>
        <w:t>del</w:t>
      </w:r>
      <w:r>
        <w:rPr>
          <w:b/>
          <w:spacing w:val="-5"/>
          <w:sz w:val="20"/>
        </w:rPr>
        <w:t> </w:t>
      </w:r>
      <w:r>
        <w:rPr>
          <w:b/>
          <w:sz w:val="20"/>
        </w:rPr>
        <w:t>voto</w:t>
      </w:r>
      <w:r>
        <w:rPr>
          <w:b/>
          <w:spacing w:val="-2"/>
          <w:sz w:val="20"/>
        </w:rPr>
        <w:t> individual.</w:t>
      </w:r>
    </w:p>
    <w:p>
      <w:pPr>
        <w:pStyle w:val="BodyText"/>
        <w:spacing w:before="2"/>
        <w:rPr>
          <w:b/>
          <w:sz w:val="23"/>
        </w:rPr>
      </w:pPr>
    </w:p>
    <w:p>
      <w:pPr>
        <w:pStyle w:val="ListParagraph"/>
        <w:numPr>
          <w:ilvl w:val="0"/>
          <w:numId w:val="20"/>
        </w:numPr>
        <w:tabs>
          <w:tab w:pos="1043" w:val="left" w:leader="none"/>
        </w:tabs>
        <w:spacing w:line="259" w:lineRule="auto" w:before="1" w:after="0"/>
        <w:ind w:left="475" w:right="482" w:firstLine="0"/>
        <w:jc w:val="both"/>
        <w:rPr>
          <w:sz w:val="20"/>
        </w:rPr>
      </w:pPr>
      <w:r>
        <w:rPr>
          <w:sz w:val="20"/>
        </w:rPr>
        <w:t>El presente voto parcialmente disidente se formula con pleno y absoluto respeto de lo resuelto</w:t>
      </w:r>
      <w:r>
        <w:rPr>
          <w:spacing w:val="-15"/>
          <w:sz w:val="20"/>
        </w:rPr>
        <w:t> </w:t>
      </w:r>
      <w:r>
        <w:rPr>
          <w:sz w:val="20"/>
        </w:rPr>
        <w:t>en</w:t>
      </w:r>
      <w:r>
        <w:rPr>
          <w:spacing w:val="-15"/>
          <w:sz w:val="20"/>
        </w:rPr>
        <w:t> </w:t>
      </w:r>
      <w:r>
        <w:rPr>
          <w:sz w:val="20"/>
        </w:rPr>
        <w:t>autos</w:t>
      </w:r>
      <w:r>
        <w:rPr>
          <w:spacing w:val="-17"/>
          <w:sz w:val="20"/>
        </w:rPr>
        <w:t> </w:t>
      </w:r>
      <w:r>
        <w:rPr>
          <w:sz w:val="20"/>
        </w:rPr>
        <w:t>por</w:t>
      </w:r>
      <w:r>
        <w:rPr>
          <w:spacing w:val="-17"/>
          <w:sz w:val="20"/>
        </w:rPr>
        <w:t> </w:t>
      </w:r>
      <w:r>
        <w:rPr>
          <w:sz w:val="20"/>
        </w:rPr>
        <w:t>la</w:t>
      </w:r>
      <w:r>
        <w:rPr>
          <w:spacing w:val="-13"/>
          <w:sz w:val="20"/>
        </w:rPr>
        <w:t> </w:t>
      </w:r>
      <w:r>
        <w:rPr>
          <w:sz w:val="20"/>
        </w:rPr>
        <w:t>Corte</w:t>
      </w:r>
      <w:r>
        <w:rPr>
          <w:spacing w:val="-17"/>
          <w:sz w:val="20"/>
        </w:rPr>
        <w:t> </w:t>
      </w:r>
      <w:r>
        <w:rPr>
          <w:sz w:val="20"/>
        </w:rPr>
        <w:t>y</w:t>
      </w:r>
      <w:r>
        <w:rPr>
          <w:spacing w:val="-16"/>
          <w:sz w:val="20"/>
        </w:rPr>
        <w:t> </w:t>
      </w:r>
      <w:r>
        <w:rPr>
          <w:sz w:val="20"/>
        </w:rPr>
        <w:t>que,</w:t>
      </w:r>
      <w:r>
        <w:rPr>
          <w:spacing w:val="-17"/>
          <w:sz w:val="20"/>
        </w:rPr>
        <w:t> </w:t>
      </w:r>
      <w:r>
        <w:rPr>
          <w:sz w:val="20"/>
        </w:rPr>
        <w:t>por</w:t>
      </w:r>
      <w:r>
        <w:rPr>
          <w:spacing w:val="-15"/>
          <w:sz w:val="20"/>
        </w:rPr>
        <w:t> </w:t>
      </w:r>
      <w:r>
        <w:rPr>
          <w:sz w:val="20"/>
        </w:rPr>
        <w:t>ende,</w:t>
      </w:r>
      <w:r>
        <w:rPr>
          <w:spacing w:val="-17"/>
          <w:sz w:val="20"/>
        </w:rPr>
        <w:t> </w:t>
      </w:r>
      <w:r>
        <w:rPr>
          <w:sz w:val="20"/>
        </w:rPr>
        <w:t>debe</w:t>
      </w:r>
      <w:r>
        <w:rPr>
          <w:spacing w:val="-15"/>
          <w:sz w:val="20"/>
        </w:rPr>
        <w:t> </w:t>
      </w:r>
      <w:r>
        <w:rPr>
          <w:sz w:val="20"/>
        </w:rPr>
        <w:t>ser</w:t>
      </w:r>
      <w:r>
        <w:rPr>
          <w:spacing w:val="-17"/>
          <w:sz w:val="20"/>
        </w:rPr>
        <w:t> </w:t>
      </w:r>
      <w:r>
        <w:rPr>
          <w:sz w:val="20"/>
        </w:rPr>
        <w:t>acatado.</w:t>
      </w:r>
      <w:r>
        <w:rPr>
          <w:spacing w:val="-17"/>
          <w:sz w:val="20"/>
        </w:rPr>
        <w:t> </w:t>
      </w:r>
      <w:r>
        <w:rPr>
          <w:sz w:val="20"/>
        </w:rPr>
        <w:t>El</w:t>
      </w:r>
      <w:r>
        <w:rPr>
          <w:spacing w:val="-16"/>
          <w:sz w:val="20"/>
        </w:rPr>
        <w:t> </w:t>
      </w:r>
      <w:r>
        <w:rPr>
          <w:sz w:val="20"/>
        </w:rPr>
        <w:t>presente</w:t>
      </w:r>
      <w:r>
        <w:rPr>
          <w:spacing w:val="-17"/>
          <w:sz w:val="20"/>
        </w:rPr>
        <w:t> </w:t>
      </w:r>
      <w:r>
        <w:rPr>
          <w:sz w:val="20"/>
        </w:rPr>
        <w:t>escrito</w:t>
      </w:r>
      <w:r>
        <w:rPr>
          <w:spacing w:val="-17"/>
          <w:sz w:val="20"/>
        </w:rPr>
        <w:t> </w:t>
      </w:r>
      <w:r>
        <w:rPr>
          <w:sz w:val="20"/>
        </w:rPr>
        <w:t>no</w:t>
      </w:r>
      <w:r>
        <w:rPr>
          <w:spacing w:val="-17"/>
          <w:sz w:val="20"/>
        </w:rPr>
        <w:t> </w:t>
      </w:r>
      <w:r>
        <w:rPr>
          <w:sz w:val="20"/>
        </w:rPr>
        <w:t>puede, por tanto, ser interpretado, en modo alguno ni bajo ninguna circunstancia, como restando legitimidad a la decisión adoptada en la presente causa.</w:t>
      </w:r>
    </w:p>
    <w:p>
      <w:pPr>
        <w:pStyle w:val="BodyText"/>
        <w:spacing w:before="5"/>
        <w:rPr>
          <w:sz w:val="21"/>
        </w:rPr>
      </w:pPr>
    </w:p>
    <w:p>
      <w:pPr>
        <w:pStyle w:val="ListParagraph"/>
        <w:numPr>
          <w:ilvl w:val="0"/>
          <w:numId w:val="20"/>
        </w:numPr>
        <w:tabs>
          <w:tab w:pos="1043" w:val="left" w:leader="none"/>
        </w:tabs>
        <w:spacing w:line="259" w:lineRule="auto" w:before="0" w:after="0"/>
        <w:ind w:left="475" w:right="479" w:firstLine="0"/>
        <w:jc w:val="both"/>
        <w:rPr>
          <w:sz w:val="20"/>
        </w:rPr>
      </w:pPr>
      <w:r>
        <w:rPr>
          <w:sz w:val="20"/>
        </w:rPr>
        <w:t>Por lo señalado, procede, asimismo, dejar expresa constancia de que, con lo que se sustenta en la presente opinión, no se persigue, bajo ningún supuesto, un debilitamiento o restricción de la vigencia de los derechos humanos, sino, precisamente, todo lo contrario. Efectivamente, lo que aquí</w:t>
      </w:r>
      <w:r>
        <w:rPr>
          <w:spacing w:val="-1"/>
          <w:sz w:val="20"/>
        </w:rPr>
        <w:t> </w:t>
      </w:r>
      <w:r>
        <w:rPr>
          <w:sz w:val="20"/>
        </w:rPr>
        <w:t>se</w:t>
      </w:r>
      <w:r>
        <w:rPr>
          <w:spacing w:val="-1"/>
          <w:sz w:val="20"/>
        </w:rPr>
        <w:t> </w:t>
      </w:r>
      <w:r>
        <w:rPr>
          <w:sz w:val="20"/>
        </w:rPr>
        <w:t>señala responde a</w:t>
      </w:r>
      <w:r>
        <w:rPr>
          <w:spacing w:val="-1"/>
          <w:sz w:val="20"/>
        </w:rPr>
        <w:t> </w:t>
      </w:r>
      <w:r>
        <w:rPr>
          <w:sz w:val="20"/>
        </w:rPr>
        <w:t>la</w:t>
      </w:r>
      <w:r>
        <w:rPr>
          <w:spacing w:val="-1"/>
          <w:sz w:val="20"/>
        </w:rPr>
        <w:t> </w:t>
      </w:r>
      <w:r>
        <w:rPr>
          <w:sz w:val="20"/>
        </w:rPr>
        <w:t>íntima certeza de que</w:t>
      </w:r>
      <w:r>
        <w:rPr>
          <w:spacing w:val="-2"/>
          <w:sz w:val="20"/>
        </w:rPr>
        <w:t> </w:t>
      </w:r>
      <w:r>
        <w:rPr>
          <w:sz w:val="20"/>
        </w:rPr>
        <w:t>se logra el efectivo respeto</w:t>
      </w:r>
      <w:r>
        <w:rPr>
          <w:spacing w:val="-6"/>
          <w:sz w:val="20"/>
        </w:rPr>
        <w:t> </w:t>
      </w:r>
      <w:r>
        <w:rPr>
          <w:sz w:val="20"/>
        </w:rPr>
        <w:t>de</w:t>
      </w:r>
      <w:r>
        <w:rPr>
          <w:spacing w:val="-4"/>
          <w:sz w:val="20"/>
        </w:rPr>
        <w:t> </w:t>
      </w:r>
      <w:r>
        <w:rPr>
          <w:sz w:val="20"/>
        </w:rPr>
        <w:t>los</w:t>
      </w:r>
      <w:r>
        <w:rPr>
          <w:spacing w:val="-5"/>
          <w:sz w:val="20"/>
        </w:rPr>
        <w:t> </w:t>
      </w:r>
      <w:r>
        <w:rPr>
          <w:sz w:val="20"/>
        </w:rPr>
        <w:t>derechos</w:t>
      </w:r>
      <w:r>
        <w:rPr>
          <w:spacing w:val="-4"/>
          <w:sz w:val="20"/>
        </w:rPr>
        <w:t> </w:t>
      </w:r>
      <w:r>
        <w:rPr>
          <w:sz w:val="20"/>
        </w:rPr>
        <w:t>humanos</w:t>
      </w:r>
      <w:r>
        <w:rPr>
          <w:spacing w:val="-4"/>
          <w:sz w:val="20"/>
        </w:rPr>
        <w:t> </w:t>
      </w:r>
      <w:r>
        <w:rPr>
          <w:sz w:val="20"/>
        </w:rPr>
        <w:t>si</w:t>
      </w:r>
      <w:r>
        <w:rPr>
          <w:spacing w:val="-4"/>
          <w:sz w:val="20"/>
        </w:rPr>
        <w:t> </w:t>
      </w:r>
      <w:r>
        <w:rPr>
          <w:sz w:val="20"/>
        </w:rPr>
        <w:t>lo</w:t>
      </w:r>
      <w:r>
        <w:rPr>
          <w:spacing w:val="-4"/>
          <w:sz w:val="20"/>
        </w:rPr>
        <w:t> </w:t>
      </w:r>
      <w:r>
        <w:rPr>
          <w:sz w:val="20"/>
        </w:rPr>
        <w:t>que</w:t>
      </w:r>
      <w:r>
        <w:rPr>
          <w:spacing w:val="-4"/>
          <w:sz w:val="20"/>
        </w:rPr>
        <w:t> </w:t>
      </w:r>
      <w:r>
        <w:rPr>
          <w:sz w:val="20"/>
        </w:rPr>
        <w:t>se</w:t>
      </w:r>
      <w:r>
        <w:rPr>
          <w:spacing w:val="-4"/>
          <w:sz w:val="20"/>
        </w:rPr>
        <w:t> </w:t>
      </w:r>
      <w:r>
        <w:rPr>
          <w:sz w:val="20"/>
        </w:rPr>
        <w:t>les</w:t>
      </w:r>
      <w:r>
        <w:rPr>
          <w:spacing w:val="-4"/>
          <w:sz w:val="20"/>
        </w:rPr>
        <w:t> </w:t>
      </w:r>
      <w:r>
        <w:rPr>
          <w:sz w:val="20"/>
        </w:rPr>
        <w:t>exige</w:t>
      </w:r>
      <w:r>
        <w:rPr>
          <w:spacing w:val="-6"/>
          <w:sz w:val="20"/>
        </w:rPr>
        <w:t> </w:t>
      </w:r>
      <w:r>
        <w:rPr>
          <w:sz w:val="20"/>
        </w:rPr>
        <w:t>a</w:t>
      </w:r>
      <w:r>
        <w:rPr>
          <w:spacing w:val="-3"/>
          <w:sz w:val="20"/>
        </w:rPr>
        <w:t> </w:t>
      </w:r>
      <w:r>
        <w:rPr>
          <w:sz w:val="20"/>
        </w:rPr>
        <w:t>los</w:t>
      </w:r>
      <w:r>
        <w:rPr>
          <w:spacing w:val="-4"/>
          <w:sz w:val="20"/>
        </w:rPr>
        <w:t> </w:t>
      </w:r>
      <w:r>
        <w:rPr>
          <w:sz w:val="20"/>
        </w:rPr>
        <w:t>Estados</w:t>
      </w:r>
      <w:r>
        <w:rPr>
          <w:spacing w:val="-4"/>
          <w:sz w:val="20"/>
        </w:rPr>
        <w:t> </w:t>
      </w:r>
      <w:r>
        <w:rPr>
          <w:sz w:val="20"/>
        </w:rPr>
        <w:t>Partes</w:t>
      </w:r>
      <w:r>
        <w:rPr>
          <w:spacing w:val="-4"/>
          <w:sz w:val="20"/>
        </w:rPr>
        <w:t> </w:t>
      </w:r>
      <w:r>
        <w:rPr>
          <w:sz w:val="20"/>
        </w:rPr>
        <w:t>de</w:t>
      </w:r>
      <w:r>
        <w:rPr>
          <w:spacing w:val="-4"/>
          <w:sz w:val="20"/>
        </w:rPr>
        <w:t> </w:t>
      </w:r>
      <w:r>
        <w:rPr>
          <w:sz w:val="20"/>
        </w:rPr>
        <w:t>la</w:t>
      </w:r>
      <w:r>
        <w:rPr>
          <w:spacing w:val="-3"/>
          <w:sz w:val="20"/>
        </w:rPr>
        <w:t> </w:t>
      </w:r>
      <w:r>
        <w:rPr>
          <w:sz w:val="20"/>
        </w:rPr>
        <w:t>Convención es</w:t>
      </w:r>
      <w:r>
        <w:rPr>
          <w:spacing w:val="-10"/>
          <w:sz w:val="20"/>
        </w:rPr>
        <w:t> </w:t>
      </w:r>
      <w:r>
        <w:rPr>
          <w:sz w:val="20"/>
        </w:rPr>
        <w:t>lo</w:t>
      </w:r>
      <w:r>
        <w:rPr>
          <w:spacing w:val="-10"/>
          <w:sz w:val="20"/>
        </w:rPr>
        <w:t> </w:t>
      </w:r>
      <w:r>
        <w:rPr>
          <w:sz w:val="20"/>
        </w:rPr>
        <w:t>que</w:t>
      </w:r>
      <w:r>
        <w:rPr>
          <w:spacing w:val="-8"/>
          <w:sz w:val="20"/>
        </w:rPr>
        <w:t> </w:t>
      </w:r>
      <w:r>
        <w:rPr>
          <w:sz w:val="20"/>
        </w:rPr>
        <w:t>realmente</w:t>
      </w:r>
      <w:r>
        <w:rPr>
          <w:spacing w:val="-8"/>
          <w:sz w:val="20"/>
        </w:rPr>
        <w:t> </w:t>
      </w:r>
      <w:r>
        <w:rPr>
          <w:sz w:val="20"/>
        </w:rPr>
        <w:t>ellos</w:t>
      </w:r>
      <w:r>
        <w:rPr>
          <w:spacing w:val="-10"/>
          <w:sz w:val="20"/>
        </w:rPr>
        <w:t> </w:t>
      </w:r>
      <w:r>
        <w:rPr>
          <w:sz w:val="20"/>
        </w:rPr>
        <w:t>libre</w:t>
      </w:r>
      <w:r>
        <w:rPr>
          <w:spacing w:val="-10"/>
          <w:sz w:val="20"/>
        </w:rPr>
        <w:t> </w:t>
      </w:r>
      <w:r>
        <w:rPr>
          <w:sz w:val="20"/>
        </w:rPr>
        <w:t>y</w:t>
      </w:r>
      <w:r>
        <w:rPr>
          <w:spacing w:val="-7"/>
          <w:sz w:val="20"/>
        </w:rPr>
        <w:t> </w:t>
      </w:r>
      <w:r>
        <w:rPr>
          <w:sz w:val="20"/>
        </w:rPr>
        <w:t>soberanamente</w:t>
      </w:r>
      <w:r>
        <w:rPr>
          <w:spacing w:val="-8"/>
          <w:sz w:val="20"/>
        </w:rPr>
        <w:t> </w:t>
      </w:r>
      <w:r>
        <w:rPr>
          <w:sz w:val="20"/>
        </w:rPr>
        <w:t>se</w:t>
      </w:r>
      <w:r>
        <w:rPr>
          <w:spacing w:val="-9"/>
          <w:sz w:val="20"/>
        </w:rPr>
        <w:t> </w:t>
      </w:r>
      <w:r>
        <w:rPr>
          <w:sz w:val="20"/>
        </w:rPr>
        <w:t>comprometieron</w:t>
      </w:r>
      <w:r>
        <w:rPr>
          <w:spacing w:val="-8"/>
          <w:sz w:val="20"/>
        </w:rPr>
        <w:t> </w:t>
      </w:r>
      <w:r>
        <w:rPr>
          <w:sz w:val="20"/>
        </w:rPr>
        <w:t>a</w:t>
      </w:r>
      <w:r>
        <w:rPr>
          <w:spacing w:val="-7"/>
          <w:sz w:val="20"/>
        </w:rPr>
        <w:t> </w:t>
      </w:r>
      <w:r>
        <w:rPr>
          <w:sz w:val="20"/>
        </w:rPr>
        <w:t>cumplir</w:t>
      </w:r>
      <w:r>
        <w:rPr>
          <w:position w:val="7"/>
          <w:sz w:val="13"/>
        </w:rPr>
        <w:t>29</w:t>
      </w:r>
      <w:r>
        <w:rPr>
          <w:sz w:val="20"/>
        </w:rPr>
        <w:t>.</w:t>
      </w:r>
      <w:r>
        <w:rPr>
          <w:spacing w:val="-9"/>
          <w:sz w:val="20"/>
        </w:rPr>
        <w:t> </w:t>
      </w:r>
      <w:r>
        <w:rPr>
          <w:sz w:val="20"/>
        </w:rPr>
        <w:t>La</w:t>
      </w:r>
      <w:r>
        <w:rPr>
          <w:spacing w:val="-7"/>
          <w:sz w:val="20"/>
        </w:rPr>
        <w:t> </w:t>
      </w:r>
      <w:r>
        <w:rPr>
          <w:sz w:val="20"/>
        </w:rPr>
        <w:t>seguridad jurídica</w:t>
      </w:r>
      <w:r>
        <w:rPr>
          <w:spacing w:val="-4"/>
          <w:sz w:val="20"/>
        </w:rPr>
        <w:t> </w:t>
      </w:r>
      <w:r>
        <w:rPr>
          <w:sz w:val="20"/>
        </w:rPr>
        <w:t>tiene,</w:t>
      </w:r>
      <w:r>
        <w:rPr>
          <w:spacing w:val="-2"/>
          <w:sz w:val="20"/>
        </w:rPr>
        <w:t> </w:t>
      </w:r>
      <w:r>
        <w:rPr>
          <w:sz w:val="20"/>
        </w:rPr>
        <w:t>a</w:t>
      </w:r>
      <w:r>
        <w:rPr>
          <w:spacing w:val="-2"/>
          <w:sz w:val="20"/>
        </w:rPr>
        <w:t> </w:t>
      </w:r>
      <w:r>
        <w:rPr>
          <w:sz w:val="20"/>
        </w:rPr>
        <w:t>este</w:t>
      </w:r>
      <w:r>
        <w:rPr>
          <w:spacing w:val="-3"/>
          <w:sz w:val="20"/>
        </w:rPr>
        <w:t> </w:t>
      </w:r>
      <w:r>
        <w:rPr>
          <w:sz w:val="20"/>
        </w:rPr>
        <w:t>respecto,</w:t>
      </w:r>
      <w:r>
        <w:rPr>
          <w:spacing w:val="-5"/>
          <w:sz w:val="20"/>
        </w:rPr>
        <w:t> </w:t>
      </w:r>
      <w:r>
        <w:rPr>
          <w:sz w:val="20"/>
        </w:rPr>
        <w:t>un</w:t>
      </w:r>
      <w:r>
        <w:rPr>
          <w:spacing w:val="-3"/>
          <w:sz w:val="20"/>
        </w:rPr>
        <w:t> </w:t>
      </w:r>
      <w:r>
        <w:rPr>
          <w:sz w:val="20"/>
        </w:rPr>
        <w:t>rol</w:t>
      </w:r>
      <w:r>
        <w:rPr>
          <w:spacing w:val="-3"/>
          <w:sz w:val="20"/>
        </w:rPr>
        <w:t> </w:t>
      </w:r>
      <w:r>
        <w:rPr>
          <w:sz w:val="20"/>
        </w:rPr>
        <w:t>fundamental</w:t>
      </w:r>
      <w:r>
        <w:rPr>
          <w:spacing w:val="-3"/>
          <w:sz w:val="20"/>
        </w:rPr>
        <w:t> </w:t>
      </w:r>
      <w:r>
        <w:rPr>
          <w:sz w:val="20"/>
        </w:rPr>
        <w:t>y,</w:t>
      </w:r>
      <w:r>
        <w:rPr>
          <w:spacing w:val="-5"/>
          <w:sz w:val="20"/>
        </w:rPr>
        <w:t> </w:t>
      </w:r>
      <w:r>
        <w:rPr>
          <w:sz w:val="20"/>
        </w:rPr>
        <w:t>por</w:t>
      </w:r>
      <w:r>
        <w:rPr>
          <w:spacing w:val="-2"/>
          <w:sz w:val="20"/>
        </w:rPr>
        <w:t> </w:t>
      </w:r>
      <w:r>
        <w:rPr>
          <w:sz w:val="20"/>
        </w:rPr>
        <w:t>ende,</w:t>
      </w:r>
      <w:r>
        <w:rPr>
          <w:spacing w:val="-5"/>
          <w:sz w:val="20"/>
        </w:rPr>
        <w:t> </w:t>
      </w:r>
      <w:r>
        <w:rPr>
          <w:sz w:val="20"/>
        </w:rPr>
        <w:t>no</w:t>
      </w:r>
      <w:r>
        <w:rPr>
          <w:spacing w:val="-2"/>
          <w:sz w:val="20"/>
        </w:rPr>
        <w:t> </w:t>
      </w:r>
      <w:r>
        <w:rPr>
          <w:sz w:val="20"/>
        </w:rPr>
        <w:t>puede</w:t>
      </w:r>
      <w:r>
        <w:rPr>
          <w:spacing w:val="-5"/>
          <w:sz w:val="20"/>
        </w:rPr>
        <w:t> </w:t>
      </w:r>
      <w:r>
        <w:rPr>
          <w:sz w:val="20"/>
        </w:rPr>
        <w:t>ser</w:t>
      </w:r>
      <w:r>
        <w:rPr>
          <w:spacing w:val="-3"/>
          <w:sz w:val="20"/>
        </w:rPr>
        <w:t> </w:t>
      </w:r>
      <w:r>
        <w:rPr>
          <w:sz w:val="20"/>
        </w:rPr>
        <w:t>entendida</w:t>
      </w:r>
      <w:r>
        <w:rPr>
          <w:spacing w:val="-4"/>
          <w:sz w:val="20"/>
        </w:rPr>
        <w:t> </w:t>
      </w:r>
      <w:r>
        <w:rPr>
          <w:sz w:val="20"/>
        </w:rPr>
        <w:t>como una</w:t>
      </w:r>
      <w:r>
        <w:rPr>
          <w:spacing w:val="-7"/>
          <w:sz w:val="20"/>
        </w:rPr>
        <w:t> </w:t>
      </w:r>
      <w:r>
        <w:rPr>
          <w:sz w:val="20"/>
        </w:rPr>
        <w:t>limitación</w:t>
      </w:r>
      <w:r>
        <w:rPr>
          <w:spacing w:val="-7"/>
          <w:sz w:val="20"/>
        </w:rPr>
        <w:t> </w:t>
      </w:r>
      <w:r>
        <w:rPr>
          <w:sz w:val="20"/>
        </w:rPr>
        <w:t>o</w:t>
      </w:r>
      <w:r>
        <w:rPr>
          <w:spacing w:val="-7"/>
          <w:sz w:val="20"/>
        </w:rPr>
        <w:t> </w:t>
      </w:r>
      <w:r>
        <w:rPr>
          <w:sz w:val="20"/>
        </w:rPr>
        <w:t>restricción</w:t>
      </w:r>
      <w:r>
        <w:rPr>
          <w:spacing w:val="-7"/>
          <w:sz w:val="20"/>
        </w:rPr>
        <w:t> </w:t>
      </w:r>
      <w:r>
        <w:rPr>
          <w:sz w:val="20"/>
        </w:rPr>
        <w:t>al</w:t>
      </w:r>
      <w:r>
        <w:rPr>
          <w:spacing w:val="-7"/>
          <w:sz w:val="20"/>
        </w:rPr>
        <w:t> </w:t>
      </w:r>
      <w:r>
        <w:rPr>
          <w:sz w:val="20"/>
        </w:rPr>
        <w:t>desarrollo</w:t>
      </w:r>
      <w:r>
        <w:rPr>
          <w:spacing w:val="-9"/>
          <w:sz w:val="20"/>
        </w:rPr>
        <w:t> </w:t>
      </w:r>
      <w:r>
        <w:rPr>
          <w:sz w:val="20"/>
        </w:rPr>
        <w:t>de</w:t>
      </w:r>
      <w:r>
        <w:rPr>
          <w:spacing w:val="-9"/>
          <w:sz w:val="20"/>
        </w:rPr>
        <w:t> </w:t>
      </w:r>
      <w:r>
        <w:rPr>
          <w:sz w:val="20"/>
        </w:rPr>
        <w:t>los</w:t>
      </w:r>
      <w:r>
        <w:rPr>
          <w:spacing w:val="-9"/>
          <w:sz w:val="20"/>
        </w:rPr>
        <w:t> </w:t>
      </w:r>
      <w:r>
        <w:rPr>
          <w:sz w:val="20"/>
        </w:rPr>
        <w:t>derechos</w:t>
      </w:r>
      <w:r>
        <w:rPr>
          <w:spacing w:val="-9"/>
          <w:sz w:val="20"/>
        </w:rPr>
        <w:t> </w:t>
      </w:r>
      <w:r>
        <w:rPr>
          <w:sz w:val="20"/>
        </w:rPr>
        <w:t>humanos,</w:t>
      </w:r>
      <w:r>
        <w:rPr>
          <w:spacing w:val="-7"/>
          <w:sz w:val="20"/>
        </w:rPr>
        <w:t> </w:t>
      </w:r>
      <w:r>
        <w:rPr>
          <w:sz w:val="20"/>
        </w:rPr>
        <w:t>sino</w:t>
      </w:r>
      <w:r>
        <w:rPr>
          <w:spacing w:val="-7"/>
          <w:sz w:val="20"/>
        </w:rPr>
        <w:t> </w:t>
      </w:r>
      <w:r>
        <w:rPr>
          <w:sz w:val="20"/>
        </w:rPr>
        <w:t>que</w:t>
      </w:r>
      <w:r>
        <w:rPr>
          <w:spacing w:val="-9"/>
          <w:sz w:val="20"/>
        </w:rPr>
        <w:t> </w:t>
      </w:r>
      <w:r>
        <w:rPr>
          <w:sz w:val="20"/>
        </w:rPr>
        <w:t>más</w:t>
      </w:r>
      <w:r>
        <w:rPr>
          <w:spacing w:val="-9"/>
          <w:sz w:val="20"/>
        </w:rPr>
        <w:t> </w:t>
      </w:r>
      <w:r>
        <w:rPr>
          <w:sz w:val="20"/>
        </w:rPr>
        <w:t>bien</w:t>
      </w:r>
      <w:r>
        <w:rPr>
          <w:spacing w:val="-7"/>
          <w:sz w:val="20"/>
        </w:rPr>
        <w:t> </w:t>
      </w:r>
      <w:r>
        <w:rPr>
          <w:sz w:val="20"/>
        </w:rPr>
        <w:t>como</w:t>
      </w:r>
      <w:r>
        <w:rPr>
          <w:spacing w:val="-6"/>
          <w:sz w:val="20"/>
        </w:rPr>
        <w:t> </w:t>
      </w:r>
      <w:r>
        <w:rPr>
          <w:sz w:val="20"/>
        </w:rPr>
        <w:t>el instrumento que mejor puede garantizar su efectivo respeto o, si han sido trasgredidos, su más pronto restablecimiento por parte del Estado correspondiente</w:t>
      </w:r>
      <w:r>
        <w:rPr>
          <w:position w:val="7"/>
          <w:sz w:val="13"/>
        </w:rPr>
        <w:t>30</w:t>
      </w:r>
      <w:r>
        <w:rPr>
          <w:sz w:val="20"/>
        </w:rPr>
        <w:t>. De lo que se trata, entonces,</w:t>
      </w:r>
      <w:r>
        <w:rPr>
          <w:spacing w:val="-18"/>
          <w:sz w:val="20"/>
        </w:rPr>
        <w:t> </w:t>
      </w:r>
      <w:r>
        <w:rPr>
          <w:sz w:val="20"/>
        </w:rPr>
        <w:t>no</w:t>
      </w:r>
      <w:r>
        <w:rPr>
          <w:spacing w:val="-15"/>
          <w:sz w:val="20"/>
        </w:rPr>
        <w:t> </w:t>
      </w:r>
      <w:r>
        <w:rPr>
          <w:sz w:val="20"/>
        </w:rPr>
        <w:t>es</w:t>
      </w:r>
      <w:r>
        <w:rPr>
          <w:spacing w:val="-15"/>
          <w:sz w:val="20"/>
        </w:rPr>
        <w:t> </w:t>
      </w:r>
      <w:r>
        <w:rPr>
          <w:sz w:val="20"/>
        </w:rPr>
        <w:t>solo</w:t>
      </w:r>
      <w:r>
        <w:rPr>
          <w:spacing w:val="-18"/>
          <w:sz w:val="20"/>
        </w:rPr>
        <w:t> </w:t>
      </w:r>
      <w:r>
        <w:rPr>
          <w:sz w:val="20"/>
        </w:rPr>
        <w:t>dictar</w:t>
      </w:r>
      <w:r>
        <w:rPr>
          <w:spacing w:val="-17"/>
          <w:sz w:val="20"/>
        </w:rPr>
        <w:t> </w:t>
      </w:r>
      <w:r>
        <w:rPr>
          <w:sz w:val="20"/>
        </w:rPr>
        <w:t>Sentencias</w:t>
      </w:r>
      <w:r>
        <w:rPr>
          <w:spacing w:val="-18"/>
          <w:sz w:val="20"/>
        </w:rPr>
        <w:t> </w:t>
      </w:r>
      <w:r>
        <w:rPr>
          <w:sz w:val="20"/>
        </w:rPr>
        <w:t>sólidamente</w:t>
      </w:r>
      <w:r>
        <w:rPr>
          <w:spacing w:val="-17"/>
          <w:sz w:val="20"/>
        </w:rPr>
        <w:t> </w:t>
      </w:r>
      <w:r>
        <w:rPr>
          <w:sz w:val="20"/>
        </w:rPr>
        <w:t>sustentadas</w:t>
      </w:r>
      <w:r>
        <w:rPr>
          <w:spacing w:val="-15"/>
          <w:sz w:val="20"/>
        </w:rPr>
        <w:t> </w:t>
      </w:r>
      <w:r>
        <w:rPr>
          <w:sz w:val="20"/>
        </w:rPr>
        <w:t>y</w:t>
      </w:r>
      <w:r>
        <w:rPr>
          <w:spacing w:val="-17"/>
          <w:sz w:val="20"/>
        </w:rPr>
        <w:t> </w:t>
      </w:r>
      <w:r>
        <w:rPr>
          <w:sz w:val="20"/>
        </w:rPr>
        <w:t>que</w:t>
      </w:r>
      <w:r>
        <w:rPr>
          <w:spacing w:val="-18"/>
          <w:sz w:val="20"/>
        </w:rPr>
        <w:t> </w:t>
      </w:r>
      <w:r>
        <w:rPr>
          <w:sz w:val="20"/>
        </w:rPr>
        <w:t>desarrollen</w:t>
      </w:r>
      <w:r>
        <w:rPr>
          <w:spacing w:val="-15"/>
          <w:sz w:val="20"/>
        </w:rPr>
        <w:t> </w:t>
      </w:r>
      <w:r>
        <w:rPr>
          <w:sz w:val="20"/>
        </w:rPr>
        <w:t>los</w:t>
      </w:r>
      <w:r>
        <w:rPr>
          <w:spacing w:val="-18"/>
          <w:sz w:val="20"/>
        </w:rPr>
        <w:t> </w:t>
      </w:r>
      <w:r>
        <w:rPr>
          <w:sz w:val="20"/>
        </w:rPr>
        <w:t>derechos humanos, sino principalmente que, en el evento de que estos hayan sido vulnerados, se restablezca su vigencia lo más pronto posible por parte del Estado concernido.</w:t>
      </w:r>
    </w:p>
    <w:p>
      <w:pPr>
        <w:pStyle w:val="BodyText"/>
        <w:spacing w:before="4"/>
        <w:rPr>
          <w:sz w:val="21"/>
        </w:rPr>
      </w:pPr>
    </w:p>
    <w:p>
      <w:pPr>
        <w:pStyle w:val="ListParagraph"/>
        <w:numPr>
          <w:ilvl w:val="0"/>
          <w:numId w:val="20"/>
        </w:numPr>
        <w:tabs>
          <w:tab w:pos="1043" w:val="left" w:leader="none"/>
        </w:tabs>
        <w:spacing w:line="259" w:lineRule="auto" w:before="0" w:after="0"/>
        <w:ind w:left="475" w:right="480" w:firstLine="0"/>
        <w:jc w:val="both"/>
        <w:rPr>
          <w:sz w:val="20"/>
        </w:rPr>
      </w:pPr>
      <w:r>
        <w:rPr>
          <w:sz w:val="20"/>
        </w:rPr>
        <w:t>Y es que la emisión de votos individuales, los que en ocasiones pueden acarrear incomprensiones</w:t>
      </w:r>
      <w:r>
        <w:rPr>
          <w:spacing w:val="-3"/>
          <w:sz w:val="20"/>
        </w:rPr>
        <w:t> </w:t>
      </w:r>
      <w:r>
        <w:rPr>
          <w:sz w:val="20"/>
        </w:rPr>
        <w:t>y</w:t>
      </w:r>
      <w:r>
        <w:rPr>
          <w:spacing w:val="-3"/>
          <w:sz w:val="20"/>
        </w:rPr>
        <w:t> </w:t>
      </w:r>
      <w:r>
        <w:rPr>
          <w:sz w:val="20"/>
        </w:rPr>
        <w:t>aún</w:t>
      </w:r>
      <w:r>
        <w:rPr>
          <w:spacing w:val="-2"/>
          <w:sz w:val="20"/>
        </w:rPr>
        <w:t> </w:t>
      </w:r>
      <w:r>
        <w:rPr>
          <w:sz w:val="20"/>
        </w:rPr>
        <w:t>descalificaciones</w:t>
      </w:r>
      <w:r>
        <w:rPr>
          <w:spacing w:val="-3"/>
          <w:sz w:val="20"/>
        </w:rPr>
        <w:t> </w:t>
      </w:r>
      <w:r>
        <w:rPr>
          <w:sz w:val="20"/>
        </w:rPr>
        <w:t>o</w:t>
      </w:r>
      <w:r>
        <w:rPr>
          <w:spacing w:val="-6"/>
          <w:sz w:val="20"/>
        </w:rPr>
        <w:t> </w:t>
      </w:r>
      <w:r>
        <w:rPr>
          <w:sz w:val="20"/>
        </w:rPr>
        <w:t>discriminaciones,</w:t>
      </w:r>
      <w:r>
        <w:rPr>
          <w:spacing w:val="-6"/>
          <w:sz w:val="20"/>
        </w:rPr>
        <w:t> </w:t>
      </w:r>
      <w:r>
        <w:rPr>
          <w:sz w:val="20"/>
        </w:rPr>
        <w:t>no solo</w:t>
      </w:r>
      <w:r>
        <w:rPr>
          <w:spacing w:val="-4"/>
          <w:sz w:val="20"/>
        </w:rPr>
        <w:t> </w:t>
      </w:r>
      <w:r>
        <w:rPr>
          <w:sz w:val="20"/>
        </w:rPr>
        <w:t>constituye</w:t>
      </w:r>
      <w:r>
        <w:rPr>
          <w:spacing w:val="-4"/>
          <w:sz w:val="20"/>
        </w:rPr>
        <w:t> </w:t>
      </w:r>
      <w:r>
        <w:rPr>
          <w:sz w:val="20"/>
        </w:rPr>
        <w:t>el</w:t>
      </w:r>
      <w:r>
        <w:rPr>
          <w:spacing w:val="-3"/>
          <w:sz w:val="20"/>
        </w:rPr>
        <w:t> </w:t>
      </w:r>
      <w:r>
        <w:rPr>
          <w:sz w:val="20"/>
        </w:rPr>
        <w:t>ejercicio</w:t>
      </w:r>
      <w:r>
        <w:rPr>
          <w:spacing w:val="-3"/>
          <w:sz w:val="20"/>
        </w:rPr>
        <w:t> </w:t>
      </w:r>
      <w:r>
        <w:rPr>
          <w:sz w:val="20"/>
        </w:rPr>
        <w:t>de un derecho, sino fundamentalmente el cumplimiento de un deber, cual es, contribuir a la mejor comprensión de la función asignada a la Corte</w:t>
      </w:r>
      <w:r>
        <w:rPr>
          <w:position w:val="7"/>
          <w:sz w:val="13"/>
        </w:rPr>
        <w:t>31</w:t>
      </w:r>
      <w:r>
        <w:rPr>
          <w:sz w:val="20"/>
        </w:rPr>
        <w:t>. Por otra parte, los votos individuales eventualmente</w:t>
      </w:r>
      <w:r>
        <w:rPr>
          <w:spacing w:val="-4"/>
          <w:sz w:val="20"/>
        </w:rPr>
        <w:t> </w:t>
      </w:r>
      <w:r>
        <w:rPr>
          <w:sz w:val="20"/>
        </w:rPr>
        <w:t>podrían relacionarse</w:t>
      </w:r>
      <w:r>
        <w:rPr>
          <w:spacing w:val="-3"/>
          <w:sz w:val="20"/>
        </w:rPr>
        <w:t> </w:t>
      </w:r>
      <w:r>
        <w:rPr>
          <w:sz w:val="20"/>
        </w:rPr>
        <w:t>con el ejercicio</w:t>
      </w:r>
      <w:r>
        <w:rPr>
          <w:spacing w:val="-2"/>
          <w:sz w:val="20"/>
        </w:rPr>
        <w:t> </w:t>
      </w:r>
      <w:r>
        <w:rPr>
          <w:sz w:val="20"/>
        </w:rPr>
        <w:t>del derecho</w:t>
      </w:r>
      <w:r>
        <w:rPr>
          <w:spacing w:val="-1"/>
          <w:sz w:val="20"/>
        </w:rPr>
        <w:t> </w:t>
      </w:r>
      <w:r>
        <w:rPr>
          <w:sz w:val="20"/>
        </w:rPr>
        <w:t>a</w:t>
      </w:r>
      <w:r>
        <w:rPr>
          <w:spacing w:val="-1"/>
          <w:sz w:val="20"/>
        </w:rPr>
        <w:t> </w:t>
      </w:r>
      <w:r>
        <w:rPr>
          <w:sz w:val="20"/>
        </w:rPr>
        <w:t>la</w:t>
      </w:r>
      <w:r>
        <w:rPr>
          <w:spacing w:val="-3"/>
          <w:sz w:val="20"/>
        </w:rPr>
        <w:t> </w:t>
      </w:r>
      <w:r>
        <w:rPr>
          <w:sz w:val="20"/>
        </w:rPr>
        <w:t>libertad de</w:t>
      </w:r>
      <w:r>
        <w:rPr>
          <w:spacing w:val="-2"/>
          <w:sz w:val="20"/>
        </w:rPr>
        <w:t> </w:t>
      </w:r>
      <w:r>
        <w:rPr>
          <w:sz w:val="20"/>
        </w:rPr>
        <w:t>pensamiento y expresión, consagrado en la Convención</w:t>
      </w:r>
      <w:r>
        <w:rPr>
          <w:position w:val="7"/>
          <w:sz w:val="13"/>
        </w:rPr>
        <w:t>32</w:t>
      </w:r>
      <w:r>
        <w:rPr>
          <w:sz w:val="20"/>
        </w:rPr>
        <w:t>.</w:t>
      </w:r>
    </w:p>
    <w:p>
      <w:pPr>
        <w:pStyle w:val="BodyText"/>
      </w:pPr>
    </w:p>
    <w:p>
      <w:pPr>
        <w:pStyle w:val="BodyText"/>
        <w:spacing w:before="8"/>
        <w:rPr>
          <w:sz w:val="16"/>
        </w:rPr>
      </w:pPr>
      <w:r>
        <w:rPr/>
        <w:pict>
          <v:rect style="position:absolute;margin-left:67.223999pt;margin-top:11.366768pt;width:144.020pt;height:.72pt;mso-position-horizontal-relative:page;mso-position-vertical-relative:paragraph;z-index:-15709696;mso-wrap-distance-left:0;mso-wrap-distance-right:0" id="docshape39" filled="true" fillcolor="#000000" stroked="false">
            <v:fill type="solid"/>
            <w10:wrap type="topAndBottom"/>
          </v:rect>
        </w:pict>
      </w:r>
    </w:p>
    <w:p>
      <w:pPr>
        <w:spacing w:before="100"/>
        <w:ind w:left="475" w:right="0" w:firstLine="0"/>
        <w:jc w:val="left"/>
        <w:rPr>
          <w:sz w:val="16"/>
        </w:rPr>
      </w:pPr>
      <w:r>
        <w:rPr>
          <w:sz w:val="16"/>
          <w:vertAlign w:val="superscript"/>
        </w:rPr>
        <w:t>29</w:t>
      </w:r>
      <w:r>
        <w:rPr>
          <w:spacing w:val="55"/>
          <w:sz w:val="16"/>
          <w:vertAlign w:val="baseline"/>
        </w:rPr>
        <w:t> </w:t>
      </w:r>
      <w:r>
        <w:rPr>
          <w:i/>
          <w:sz w:val="16"/>
          <w:vertAlign w:val="baseline"/>
        </w:rPr>
        <w:t>Supra</w:t>
      </w:r>
      <w:r>
        <w:rPr>
          <w:i/>
          <w:spacing w:val="-3"/>
          <w:sz w:val="16"/>
          <w:vertAlign w:val="baseline"/>
        </w:rPr>
        <w:t> </w:t>
      </w:r>
      <w:r>
        <w:rPr>
          <w:sz w:val="16"/>
          <w:vertAlign w:val="baseline"/>
        </w:rPr>
        <w:t>Nota</w:t>
      </w:r>
      <w:r>
        <w:rPr>
          <w:spacing w:val="-1"/>
          <w:sz w:val="16"/>
          <w:vertAlign w:val="baseline"/>
        </w:rPr>
        <w:t> </w:t>
      </w:r>
      <w:r>
        <w:rPr>
          <w:sz w:val="16"/>
          <w:vertAlign w:val="baseline"/>
        </w:rPr>
        <w:t>N°</w:t>
      </w:r>
      <w:r>
        <w:rPr>
          <w:spacing w:val="-3"/>
          <w:sz w:val="16"/>
          <w:vertAlign w:val="baseline"/>
        </w:rPr>
        <w:t> </w:t>
      </w:r>
      <w:r>
        <w:rPr>
          <w:spacing w:val="-5"/>
          <w:sz w:val="16"/>
          <w:vertAlign w:val="baseline"/>
        </w:rPr>
        <w:t>24.</w:t>
      </w:r>
    </w:p>
    <w:p>
      <w:pPr>
        <w:spacing w:before="0"/>
        <w:ind w:left="475" w:right="0" w:firstLine="0"/>
        <w:jc w:val="left"/>
        <w:rPr>
          <w:i/>
          <w:sz w:val="16"/>
        </w:rPr>
      </w:pPr>
      <w:r>
        <w:rPr>
          <w:sz w:val="16"/>
        </w:rPr>
        <w:t>Art. 33 de la Convención: </w:t>
      </w:r>
      <w:r>
        <w:rPr>
          <w:i/>
          <w:sz w:val="16"/>
        </w:rPr>
        <w:t>“Son competentes para conocer de los asuntos relacionados con el</w:t>
      </w:r>
      <w:r>
        <w:rPr>
          <w:i/>
          <w:spacing w:val="17"/>
          <w:sz w:val="16"/>
        </w:rPr>
        <w:t> </w:t>
      </w:r>
      <w:r>
        <w:rPr>
          <w:i/>
          <w:sz w:val="16"/>
        </w:rPr>
        <w:t>cumplimiento de los</w:t>
      </w:r>
      <w:r>
        <w:rPr>
          <w:i/>
          <w:sz w:val="16"/>
        </w:rPr>
        <w:t> compromisos contraídos por los Estados Partes en esta Convención:</w:t>
      </w:r>
    </w:p>
    <w:p>
      <w:pPr>
        <w:pStyle w:val="ListParagraph"/>
        <w:numPr>
          <w:ilvl w:val="0"/>
          <w:numId w:val="24"/>
        </w:numPr>
        <w:tabs>
          <w:tab w:pos="759" w:val="left" w:leader="none"/>
        </w:tabs>
        <w:spacing w:line="240" w:lineRule="auto" w:before="0" w:after="0"/>
        <w:ind w:left="758" w:right="0" w:hanging="227"/>
        <w:jc w:val="left"/>
        <w:rPr>
          <w:i/>
          <w:sz w:val="16"/>
        </w:rPr>
      </w:pPr>
      <w:r>
        <w:rPr>
          <w:i/>
          <w:sz w:val="16"/>
        </w:rPr>
        <w:t>la</w:t>
      </w:r>
      <w:r>
        <w:rPr>
          <w:i/>
          <w:spacing w:val="-7"/>
          <w:sz w:val="16"/>
        </w:rPr>
        <w:t> </w:t>
      </w:r>
      <w:r>
        <w:rPr>
          <w:i/>
          <w:sz w:val="16"/>
        </w:rPr>
        <w:t>Comisión</w:t>
      </w:r>
      <w:r>
        <w:rPr>
          <w:i/>
          <w:spacing w:val="-8"/>
          <w:sz w:val="16"/>
        </w:rPr>
        <w:t> </w:t>
      </w:r>
      <w:r>
        <w:rPr>
          <w:i/>
          <w:sz w:val="16"/>
        </w:rPr>
        <w:t>Interamericana</w:t>
      </w:r>
      <w:r>
        <w:rPr>
          <w:i/>
          <w:spacing w:val="-5"/>
          <w:sz w:val="16"/>
        </w:rPr>
        <w:t> </w:t>
      </w:r>
      <w:r>
        <w:rPr>
          <w:i/>
          <w:sz w:val="16"/>
        </w:rPr>
        <w:t>de</w:t>
      </w:r>
      <w:r>
        <w:rPr>
          <w:i/>
          <w:spacing w:val="-7"/>
          <w:sz w:val="16"/>
        </w:rPr>
        <w:t> </w:t>
      </w:r>
      <w:r>
        <w:rPr>
          <w:i/>
          <w:sz w:val="16"/>
        </w:rPr>
        <w:t>Derechos</w:t>
      </w:r>
      <w:r>
        <w:rPr>
          <w:i/>
          <w:spacing w:val="-4"/>
          <w:sz w:val="16"/>
        </w:rPr>
        <w:t> </w:t>
      </w:r>
      <w:r>
        <w:rPr>
          <w:i/>
          <w:sz w:val="16"/>
        </w:rPr>
        <w:t>Humanos,</w:t>
      </w:r>
      <w:r>
        <w:rPr>
          <w:i/>
          <w:spacing w:val="-5"/>
          <w:sz w:val="16"/>
        </w:rPr>
        <w:t> </w:t>
      </w:r>
      <w:r>
        <w:rPr>
          <w:i/>
          <w:sz w:val="16"/>
        </w:rPr>
        <w:t>llamada</w:t>
      </w:r>
      <w:r>
        <w:rPr>
          <w:i/>
          <w:spacing w:val="-5"/>
          <w:sz w:val="16"/>
        </w:rPr>
        <w:t> </w:t>
      </w:r>
      <w:r>
        <w:rPr>
          <w:i/>
          <w:sz w:val="16"/>
        </w:rPr>
        <w:t>en</w:t>
      </w:r>
      <w:r>
        <w:rPr>
          <w:i/>
          <w:spacing w:val="-8"/>
          <w:sz w:val="16"/>
        </w:rPr>
        <w:t> </w:t>
      </w:r>
      <w:r>
        <w:rPr>
          <w:i/>
          <w:sz w:val="16"/>
        </w:rPr>
        <w:t>adelante</w:t>
      </w:r>
      <w:r>
        <w:rPr>
          <w:i/>
          <w:spacing w:val="-4"/>
          <w:sz w:val="16"/>
        </w:rPr>
        <w:t> </w:t>
      </w:r>
      <w:r>
        <w:rPr>
          <w:i/>
          <w:sz w:val="16"/>
        </w:rPr>
        <w:t>la</w:t>
      </w:r>
      <w:r>
        <w:rPr>
          <w:i/>
          <w:spacing w:val="-7"/>
          <w:sz w:val="16"/>
        </w:rPr>
        <w:t> </w:t>
      </w:r>
      <w:r>
        <w:rPr>
          <w:i/>
          <w:sz w:val="16"/>
        </w:rPr>
        <w:t>Comisión,</w:t>
      </w:r>
      <w:r>
        <w:rPr>
          <w:i/>
          <w:spacing w:val="-7"/>
          <w:sz w:val="16"/>
        </w:rPr>
        <w:t> </w:t>
      </w:r>
      <w:r>
        <w:rPr>
          <w:i/>
          <w:spacing w:val="-10"/>
          <w:sz w:val="16"/>
        </w:rPr>
        <w:t>y</w:t>
      </w:r>
    </w:p>
    <w:p>
      <w:pPr>
        <w:pStyle w:val="ListParagraph"/>
        <w:numPr>
          <w:ilvl w:val="0"/>
          <w:numId w:val="24"/>
        </w:numPr>
        <w:tabs>
          <w:tab w:pos="763" w:val="left" w:leader="none"/>
        </w:tabs>
        <w:spacing w:line="240" w:lineRule="auto" w:before="0" w:after="0"/>
        <w:ind w:left="762" w:right="0" w:hanging="231"/>
        <w:jc w:val="left"/>
        <w:rPr>
          <w:i/>
          <w:sz w:val="16"/>
        </w:rPr>
      </w:pPr>
      <w:r>
        <w:rPr>
          <w:i/>
          <w:sz w:val="16"/>
        </w:rPr>
        <w:t>la</w:t>
      </w:r>
      <w:r>
        <w:rPr>
          <w:i/>
          <w:spacing w:val="-8"/>
          <w:sz w:val="16"/>
        </w:rPr>
        <w:t> </w:t>
      </w:r>
      <w:r>
        <w:rPr>
          <w:i/>
          <w:sz w:val="16"/>
        </w:rPr>
        <w:t>Corte</w:t>
      </w:r>
      <w:r>
        <w:rPr>
          <w:i/>
          <w:spacing w:val="-6"/>
          <w:sz w:val="16"/>
        </w:rPr>
        <w:t> </w:t>
      </w:r>
      <w:r>
        <w:rPr>
          <w:i/>
          <w:sz w:val="16"/>
        </w:rPr>
        <w:t>Interamericana</w:t>
      </w:r>
      <w:r>
        <w:rPr>
          <w:i/>
          <w:spacing w:val="-6"/>
          <w:sz w:val="16"/>
        </w:rPr>
        <w:t> </w:t>
      </w:r>
      <w:r>
        <w:rPr>
          <w:i/>
          <w:sz w:val="16"/>
        </w:rPr>
        <w:t>de</w:t>
      </w:r>
      <w:r>
        <w:rPr>
          <w:i/>
          <w:spacing w:val="-5"/>
          <w:sz w:val="16"/>
        </w:rPr>
        <w:t> </w:t>
      </w:r>
      <w:r>
        <w:rPr>
          <w:i/>
          <w:sz w:val="16"/>
        </w:rPr>
        <w:t>Derechos</w:t>
      </w:r>
      <w:r>
        <w:rPr>
          <w:i/>
          <w:spacing w:val="-3"/>
          <w:sz w:val="16"/>
        </w:rPr>
        <w:t> </w:t>
      </w:r>
      <w:r>
        <w:rPr>
          <w:i/>
          <w:sz w:val="16"/>
        </w:rPr>
        <w:t>Humanos,</w:t>
      </w:r>
      <w:r>
        <w:rPr>
          <w:i/>
          <w:spacing w:val="-6"/>
          <w:sz w:val="16"/>
        </w:rPr>
        <w:t> </w:t>
      </w:r>
      <w:r>
        <w:rPr>
          <w:i/>
          <w:sz w:val="16"/>
        </w:rPr>
        <w:t>llamada</w:t>
      </w:r>
      <w:r>
        <w:rPr>
          <w:i/>
          <w:spacing w:val="-6"/>
          <w:sz w:val="16"/>
        </w:rPr>
        <w:t> </w:t>
      </w:r>
      <w:r>
        <w:rPr>
          <w:i/>
          <w:sz w:val="16"/>
        </w:rPr>
        <w:t>en</w:t>
      </w:r>
      <w:r>
        <w:rPr>
          <w:i/>
          <w:spacing w:val="-4"/>
          <w:sz w:val="16"/>
        </w:rPr>
        <w:t> </w:t>
      </w:r>
      <w:r>
        <w:rPr>
          <w:i/>
          <w:sz w:val="16"/>
        </w:rPr>
        <w:t>adelante</w:t>
      </w:r>
      <w:r>
        <w:rPr>
          <w:i/>
          <w:spacing w:val="-3"/>
          <w:sz w:val="16"/>
        </w:rPr>
        <w:t> </w:t>
      </w:r>
      <w:r>
        <w:rPr>
          <w:i/>
          <w:sz w:val="16"/>
        </w:rPr>
        <w:t>la</w:t>
      </w:r>
      <w:r>
        <w:rPr>
          <w:i/>
          <w:spacing w:val="-5"/>
          <w:sz w:val="16"/>
        </w:rPr>
        <w:t> </w:t>
      </w:r>
      <w:r>
        <w:rPr>
          <w:i/>
          <w:spacing w:val="-2"/>
          <w:sz w:val="16"/>
        </w:rPr>
        <w:t>Corte”.</w:t>
      </w:r>
    </w:p>
    <w:p>
      <w:pPr>
        <w:pStyle w:val="BodyText"/>
        <w:rPr>
          <w:i/>
          <w:sz w:val="16"/>
        </w:rPr>
      </w:pPr>
    </w:p>
    <w:p>
      <w:pPr>
        <w:spacing w:before="0"/>
        <w:ind w:left="475" w:right="0" w:firstLine="0"/>
        <w:jc w:val="left"/>
        <w:rPr>
          <w:sz w:val="16"/>
        </w:rPr>
      </w:pPr>
      <w:r>
        <w:rPr>
          <w:sz w:val="16"/>
          <w:vertAlign w:val="superscript"/>
        </w:rPr>
        <w:t>30</w:t>
      </w:r>
      <w:r>
        <w:rPr>
          <w:sz w:val="16"/>
          <w:vertAlign w:val="baseline"/>
        </w:rPr>
        <w:t> </w:t>
      </w:r>
      <w:r>
        <w:rPr>
          <w:i/>
          <w:sz w:val="16"/>
          <w:vertAlign w:val="baseline"/>
        </w:rPr>
        <w:t>Supra</w:t>
      </w:r>
      <w:r>
        <w:rPr>
          <w:i/>
          <w:spacing w:val="-1"/>
          <w:sz w:val="16"/>
          <w:vertAlign w:val="baseline"/>
        </w:rPr>
        <w:t> </w:t>
      </w:r>
      <w:r>
        <w:rPr>
          <w:sz w:val="16"/>
          <w:vertAlign w:val="baseline"/>
        </w:rPr>
        <w:t>Nota</w:t>
      </w:r>
      <w:r>
        <w:rPr>
          <w:spacing w:val="-2"/>
          <w:sz w:val="16"/>
          <w:vertAlign w:val="baseline"/>
        </w:rPr>
        <w:t> </w:t>
      </w:r>
      <w:r>
        <w:rPr>
          <w:sz w:val="16"/>
          <w:vertAlign w:val="baseline"/>
        </w:rPr>
        <w:t>N°</w:t>
      </w:r>
      <w:r>
        <w:rPr>
          <w:spacing w:val="-4"/>
          <w:sz w:val="16"/>
          <w:vertAlign w:val="baseline"/>
        </w:rPr>
        <w:t> </w:t>
      </w:r>
      <w:r>
        <w:rPr>
          <w:spacing w:val="-5"/>
          <w:sz w:val="16"/>
          <w:vertAlign w:val="baseline"/>
        </w:rPr>
        <w:t>16.</w:t>
      </w:r>
    </w:p>
    <w:p>
      <w:pPr>
        <w:pStyle w:val="BodyText"/>
        <w:spacing w:before="2"/>
        <w:rPr>
          <w:sz w:val="16"/>
        </w:rPr>
      </w:pPr>
    </w:p>
    <w:p>
      <w:pPr>
        <w:spacing w:before="0"/>
        <w:ind w:left="475" w:right="0" w:firstLine="0"/>
        <w:jc w:val="both"/>
        <w:rPr>
          <w:i/>
          <w:sz w:val="16"/>
        </w:rPr>
      </w:pPr>
      <w:r>
        <w:rPr>
          <w:sz w:val="16"/>
          <w:vertAlign w:val="superscript"/>
        </w:rPr>
        <w:t>31</w:t>
      </w:r>
      <w:r>
        <w:rPr>
          <w:spacing w:val="-6"/>
          <w:sz w:val="16"/>
          <w:vertAlign w:val="baseline"/>
        </w:rPr>
        <w:t> </w:t>
      </w:r>
      <w:r>
        <w:rPr>
          <w:sz w:val="16"/>
          <w:vertAlign w:val="baseline"/>
        </w:rPr>
        <w:t>Art.66.2</w:t>
      </w:r>
      <w:r>
        <w:rPr>
          <w:spacing w:val="-9"/>
          <w:sz w:val="16"/>
          <w:vertAlign w:val="baseline"/>
        </w:rPr>
        <w:t> </w:t>
      </w:r>
      <w:r>
        <w:rPr>
          <w:sz w:val="16"/>
          <w:vertAlign w:val="baseline"/>
        </w:rPr>
        <w:t>de</w:t>
      </w:r>
      <w:r>
        <w:rPr>
          <w:spacing w:val="-8"/>
          <w:sz w:val="16"/>
          <w:vertAlign w:val="baseline"/>
        </w:rPr>
        <w:t> </w:t>
      </w:r>
      <w:r>
        <w:rPr>
          <w:sz w:val="16"/>
          <w:vertAlign w:val="baseline"/>
        </w:rPr>
        <w:t>la</w:t>
      </w:r>
      <w:r>
        <w:rPr>
          <w:spacing w:val="-10"/>
          <w:sz w:val="16"/>
          <w:vertAlign w:val="baseline"/>
        </w:rPr>
        <w:t> </w:t>
      </w:r>
      <w:r>
        <w:rPr>
          <w:sz w:val="16"/>
          <w:vertAlign w:val="baseline"/>
        </w:rPr>
        <w:t>Convención:</w:t>
      </w:r>
      <w:r>
        <w:rPr>
          <w:spacing w:val="-9"/>
          <w:sz w:val="16"/>
          <w:vertAlign w:val="baseline"/>
        </w:rPr>
        <w:t> </w:t>
      </w:r>
      <w:r>
        <w:rPr>
          <w:i/>
          <w:sz w:val="16"/>
          <w:vertAlign w:val="baseline"/>
        </w:rPr>
        <w:t>“Si</w:t>
      </w:r>
      <w:r>
        <w:rPr>
          <w:i/>
          <w:spacing w:val="-7"/>
          <w:sz w:val="16"/>
          <w:vertAlign w:val="baseline"/>
        </w:rPr>
        <w:t> </w:t>
      </w:r>
      <w:r>
        <w:rPr>
          <w:i/>
          <w:sz w:val="16"/>
          <w:vertAlign w:val="baseline"/>
        </w:rPr>
        <w:t>el</w:t>
      </w:r>
      <w:r>
        <w:rPr>
          <w:i/>
          <w:spacing w:val="-10"/>
          <w:sz w:val="16"/>
          <w:vertAlign w:val="baseline"/>
        </w:rPr>
        <w:t> </w:t>
      </w:r>
      <w:r>
        <w:rPr>
          <w:i/>
          <w:sz w:val="16"/>
          <w:vertAlign w:val="baseline"/>
        </w:rPr>
        <w:t>fallo</w:t>
      </w:r>
      <w:r>
        <w:rPr>
          <w:i/>
          <w:spacing w:val="-5"/>
          <w:sz w:val="16"/>
          <w:vertAlign w:val="baseline"/>
        </w:rPr>
        <w:t> </w:t>
      </w:r>
      <w:r>
        <w:rPr>
          <w:i/>
          <w:sz w:val="16"/>
          <w:vertAlign w:val="baseline"/>
        </w:rPr>
        <w:t>no</w:t>
      </w:r>
      <w:r>
        <w:rPr>
          <w:i/>
          <w:spacing w:val="-9"/>
          <w:sz w:val="16"/>
          <w:vertAlign w:val="baseline"/>
        </w:rPr>
        <w:t> </w:t>
      </w:r>
      <w:r>
        <w:rPr>
          <w:i/>
          <w:sz w:val="16"/>
          <w:vertAlign w:val="baseline"/>
        </w:rPr>
        <w:t>expresare</w:t>
      </w:r>
      <w:r>
        <w:rPr>
          <w:i/>
          <w:spacing w:val="-9"/>
          <w:sz w:val="16"/>
          <w:vertAlign w:val="baseline"/>
        </w:rPr>
        <w:t> </w:t>
      </w:r>
      <w:r>
        <w:rPr>
          <w:i/>
          <w:sz w:val="16"/>
          <w:vertAlign w:val="baseline"/>
        </w:rPr>
        <w:t>en</w:t>
      </w:r>
      <w:r>
        <w:rPr>
          <w:i/>
          <w:spacing w:val="-9"/>
          <w:sz w:val="16"/>
          <w:vertAlign w:val="baseline"/>
        </w:rPr>
        <w:t> </w:t>
      </w:r>
      <w:r>
        <w:rPr>
          <w:i/>
          <w:sz w:val="16"/>
          <w:vertAlign w:val="baseline"/>
        </w:rPr>
        <w:t>todo</w:t>
      </w:r>
      <w:r>
        <w:rPr>
          <w:i/>
          <w:spacing w:val="-11"/>
          <w:sz w:val="16"/>
          <w:vertAlign w:val="baseline"/>
        </w:rPr>
        <w:t> </w:t>
      </w:r>
      <w:r>
        <w:rPr>
          <w:i/>
          <w:sz w:val="16"/>
          <w:vertAlign w:val="baseline"/>
        </w:rPr>
        <w:t>o</w:t>
      </w:r>
      <w:r>
        <w:rPr>
          <w:i/>
          <w:spacing w:val="-8"/>
          <w:sz w:val="16"/>
          <w:vertAlign w:val="baseline"/>
        </w:rPr>
        <w:t> </w:t>
      </w:r>
      <w:r>
        <w:rPr>
          <w:i/>
          <w:sz w:val="16"/>
          <w:vertAlign w:val="baseline"/>
        </w:rPr>
        <w:t>en</w:t>
      </w:r>
      <w:r>
        <w:rPr>
          <w:i/>
          <w:spacing w:val="-8"/>
          <w:sz w:val="16"/>
          <w:vertAlign w:val="baseline"/>
        </w:rPr>
        <w:t> </w:t>
      </w:r>
      <w:r>
        <w:rPr>
          <w:i/>
          <w:sz w:val="16"/>
          <w:vertAlign w:val="baseline"/>
        </w:rPr>
        <w:t>parte</w:t>
      </w:r>
      <w:r>
        <w:rPr>
          <w:i/>
          <w:spacing w:val="-9"/>
          <w:sz w:val="16"/>
          <w:vertAlign w:val="baseline"/>
        </w:rPr>
        <w:t> </w:t>
      </w:r>
      <w:r>
        <w:rPr>
          <w:i/>
          <w:sz w:val="16"/>
          <w:vertAlign w:val="baseline"/>
        </w:rPr>
        <w:t>la</w:t>
      </w:r>
      <w:r>
        <w:rPr>
          <w:i/>
          <w:spacing w:val="-9"/>
          <w:sz w:val="16"/>
          <w:vertAlign w:val="baseline"/>
        </w:rPr>
        <w:t> </w:t>
      </w:r>
      <w:r>
        <w:rPr>
          <w:i/>
          <w:sz w:val="16"/>
          <w:vertAlign w:val="baseline"/>
        </w:rPr>
        <w:t>opinión</w:t>
      </w:r>
      <w:r>
        <w:rPr>
          <w:i/>
          <w:spacing w:val="-8"/>
          <w:sz w:val="16"/>
          <w:vertAlign w:val="baseline"/>
        </w:rPr>
        <w:t> </w:t>
      </w:r>
      <w:r>
        <w:rPr>
          <w:i/>
          <w:sz w:val="16"/>
          <w:vertAlign w:val="baseline"/>
        </w:rPr>
        <w:t>unánime</w:t>
      </w:r>
      <w:r>
        <w:rPr>
          <w:i/>
          <w:spacing w:val="-9"/>
          <w:sz w:val="16"/>
          <w:vertAlign w:val="baseline"/>
        </w:rPr>
        <w:t> </w:t>
      </w:r>
      <w:r>
        <w:rPr>
          <w:i/>
          <w:sz w:val="16"/>
          <w:vertAlign w:val="baseline"/>
        </w:rPr>
        <w:t>de</w:t>
      </w:r>
      <w:r>
        <w:rPr>
          <w:i/>
          <w:spacing w:val="-7"/>
          <w:sz w:val="16"/>
          <w:vertAlign w:val="baseline"/>
        </w:rPr>
        <w:t> </w:t>
      </w:r>
      <w:r>
        <w:rPr>
          <w:i/>
          <w:sz w:val="16"/>
          <w:vertAlign w:val="baseline"/>
        </w:rPr>
        <w:t>los</w:t>
      </w:r>
      <w:r>
        <w:rPr>
          <w:i/>
          <w:spacing w:val="-9"/>
          <w:sz w:val="16"/>
          <w:vertAlign w:val="baseline"/>
        </w:rPr>
        <w:t> </w:t>
      </w:r>
      <w:r>
        <w:rPr>
          <w:i/>
          <w:sz w:val="16"/>
          <w:vertAlign w:val="baseline"/>
        </w:rPr>
        <w:t>jueces,</w:t>
      </w:r>
      <w:r>
        <w:rPr>
          <w:i/>
          <w:spacing w:val="-7"/>
          <w:sz w:val="16"/>
          <w:vertAlign w:val="baseline"/>
        </w:rPr>
        <w:t> </w:t>
      </w:r>
      <w:r>
        <w:rPr>
          <w:i/>
          <w:spacing w:val="-2"/>
          <w:sz w:val="16"/>
          <w:vertAlign w:val="baseline"/>
        </w:rPr>
        <w:t>cualquiera</w:t>
      </w:r>
    </w:p>
    <w:p>
      <w:pPr>
        <w:spacing w:before="29"/>
        <w:ind w:left="475" w:right="0" w:firstLine="0"/>
        <w:jc w:val="both"/>
        <w:rPr>
          <w:i/>
          <w:sz w:val="16"/>
        </w:rPr>
      </w:pPr>
      <w:r>
        <w:rPr>
          <w:i/>
          <w:sz w:val="16"/>
        </w:rPr>
        <w:t>de</w:t>
      </w:r>
      <w:r>
        <w:rPr>
          <w:i/>
          <w:spacing w:val="-6"/>
          <w:sz w:val="16"/>
        </w:rPr>
        <w:t> </w:t>
      </w:r>
      <w:r>
        <w:rPr>
          <w:i/>
          <w:sz w:val="16"/>
        </w:rPr>
        <w:t>éstos</w:t>
      </w:r>
      <w:r>
        <w:rPr>
          <w:i/>
          <w:spacing w:val="-3"/>
          <w:sz w:val="16"/>
        </w:rPr>
        <w:t> </w:t>
      </w:r>
      <w:r>
        <w:rPr>
          <w:i/>
          <w:sz w:val="16"/>
        </w:rPr>
        <w:t>tendrá</w:t>
      </w:r>
      <w:r>
        <w:rPr>
          <w:i/>
          <w:spacing w:val="-4"/>
          <w:sz w:val="16"/>
        </w:rPr>
        <w:t> </w:t>
      </w:r>
      <w:r>
        <w:rPr>
          <w:i/>
          <w:sz w:val="16"/>
        </w:rPr>
        <w:t>derecho</w:t>
      </w:r>
      <w:r>
        <w:rPr>
          <w:i/>
          <w:spacing w:val="-3"/>
          <w:sz w:val="16"/>
        </w:rPr>
        <w:t> </w:t>
      </w:r>
      <w:r>
        <w:rPr>
          <w:i/>
          <w:sz w:val="16"/>
        </w:rPr>
        <w:t>a</w:t>
      </w:r>
      <w:r>
        <w:rPr>
          <w:i/>
          <w:spacing w:val="-4"/>
          <w:sz w:val="16"/>
        </w:rPr>
        <w:t> </w:t>
      </w:r>
      <w:r>
        <w:rPr>
          <w:i/>
          <w:sz w:val="16"/>
        </w:rPr>
        <w:t>que</w:t>
      </w:r>
      <w:r>
        <w:rPr>
          <w:i/>
          <w:spacing w:val="-4"/>
          <w:sz w:val="16"/>
        </w:rPr>
        <w:t> </w:t>
      </w:r>
      <w:r>
        <w:rPr>
          <w:i/>
          <w:sz w:val="16"/>
        </w:rPr>
        <w:t>se</w:t>
      </w:r>
      <w:r>
        <w:rPr>
          <w:i/>
          <w:spacing w:val="-3"/>
          <w:sz w:val="16"/>
        </w:rPr>
        <w:t> </w:t>
      </w:r>
      <w:r>
        <w:rPr>
          <w:i/>
          <w:sz w:val="16"/>
        </w:rPr>
        <w:t>agregue</w:t>
      </w:r>
      <w:r>
        <w:rPr>
          <w:i/>
          <w:spacing w:val="-2"/>
          <w:sz w:val="16"/>
        </w:rPr>
        <w:t> </w:t>
      </w:r>
      <w:r>
        <w:rPr>
          <w:i/>
          <w:sz w:val="16"/>
        </w:rPr>
        <w:t>al</w:t>
      </w:r>
      <w:r>
        <w:rPr>
          <w:i/>
          <w:spacing w:val="-4"/>
          <w:sz w:val="16"/>
        </w:rPr>
        <w:t> </w:t>
      </w:r>
      <w:r>
        <w:rPr>
          <w:i/>
          <w:sz w:val="16"/>
        </w:rPr>
        <w:t>fallo</w:t>
      </w:r>
      <w:r>
        <w:rPr>
          <w:i/>
          <w:spacing w:val="-3"/>
          <w:sz w:val="16"/>
        </w:rPr>
        <w:t> </w:t>
      </w:r>
      <w:r>
        <w:rPr>
          <w:i/>
          <w:sz w:val="16"/>
        </w:rPr>
        <w:t>su</w:t>
      </w:r>
      <w:r>
        <w:rPr>
          <w:i/>
          <w:spacing w:val="-4"/>
          <w:sz w:val="16"/>
        </w:rPr>
        <w:t> </w:t>
      </w:r>
      <w:r>
        <w:rPr>
          <w:i/>
          <w:sz w:val="16"/>
        </w:rPr>
        <w:t>opinión</w:t>
      </w:r>
      <w:r>
        <w:rPr>
          <w:i/>
          <w:spacing w:val="-4"/>
          <w:sz w:val="16"/>
        </w:rPr>
        <w:t> </w:t>
      </w:r>
      <w:r>
        <w:rPr>
          <w:i/>
          <w:sz w:val="16"/>
        </w:rPr>
        <w:t>disidente</w:t>
      </w:r>
      <w:r>
        <w:rPr>
          <w:i/>
          <w:spacing w:val="-4"/>
          <w:sz w:val="16"/>
        </w:rPr>
        <w:t> </w:t>
      </w:r>
      <w:r>
        <w:rPr>
          <w:i/>
          <w:sz w:val="16"/>
        </w:rPr>
        <w:t>o</w:t>
      </w:r>
      <w:r>
        <w:rPr>
          <w:i/>
          <w:spacing w:val="-3"/>
          <w:sz w:val="16"/>
        </w:rPr>
        <w:t> </w:t>
      </w:r>
      <w:r>
        <w:rPr>
          <w:i/>
          <w:spacing w:val="-2"/>
          <w:sz w:val="16"/>
        </w:rPr>
        <w:t>individual”.</w:t>
      </w:r>
    </w:p>
    <w:p>
      <w:pPr>
        <w:spacing w:before="30"/>
        <w:ind w:left="475" w:right="479" w:firstLine="0"/>
        <w:jc w:val="both"/>
        <w:rPr>
          <w:i/>
          <w:sz w:val="16"/>
        </w:rPr>
      </w:pPr>
      <w:r>
        <w:rPr>
          <w:i/>
          <w:sz w:val="16"/>
        </w:rPr>
        <w:t>Art.24.3 del Estatuto de la Corte IDH: “Las decisiones, juicios y opiniones de la Corte se comunicarán en sesiones</w:t>
      </w:r>
      <w:r>
        <w:rPr>
          <w:i/>
          <w:sz w:val="16"/>
        </w:rPr>
        <w:t> públicas y se notificarán por escrito a las partes. Además, se publicarán conjuntamente con los votos y opiniones separados de los jueces y con cualesquiera otros datos o antecedentes que la Corte considere conveniente”.</w:t>
      </w:r>
    </w:p>
    <w:p>
      <w:pPr>
        <w:spacing w:before="0"/>
        <w:ind w:left="475" w:right="474" w:firstLine="0"/>
        <w:jc w:val="both"/>
        <w:rPr>
          <w:i/>
          <w:sz w:val="16"/>
        </w:rPr>
      </w:pPr>
      <w:r>
        <w:rPr>
          <w:sz w:val="16"/>
        </w:rPr>
        <w:t>Art.32.1.a</w:t>
      </w:r>
      <w:r>
        <w:rPr>
          <w:spacing w:val="-7"/>
          <w:sz w:val="16"/>
        </w:rPr>
        <w:t> </w:t>
      </w:r>
      <w:r>
        <w:rPr>
          <w:sz w:val="16"/>
        </w:rPr>
        <w:t>del</w:t>
      </w:r>
      <w:r>
        <w:rPr>
          <w:spacing w:val="-7"/>
          <w:sz w:val="16"/>
        </w:rPr>
        <w:t> </w:t>
      </w:r>
      <w:r>
        <w:rPr>
          <w:sz w:val="16"/>
        </w:rPr>
        <w:t>Reglamento</w:t>
      </w:r>
      <w:r>
        <w:rPr>
          <w:spacing w:val="-5"/>
          <w:sz w:val="16"/>
        </w:rPr>
        <w:t> </w:t>
      </w:r>
      <w:r>
        <w:rPr>
          <w:sz w:val="16"/>
        </w:rPr>
        <w:t>de</w:t>
      </w:r>
      <w:r>
        <w:rPr>
          <w:spacing w:val="-8"/>
          <w:sz w:val="16"/>
        </w:rPr>
        <w:t> </w:t>
      </w:r>
      <w:r>
        <w:rPr>
          <w:sz w:val="16"/>
        </w:rPr>
        <w:t>la</w:t>
      </w:r>
      <w:r>
        <w:rPr>
          <w:spacing w:val="-4"/>
          <w:sz w:val="16"/>
        </w:rPr>
        <w:t> </w:t>
      </w:r>
      <w:r>
        <w:rPr>
          <w:sz w:val="16"/>
        </w:rPr>
        <w:t>Corte</w:t>
      </w:r>
      <w:r>
        <w:rPr>
          <w:spacing w:val="-6"/>
          <w:sz w:val="16"/>
        </w:rPr>
        <w:t> </w:t>
      </w:r>
      <w:r>
        <w:rPr>
          <w:sz w:val="16"/>
        </w:rPr>
        <w:t>IDH:</w:t>
      </w:r>
      <w:r>
        <w:rPr>
          <w:spacing w:val="-4"/>
          <w:sz w:val="16"/>
        </w:rPr>
        <w:t> </w:t>
      </w:r>
      <w:r>
        <w:rPr>
          <w:i/>
          <w:sz w:val="16"/>
        </w:rPr>
        <w:t>“La</w:t>
      </w:r>
      <w:r>
        <w:rPr>
          <w:i/>
          <w:spacing w:val="-7"/>
          <w:sz w:val="16"/>
        </w:rPr>
        <w:t> </w:t>
      </w:r>
      <w:r>
        <w:rPr>
          <w:i/>
          <w:sz w:val="16"/>
        </w:rPr>
        <w:t>Corte</w:t>
      </w:r>
      <w:r>
        <w:rPr>
          <w:i/>
          <w:spacing w:val="-6"/>
          <w:sz w:val="16"/>
        </w:rPr>
        <w:t> </w:t>
      </w:r>
      <w:r>
        <w:rPr>
          <w:i/>
          <w:sz w:val="16"/>
        </w:rPr>
        <w:t>hará</w:t>
      </w:r>
      <w:r>
        <w:rPr>
          <w:i/>
          <w:spacing w:val="-7"/>
          <w:sz w:val="16"/>
        </w:rPr>
        <w:t> </w:t>
      </w:r>
      <w:r>
        <w:rPr>
          <w:i/>
          <w:sz w:val="16"/>
        </w:rPr>
        <w:t>público:</w:t>
      </w:r>
      <w:r>
        <w:rPr>
          <w:i/>
          <w:spacing w:val="-5"/>
          <w:sz w:val="16"/>
        </w:rPr>
        <w:t> </w:t>
      </w:r>
      <w:r>
        <w:rPr>
          <w:i/>
          <w:sz w:val="16"/>
        </w:rPr>
        <w:t>a.</w:t>
      </w:r>
      <w:r>
        <w:rPr>
          <w:i/>
          <w:spacing w:val="-7"/>
          <w:sz w:val="16"/>
        </w:rPr>
        <w:t> </w:t>
      </w:r>
      <w:r>
        <w:rPr>
          <w:i/>
          <w:sz w:val="16"/>
        </w:rPr>
        <w:t>sus</w:t>
      </w:r>
      <w:r>
        <w:rPr>
          <w:i/>
          <w:spacing w:val="-8"/>
          <w:sz w:val="16"/>
        </w:rPr>
        <w:t> </w:t>
      </w:r>
      <w:r>
        <w:rPr>
          <w:i/>
          <w:sz w:val="16"/>
        </w:rPr>
        <w:t>sentencias,</w:t>
      </w:r>
      <w:r>
        <w:rPr>
          <w:i/>
          <w:spacing w:val="-7"/>
          <w:sz w:val="16"/>
        </w:rPr>
        <w:t> </w:t>
      </w:r>
      <w:r>
        <w:rPr>
          <w:i/>
          <w:sz w:val="16"/>
        </w:rPr>
        <w:t>resoluciones,</w:t>
      </w:r>
      <w:r>
        <w:rPr>
          <w:i/>
          <w:spacing w:val="-6"/>
          <w:sz w:val="16"/>
        </w:rPr>
        <w:t> </w:t>
      </w:r>
      <w:r>
        <w:rPr>
          <w:i/>
          <w:sz w:val="16"/>
        </w:rPr>
        <w:t>opiniones</w:t>
      </w:r>
      <w:r>
        <w:rPr>
          <w:i/>
          <w:spacing w:val="-8"/>
          <w:sz w:val="16"/>
        </w:rPr>
        <w:t> </w:t>
      </w:r>
      <w:r>
        <w:rPr>
          <w:i/>
          <w:sz w:val="16"/>
        </w:rPr>
        <w:t>y</w:t>
      </w:r>
      <w:r>
        <w:rPr>
          <w:i/>
          <w:spacing w:val="-5"/>
          <w:sz w:val="16"/>
        </w:rPr>
        <w:t> </w:t>
      </w:r>
      <w:r>
        <w:rPr>
          <w:i/>
          <w:sz w:val="16"/>
        </w:rPr>
        <w:t>otras</w:t>
      </w:r>
      <w:r>
        <w:rPr>
          <w:i/>
          <w:sz w:val="16"/>
        </w:rPr>
        <w:t> decisiones,</w:t>
      </w:r>
      <w:r>
        <w:rPr>
          <w:i/>
          <w:spacing w:val="8"/>
          <w:sz w:val="16"/>
        </w:rPr>
        <w:t> </w:t>
      </w:r>
      <w:r>
        <w:rPr>
          <w:i/>
          <w:sz w:val="16"/>
        </w:rPr>
        <w:t>incluyendo</w:t>
      </w:r>
      <w:r>
        <w:rPr>
          <w:i/>
          <w:spacing w:val="12"/>
          <w:sz w:val="16"/>
        </w:rPr>
        <w:t> </w:t>
      </w:r>
      <w:r>
        <w:rPr>
          <w:i/>
          <w:sz w:val="16"/>
        </w:rPr>
        <w:t>los</w:t>
      </w:r>
      <w:r>
        <w:rPr>
          <w:i/>
          <w:spacing w:val="9"/>
          <w:sz w:val="16"/>
        </w:rPr>
        <w:t> </w:t>
      </w:r>
      <w:r>
        <w:rPr>
          <w:i/>
          <w:sz w:val="16"/>
        </w:rPr>
        <w:t>votos</w:t>
      </w:r>
      <w:r>
        <w:rPr>
          <w:i/>
          <w:spacing w:val="11"/>
          <w:sz w:val="16"/>
        </w:rPr>
        <w:t> </w:t>
      </w:r>
      <w:r>
        <w:rPr>
          <w:i/>
          <w:sz w:val="16"/>
        </w:rPr>
        <w:t>concurrentes</w:t>
      </w:r>
      <w:r>
        <w:rPr>
          <w:i/>
          <w:spacing w:val="9"/>
          <w:sz w:val="16"/>
        </w:rPr>
        <w:t> </w:t>
      </w:r>
      <w:r>
        <w:rPr>
          <w:i/>
          <w:sz w:val="16"/>
        </w:rPr>
        <w:t>o</w:t>
      </w:r>
      <w:r>
        <w:rPr>
          <w:i/>
          <w:spacing w:val="9"/>
          <w:sz w:val="16"/>
        </w:rPr>
        <w:t> </w:t>
      </w:r>
      <w:r>
        <w:rPr>
          <w:i/>
          <w:sz w:val="16"/>
        </w:rPr>
        <w:t>disidentes,</w:t>
      </w:r>
      <w:r>
        <w:rPr>
          <w:i/>
          <w:spacing w:val="9"/>
          <w:sz w:val="16"/>
        </w:rPr>
        <w:t> </w:t>
      </w:r>
      <w:r>
        <w:rPr>
          <w:i/>
          <w:sz w:val="16"/>
        </w:rPr>
        <w:t>cuando</w:t>
      </w:r>
      <w:r>
        <w:rPr>
          <w:i/>
          <w:spacing w:val="12"/>
          <w:sz w:val="16"/>
        </w:rPr>
        <w:t> </w:t>
      </w:r>
      <w:r>
        <w:rPr>
          <w:i/>
          <w:sz w:val="16"/>
        </w:rPr>
        <w:t>cumplan</w:t>
      </w:r>
      <w:r>
        <w:rPr>
          <w:i/>
          <w:spacing w:val="10"/>
          <w:sz w:val="16"/>
        </w:rPr>
        <w:t> </w:t>
      </w:r>
      <w:r>
        <w:rPr>
          <w:i/>
          <w:sz w:val="16"/>
        </w:rPr>
        <w:t>los</w:t>
      </w:r>
      <w:r>
        <w:rPr>
          <w:i/>
          <w:spacing w:val="9"/>
          <w:sz w:val="16"/>
        </w:rPr>
        <w:t> </w:t>
      </w:r>
      <w:r>
        <w:rPr>
          <w:i/>
          <w:sz w:val="16"/>
        </w:rPr>
        <w:t>requisitos</w:t>
      </w:r>
      <w:r>
        <w:rPr>
          <w:i/>
          <w:spacing w:val="16"/>
          <w:sz w:val="16"/>
        </w:rPr>
        <w:t> </w:t>
      </w:r>
      <w:r>
        <w:rPr>
          <w:i/>
          <w:sz w:val="16"/>
        </w:rPr>
        <w:t>señalados</w:t>
      </w:r>
      <w:r>
        <w:rPr>
          <w:i/>
          <w:spacing w:val="9"/>
          <w:sz w:val="16"/>
        </w:rPr>
        <w:t> </w:t>
      </w:r>
      <w:r>
        <w:rPr>
          <w:i/>
          <w:sz w:val="16"/>
        </w:rPr>
        <w:t>en</w:t>
      </w:r>
      <w:r>
        <w:rPr>
          <w:i/>
          <w:spacing w:val="10"/>
          <w:sz w:val="16"/>
        </w:rPr>
        <w:t> </w:t>
      </w:r>
      <w:r>
        <w:rPr>
          <w:i/>
          <w:sz w:val="16"/>
        </w:rPr>
        <w:t>el</w:t>
      </w:r>
      <w:r>
        <w:rPr>
          <w:i/>
          <w:spacing w:val="12"/>
          <w:sz w:val="16"/>
        </w:rPr>
        <w:t> </w:t>
      </w:r>
      <w:r>
        <w:rPr>
          <w:i/>
          <w:spacing w:val="-2"/>
          <w:sz w:val="16"/>
        </w:rPr>
        <w:t>artículo</w:t>
      </w:r>
    </w:p>
    <w:p>
      <w:pPr>
        <w:spacing w:before="0"/>
        <w:ind w:left="475" w:right="0" w:firstLine="0"/>
        <w:jc w:val="both"/>
        <w:rPr>
          <w:i/>
          <w:sz w:val="16"/>
        </w:rPr>
      </w:pPr>
      <w:r>
        <w:rPr>
          <w:i/>
          <w:sz w:val="16"/>
        </w:rPr>
        <w:t>65.2</w:t>
      </w:r>
      <w:r>
        <w:rPr>
          <w:i/>
          <w:spacing w:val="-5"/>
          <w:sz w:val="16"/>
        </w:rPr>
        <w:t> </w:t>
      </w:r>
      <w:r>
        <w:rPr>
          <w:i/>
          <w:sz w:val="16"/>
        </w:rPr>
        <w:t>del</w:t>
      </w:r>
      <w:r>
        <w:rPr>
          <w:i/>
          <w:spacing w:val="-4"/>
          <w:sz w:val="16"/>
        </w:rPr>
        <w:t> </w:t>
      </w:r>
      <w:r>
        <w:rPr>
          <w:i/>
          <w:sz w:val="16"/>
        </w:rPr>
        <w:t>presente</w:t>
      </w:r>
      <w:r>
        <w:rPr>
          <w:i/>
          <w:spacing w:val="-4"/>
          <w:sz w:val="16"/>
        </w:rPr>
        <w:t> </w:t>
      </w:r>
      <w:r>
        <w:rPr>
          <w:i/>
          <w:spacing w:val="-2"/>
          <w:sz w:val="16"/>
        </w:rPr>
        <w:t>Reglamento”.</w:t>
      </w:r>
    </w:p>
    <w:p>
      <w:pPr>
        <w:spacing w:before="0"/>
        <w:ind w:left="475" w:right="477" w:firstLine="0"/>
        <w:jc w:val="both"/>
        <w:rPr>
          <w:i/>
          <w:sz w:val="16"/>
        </w:rPr>
      </w:pPr>
      <w:r>
        <w:rPr>
          <w:sz w:val="16"/>
        </w:rPr>
        <w:t>Art.</w:t>
      </w:r>
      <w:r>
        <w:rPr>
          <w:i/>
          <w:sz w:val="16"/>
        </w:rPr>
        <w:t>65.2</w:t>
      </w:r>
      <w:r>
        <w:rPr>
          <w:i/>
          <w:spacing w:val="-2"/>
          <w:sz w:val="16"/>
        </w:rPr>
        <w:t> </w:t>
      </w:r>
      <w:r>
        <w:rPr>
          <w:i/>
          <w:sz w:val="16"/>
        </w:rPr>
        <w:t>del</w:t>
      </w:r>
      <w:r>
        <w:rPr>
          <w:i/>
          <w:spacing w:val="-3"/>
          <w:sz w:val="16"/>
        </w:rPr>
        <w:t> </w:t>
      </w:r>
      <w:r>
        <w:rPr>
          <w:i/>
          <w:sz w:val="16"/>
        </w:rPr>
        <w:t>Reglamento</w:t>
      </w:r>
      <w:r>
        <w:rPr>
          <w:i/>
          <w:spacing w:val="-2"/>
          <w:sz w:val="16"/>
        </w:rPr>
        <w:t> </w:t>
      </w:r>
      <w:r>
        <w:rPr>
          <w:i/>
          <w:sz w:val="16"/>
        </w:rPr>
        <w:t>de</w:t>
      </w:r>
      <w:r>
        <w:rPr>
          <w:i/>
          <w:spacing w:val="-3"/>
          <w:sz w:val="16"/>
        </w:rPr>
        <w:t> </w:t>
      </w:r>
      <w:r>
        <w:rPr>
          <w:i/>
          <w:sz w:val="16"/>
        </w:rPr>
        <w:t>la</w:t>
      </w:r>
      <w:r>
        <w:rPr>
          <w:i/>
          <w:spacing w:val="-1"/>
          <w:sz w:val="16"/>
        </w:rPr>
        <w:t> </w:t>
      </w:r>
      <w:r>
        <w:rPr>
          <w:i/>
          <w:sz w:val="16"/>
        </w:rPr>
        <w:t>Corte IDH:</w:t>
      </w:r>
      <w:r>
        <w:rPr>
          <w:i/>
          <w:spacing w:val="-4"/>
          <w:sz w:val="16"/>
        </w:rPr>
        <w:t> </w:t>
      </w:r>
      <w:r>
        <w:rPr>
          <w:i/>
          <w:sz w:val="16"/>
        </w:rPr>
        <w:t>“Todo</w:t>
      </w:r>
      <w:r>
        <w:rPr>
          <w:i/>
          <w:spacing w:val="-2"/>
          <w:sz w:val="16"/>
        </w:rPr>
        <w:t> </w:t>
      </w:r>
      <w:r>
        <w:rPr>
          <w:i/>
          <w:sz w:val="16"/>
        </w:rPr>
        <w:t>Juez que</w:t>
      </w:r>
      <w:r>
        <w:rPr>
          <w:i/>
          <w:spacing w:val="-3"/>
          <w:sz w:val="16"/>
        </w:rPr>
        <w:t> </w:t>
      </w:r>
      <w:r>
        <w:rPr>
          <w:i/>
          <w:sz w:val="16"/>
        </w:rPr>
        <w:t>haya</w:t>
      </w:r>
      <w:r>
        <w:rPr>
          <w:i/>
          <w:spacing w:val="-1"/>
          <w:sz w:val="16"/>
        </w:rPr>
        <w:t> </w:t>
      </w:r>
      <w:r>
        <w:rPr>
          <w:i/>
          <w:sz w:val="16"/>
        </w:rPr>
        <w:t>participado en</w:t>
      </w:r>
      <w:r>
        <w:rPr>
          <w:i/>
          <w:spacing w:val="-4"/>
          <w:sz w:val="16"/>
        </w:rPr>
        <w:t> </w:t>
      </w:r>
      <w:r>
        <w:rPr>
          <w:i/>
          <w:sz w:val="16"/>
        </w:rPr>
        <w:t>el</w:t>
      </w:r>
      <w:r>
        <w:rPr>
          <w:i/>
          <w:spacing w:val="-1"/>
          <w:sz w:val="16"/>
        </w:rPr>
        <w:t> </w:t>
      </w:r>
      <w:r>
        <w:rPr>
          <w:i/>
          <w:sz w:val="16"/>
        </w:rPr>
        <w:t>examen</w:t>
      </w:r>
      <w:r>
        <w:rPr>
          <w:i/>
          <w:spacing w:val="-6"/>
          <w:sz w:val="16"/>
        </w:rPr>
        <w:t> </w:t>
      </w:r>
      <w:r>
        <w:rPr>
          <w:i/>
          <w:sz w:val="16"/>
        </w:rPr>
        <w:t>de un</w:t>
      </w:r>
      <w:r>
        <w:rPr>
          <w:i/>
          <w:spacing w:val="-1"/>
          <w:sz w:val="16"/>
        </w:rPr>
        <w:t> </w:t>
      </w:r>
      <w:r>
        <w:rPr>
          <w:i/>
          <w:sz w:val="16"/>
        </w:rPr>
        <w:t>caso</w:t>
      </w:r>
      <w:r>
        <w:rPr>
          <w:i/>
          <w:spacing w:val="-2"/>
          <w:sz w:val="16"/>
        </w:rPr>
        <w:t> </w:t>
      </w:r>
      <w:r>
        <w:rPr>
          <w:i/>
          <w:sz w:val="16"/>
        </w:rPr>
        <w:t>tiene derecho</w:t>
      </w:r>
      <w:r>
        <w:rPr>
          <w:i/>
          <w:spacing w:val="-2"/>
          <w:sz w:val="16"/>
        </w:rPr>
        <w:t> </w:t>
      </w:r>
      <w:r>
        <w:rPr>
          <w:i/>
          <w:sz w:val="16"/>
        </w:rPr>
        <w:t>a</w:t>
      </w:r>
      <w:r>
        <w:rPr>
          <w:i/>
          <w:sz w:val="16"/>
        </w:rPr>
        <w:t> unir a la sentencia su voto concurrente o disidente que deberá ser razonado. Estos votos deberán ser presentados dentro del</w:t>
      </w:r>
      <w:r>
        <w:rPr>
          <w:i/>
          <w:spacing w:val="-1"/>
          <w:sz w:val="16"/>
        </w:rPr>
        <w:t> </w:t>
      </w:r>
      <w:r>
        <w:rPr>
          <w:i/>
          <w:sz w:val="16"/>
        </w:rPr>
        <w:t>plazo fijado por la</w:t>
      </w:r>
      <w:r>
        <w:rPr>
          <w:i/>
          <w:spacing w:val="-1"/>
          <w:sz w:val="16"/>
        </w:rPr>
        <w:t> </w:t>
      </w:r>
      <w:r>
        <w:rPr>
          <w:i/>
          <w:sz w:val="16"/>
        </w:rPr>
        <w:t>Presidencia,</w:t>
      </w:r>
      <w:r>
        <w:rPr>
          <w:i/>
          <w:spacing w:val="-1"/>
          <w:sz w:val="16"/>
        </w:rPr>
        <w:t> </w:t>
      </w:r>
      <w:r>
        <w:rPr>
          <w:i/>
          <w:sz w:val="16"/>
        </w:rPr>
        <w:t>de modo que puedan ser conocidos por los Jueces antes de la notificación de la sentencia. Dichos votos sólo podrán referirse a lo tratado en las sentencias”.</w:t>
      </w:r>
    </w:p>
    <w:p>
      <w:pPr>
        <w:pStyle w:val="BodyText"/>
        <w:spacing w:before="11"/>
        <w:rPr>
          <w:i/>
          <w:sz w:val="15"/>
        </w:rPr>
      </w:pPr>
    </w:p>
    <w:p>
      <w:pPr>
        <w:spacing w:before="0"/>
        <w:ind w:left="475" w:right="0" w:firstLine="0"/>
        <w:jc w:val="both"/>
        <w:rPr>
          <w:i/>
          <w:sz w:val="16"/>
        </w:rPr>
      </w:pPr>
      <w:r>
        <w:rPr>
          <w:i/>
          <w:sz w:val="16"/>
          <w:vertAlign w:val="superscript"/>
        </w:rPr>
        <w:t>32</w:t>
      </w:r>
      <w:r>
        <w:rPr>
          <w:i/>
          <w:spacing w:val="-3"/>
          <w:sz w:val="16"/>
          <w:vertAlign w:val="baseline"/>
        </w:rPr>
        <w:t> </w:t>
      </w:r>
      <w:r>
        <w:rPr>
          <w:sz w:val="16"/>
          <w:vertAlign w:val="baseline"/>
        </w:rPr>
        <w:t>Art.</w:t>
      </w:r>
      <w:r>
        <w:rPr>
          <w:spacing w:val="-8"/>
          <w:sz w:val="16"/>
          <w:vertAlign w:val="baseline"/>
        </w:rPr>
        <w:t> </w:t>
      </w:r>
      <w:r>
        <w:rPr>
          <w:sz w:val="16"/>
          <w:vertAlign w:val="baseline"/>
        </w:rPr>
        <w:t>13</w:t>
      </w:r>
      <w:r>
        <w:rPr>
          <w:spacing w:val="-4"/>
          <w:sz w:val="16"/>
          <w:vertAlign w:val="baseline"/>
        </w:rPr>
        <w:t> </w:t>
      </w:r>
      <w:r>
        <w:rPr>
          <w:sz w:val="16"/>
          <w:vertAlign w:val="baseline"/>
        </w:rPr>
        <w:t>de</w:t>
      </w:r>
      <w:r>
        <w:rPr>
          <w:spacing w:val="-4"/>
          <w:sz w:val="16"/>
          <w:vertAlign w:val="baseline"/>
        </w:rPr>
        <w:t> </w:t>
      </w:r>
      <w:r>
        <w:rPr>
          <w:sz w:val="16"/>
          <w:vertAlign w:val="baseline"/>
        </w:rPr>
        <w:t>la</w:t>
      </w:r>
      <w:r>
        <w:rPr>
          <w:spacing w:val="-6"/>
          <w:sz w:val="16"/>
          <w:vertAlign w:val="baseline"/>
        </w:rPr>
        <w:t> </w:t>
      </w:r>
      <w:r>
        <w:rPr>
          <w:sz w:val="16"/>
          <w:vertAlign w:val="baseline"/>
        </w:rPr>
        <w:t>Convención:</w:t>
      </w:r>
      <w:r>
        <w:rPr>
          <w:spacing w:val="-7"/>
          <w:sz w:val="16"/>
          <w:vertAlign w:val="baseline"/>
        </w:rPr>
        <w:t> </w:t>
      </w:r>
      <w:r>
        <w:rPr>
          <w:i/>
          <w:sz w:val="16"/>
          <w:vertAlign w:val="baseline"/>
        </w:rPr>
        <w:t>“Libertad</w:t>
      </w:r>
      <w:r>
        <w:rPr>
          <w:i/>
          <w:spacing w:val="-6"/>
          <w:sz w:val="16"/>
          <w:vertAlign w:val="baseline"/>
        </w:rPr>
        <w:t> </w:t>
      </w:r>
      <w:r>
        <w:rPr>
          <w:i/>
          <w:sz w:val="16"/>
          <w:vertAlign w:val="baseline"/>
        </w:rPr>
        <w:t>de</w:t>
      </w:r>
      <w:r>
        <w:rPr>
          <w:i/>
          <w:spacing w:val="-4"/>
          <w:sz w:val="16"/>
          <w:vertAlign w:val="baseline"/>
        </w:rPr>
        <w:t> </w:t>
      </w:r>
      <w:r>
        <w:rPr>
          <w:i/>
          <w:sz w:val="16"/>
          <w:vertAlign w:val="baseline"/>
        </w:rPr>
        <w:t>Pensamiento</w:t>
      </w:r>
      <w:r>
        <w:rPr>
          <w:i/>
          <w:spacing w:val="-5"/>
          <w:sz w:val="16"/>
          <w:vertAlign w:val="baseline"/>
        </w:rPr>
        <w:t> </w:t>
      </w:r>
      <w:r>
        <w:rPr>
          <w:i/>
          <w:sz w:val="16"/>
          <w:vertAlign w:val="baseline"/>
        </w:rPr>
        <w:t>y</w:t>
      </w:r>
      <w:r>
        <w:rPr>
          <w:i/>
          <w:spacing w:val="-6"/>
          <w:sz w:val="16"/>
          <w:vertAlign w:val="baseline"/>
        </w:rPr>
        <w:t> </w:t>
      </w:r>
      <w:r>
        <w:rPr>
          <w:i/>
          <w:sz w:val="16"/>
          <w:vertAlign w:val="baseline"/>
        </w:rPr>
        <w:t>de</w:t>
      </w:r>
      <w:r>
        <w:rPr>
          <w:i/>
          <w:spacing w:val="-4"/>
          <w:sz w:val="16"/>
          <w:vertAlign w:val="baseline"/>
        </w:rPr>
        <w:t> </w:t>
      </w:r>
      <w:r>
        <w:rPr>
          <w:i/>
          <w:sz w:val="16"/>
          <w:vertAlign w:val="baseline"/>
        </w:rPr>
        <w:t>Expresión.</w:t>
      </w:r>
      <w:r>
        <w:rPr>
          <w:i/>
          <w:spacing w:val="-8"/>
          <w:sz w:val="16"/>
          <w:vertAlign w:val="baseline"/>
        </w:rPr>
        <w:t> </w:t>
      </w:r>
      <w:r>
        <w:rPr>
          <w:i/>
          <w:sz w:val="16"/>
          <w:vertAlign w:val="baseline"/>
        </w:rPr>
        <w:t>1.</w:t>
      </w:r>
      <w:r>
        <w:rPr>
          <w:i/>
          <w:spacing w:val="-5"/>
          <w:sz w:val="16"/>
          <w:vertAlign w:val="baseline"/>
        </w:rPr>
        <w:t> </w:t>
      </w:r>
      <w:r>
        <w:rPr>
          <w:i/>
          <w:sz w:val="16"/>
          <w:vertAlign w:val="baseline"/>
        </w:rPr>
        <w:t>Toda</w:t>
      </w:r>
      <w:r>
        <w:rPr>
          <w:i/>
          <w:spacing w:val="-8"/>
          <w:sz w:val="16"/>
          <w:vertAlign w:val="baseline"/>
        </w:rPr>
        <w:t> </w:t>
      </w:r>
      <w:r>
        <w:rPr>
          <w:i/>
          <w:sz w:val="16"/>
          <w:vertAlign w:val="baseline"/>
        </w:rPr>
        <w:t>persona</w:t>
      </w:r>
      <w:r>
        <w:rPr>
          <w:i/>
          <w:spacing w:val="-8"/>
          <w:sz w:val="16"/>
          <w:vertAlign w:val="baseline"/>
        </w:rPr>
        <w:t> </w:t>
      </w:r>
      <w:r>
        <w:rPr>
          <w:i/>
          <w:sz w:val="16"/>
          <w:vertAlign w:val="baseline"/>
        </w:rPr>
        <w:t>tiene</w:t>
      </w:r>
      <w:r>
        <w:rPr>
          <w:i/>
          <w:spacing w:val="-3"/>
          <w:sz w:val="16"/>
          <w:vertAlign w:val="baseline"/>
        </w:rPr>
        <w:t> </w:t>
      </w:r>
      <w:r>
        <w:rPr>
          <w:i/>
          <w:sz w:val="16"/>
          <w:vertAlign w:val="baseline"/>
        </w:rPr>
        <w:t>derecho</w:t>
      </w:r>
      <w:r>
        <w:rPr>
          <w:i/>
          <w:spacing w:val="-4"/>
          <w:sz w:val="16"/>
          <w:vertAlign w:val="baseline"/>
        </w:rPr>
        <w:t> </w:t>
      </w:r>
      <w:r>
        <w:rPr>
          <w:i/>
          <w:sz w:val="16"/>
          <w:vertAlign w:val="baseline"/>
        </w:rPr>
        <w:t>a</w:t>
      </w:r>
      <w:r>
        <w:rPr>
          <w:i/>
          <w:spacing w:val="-8"/>
          <w:sz w:val="16"/>
          <w:vertAlign w:val="baseline"/>
        </w:rPr>
        <w:t> </w:t>
      </w:r>
      <w:r>
        <w:rPr>
          <w:i/>
          <w:sz w:val="16"/>
          <w:vertAlign w:val="baseline"/>
        </w:rPr>
        <w:t>la</w:t>
      </w:r>
      <w:r>
        <w:rPr>
          <w:i/>
          <w:spacing w:val="-5"/>
          <w:sz w:val="16"/>
          <w:vertAlign w:val="baseline"/>
        </w:rPr>
        <w:t> </w:t>
      </w:r>
      <w:r>
        <w:rPr>
          <w:i/>
          <w:sz w:val="16"/>
          <w:vertAlign w:val="baseline"/>
        </w:rPr>
        <w:t>libertad</w:t>
      </w:r>
      <w:r>
        <w:rPr>
          <w:i/>
          <w:spacing w:val="-8"/>
          <w:sz w:val="16"/>
          <w:vertAlign w:val="baseline"/>
        </w:rPr>
        <w:t> </w:t>
      </w:r>
      <w:r>
        <w:rPr>
          <w:i/>
          <w:spacing w:val="-5"/>
          <w:sz w:val="16"/>
          <w:vertAlign w:val="baseline"/>
        </w:rPr>
        <w:t>de</w:t>
      </w:r>
    </w:p>
    <w:p>
      <w:pPr>
        <w:spacing w:before="0"/>
        <w:ind w:left="475" w:right="0" w:firstLine="0"/>
        <w:jc w:val="both"/>
        <w:rPr>
          <w:i/>
          <w:sz w:val="16"/>
        </w:rPr>
      </w:pPr>
      <w:r>
        <w:rPr>
          <w:i/>
          <w:sz w:val="16"/>
        </w:rPr>
        <w:t>pensamiento</w:t>
      </w:r>
      <w:r>
        <w:rPr>
          <w:i/>
          <w:spacing w:val="-5"/>
          <w:sz w:val="16"/>
        </w:rPr>
        <w:t> </w:t>
      </w:r>
      <w:r>
        <w:rPr>
          <w:i/>
          <w:sz w:val="16"/>
        </w:rPr>
        <w:t>y</w:t>
      </w:r>
      <w:r>
        <w:rPr>
          <w:i/>
          <w:spacing w:val="-5"/>
          <w:sz w:val="16"/>
        </w:rPr>
        <w:t> </w:t>
      </w:r>
      <w:r>
        <w:rPr>
          <w:i/>
          <w:sz w:val="16"/>
        </w:rPr>
        <w:t>de</w:t>
      </w:r>
      <w:r>
        <w:rPr>
          <w:i/>
          <w:spacing w:val="-3"/>
          <w:sz w:val="16"/>
        </w:rPr>
        <w:t> </w:t>
      </w:r>
      <w:r>
        <w:rPr>
          <w:i/>
          <w:sz w:val="16"/>
        </w:rPr>
        <w:t>expresión.</w:t>
      </w:r>
      <w:r>
        <w:rPr>
          <w:i/>
          <w:spacing w:val="49"/>
          <w:sz w:val="16"/>
        </w:rPr>
        <w:t> </w:t>
      </w:r>
      <w:r>
        <w:rPr>
          <w:i/>
          <w:sz w:val="16"/>
        </w:rPr>
        <w:t>Este</w:t>
      </w:r>
      <w:r>
        <w:rPr>
          <w:i/>
          <w:spacing w:val="-1"/>
          <w:sz w:val="16"/>
        </w:rPr>
        <w:t> </w:t>
      </w:r>
      <w:r>
        <w:rPr>
          <w:i/>
          <w:sz w:val="16"/>
        </w:rPr>
        <w:t>derecho</w:t>
      </w:r>
      <w:r>
        <w:rPr>
          <w:i/>
          <w:spacing w:val="-3"/>
          <w:sz w:val="16"/>
        </w:rPr>
        <w:t> </w:t>
      </w:r>
      <w:r>
        <w:rPr>
          <w:i/>
          <w:sz w:val="16"/>
        </w:rPr>
        <w:t>comprende</w:t>
      </w:r>
      <w:r>
        <w:rPr>
          <w:i/>
          <w:spacing w:val="-2"/>
          <w:sz w:val="16"/>
        </w:rPr>
        <w:t> </w:t>
      </w:r>
      <w:r>
        <w:rPr>
          <w:i/>
          <w:sz w:val="16"/>
        </w:rPr>
        <w:t>la</w:t>
      </w:r>
      <w:r>
        <w:rPr>
          <w:i/>
          <w:spacing w:val="-1"/>
          <w:sz w:val="16"/>
        </w:rPr>
        <w:t> </w:t>
      </w:r>
      <w:r>
        <w:rPr>
          <w:i/>
          <w:sz w:val="16"/>
        </w:rPr>
        <w:t>libertad</w:t>
      </w:r>
      <w:r>
        <w:rPr>
          <w:i/>
          <w:spacing w:val="-3"/>
          <w:sz w:val="16"/>
        </w:rPr>
        <w:t> </w:t>
      </w:r>
      <w:r>
        <w:rPr>
          <w:i/>
          <w:sz w:val="16"/>
        </w:rPr>
        <w:t>de</w:t>
      </w:r>
      <w:r>
        <w:rPr>
          <w:i/>
          <w:spacing w:val="-3"/>
          <w:sz w:val="16"/>
        </w:rPr>
        <w:t> </w:t>
      </w:r>
      <w:r>
        <w:rPr>
          <w:i/>
          <w:sz w:val="16"/>
        </w:rPr>
        <w:t>buscar,</w:t>
      </w:r>
      <w:r>
        <w:rPr>
          <w:i/>
          <w:spacing w:val="-4"/>
          <w:sz w:val="16"/>
        </w:rPr>
        <w:t> </w:t>
      </w:r>
      <w:r>
        <w:rPr>
          <w:i/>
          <w:sz w:val="16"/>
        </w:rPr>
        <w:t>recibir</w:t>
      </w:r>
      <w:r>
        <w:rPr>
          <w:i/>
          <w:spacing w:val="-2"/>
          <w:sz w:val="16"/>
        </w:rPr>
        <w:t> </w:t>
      </w:r>
      <w:r>
        <w:rPr>
          <w:i/>
          <w:sz w:val="16"/>
        </w:rPr>
        <w:t>y</w:t>
      </w:r>
      <w:r>
        <w:rPr>
          <w:i/>
          <w:spacing w:val="-5"/>
          <w:sz w:val="16"/>
        </w:rPr>
        <w:t> </w:t>
      </w:r>
      <w:r>
        <w:rPr>
          <w:i/>
          <w:sz w:val="16"/>
        </w:rPr>
        <w:t>difundir informaciones</w:t>
      </w:r>
      <w:r>
        <w:rPr>
          <w:i/>
          <w:spacing w:val="-5"/>
          <w:sz w:val="16"/>
        </w:rPr>
        <w:t> </w:t>
      </w:r>
      <w:r>
        <w:rPr>
          <w:i/>
          <w:sz w:val="16"/>
        </w:rPr>
        <w:t>e</w:t>
      </w:r>
      <w:r>
        <w:rPr>
          <w:i/>
          <w:spacing w:val="-2"/>
          <w:sz w:val="16"/>
        </w:rPr>
        <w:t> ideas</w:t>
      </w:r>
    </w:p>
    <w:p>
      <w:pPr>
        <w:spacing w:after="0"/>
        <w:jc w:val="both"/>
        <w:rPr>
          <w:sz w:val="16"/>
        </w:rPr>
        <w:sectPr>
          <w:footerReference w:type="default" r:id="rId13"/>
          <w:pgSz w:w="12240" w:h="15840"/>
          <w:pgMar w:footer="0" w:header="0" w:top="1340" w:bottom="280" w:left="660" w:right="1220"/>
        </w:sectPr>
      </w:pPr>
    </w:p>
    <w:p>
      <w:pPr>
        <w:pStyle w:val="ListParagraph"/>
        <w:numPr>
          <w:ilvl w:val="0"/>
          <w:numId w:val="20"/>
        </w:numPr>
        <w:tabs>
          <w:tab w:pos="1043" w:val="left" w:leader="none"/>
        </w:tabs>
        <w:spacing w:line="259" w:lineRule="auto" w:before="81" w:after="0"/>
        <w:ind w:left="475" w:right="481" w:firstLine="0"/>
        <w:jc w:val="both"/>
        <w:rPr>
          <w:sz w:val="20"/>
        </w:rPr>
      </w:pPr>
      <w:r>
        <w:rPr>
          <w:sz w:val="20"/>
        </w:rPr>
        <w:t>Es, por lo demás, por lo señalado que la institución del voto individual es también contemplada en las normas internacionales referidas al Tribunal Europeo de Derechos Humanos</w:t>
      </w:r>
      <w:r>
        <w:rPr>
          <w:position w:val="7"/>
          <w:sz w:val="13"/>
        </w:rPr>
        <w:t>33</w:t>
      </w:r>
      <w:r>
        <w:rPr>
          <w:sz w:val="20"/>
        </w:rPr>
        <w:t>,</w:t>
      </w:r>
      <w:r>
        <w:rPr>
          <w:spacing w:val="-7"/>
          <w:sz w:val="20"/>
        </w:rPr>
        <w:t> </w:t>
      </w:r>
      <w:r>
        <w:rPr>
          <w:sz w:val="20"/>
        </w:rPr>
        <w:t>a</w:t>
      </w:r>
      <w:r>
        <w:rPr>
          <w:spacing w:val="-6"/>
          <w:sz w:val="20"/>
        </w:rPr>
        <w:t> </w:t>
      </w:r>
      <w:r>
        <w:rPr>
          <w:sz w:val="20"/>
        </w:rPr>
        <w:t>la</w:t>
      </w:r>
      <w:r>
        <w:rPr>
          <w:spacing w:val="-6"/>
          <w:sz w:val="20"/>
        </w:rPr>
        <w:t> </w:t>
      </w:r>
      <w:r>
        <w:rPr>
          <w:sz w:val="20"/>
        </w:rPr>
        <w:t>Corte</w:t>
      </w:r>
      <w:r>
        <w:rPr>
          <w:spacing w:val="-8"/>
          <w:sz w:val="20"/>
        </w:rPr>
        <w:t> </w:t>
      </w:r>
      <w:r>
        <w:rPr>
          <w:sz w:val="20"/>
        </w:rPr>
        <w:t>Africana</w:t>
      </w:r>
      <w:r>
        <w:rPr>
          <w:spacing w:val="-6"/>
          <w:sz w:val="20"/>
        </w:rPr>
        <w:t> </w:t>
      </w:r>
      <w:r>
        <w:rPr>
          <w:sz w:val="20"/>
        </w:rPr>
        <w:t>de</w:t>
      </w:r>
      <w:r>
        <w:rPr>
          <w:spacing w:val="-8"/>
          <w:sz w:val="20"/>
        </w:rPr>
        <w:t> </w:t>
      </w:r>
      <w:r>
        <w:rPr>
          <w:sz w:val="20"/>
        </w:rPr>
        <w:t>Justicia</w:t>
      </w:r>
      <w:r>
        <w:rPr>
          <w:spacing w:val="-3"/>
          <w:sz w:val="20"/>
        </w:rPr>
        <w:t> </w:t>
      </w:r>
      <w:r>
        <w:rPr>
          <w:sz w:val="20"/>
        </w:rPr>
        <w:t>y</w:t>
      </w:r>
      <w:r>
        <w:rPr>
          <w:spacing w:val="-7"/>
          <w:sz w:val="20"/>
        </w:rPr>
        <w:t> </w:t>
      </w:r>
      <w:r>
        <w:rPr>
          <w:sz w:val="20"/>
        </w:rPr>
        <w:t>Derechos</w:t>
      </w:r>
      <w:r>
        <w:rPr>
          <w:spacing w:val="-5"/>
          <w:sz w:val="20"/>
        </w:rPr>
        <w:t> </w:t>
      </w:r>
      <w:r>
        <w:rPr>
          <w:sz w:val="20"/>
        </w:rPr>
        <w:t>Humanos</w:t>
      </w:r>
      <w:r>
        <w:rPr>
          <w:position w:val="7"/>
          <w:sz w:val="13"/>
        </w:rPr>
        <w:t>34</w:t>
      </w:r>
      <w:r>
        <w:rPr>
          <w:sz w:val="20"/>
        </w:rPr>
        <w:t>,</w:t>
      </w:r>
      <w:r>
        <w:rPr>
          <w:spacing w:val="-7"/>
          <w:sz w:val="20"/>
        </w:rPr>
        <w:t> </w:t>
      </w:r>
      <w:r>
        <w:rPr>
          <w:sz w:val="20"/>
        </w:rPr>
        <w:t>a</w:t>
      </w:r>
      <w:r>
        <w:rPr>
          <w:spacing w:val="-6"/>
          <w:sz w:val="20"/>
        </w:rPr>
        <w:t> </w:t>
      </w:r>
      <w:r>
        <w:rPr>
          <w:sz w:val="20"/>
        </w:rPr>
        <w:t>la</w:t>
      </w:r>
      <w:r>
        <w:rPr>
          <w:spacing w:val="-6"/>
          <w:sz w:val="20"/>
        </w:rPr>
        <w:t> </w:t>
      </w:r>
      <w:r>
        <w:rPr>
          <w:sz w:val="20"/>
        </w:rPr>
        <w:t>Corte</w:t>
      </w:r>
      <w:r>
        <w:rPr>
          <w:spacing w:val="-8"/>
          <w:sz w:val="20"/>
        </w:rPr>
        <w:t> </w:t>
      </w:r>
      <w:r>
        <w:rPr>
          <w:sz w:val="20"/>
        </w:rPr>
        <w:t>Internacional</w:t>
      </w:r>
      <w:r>
        <w:rPr>
          <w:spacing w:val="-6"/>
          <w:sz w:val="20"/>
        </w:rPr>
        <w:t> </w:t>
      </w:r>
      <w:r>
        <w:rPr>
          <w:sz w:val="20"/>
        </w:rPr>
        <w:t>de Justicia</w:t>
      </w:r>
      <w:r>
        <w:rPr>
          <w:position w:val="7"/>
          <w:sz w:val="13"/>
        </w:rPr>
        <w:t>35</w:t>
      </w:r>
      <w:r>
        <w:rPr>
          <w:sz w:val="20"/>
        </w:rPr>
        <w:t>, a la Corte Penal Internacional</w:t>
      </w:r>
      <w:r>
        <w:rPr>
          <w:position w:val="7"/>
          <w:sz w:val="13"/>
        </w:rPr>
        <w:t>36</w:t>
      </w:r>
      <w:r>
        <w:rPr>
          <w:spacing w:val="35"/>
          <w:position w:val="7"/>
          <w:sz w:val="13"/>
        </w:rPr>
        <w:t> </w:t>
      </w:r>
      <w:r>
        <w:rPr>
          <w:sz w:val="20"/>
        </w:rPr>
        <w:t>y al Tribunal del Mar</w:t>
      </w:r>
      <w:r>
        <w:rPr>
          <w:position w:val="7"/>
          <w:sz w:val="13"/>
        </w:rPr>
        <w:t>37</w:t>
      </w:r>
      <w:r>
        <w:rPr>
          <w:sz w:val="20"/>
        </w:rPr>
        <w:t>.</w:t>
      </w:r>
    </w:p>
    <w:p>
      <w:pPr>
        <w:pStyle w:val="BodyText"/>
        <w:spacing w:before="7"/>
        <w:rPr>
          <w:sz w:val="21"/>
        </w:rPr>
      </w:pPr>
    </w:p>
    <w:p>
      <w:pPr>
        <w:pStyle w:val="ListParagraph"/>
        <w:numPr>
          <w:ilvl w:val="0"/>
          <w:numId w:val="20"/>
        </w:numPr>
        <w:tabs>
          <w:tab w:pos="1043" w:val="left" w:leader="none"/>
        </w:tabs>
        <w:spacing w:line="259" w:lineRule="auto" w:before="0" w:after="0"/>
        <w:ind w:left="475" w:right="481" w:firstLine="0"/>
        <w:jc w:val="both"/>
        <w:rPr>
          <w:sz w:val="20"/>
        </w:rPr>
      </w:pPr>
      <w:r>
        <w:rPr>
          <w:sz w:val="20"/>
        </w:rPr>
        <w:t>Este voto se formula, entonces, abrigando la ilusión de que en el futuro se acoja, sea por</w:t>
      </w:r>
      <w:r>
        <w:rPr>
          <w:spacing w:val="-5"/>
          <w:sz w:val="20"/>
        </w:rPr>
        <w:t> </w:t>
      </w:r>
      <w:r>
        <w:rPr>
          <w:sz w:val="20"/>
        </w:rPr>
        <w:t>la</w:t>
      </w:r>
      <w:r>
        <w:rPr>
          <w:spacing w:val="-5"/>
          <w:sz w:val="20"/>
        </w:rPr>
        <w:t> </w:t>
      </w:r>
      <w:r>
        <w:rPr>
          <w:sz w:val="20"/>
        </w:rPr>
        <w:t>propia</w:t>
      </w:r>
      <w:r>
        <w:rPr>
          <w:spacing w:val="-5"/>
          <w:sz w:val="20"/>
        </w:rPr>
        <w:t> </w:t>
      </w:r>
      <w:r>
        <w:rPr>
          <w:sz w:val="20"/>
        </w:rPr>
        <w:t>jurisprudencia,</w:t>
      </w:r>
      <w:r>
        <w:rPr>
          <w:spacing w:val="-6"/>
          <w:sz w:val="20"/>
        </w:rPr>
        <w:t> </w:t>
      </w:r>
      <w:r>
        <w:rPr>
          <w:sz w:val="20"/>
        </w:rPr>
        <w:t>sea</w:t>
      </w:r>
      <w:r>
        <w:rPr>
          <w:spacing w:val="-4"/>
          <w:sz w:val="20"/>
        </w:rPr>
        <w:t> </w:t>
      </w:r>
      <w:r>
        <w:rPr>
          <w:sz w:val="20"/>
        </w:rPr>
        <w:t>por</w:t>
      </w:r>
      <w:r>
        <w:rPr>
          <w:spacing w:val="-7"/>
          <w:sz w:val="20"/>
        </w:rPr>
        <w:t> </w:t>
      </w:r>
      <w:r>
        <w:rPr>
          <w:sz w:val="20"/>
        </w:rPr>
        <w:t>una</w:t>
      </w:r>
      <w:r>
        <w:rPr>
          <w:spacing w:val="-5"/>
          <w:sz w:val="20"/>
        </w:rPr>
        <w:t> </w:t>
      </w:r>
      <w:r>
        <w:rPr>
          <w:sz w:val="20"/>
        </w:rPr>
        <w:t>nueva</w:t>
      </w:r>
      <w:r>
        <w:rPr>
          <w:spacing w:val="-4"/>
          <w:sz w:val="20"/>
        </w:rPr>
        <w:t> </w:t>
      </w:r>
      <w:r>
        <w:rPr>
          <w:sz w:val="20"/>
        </w:rPr>
        <w:t>norma</w:t>
      </w:r>
      <w:r>
        <w:rPr>
          <w:spacing w:val="-5"/>
          <w:sz w:val="20"/>
        </w:rPr>
        <w:t> </w:t>
      </w:r>
      <w:r>
        <w:rPr>
          <w:sz w:val="20"/>
        </w:rPr>
        <w:t>de</w:t>
      </w:r>
      <w:r>
        <w:rPr>
          <w:spacing w:val="-7"/>
          <w:sz w:val="20"/>
        </w:rPr>
        <w:t> </w:t>
      </w:r>
      <w:r>
        <w:rPr>
          <w:sz w:val="20"/>
        </w:rPr>
        <w:t>Derecho</w:t>
      </w:r>
      <w:r>
        <w:rPr>
          <w:spacing w:val="-5"/>
          <w:sz w:val="20"/>
        </w:rPr>
        <w:t> </w:t>
      </w:r>
      <w:r>
        <w:rPr>
          <w:sz w:val="20"/>
        </w:rPr>
        <w:t>Internacional,</w:t>
      </w:r>
      <w:r>
        <w:rPr>
          <w:spacing w:val="-5"/>
          <w:sz w:val="20"/>
        </w:rPr>
        <w:t> </w:t>
      </w:r>
      <w:r>
        <w:rPr>
          <w:sz w:val="20"/>
        </w:rPr>
        <w:t>lo</w:t>
      </w:r>
      <w:r>
        <w:rPr>
          <w:spacing w:val="-5"/>
          <w:sz w:val="20"/>
        </w:rPr>
        <w:t> </w:t>
      </w:r>
      <w:r>
        <w:rPr>
          <w:sz w:val="20"/>
        </w:rPr>
        <w:t>que</w:t>
      </w:r>
      <w:r>
        <w:rPr>
          <w:spacing w:val="-5"/>
          <w:sz w:val="20"/>
        </w:rPr>
        <w:t> </w:t>
      </w:r>
      <w:r>
        <w:rPr>
          <w:sz w:val="20"/>
        </w:rPr>
        <w:t>en</w:t>
      </w:r>
      <w:r>
        <w:rPr>
          <w:spacing w:val="-3"/>
          <w:sz w:val="20"/>
        </w:rPr>
        <w:t> </w:t>
      </w:r>
      <w:r>
        <w:rPr>
          <w:sz w:val="20"/>
        </w:rPr>
        <w:t>él se</w:t>
      </w:r>
      <w:r>
        <w:rPr>
          <w:spacing w:val="-16"/>
          <w:sz w:val="20"/>
        </w:rPr>
        <w:t> </w:t>
      </w:r>
      <w:r>
        <w:rPr>
          <w:sz w:val="20"/>
        </w:rPr>
        <w:t>expone.</w:t>
      </w:r>
      <w:r>
        <w:rPr>
          <w:spacing w:val="-16"/>
          <w:sz w:val="20"/>
        </w:rPr>
        <w:t> </w:t>
      </w:r>
      <w:r>
        <w:rPr>
          <w:sz w:val="20"/>
        </w:rPr>
        <w:t>En</w:t>
      </w:r>
      <w:r>
        <w:rPr>
          <w:spacing w:val="-15"/>
          <w:sz w:val="20"/>
        </w:rPr>
        <w:t> </w:t>
      </w:r>
      <w:r>
        <w:rPr>
          <w:sz w:val="20"/>
        </w:rPr>
        <w:t>cuanto</w:t>
      </w:r>
      <w:r>
        <w:rPr>
          <w:spacing w:val="-16"/>
          <w:sz w:val="20"/>
        </w:rPr>
        <w:t> </w:t>
      </w:r>
      <w:r>
        <w:rPr>
          <w:sz w:val="20"/>
        </w:rPr>
        <w:t>a</w:t>
      </w:r>
      <w:r>
        <w:rPr>
          <w:spacing w:val="-16"/>
          <w:sz w:val="20"/>
        </w:rPr>
        <w:t> </w:t>
      </w:r>
      <w:r>
        <w:rPr>
          <w:sz w:val="20"/>
        </w:rPr>
        <w:t>la</w:t>
      </w:r>
      <w:r>
        <w:rPr>
          <w:spacing w:val="-16"/>
          <w:sz w:val="20"/>
        </w:rPr>
        <w:t> </w:t>
      </w:r>
      <w:r>
        <w:rPr>
          <w:sz w:val="20"/>
        </w:rPr>
        <w:t>primera,</w:t>
      </w:r>
      <w:r>
        <w:rPr>
          <w:spacing w:val="-16"/>
          <w:sz w:val="20"/>
        </w:rPr>
        <w:t> </w:t>
      </w:r>
      <w:r>
        <w:rPr>
          <w:sz w:val="20"/>
        </w:rPr>
        <w:t>dado</w:t>
      </w:r>
      <w:r>
        <w:rPr>
          <w:spacing w:val="-16"/>
          <w:sz w:val="20"/>
        </w:rPr>
        <w:t> </w:t>
      </w:r>
      <w:r>
        <w:rPr>
          <w:sz w:val="20"/>
        </w:rPr>
        <w:t>que,</w:t>
      </w:r>
      <w:r>
        <w:rPr>
          <w:spacing w:val="-14"/>
          <w:sz w:val="20"/>
        </w:rPr>
        <w:t> </w:t>
      </w:r>
      <w:r>
        <w:rPr>
          <w:sz w:val="20"/>
        </w:rPr>
        <w:t>siendo</w:t>
      </w:r>
      <w:r>
        <w:rPr>
          <w:spacing w:val="-16"/>
          <w:sz w:val="20"/>
        </w:rPr>
        <w:t> </w:t>
      </w:r>
      <w:r>
        <w:rPr>
          <w:sz w:val="20"/>
        </w:rPr>
        <w:t>el</w:t>
      </w:r>
      <w:r>
        <w:rPr>
          <w:spacing w:val="-16"/>
          <w:sz w:val="20"/>
        </w:rPr>
        <w:t> </w:t>
      </w:r>
      <w:r>
        <w:rPr>
          <w:sz w:val="20"/>
        </w:rPr>
        <w:t>fallo</w:t>
      </w:r>
      <w:r>
        <w:rPr>
          <w:spacing w:val="-16"/>
          <w:sz w:val="20"/>
        </w:rPr>
        <w:t> </w:t>
      </w:r>
      <w:r>
        <w:rPr>
          <w:sz w:val="20"/>
        </w:rPr>
        <w:t>de</w:t>
      </w:r>
      <w:r>
        <w:rPr>
          <w:spacing w:val="-16"/>
          <w:sz w:val="20"/>
        </w:rPr>
        <w:t> </w:t>
      </w:r>
      <w:r>
        <w:rPr>
          <w:sz w:val="20"/>
        </w:rPr>
        <w:t>la</w:t>
      </w:r>
      <w:r>
        <w:rPr>
          <w:spacing w:val="-16"/>
          <w:sz w:val="20"/>
        </w:rPr>
        <w:t> </w:t>
      </w:r>
      <w:r>
        <w:rPr>
          <w:sz w:val="20"/>
        </w:rPr>
        <w:t>Corte</w:t>
      </w:r>
      <w:r>
        <w:rPr>
          <w:spacing w:val="-16"/>
          <w:sz w:val="20"/>
        </w:rPr>
        <w:t> </w:t>
      </w:r>
      <w:r>
        <w:rPr>
          <w:sz w:val="20"/>
        </w:rPr>
        <w:t>obligatorio</w:t>
      </w:r>
      <w:r>
        <w:rPr>
          <w:spacing w:val="-16"/>
          <w:sz w:val="20"/>
        </w:rPr>
        <w:t> </w:t>
      </w:r>
      <w:r>
        <w:rPr>
          <w:sz w:val="20"/>
        </w:rPr>
        <w:t>únicamente para el Estado Parte del caso en el que se pronuncia</w:t>
      </w:r>
      <w:r>
        <w:rPr>
          <w:position w:val="7"/>
          <w:sz w:val="13"/>
        </w:rPr>
        <w:t>38</w:t>
      </w:r>
      <w:r>
        <w:rPr>
          <w:sz w:val="20"/>
        </w:rPr>
        <w:t>, ella, en tanto fuente auxiliar del Derecho Internacional y que, por ende, le corresponde “</w:t>
      </w:r>
      <w:r>
        <w:rPr>
          <w:i/>
          <w:sz w:val="20"/>
        </w:rPr>
        <w:t>la determinación de las reglas de</w:t>
      </w:r>
      <w:r>
        <w:rPr>
          <w:i/>
          <w:sz w:val="20"/>
        </w:rPr>
        <w:t> derecho</w:t>
      </w:r>
      <w:r>
        <w:rPr>
          <w:sz w:val="20"/>
        </w:rPr>
        <w:t>” establecidas por</w:t>
      </w:r>
      <w:r>
        <w:rPr>
          <w:spacing w:val="-1"/>
          <w:sz w:val="20"/>
        </w:rPr>
        <w:t> </w:t>
      </w:r>
      <w:r>
        <w:rPr>
          <w:sz w:val="20"/>
        </w:rPr>
        <w:t>una fuente</w:t>
      </w:r>
      <w:r>
        <w:rPr>
          <w:spacing w:val="-1"/>
          <w:sz w:val="20"/>
        </w:rPr>
        <w:t> </w:t>
      </w:r>
      <w:r>
        <w:rPr>
          <w:sz w:val="20"/>
        </w:rPr>
        <w:t>autónoma del Derecho Internacional, es decir, tratado, costumbre,</w:t>
      </w:r>
      <w:r>
        <w:rPr>
          <w:spacing w:val="-5"/>
          <w:sz w:val="20"/>
        </w:rPr>
        <w:t> </w:t>
      </w:r>
      <w:r>
        <w:rPr>
          <w:sz w:val="20"/>
        </w:rPr>
        <w:t>principio</w:t>
      </w:r>
      <w:r>
        <w:rPr>
          <w:spacing w:val="-6"/>
          <w:sz w:val="20"/>
        </w:rPr>
        <w:t> </w:t>
      </w:r>
      <w:r>
        <w:rPr>
          <w:sz w:val="20"/>
        </w:rPr>
        <w:t>general de</w:t>
      </w:r>
      <w:r>
        <w:rPr>
          <w:spacing w:val="-6"/>
          <w:sz w:val="20"/>
        </w:rPr>
        <w:t> </w:t>
      </w:r>
      <w:r>
        <w:rPr>
          <w:sz w:val="20"/>
        </w:rPr>
        <w:t>derecho</w:t>
      </w:r>
      <w:r>
        <w:rPr>
          <w:spacing w:val="-4"/>
          <w:sz w:val="20"/>
        </w:rPr>
        <w:t> </w:t>
      </w:r>
      <w:r>
        <w:rPr>
          <w:sz w:val="20"/>
        </w:rPr>
        <w:t>o</w:t>
      </w:r>
      <w:r>
        <w:rPr>
          <w:spacing w:val="-4"/>
          <w:sz w:val="20"/>
        </w:rPr>
        <w:t> </w:t>
      </w:r>
      <w:r>
        <w:rPr>
          <w:sz w:val="20"/>
        </w:rPr>
        <w:t>acto</w:t>
      </w:r>
      <w:r>
        <w:rPr>
          <w:spacing w:val="-3"/>
          <w:sz w:val="20"/>
        </w:rPr>
        <w:t> </w:t>
      </w:r>
      <w:r>
        <w:rPr>
          <w:sz w:val="20"/>
        </w:rPr>
        <w:t>jurídico</w:t>
      </w:r>
      <w:r>
        <w:rPr>
          <w:spacing w:val="-7"/>
          <w:sz w:val="20"/>
        </w:rPr>
        <w:t> </w:t>
      </w:r>
      <w:r>
        <w:rPr>
          <w:sz w:val="20"/>
        </w:rPr>
        <w:t>unilateral,</w:t>
      </w:r>
      <w:r>
        <w:rPr>
          <w:position w:val="7"/>
          <w:sz w:val="13"/>
        </w:rPr>
        <w:t>39</w:t>
      </w:r>
      <w:r>
        <w:rPr>
          <w:spacing w:val="19"/>
          <w:position w:val="7"/>
          <w:sz w:val="13"/>
        </w:rPr>
        <w:t> </w:t>
      </w:r>
      <w:r>
        <w:rPr>
          <w:sz w:val="20"/>
        </w:rPr>
        <w:t>puede</w:t>
      </w:r>
      <w:r>
        <w:rPr>
          <w:spacing w:val="-6"/>
          <w:sz w:val="20"/>
        </w:rPr>
        <w:t> </w:t>
      </w:r>
      <w:r>
        <w:rPr>
          <w:sz w:val="20"/>
        </w:rPr>
        <w:t>en</w:t>
      </w:r>
      <w:r>
        <w:rPr>
          <w:spacing w:val="-2"/>
          <w:sz w:val="20"/>
        </w:rPr>
        <w:t> </w:t>
      </w:r>
      <w:r>
        <w:rPr>
          <w:sz w:val="20"/>
        </w:rPr>
        <w:t>el</w:t>
      </w:r>
      <w:r>
        <w:rPr>
          <w:spacing w:val="-5"/>
          <w:sz w:val="20"/>
        </w:rPr>
        <w:t> </w:t>
      </w:r>
      <w:r>
        <w:rPr>
          <w:sz w:val="20"/>
        </w:rPr>
        <w:t>futuro</w:t>
      </w:r>
      <w:r>
        <w:rPr>
          <w:spacing w:val="-3"/>
          <w:sz w:val="20"/>
        </w:rPr>
        <w:t> </w:t>
      </w:r>
      <w:r>
        <w:rPr>
          <w:spacing w:val="-2"/>
          <w:sz w:val="20"/>
        </w:rPr>
        <w:t>variar</w:t>
      </w:r>
    </w:p>
    <w:p>
      <w:pPr>
        <w:pStyle w:val="BodyText"/>
        <w:spacing w:before="7"/>
        <w:rPr>
          <w:sz w:val="18"/>
        </w:rPr>
      </w:pPr>
      <w:r>
        <w:rPr/>
        <w:pict>
          <v:rect style="position:absolute;margin-left:67.223999pt;margin-top:12.523568pt;width:144.020pt;height:.744pt;mso-position-horizontal-relative:page;mso-position-vertical-relative:paragraph;z-index:-15709184;mso-wrap-distance-left:0;mso-wrap-distance-right:0" id="docshape41" filled="true" fillcolor="#000000" stroked="false">
            <v:fill type="solid"/>
            <w10:wrap type="topAndBottom"/>
          </v:rect>
        </w:pict>
      </w:r>
    </w:p>
    <w:p>
      <w:pPr>
        <w:spacing w:line="242" w:lineRule="auto" w:before="100"/>
        <w:ind w:left="475" w:right="481" w:firstLine="0"/>
        <w:jc w:val="both"/>
        <w:rPr>
          <w:i/>
          <w:sz w:val="16"/>
        </w:rPr>
      </w:pPr>
      <w:r>
        <w:rPr>
          <w:i/>
          <w:sz w:val="16"/>
        </w:rPr>
        <w:t>de toda índole, sin consideración de fronteras, ya sea oralmente, por escrito o en forma impresa o artística, o por</w:t>
      </w:r>
      <w:r>
        <w:rPr>
          <w:i/>
          <w:sz w:val="16"/>
        </w:rPr>
        <w:t> cualquier otro procedimiento de su elección.</w:t>
      </w:r>
    </w:p>
    <w:p>
      <w:pPr>
        <w:pStyle w:val="ListParagraph"/>
        <w:numPr>
          <w:ilvl w:val="0"/>
          <w:numId w:val="25"/>
        </w:numPr>
        <w:tabs>
          <w:tab w:pos="802" w:val="left" w:leader="none"/>
        </w:tabs>
        <w:spacing w:line="240" w:lineRule="auto" w:before="0" w:after="0"/>
        <w:ind w:left="475" w:right="478" w:firstLine="57"/>
        <w:jc w:val="both"/>
        <w:rPr>
          <w:i/>
          <w:sz w:val="16"/>
        </w:rPr>
      </w:pPr>
      <w:r>
        <w:rPr>
          <w:i/>
          <w:sz w:val="16"/>
        </w:rPr>
        <w:t>El ejercicio del derecho previsto en el inciso precedente no puede estar sujeto a previa censura sino a</w:t>
      </w:r>
      <w:r>
        <w:rPr>
          <w:i/>
          <w:sz w:val="16"/>
        </w:rPr>
        <w:t> responsabilidades ulteriores, las que deben estar expresamente fijadas por la ley y ser necesarias para asegurar:</w:t>
      </w:r>
    </w:p>
    <w:p>
      <w:pPr>
        <w:pStyle w:val="ListParagraph"/>
        <w:numPr>
          <w:ilvl w:val="1"/>
          <w:numId w:val="25"/>
        </w:numPr>
        <w:tabs>
          <w:tab w:pos="814" w:val="left" w:leader="none"/>
        </w:tabs>
        <w:spacing w:line="240" w:lineRule="auto" w:before="0" w:after="0"/>
        <w:ind w:left="813" w:right="0" w:hanging="282"/>
        <w:jc w:val="both"/>
        <w:rPr>
          <w:i/>
          <w:sz w:val="16"/>
        </w:rPr>
      </w:pPr>
      <w:r>
        <w:rPr>
          <w:i/>
          <w:sz w:val="16"/>
        </w:rPr>
        <w:t>el</w:t>
      </w:r>
      <w:r>
        <w:rPr>
          <w:i/>
          <w:spacing w:val="-5"/>
          <w:sz w:val="16"/>
        </w:rPr>
        <w:t> </w:t>
      </w:r>
      <w:r>
        <w:rPr>
          <w:i/>
          <w:sz w:val="16"/>
        </w:rPr>
        <w:t>respeto</w:t>
      </w:r>
      <w:r>
        <w:rPr>
          <w:i/>
          <w:spacing w:val="-3"/>
          <w:sz w:val="16"/>
        </w:rPr>
        <w:t> </w:t>
      </w:r>
      <w:r>
        <w:rPr>
          <w:i/>
          <w:sz w:val="16"/>
        </w:rPr>
        <w:t>a</w:t>
      </w:r>
      <w:r>
        <w:rPr>
          <w:i/>
          <w:spacing w:val="-2"/>
          <w:sz w:val="16"/>
        </w:rPr>
        <w:t> </w:t>
      </w:r>
      <w:r>
        <w:rPr>
          <w:i/>
          <w:sz w:val="16"/>
        </w:rPr>
        <w:t>los</w:t>
      </w:r>
      <w:r>
        <w:rPr>
          <w:i/>
          <w:spacing w:val="-4"/>
          <w:sz w:val="16"/>
        </w:rPr>
        <w:t> </w:t>
      </w:r>
      <w:r>
        <w:rPr>
          <w:i/>
          <w:sz w:val="16"/>
        </w:rPr>
        <w:t>derechos</w:t>
      </w:r>
      <w:r>
        <w:rPr>
          <w:i/>
          <w:spacing w:val="-3"/>
          <w:sz w:val="16"/>
        </w:rPr>
        <w:t> </w:t>
      </w:r>
      <w:r>
        <w:rPr>
          <w:i/>
          <w:sz w:val="16"/>
        </w:rPr>
        <w:t>o</w:t>
      </w:r>
      <w:r>
        <w:rPr>
          <w:i/>
          <w:spacing w:val="-1"/>
          <w:sz w:val="16"/>
        </w:rPr>
        <w:t> </w:t>
      </w:r>
      <w:r>
        <w:rPr>
          <w:i/>
          <w:sz w:val="16"/>
        </w:rPr>
        <w:t>a</w:t>
      </w:r>
      <w:r>
        <w:rPr>
          <w:i/>
          <w:spacing w:val="-4"/>
          <w:sz w:val="16"/>
        </w:rPr>
        <w:t> </w:t>
      </w:r>
      <w:r>
        <w:rPr>
          <w:i/>
          <w:sz w:val="16"/>
        </w:rPr>
        <w:t>la</w:t>
      </w:r>
      <w:r>
        <w:rPr>
          <w:i/>
          <w:spacing w:val="-3"/>
          <w:sz w:val="16"/>
        </w:rPr>
        <w:t> </w:t>
      </w:r>
      <w:r>
        <w:rPr>
          <w:i/>
          <w:sz w:val="16"/>
        </w:rPr>
        <w:t>reputación</w:t>
      </w:r>
      <w:r>
        <w:rPr>
          <w:i/>
          <w:spacing w:val="-5"/>
          <w:sz w:val="16"/>
        </w:rPr>
        <w:t> </w:t>
      </w:r>
      <w:r>
        <w:rPr>
          <w:i/>
          <w:sz w:val="16"/>
        </w:rPr>
        <w:t>de</w:t>
      </w:r>
      <w:r>
        <w:rPr>
          <w:i/>
          <w:spacing w:val="-4"/>
          <w:sz w:val="16"/>
        </w:rPr>
        <w:t> </w:t>
      </w:r>
      <w:r>
        <w:rPr>
          <w:i/>
          <w:sz w:val="16"/>
        </w:rPr>
        <w:t>los</w:t>
      </w:r>
      <w:r>
        <w:rPr>
          <w:i/>
          <w:spacing w:val="-4"/>
          <w:sz w:val="16"/>
        </w:rPr>
        <w:t> </w:t>
      </w:r>
      <w:r>
        <w:rPr>
          <w:i/>
          <w:sz w:val="16"/>
        </w:rPr>
        <w:t>demás,</w:t>
      </w:r>
      <w:r>
        <w:rPr>
          <w:i/>
          <w:spacing w:val="-2"/>
          <w:sz w:val="16"/>
        </w:rPr>
        <w:t> </w:t>
      </w:r>
      <w:r>
        <w:rPr>
          <w:i/>
          <w:spacing w:val="-10"/>
          <w:sz w:val="16"/>
        </w:rPr>
        <w:t>o</w:t>
      </w:r>
    </w:p>
    <w:p>
      <w:pPr>
        <w:pStyle w:val="ListParagraph"/>
        <w:numPr>
          <w:ilvl w:val="1"/>
          <w:numId w:val="25"/>
        </w:numPr>
        <w:tabs>
          <w:tab w:pos="763" w:val="left" w:leader="none"/>
        </w:tabs>
        <w:spacing w:line="240" w:lineRule="auto" w:before="0" w:after="0"/>
        <w:ind w:left="762" w:right="0" w:hanging="231"/>
        <w:jc w:val="both"/>
        <w:rPr>
          <w:i/>
          <w:sz w:val="16"/>
        </w:rPr>
      </w:pPr>
      <w:r>
        <w:rPr>
          <w:i/>
          <w:sz w:val="16"/>
        </w:rPr>
        <w:t>la</w:t>
      </w:r>
      <w:r>
        <w:rPr>
          <w:i/>
          <w:spacing w:val="-7"/>
          <w:sz w:val="16"/>
        </w:rPr>
        <w:t> </w:t>
      </w:r>
      <w:r>
        <w:rPr>
          <w:i/>
          <w:sz w:val="16"/>
        </w:rPr>
        <w:t>protección</w:t>
      </w:r>
      <w:r>
        <w:rPr>
          <w:i/>
          <w:spacing w:val="-6"/>
          <w:sz w:val="16"/>
        </w:rPr>
        <w:t> </w:t>
      </w:r>
      <w:r>
        <w:rPr>
          <w:i/>
          <w:sz w:val="16"/>
        </w:rPr>
        <w:t>de</w:t>
      </w:r>
      <w:r>
        <w:rPr>
          <w:i/>
          <w:spacing w:val="-4"/>
          <w:sz w:val="16"/>
        </w:rPr>
        <w:t> </w:t>
      </w:r>
      <w:r>
        <w:rPr>
          <w:i/>
          <w:sz w:val="16"/>
        </w:rPr>
        <w:t>la</w:t>
      </w:r>
      <w:r>
        <w:rPr>
          <w:i/>
          <w:spacing w:val="-3"/>
          <w:sz w:val="16"/>
        </w:rPr>
        <w:t> </w:t>
      </w:r>
      <w:r>
        <w:rPr>
          <w:i/>
          <w:sz w:val="16"/>
        </w:rPr>
        <w:t>seguridad</w:t>
      </w:r>
      <w:r>
        <w:rPr>
          <w:i/>
          <w:spacing w:val="-2"/>
          <w:sz w:val="16"/>
        </w:rPr>
        <w:t> </w:t>
      </w:r>
      <w:r>
        <w:rPr>
          <w:i/>
          <w:sz w:val="16"/>
        </w:rPr>
        <w:t>nacional,</w:t>
      </w:r>
      <w:r>
        <w:rPr>
          <w:i/>
          <w:spacing w:val="-3"/>
          <w:sz w:val="16"/>
        </w:rPr>
        <w:t> </w:t>
      </w:r>
      <w:r>
        <w:rPr>
          <w:i/>
          <w:sz w:val="16"/>
        </w:rPr>
        <w:t>el</w:t>
      </w:r>
      <w:r>
        <w:rPr>
          <w:i/>
          <w:spacing w:val="-5"/>
          <w:sz w:val="16"/>
        </w:rPr>
        <w:t> </w:t>
      </w:r>
      <w:r>
        <w:rPr>
          <w:i/>
          <w:sz w:val="16"/>
        </w:rPr>
        <w:t>orden</w:t>
      </w:r>
      <w:r>
        <w:rPr>
          <w:i/>
          <w:spacing w:val="-5"/>
          <w:sz w:val="16"/>
        </w:rPr>
        <w:t> </w:t>
      </w:r>
      <w:r>
        <w:rPr>
          <w:i/>
          <w:sz w:val="16"/>
        </w:rPr>
        <w:t>público</w:t>
      </w:r>
      <w:r>
        <w:rPr>
          <w:i/>
          <w:spacing w:val="-4"/>
          <w:sz w:val="16"/>
        </w:rPr>
        <w:t> </w:t>
      </w:r>
      <w:r>
        <w:rPr>
          <w:i/>
          <w:sz w:val="16"/>
        </w:rPr>
        <w:t>o</w:t>
      </w:r>
      <w:r>
        <w:rPr>
          <w:i/>
          <w:spacing w:val="-2"/>
          <w:sz w:val="16"/>
        </w:rPr>
        <w:t> </w:t>
      </w:r>
      <w:r>
        <w:rPr>
          <w:i/>
          <w:sz w:val="16"/>
        </w:rPr>
        <w:t>la</w:t>
      </w:r>
      <w:r>
        <w:rPr>
          <w:i/>
          <w:spacing w:val="-4"/>
          <w:sz w:val="16"/>
        </w:rPr>
        <w:t> </w:t>
      </w:r>
      <w:r>
        <w:rPr>
          <w:i/>
          <w:sz w:val="16"/>
        </w:rPr>
        <w:t>salud</w:t>
      </w:r>
      <w:r>
        <w:rPr>
          <w:i/>
          <w:spacing w:val="-4"/>
          <w:sz w:val="16"/>
        </w:rPr>
        <w:t> </w:t>
      </w:r>
      <w:r>
        <w:rPr>
          <w:i/>
          <w:sz w:val="16"/>
        </w:rPr>
        <w:t>o</w:t>
      </w:r>
      <w:r>
        <w:rPr>
          <w:i/>
          <w:spacing w:val="-2"/>
          <w:sz w:val="16"/>
        </w:rPr>
        <w:t> </w:t>
      </w:r>
      <w:r>
        <w:rPr>
          <w:i/>
          <w:sz w:val="16"/>
        </w:rPr>
        <w:t>la</w:t>
      </w:r>
      <w:r>
        <w:rPr>
          <w:i/>
          <w:spacing w:val="-5"/>
          <w:sz w:val="16"/>
        </w:rPr>
        <w:t> </w:t>
      </w:r>
      <w:r>
        <w:rPr>
          <w:i/>
          <w:sz w:val="16"/>
        </w:rPr>
        <w:t>moral</w:t>
      </w:r>
      <w:r>
        <w:rPr>
          <w:i/>
          <w:spacing w:val="-2"/>
          <w:sz w:val="16"/>
        </w:rPr>
        <w:t> públicas.</w:t>
      </w:r>
    </w:p>
    <w:p>
      <w:pPr>
        <w:pStyle w:val="ListParagraph"/>
        <w:numPr>
          <w:ilvl w:val="0"/>
          <w:numId w:val="25"/>
        </w:numPr>
        <w:tabs>
          <w:tab w:pos="766" w:val="left" w:leader="none"/>
        </w:tabs>
        <w:spacing w:line="240" w:lineRule="auto" w:before="0" w:after="0"/>
        <w:ind w:left="475" w:right="479" w:firstLine="57"/>
        <w:jc w:val="both"/>
        <w:rPr>
          <w:i/>
          <w:sz w:val="16"/>
        </w:rPr>
      </w:pPr>
      <w:r>
        <w:rPr>
          <w:i/>
          <w:sz w:val="16"/>
        </w:rPr>
        <w:t>No se puede restringir el derecho de expresión por vías o medios indirectos, tales como el abuso de controles</w:t>
      </w:r>
      <w:r>
        <w:rPr>
          <w:i/>
          <w:sz w:val="16"/>
        </w:rPr>
        <w:t> oficiales</w:t>
      </w:r>
      <w:r>
        <w:rPr>
          <w:i/>
          <w:spacing w:val="-5"/>
          <w:sz w:val="16"/>
        </w:rPr>
        <w:t> </w:t>
      </w:r>
      <w:r>
        <w:rPr>
          <w:i/>
          <w:sz w:val="16"/>
        </w:rPr>
        <w:t>o</w:t>
      </w:r>
      <w:r>
        <w:rPr>
          <w:i/>
          <w:spacing w:val="-3"/>
          <w:sz w:val="16"/>
        </w:rPr>
        <w:t> </w:t>
      </w:r>
      <w:r>
        <w:rPr>
          <w:i/>
          <w:sz w:val="16"/>
        </w:rPr>
        <w:t>particulares</w:t>
      </w:r>
      <w:r>
        <w:rPr>
          <w:i/>
          <w:spacing w:val="-3"/>
          <w:sz w:val="16"/>
        </w:rPr>
        <w:t> </w:t>
      </w:r>
      <w:r>
        <w:rPr>
          <w:i/>
          <w:sz w:val="16"/>
        </w:rPr>
        <w:t>de</w:t>
      </w:r>
      <w:r>
        <w:rPr>
          <w:i/>
          <w:spacing w:val="-3"/>
          <w:sz w:val="16"/>
        </w:rPr>
        <w:t> </w:t>
      </w:r>
      <w:r>
        <w:rPr>
          <w:i/>
          <w:sz w:val="16"/>
        </w:rPr>
        <w:t>papel</w:t>
      </w:r>
      <w:r>
        <w:rPr>
          <w:i/>
          <w:spacing w:val="-4"/>
          <w:sz w:val="16"/>
        </w:rPr>
        <w:t> </w:t>
      </w:r>
      <w:r>
        <w:rPr>
          <w:i/>
          <w:sz w:val="16"/>
        </w:rPr>
        <w:t>para</w:t>
      </w:r>
      <w:r>
        <w:rPr>
          <w:i/>
          <w:spacing w:val="-7"/>
          <w:sz w:val="16"/>
        </w:rPr>
        <w:t> </w:t>
      </w:r>
      <w:r>
        <w:rPr>
          <w:i/>
          <w:sz w:val="16"/>
        </w:rPr>
        <w:t>periódicos,</w:t>
      </w:r>
      <w:r>
        <w:rPr>
          <w:i/>
          <w:spacing w:val="-4"/>
          <w:sz w:val="16"/>
        </w:rPr>
        <w:t> </w:t>
      </w:r>
      <w:r>
        <w:rPr>
          <w:i/>
          <w:sz w:val="16"/>
        </w:rPr>
        <w:t>de</w:t>
      </w:r>
      <w:r>
        <w:rPr>
          <w:i/>
          <w:spacing w:val="-6"/>
          <w:sz w:val="16"/>
        </w:rPr>
        <w:t> </w:t>
      </w:r>
      <w:r>
        <w:rPr>
          <w:i/>
          <w:sz w:val="16"/>
        </w:rPr>
        <w:t>frecuencias</w:t>
      </w:r>
      <w:r>
        <w:rPr>
          <w:i/>
          <w:spacing w:val="-3"/>
          <w:sz w:val="16"/>
        </w:rPr>
        <w:t> </w:t>
      </w:r>
      <w:r>
        <w:rPr>
          <w:i/>
          <w:sz w:val="16"/>
        </w:rPr>
        <w:t>radioeléctricas,</w:t>
      </w:r>
      <w:r>
        <w:rPr>
          <w:i/>
          <w:spacing w:val="-7"/>
          <w:sz w:val="16"/>
        </w:rPr>
        <w:t> </w:t>
      </w:r>
      <w:r>
        <w:rPr>
          <w:i/>
          <w:sz w:val="16"/>
        </w:rPr>
        <w:t>o</w:t>
      </w:r>
      <w:r>
        <w:rPr>
          <w:i/>
          <w:spacing w:val="-3"/>
          <w:sz w:val="16"/>
        </w:rPr>
        <w:t> </w:t>
      </w:r>
      <w:r>
        <w:rPr>
          <w:i/>
          <w:sz w:val="16"/>
        </w:rPr>
        <w:t>de</w:t>
      </w:r>
      <w:r>
        <w:rPr>
          <w:i/>
          <w:spacing w:val="-3"/>
          <w:sz w:val="16"/>
        </w:rPr>
        <w:t> </w:t>
      </w:r>
      <w:r>
        <w:rPr>
          <w:i/>
          <w:sz w:val="16"/>
        </w:rPr>
        <w:t>enseres</w:t>
      </w:r>
      <w:r>
        <w:rPr>
          <w:i/>
          <w:spacing w:val="-5"/>
          <w:sz w:val="16"/>
        </w:rPr>
        <w:t> </w:t>
      </w:r>
      <w:r>
        <w:rPr>
          <w:i/>
          <w:sz w:val="16"/>
        </w:rPr>
        <w:t>y</w:t>
      </w:r>
      <w:r>
        <w:rPr>
          <w:i/>
          <w:spacing w:val="-3"/>
          <w:sz w:val="16"/>
        </w:rPr>
        <w:t> </w:t>
      </w:r>
      <w:r>
        <w:rPr>
          <w:i/>
          <w:sz w:val="16"/>
        </w:rPr>
        <w:t>aparatos</w:t>
      </w:r>
      <w:r>
        <w:rPr>
          <w:i/>
          <w:spacing w:val="-3"/>
          <w:sz w:val="16"/>
        </w:rPr>
        <w:t> </w:t>
      </w:r>
      <w:r>
        <w:rPr>
          <w:i/>
          <w:sz w:val="16"/>
        </w:rPr>
        <w:t>usados</w:t>
      </w:r>
      <w:r>
        <w:rPr>
          <w:i/>
          <w:spacing w:val="-3"/>
          <w:sz w:val="16"/>
        </w:rPr>
        <w:t> </w:t>
      </w:r>
      <w:r>
        <w:rPr>
          <w:i/>
          <w:sz w:val="16"/>
        </w:rPr>
        <w:t>en</w:t>
      </w:r>
      <w:r>
        <w:rPr>
          <w:i/>
          <w:spacing w:val="-4"/>
          <w:sz w:val="16"/>
        </w:rPr>
        <w:t> </w:t>
      </w:r>
      <w:r>
        <w:rPr>
          <w:i/>
          <w:sz w:val="16"/>
        </w:rPr>
        <w:t>la difusión de información o por cualesquiera otros medios encaminados a impedir la comunicación y la circulación de ideas y opiniones.</w:t>
      </w:r>
    </w:p>
    <w:p>
      <w:pPr>
        <w:pStyle w:val="ListParagraph"/>
        <w:numPr>
          <w:ilvl w:val="0"/>
          <w:numId w:val="25"/>
        </w:numPr>
        <w:tabs>
          <w:tab w:pos="754" w:val="left" w:leader="none"/>
        </w:tabs>
        <w:spacing w:line="240" w:lineRule="auto" w:before="0" w:after="0"/>
        <w:ind w:left="475" w:right="483" w:firstLine="57"/>
        <w:jc w:val="both"/>
        <w:rPr>
          <w:i/>
          <w:sz w:val="16"/>
        </w:rPr>
      </w:pPr>
      <w:r>
        <w:rPr>
          <w:i/>
          <w:sz w:val="16"/>
        </w:rPr>
        <w:t>Los espectáculos públicos</w:t>
      </w:r>
      <w:r>
        <w:rPr>
          <w:i/>
          <w:spacing w:val="-1"/>
          <w:sz w:val="16"/>
        </w:rPr>
        <w:t> </w:t>
      </w:r>
      <w:r>
        <w:rPr>
          <w:i/>
          <w:sz w:val="16"/>
        </w:rPr>
        <w:t>pueden ser sometidos por la ley a censura</w:t>
      </w:r>
      <w:r>
        <w:rPr>
          <w:i/>
          <w:spacing w:val="-2"/>
          <w:sz w:val="16"/>
        </w:rPr>
        <w:t> </w:t>
      </w:r>
      <w:r>
        <w:rPr>
          <w:i/>
          <w:sz w:val="16"/>
        </w:rPr>
        <w:t>previa con el exclusivo objeto</w:t>
      </w:r>
      <w:r>
        <w:rPr>
          <w:i/>
          <w:spacing w:val="-1"/>
          <w:sz w:val="16"/>
        </w:rPr>
        <w:t> </w:t>
      </w:r>
      <w:r>
        <w:rPr>
          <w:i/>
          <w:sz w:val="16"/>
        </w:rPr>
        <w:t>de regular el</w:t>
      </w:r>
      <w:r>
        <w:rPr>
          <w:i/>
          <w:sz w:val="16"/>
        </w:rPr>
        <w:t> acceso a</w:t>
      </w:r>
      <w:r>
        <w:rPr>
          <w:i/>
          <w:spacing w:val="-1"/>
          <w:sz w:val="16"/>
        </w:rPr>
        <w:t> </w:t>
      </w:r>
      <w:r>
        <w:rPr>
          <w:i/>
          <w:sz w:val="16"/>
        </w:rPr>
        <w:t>ellos</w:t>
      </w:r>
      <w:r>
        <w:rPr>
          <w:i/>
          <w:spacing w:val="-1"/>
          <w:sz w:val="16"/>
        </w:rPr>
        <w:t> </w:t>
      </w:r>
      <w:r>
        <w:rPr>
          <w:i/>
          <w:sz w:val="16"/>
        </w:rPr>
        <w:t>para la</w:t>
      </w:r>
      <w:r>
        <w:rPr>
          <w:i/>
          <w:spacing w:val="-1"/>
          <w:sz w:val="16"/>
        </w:rPr>
        <w:t> </w:t>
      </w:r>
      <w:r>
        <w:rPr>
          <w:i/>
          <w:sz w:val="16"/>
        </w:rPr>
        <w:t>protección moral de</w:t>
      </w:r>
      <w:r>
        <w:rPr>
          <w:i/>
          <w:spacing w:val="-1"/>
          <w:sz w:val="16"/>
        </w:rPr>
        <w:t> </w:t>
      </w:r>
      <w:r>
        <w:rPr>
          <w:i/>
          <w:sz w:val="16"/>
        </w:rPr>
        <w:t>la infancia</w:t>
      </w:r>
      <w:r>
        <w:rPr>
          <w:i/>
          <w:spacing w:val="-1"/>
          <w:sz w:val="16"/>
        </w:rPr>
        <w:t> </w:t>
      </w:r>
      <w:r>
        <w:rPr>
          <w:i/>
          <w:sz w:val="16"/>
        </w:rPr>
        <w:t>y la</w:t>
      </w:r>
      <w:r>
        <w:rPr>
          <w:i/>
          <w:spacing w:val="-1"/>
          <w:sz w:val="16"/>
        </w:rPr>
        <w:t> </w:t>
      </w:r>
      <w:r>
        <w:rPr>
          <w:i/>
          <w:sz w:val="16"/>
        </w:rPr>
        <w:t>adolescencia,</w:t>
      </w:r>
      <w:r>
        <w:rPr>
          <w:i/>
          <w:spacing w:val="-2"/>
          <w:sz w:val="16"/>
        </w:rPr>
        <w:t> </w:t>
      </w:r>
      <w:r>
        <w:rPr>
          <w:i/>
          <w:sz w:val="16"/>
        </w:rPr>
        <w:t>sin perjuicio de</w:t>
      </w:r>
      <w:r>
        <w:rPr>
          <w:i/>
          <w:spacing w:val="-1"/>
          <w:sz w:val="16"/>
        </w:rPr>
        <w:t> </w:t>
      </w:r>
      <w:r>
        <w:rPr>
          <w:i/>
          <w:sz w:val="16"/>
        </w:rPr>
        <w:t>lo</w:t>
      </w:r>
      <w:r>
        <w:rPr>
          <w:i/>
          <w:spacing w:val="-2"/>
          <w:sz w:val="16"/>
        </w:rPr>
        <w:t> </w:t>
      </w:r>
      <w:r>
        <w:rPr>
          <w:i/>
          <w:sz w:val="16"/>
        </w:rPr>
        <w:t>establecido en</w:t>
      </w:r>
      <w:r>
        <w:rPr>
          <w:i/>
          <w:spacing w:val="-2"/>
          <w:sz w:val="16"/>
        </w:rPr>
        <w:t> </w:t>
      </w:r>
      <w:r>
        <w:rPr>
          <w:i/>
          <w:sz w:val="16"/>
        </w:rPr>
        <w:t>el inciso 2.</w:t>
      </w:r>
    </w:p>
    <w:p>
      <w:pPr>
        <w:pStyle w:val="ListParagraph"/>
        <w:numPr>
          <w:ilvl w:val="0"/>
          <w:numId w:val="25"/>
        </w:numPr>
        <w:tabs>
          <w:tab w:pos="773" w:val="left" w:leader="none"/>
        </w:tabs>
        <w:spacing w:line="240" w:lineRule="auto" w:before="0" w:after="0"/>
        <w:ind w:left="475" w:right="479" w:firstLine="57"/>
        <w:jc w:val="both"/>
        <w:rPr>
          <w:i/>
          <w:sz w:val="16"/>
        </w:rPr>
      </w:pPr>
      <w:r>
        <w:rPr>
          <w:i/>
          <w:sz w:val="16"/>
        </w:rPr>
        <w:t>Estará prohibida por la ley toda propaganda en favor de la guerra y toda apología del odio nacional, racial o</w:t>
      </w:r>
      <w:r>
        <w:rPr>
          <w:i/>
          <w:sz w:val="16"/>
        </w:rPr>
        <w:t> religioso que constituyan incitaciones a la violencia o cualquier otra acción ilegal similar contra cualquier persona o grupo de personas, por ningún motivo, inclusive los de raza, color, religión, idioma u origen nacional”.</w:t>
      </w:r>
    </w:p>
    <w:p>
      <w:pPr>
        <w:pStyle w:val="BodyText"/>
        <w:spacing w:before="10"/>
        <w:rPr>
          <w:i/>
          <w:sz w:val="15"/>
        </w:rPr>
      </w:pPr>
    </w:p>
    <w:p>
      <w:pPr>
        <w:spacing w:before="0"/>
        <w:ind w:left="475" w:right="477" w:firstLine="0"/>
        <w:jc w:val="both"/>
        <w:rPr>
          <w:sz w:val="16"/>
        </w:rPr>
      </w:pPr>
      <w:r>
        <w:rPr>
          <w:sz w:val="16"/>
          <w:vertAlign w:val="superscript"/>
        </w:rPr>
        <w:t>33</w:t>
      </w:r>
      <w:r>
        <w:rPr>
          <w:sz w:val="16"/>
          <w:vertAlign w:val="baseline"/>
        </w:rPr>
        <w:t> Art.74.2. de su Reglamento de Procedimiento: </w:t>
      </w:r>
      <w:r>
        <w:rPr>
          <w:i/>
          <w:sz w:val="16"/>
          <w:vertAlign w:val="baseline"/>
        </w:rPr>
        <w:t>”Tout juge qui a pris part à l’examen de l’affaire par une chambre</w:t>
      </w:r>
      <w:r>
        <w:rPr>
          <w:i/>
          <w:sz w:val="16"/>
          <w:vertAlign w:val="baseline"/>
        </w:rPr>
        <w:t> ou par la Grande Chambre a le droit de joindre à l’arrêt soit l’exposé de son opinion séparée, concordante ou dissidente, soit une simple déclaration de dissentiment</w:t>
      </w:r>
      <w:r>
        <w:rPr>
          <w:sz w:val="16"/>
          <w:vertAlign w:val="baseline"/>
        </w:rPr>
        <w:t>”.</w:t>
      </w:r>
    </w:p>
    <w:p>
      <w:pPr>
        <w:pStyle w:val="BodyText"/>
        <w:rPr>
          <w:sz w:val="16"/>
        </w:rPr>
      </w:pPr>
    </w:p>
    <w:p>
      <w:pPr>
        <w:spacing w:before="0"/>
        <w:ind w:left="475" w:right="196" w:firstLine="0"/>
        <w:jc w:val="left"/>
        <w:rPr>
          <w:i/>
          <w:sz w:val="16"/>
        </w:rPr>
      </w:pPr>
      <w:r>
        <w:rPr>
          <w:sz w:val="16"/>
          <w:vertAlign w:val="superscript"/>
        </w:rPr>
        <w:t>34</w:t>
      </w:r>
      <w:r>
        <w:rPr>
          <w:sz w:val="16"/>
          <w:vertAlign w:val="baseline"/>
        </w:rPr>
        <w:t> Art. 44 de su Estatuto: </w:t>
      </w:r>
      <w:r>
        <w:rPr>
          <w:i/>
          <w:sz w:val="16"/>
          <w:vertAlign w:val="baseline"/>
        </w:rPr>
        <w:t>“Opinions individuelles Si l’arrêt n’exprime pas en tout ou en partie l’opinion unanime des</w:t>
      </w:r>
      <w:r>
        <w:rPr>
          <w:i/>
          <w:sz w:val="16"/>
          <w:vertAlign w:val="baseline"/>
        </w:rPr>
        <w:t> juges, tout juge aura le droit d’y joindre l’exposé de son opinion individuelle ou dissidente.”</w:t>
      </w:r>
    </w:p>
    <w:p>
      <w:pPr>
        <w:spacing w:before="0"/>
        <w:ind w:left="475" w:right="0" w:firstLine="0"/>
        <w:jc w:val="left"/>
        <w:rPr>
          <w:i/>
          <w:sz w:val="16"/>
        </w:rPr>
      </w:pPr>
      <w:r>
        <w:rPr>
          <w:i/>
          <w:sz w:val="16"/>
          <w:vertAlign w:val="superscript"/>
        </w:rPr>
        <w:t>35</w:t>
      </w:r>
      <w:r>
        <w:rPr>
          <w:i/>
          <w:spacing w:val="23"/>
          <w:sz w:val="16"/>
          <w:vertAlign w:val="baseline"/>
        </w:rPr>
        <w:t> </w:t>
      </w:r>
      <w:r>
        <w:rPr>
          <w:sz w:val="16"/>
          <w:vertAlign w:val="baseline"/>
        </w:rPr>
        <w:t>Art.</w:t>
      </w:r>
      <w:r>
        <w:rPr>
          <w:spacing w:val="19"/>
          <w:sz w:val="16"/>
          <w:vertAlign w:val="baseline"/>
        </w:rPr>
        <w:t> </w:t>
      </w:r>
      <w:r>
        <w:rPr>
          <w:sz w:val="16"/>
          <w:vertAlign w:val="baseline"/>
        </w:rPr>
        <w:t>57</w:t>
      </w:r>
      <w:r>
        <w:rPr>
          <w:spacing w:val="21"/>
          <w:sz w:val="16"/>
          <w:vertAlign w:val="baseline"/>
        </w:rPr>
        <w:t> </w:t>
      </w:r>
      <w:r>
        <w:rPr>
          <w:sz w:val="16"/>
          <w:vertAlign w:val="baseline"/>
        </w:rPr>
        <w:t>de</w:t>
      </w:r>
      <w:r>
        <w:rPr>
          <w:spacing w:val="19"/>
          <w:sz w:val="16"/>
          <w:vertAlign w:val="baseline"/>
        </w:rPr>
        <w:t> </w:t>
      </w:r>
      <w:r>
        <w:rPr>
          <w:sz w:val="16"/>
          <w:vertAlign w:val="baseline"/>
        </w:rPr>
        <w:t>su</w:t>
      </w:r>
      <w:r>
        <w:rPr>
          <w:spacing w:val="68"/>
          <w:w w:val="150"/>
          <w:sz w:val="16"/>
          <w:vertAlign w:val="baseline"/>
        </w:rPr>
        <w:t> </w:t>
      </w:r>
      <w:r>
        <w:rPr>
          <w:sz w:val="16"/>
          <w:vertAlign w:val="baseline"/>
        </w:rPr>
        <w:t>Estatuto:</w:t>
      </w:r>
      <w:r>
        <w:rPr>
          <w:spacing w:val="19"/>
          <w:sz w:val="16"/>
          <w:vertAlign w:val="baseline"/>
        </w:rPr>
        <w:t> </w:t>
      </w:r>
      <w:r>
        <w:rPr>
          <w:sz w:val="16"/>
          <w:vertAlign w:val="baseline"/>
        </w:rPr>
        <w:t>“</w:t>
      </w:r>
      <w:r>
        <w:rPr>
          <w:i/>
          <w:sz w:val="16"/>
          <w:vertAlign w:val="baseline"/>
        </w:rPr>
        <w:t>Si</w:t>
      </w:r>
      <w:r>
        <w:rPr>
          <w:i/>
          <w:spacing w:val="19"/>
          <w:sz w:val="16"/>
          <w:vertAlign w:val="baseline"/>
        </w:rPr>
        <w:t> </w:t>
      </w:r>
      <w:r>
        <w:rPr>
          <w:i/>
          <w:sz w:val="16"/>
          <w:vertAlign w:val="baseline"/>
        </w:rPr>
        <w:t>el·</w:t>
      </w:r>
      <w:r>
        <w:rPr>
          <w:i/>
          <w:spacing w:val="19"/>
          <w:sz w:val="16"/>
          <w:vertAlign w:val="baseline"/>
        </w:rPr>
        <w:t> </w:t>
      </w:r>
      <w:r>
        <w:rPr>
          <w:i/>
          <w:sz w:val="16"/>
          <w:vertAlign w:val="baseline"/>
        </w:rPr>
        <w:t>fallo</w:t>
      </w:r>
      <w:r>
        <w:rPr>
          <w:i/>
          <w:spacing w:val="21"/>
          <w:sz w:val="16"/>
          <w:vertAlign w:val="baseline"/>
        </w:rPr>
        <w:t> </w:t>
      </w:r>
      <w:r>
        <w:rPr>
          <w:i/>
          <w:sz w:val="16"/>
          <w:vertAlign w:val="baseline"/>
        </w:rPr>
        <w:t>no</w:t>
      </w:r>
      <w:r>
        <w:rPr>
          <w:i/>
          <w:spacing w:val="21"/>
          <w:sz w:val="16"/>
          <w:vertAlign w:val="baseline"/>
        </w:rPr>
        <w:t> </w:t>
      </w:r>
      <w:r>
        <w:rPr>
          <w:i/>
          <w:sz w:val="16"/>
          <w:vertAlign w:val="baseline"/>
        </w:rPr>
        <w:t>expresare</w:t>
      </w:r>
      <w:r>
        <w:rPr>
          <w:i/>
          <w:spacing w:val="17"/>
          <w:sz w:val="16"/>
          <w:vertAlign w:val="baseline"/>
        </w:rPr>
        <w:t> </w:t>
      </w:r>
      <w:r>
        <w:rPr>
          <w:i/>
          <w:sz w:val="16"/>
          <w:vertAlign w:val="baseline"/>
        </w:rPr>
        <w:t>en</w:t>
      </w:r>
      <w:r>
        <w:rPr>
          <w:i/>
          <w:spacing w:val="22"/>
          <w:sz w:val="16"/>
          <w:vertAlign w:val="baseline"/>
        </w:rPr>
        <w:t> </w:t>
      </w:r>
      <w:r>
        <w:rPr>
          <w:i/>
          <w:sz w:val="16"/>
          <w:vertAlign w:val="baseline"/>
        </w:rPr>
        <w:t>todo</w:t>
      </w:r>
      <w:r>
        <w:rPr>
          <w:i/>
          <w:spacing w:val="21"/>
          <w:sz w:val="16"/>
          <w:vertAlign w:val="baseline"/>
        </w:rPr>
        <w:t> </w:t>
      </w:r>
      <w:r>
        <w:rPr>
          <w:i/>
          <w:sz w:val="16"/>
          <w:vertAlign w:val="baseline"/>
        </w:rPr>
        <w:t>o</w:t>
      </w:r>
      <w:r>
        <w:rPr>
          <w:i/>
          <w:spacing w:val="19"/>
          <w:sz w:val="16"/>
          <w:vertAlign w:val="baseline"/>
        </w:rPr>
        <w:t> </w:t>
      </w:r>
      <w:r>
        <w:rPr>
          <w:i/>
          <w:sz w:val="16"/>
          <w:vertAlign w:val="baseline"/>
        </w:rPr>
        <w:t>en</w:t>
      </w:r>
      <w:r>
        <w:rPr>
          <w:i/>
          <w:spacing w:val="19"/>
          <w:sz w:val="16"/>
          <w:vertAlign w:val="baseline"/>
        </w:rPr>
        <w:t> </w:t>
      </w:r>
      <w:r>
        <w:rPr>
          <w:i/>
          <w:sz w:val="16"/>
          <w:vertAlign w:val="baseline"/>
        </w:rPr>
        <w:t>parte</w:t>
      </w:r>
      <w:r>
        <w:rPr>
          <w:i/>
          <w:spacing w:val="20"/>
          <w:sz w:val="16"/>
          <w:vertAlign w:val="baseline"/>
        </w:rPr>
        <w:t> </w:t>
      </w:r>
      <w:r>
        <w:rPr>
          <w:i/>
          <w:sz w:val="16"/>
          <w:vertAlign w:val="baseline"/>
        </w:rPr>
        <w:t>la</w:t>
      </w:r>
      <w:r>
        <w:rPr>
          <w:i/>
          <w:spacing w:val="20"/>
          <w:sz w:val="16"/>
          <w:vertAlign w:val="baseline"/>
        </w:rPr>
        <w:t> </w:t>
      </w:r>
      <w:r>
        <w:rPr>
          <w:i/>
          <w:sz w:val="16"/>
          <w:vertAlign w:val="baseline"/>
        </w:rPr>
        <w:t>opinión</w:t>
      </w:r>
      <w:r>
        <w:rPr>
          <w:i/>
          <w:spacing w:val="22"/>
          <w:sz w:val="16"/>
          <w:vertAlign w:val="baseline"/>
        </w:rPr>
        <w:t> </w:t>
      </w:r>
      <w:r>
        <w:rPr>
          <w:i/>
          <w:sz w:val="16"/>
          <w:vertAlign w:val="baseline"/>
        </w:rPr>
        <w:t>unánime</w:t>
      </w:r>
      <w:r>
        <w:rPr>
          <w:i/>
          <w:spacing w:val="26"/>
          <w:sz w:val="16"/>
          <w:vertAlign w:val="baseline"/>
        </w:rPr>
        <w:t> </w:t>
      </w:r>
      <w:r>
        <w:rPr>
          <w:i/>
          <w:sz w:val="16"/>
          <w:vertAlign w:val="baseline"/>
        </w:rPr>
        <w:t>de</w:t>
      </w:r>
      <w:r>
        <w:rPr>
          <w:i/>
          <w:spacing w:val="23"/>
          <w:sz w:val="16"/>
          <w:vertAlign w:val="baseline"/>
        </w:rPr>
        <w:t> </w:t>
      </w:r>
      <w:r>
        <w:rPr>
          <w:i/>
          <w:sz w:val="16"/>
          <w:vertAlign w:val="baseline"/>
        </w:rPr>
        <w:t>los</w:t>
      </w:r>
      <w:r>
        <w:rPr>
          <w:i/>
          <w:spacing w:val="20"/>
          <w:sz w:val="16"/>
          <w:vertAlign w:val="baseline"/>
        </w:rPr>
        <w:t> </w:t>
      </w:r>
      <w:r>
        <w:rPr>
          <w:i/>
          <w:spacing w:val="-2"/>
          <w:sz w:val="16"/>
          <w:vertAlign w:val="baseline"/>
        </w:rPr>
        <w:t>magistrados,</w:t>
      </w:r>
    </w:p>
    <w:p>
      <w:pPr>
        <w:spacing w:before="0"/>
        <w:ind w:left="475" w:right="0" w:firstLine="0"/>
        <w:jc w:val="left"/>
        <w:rPr>
          <w:i/>
          <w:sz w:val="16"/>
        </w:rPr>
      </w:pPr>
      <w:r>
        <w:rPr>
          <w:i/>
          <w:sz w:val="16"/>
        </w:rPr>
        <w:t>cualquiera</w:t>
      </w:r>
      <w:r>
        <w:rPr>
          <w:i/>
          <w:spacing w:val="-7"/>
          <w:sz w:val="16"/>
        </w:rPr>
        <w:t> </w:t>
      </w:r>
      <w:r>
        <w:rPr>
          <w:i/>
          <w:sz w:val="16"/>
        </w:rPr>
        <w:t>de</w:t>
      </w:r>
      <w:r>
        <w:rPr>
          <w:i/>
          <w:spacing w:val="-3"/>
          <w:sz w:val="16"/>
        </w:rPr>
        <w:t> </w:t>
      </w:r>
      <w:r>
        <w:rPr>
          <w:i/>
          <w:sz w:val="16"/>
        </w:rPr>
        <w:t>éstos</w:t>
      </w:r>
      <w:r>
        <w:rPr>
          <w:i/>
          <w:spacing w:val="-4"/>
          <w:sz w:val="16"/>
        </w:rPr>
        <w:t> </w:t>
      </w:r>
      <w:r>
        <w:rPr>
          <w:i/>
          <w:sz w:val="16"/>
        </w:rPr>
        <w:t>tendrá</w:t>
      </w:r>
      <w:r>
        <w:rPr>
          <w:i/>
          <w:spacing w:val="-5"/>
          <w:sz w:val="16"/>
        </w:rPr>
        <w:t> </w:t>
      </w:r>
      <w:r>
        <w:rPr>
          <w:i/>
          <w:sz w:val="16"/>
        </w:rPr>
        <w:t>derecho</w:t>
      </w:r>
      <w:r>
        <w:rPr>
          <w:i/>
          <w:spacing w:val="-3"/>
          <w:sz w:val="16"/>
        </w:rPr>
        <w:t> </w:t>
      </w:r>
      <w:r>
        <w:rPr>
          <w:i/>
          <w:sz w:val="16"/>
        </w:rPr>
        <w:t>a</w:t>
      </w:r>
      <w:r>
        <w:rPr>
          <w:i/>
          <w:spacing w:val="-4"/>
          <w:sz w:val="16"/>
        </w:rPr>
        <w:t> </w:t>
      </w:r>
      <w:r>
        <w:rPr>
          <w:i/>
          <w:sz w:val="16"/>
        </w:rPr>
        <w:t>que</w:t>
      </w:r>
      <w:r>
        <w:rPr>
          <w:i/>
          <w:spacing w:val="-5"/>
          <w:sz w:val="16"/>
        </w:rPr>
        <w:t> </w:t>
      </w:r>
      <w:r>
        <w:rPr>
          <w:i/>
          <w:sz w:val="16"/>
        </w:rPr>
        <w:t>se</w:t>
      </w:r>
      <w:r>
        <w:rPr>
          <w:i/>
          <w:spacing w:val="-3"/>
          <w:sz w:val="16"/>
        </w:rPr>
        <w:t> </w:t>
      </w:r>
      <w:r>
        <w:rPr>
          <w:i/>
          <w:sz w:val="16"/>
        </w:rPr>
        <w:t>agregue</w:t>
      </w:r>
      <w:r>
        <w:rPr>
          <w:i/>
          <w:spacing w:val="-1"/>
          <w:sz w:val="16"/>
        </w:rPr>
        <w:t> </w:t>
      </w:r>
      <w:r>
        <w:rPr>
          <w:i/>
          <w:sz w:val="16"/>
        </w:rPr>
        <w:t>al</w:t>
      </w:r>
      <w:r>
        <w:rPr>
          <w:i/>
          <w:spacing w:val="-5"/>
          <w:sz w:val="16"/>
        </w:rPr>
        <w:t> </w:t>
      </w:r>
      <w:r>
        <w:rPr>
          <w:i/>
          <w:sz w:val="16"/>
        </w:rPr>
        <w:t>fallo</w:t>
      </w:r>
      <w:r>
        <w:rPr>
          <w:i/>
          <w:spacing w:val="-2"/>
          <w:sz w:val="16"/>
        </w:rPr>
        <w:t> </w:t>
      </w:r>
      <w:r>
        <w:rPr>
          <w:i/>
          <w:sz w:val="16"/>
        </w:rPr>
        <w:t>su</w:t>
      </w:r>
      <w:r>
        <w:rPr>
          <w:i/>
          <w:spacing w:val="-5"/>
          <w:sz w:val="16"/>
        </w:rPr>
        <w:t> </w:t>
      </w:r>
      <w:r>
        <w:rPr>
          <w:i/>
          <w:sz w:val="16"/>
        </w:rPr>
        <w:t>opinión</w:t>
      </w:r>
      <w:r>
        <w:rPr>
          <w:i/>
          <w:spacing w:val="-2"/>
          <w:sz w:val="16"/>
        </w:rPr>
        <w:t> disidente”.</w:t>
      </w:r>
    </w:p>
    <w:p>
      <w:pPr>
        <w:pStyle w:val="BodyText"/>
        <w:rPr>
          <w:i/>
          <w:sz w:val="16"/>
        </w:rPr>
      </w:pPr>
    </w:p>
    <w:p>
      <w:pPr>
        <w:spacing w:before="0"/>
        <w:ind w:left="475" w:right="473" w:firstLine="0"/>
        <w:jc w:val="both"/>
        <w:rPr>
          <w:i/>
          <w:sz w:val="16"/>
        </w:rPr>
      </w:pPr>
      <w:r>
        <w:rPr>
          <w:sz w:val="16"/>
          <w:vertAlign w:val="superscript"/>
        </w:rPr>
        <w:t>36</w:t>
      </w:r>
      <w:r>
        <w:rPr>
          <w:spacing w:val="-11"/>
          <w:sz w:val="16"/>
          <w:vertAlign w:val="baseline"/>
        </w:rPr>
        <w:t> </w:t>
      </w:r>
      <w:r>
        <w:rPr>
          <w:sz w:val="16"/>
          <w:vertAlign w:val="baseline"/>
        </w:rPr>
        <w:t>Art</w:t>
      </w:r>
      <w:r>
        <w:rPr>
          <w:spacing w:val="-14"/>
          <w:sz w:val="16"/>
          <w:vertAlign w:val="baseline"/>
        </w:rPr>
        <w:t> </w:t>
      </w:r>
      <w:r>
        <w:rPr>
          <w:sz w:val="16"/>
          <w:vertAlign w:val="baseline"/>
        </w:rPr>
        <w:t>74.5</w:t>
      </w:r>
      <w:r>
        <w:rPr>
          <w:spacing w:val="-12"/>
          <w:sz w:val="16"/>
          <w:vertAlign w:val="baseline"/>
        </w:rPr>
        <w:t> </w:t>
      </w:r>
      <w:r>
        <w:rPr>
          <w:sz w:val="16"/>
          <w:vertAlign w:val="baseline"/>
        </w:rPr>
        <w:t>del</w:t>
      </w:r>
      <w:r>
        <w:rPr>
          <w:spacing w:val="-12"/>
          <w:sz w:val="16"/>
          <w:vertAlign w:val="baseline"/>
        </w:rPr>
        <w:t> </w:t>
      </w:r>
      <w:r>
        <w:rPr>
          <w:sz w:val="16"/>
          <w:vertAlign w:val="baseline"/>
        </w:rPr>
        <w:t>Estatuto</w:t>
      </w:r>
      <w:r>
        <w:rPr>
          <w:spacing w:val="-12"/>
          <w:sz w:val="16"/>
          <w:vertAlign w:val="baseline"/>
        </w:rPr>
        <w:t> </w:t>
      </w:r>
      <w:r>
        <w:rPr>
          <w:sz w:val="16"/>
          <w:vertAlign w:val="baseline"/>
        </w:rPr>
        <w:t>de</w:t>
      </w:r>
      <w:r>
        <w:rPr>
          <w:spacing w:val="-15"/>
          <w:sz w:val="16"/>
          <w:vertAlign w:val="baseline"/>
        </w:rPr>
        <w:t> </w:t>
      </w:r>
      <w:r>
        <w:rPr>
          <w:sz w:val="16"/>
          <w:vertAlign w:val="baseline"/>
        </w:rPr>
        <w:t>Roma</w:t>
      </w:r>
      <w:r>
        <w:rPr>
          <w:spacing w:val="-13"/>
          <w:sz w:val="16"/>
          <w:vertAlign w:val="baseline"/>
        </w:rPr>
        <w:t> </w:t>
      </w:r>
      <w:r>
        <w:rPr>
          <w:sz w:val="16"/>
          <w:vertAlign w:val="baseline"/>
        </w:rPr>
        <w:t>de</w:t>
      </w:r>
      <w:r>
        <w:rPr>
          <w:spacing w:val="-10"/>
          <w:sz w:val="16"/>
          <w:vertAlign w:val="baseline"/>
        </w:rPr>
        <w:t> </w:t>
      </w:r>
      <w:r>
        <w:rPr>
          <w:sz w:val="16"/>
          <w:vertAlign w:val="baseline"/>
        </w:rPr>
        <w:t>la</w:t>
      </w:r>
      <w:r>
        <w:rPr>
          <w:spacing w:val="-14"/>
          <w:sz w:val="16"/>
          <w:vertAlign w:val="baseline"/>
        </w:rPr>
        <w:t> </w:t>
      </w:r>
      <w:r>
        <w:rPr>
          <w:sz w:val="16"/>
          <w:vertAlign w:val="baseline"/>
        </w:rPr>
        <w:t>Corte</w:t>
      </w:r>
      <w:r>
        <w:rPr>
          <w:spacing w:val="-10"/>
          <w:sz w:val="16"/>
          <w:vertAlign w:val="baseline"/>
        </w:rPr>
        <w:t> </w:t>
      </w:r>
      <w:r>
        <w:rPr>
          <w:sz w:val="16"/>
          <w:vertAlign w:val="baseline"/>
        </w:rPr>
        <w:t>Penal</w:t>
      </w:r>
      <w:r>
        <w:rPr>
          <w:spacing w:val="-12"/>
          <w:sz w:val="16"/>
          <w:vertAlign w:val="baseline"/>
        </w:rPr>
        <w:t> </w:t>
      </w:r>
      <w:r>
        <w:rPr>
          <w:sz w:val="16"/>
          <w:vertAlign w:val="baseline"/>
        </w:rPr>
        <w:t>Internacional:</w:t>
      </w:r>
      <w:r>
        <w:rPr>
          <w:spacing w:val="-11"/>
          <w:sz w:val="16"/>
          <w:vertAlign w:val="baseline"/>
        </w:rPr>
        <w:t> </w:t>
      </w:r>
      <w:r>
        <w:rPr>
          <w:i/>
          <w:sz w:val="16"/>
          <w:vertAlign w:val="baseline"/>
        </w:rPr>
        <w:t>“El</w:t>
      </w:r>
      <w:r>
        <w:rPr>
          <w:i/>
          <w:spacing w:val="-14"/>
          <w:sz w:val="16"/>
          <w:vertAlign w:val="baseline"/>
        </w:rPr>
        <w:t> </w:t>
      </w:r>
      <w:r>
        <w:rPr>
          <w:i/>
          <w:sz w:val="16"/>
          <w:vertAlign w:val="baseline"/>
        </w:rPr>
        <w:t>fallo</w:t>
      </w:r>
      <w:r>
        <w:rPr>
          <w:i/>
          <w:spacing w:val="-12"/>
          <w:sz w:val="16"/>
          <w:vertAlign w:val="baseline"/>
        </w:rPr>
        <w:t> </w:t>
      </w:r>
      <w:r>
        <w:rPr>
          <w:i/>
          <w:sz w:val="16"/>
          <w:vertAlign w:val="baseline"/>
        </w:rPr>
        <w:t>constará</w:t>
      </w:r>
      <w:r>
        <w:rPr>
          <w:i/>
          <w:spacing w:val="-14"/>
          <w:sz w:val="16"/>
          <w:vertAlign w:val="baseline"/>
        </w:rPr>
        <w:t> </w:t>
      </w:r>
      <w:r>
        <w:rPr>
          <w:i/>
          <w:sz w:val="16"/>
          <w:vertAlign w:val="baseline"/>
        </w:rPr>
        <w:t>por</w:t>
      </w:r>
      <w:r>
        <w:rPr>
          <w:i/>
          <w:spacing w:val="-12"/>
          <w:sz w:val="16"/>
          <w:vertAlign w:val="baseline"/>
        </w:rPr>
        <w:t> </w:t>
      </w:r>
      <w:r>
        <w:rPr>
          <w:i/>
          <w:sz w:val="16"/>
          <w:vertAlign w:val="baseline"/>
        </w:rPr>
        <w:t>escrito</w:t>
      </w:r>
      <w:r>
        <w:rPr>
          <w:i/>
          <w:spacing w:val="-15"/>
          <w:sz w:val="16"/>
          <w:vertAlign w:val="baseline"/>
        </w:rPr>
        <w:t> </w:t>
      </w:r>
      <w:r>
        <w:rPr>
          <w:i/>
          <w:sz w:val="16"/>
          <w:vertAlign w:val="baseline"/>
        </w:rPr>
        <w:t>e</w:t>
      </w:r>
      <w:r>
        <w:rPr>
          <w:i/>
          <w:spacing w:val="-9"/>
          <w:sz w:val="16"/>
          <w:vertAlign w:val="baseline"/>
        </w:rPr>
        <w:t> </w:t>
      </w:r>
      <w:r>
        <w:rPr>
          <w:i/>
          <w:sz w:val="16"/>
          <w:vertAlign w:val="baseline"/>
        </w:rPr>
        <w:t>incluirá</w:t>
      </w:r>
      <w:r>
        <w:rPr>
          <w:i/>
          <w:spacing w:val="-14"/>
          <w:sz w:val="16"/>
          <w:vertAlign w:val="baseline"/>
        </w:rPr>
        <w:t> </w:t>
      </w:r>
      <w:r>
        <w:rPr>
          <w:i/>
          <w:sz w:val="16"/>
          <w:vertAlign w:val="baseline"/>
        </w:rPr>
        <w:t>una</w:t>
      </w:r>
      <w:r>
        <w:rPr>
          <w:i/>
          <w:spacing w:val="-11"/>
          <w:sz w:val="16"/>
          <w:vertAlign w:val="baseline"/>
        </w:rPr>
        <w:t> </w:t>
      </w:r>
      <w:r>
        <w:rPr>
          <w:i/>
          <w:sz w:val="16"/>
          <w:vertAlign w:val="baseline"/>
        </w:rPr>
        <w:t>exposición</w:t>
      </w:r>
      <w:r>
        <w:rPr>
          <w:i/>
          <w:sz w:val="16"/>
          <w:vertAlign w:val="baseline"/>
        </w:rPr>
        <w:t> fundada</w:t>
      </w:r>
      <w:r>
        <w:rPr>
          <w:i/>
          <w:spacing w:val="-6"/>
          <w:sz w:val="16"/>
          <w:vertAlign w:val="baseline"/>
        </w:rPr>
        <w:t> </w:t>
      </w:r>
      <w:r>
        <w:rPr>
          <w:i/>
          <w:sz w:val="16"/>
          <w:vertAlign w:val="baseline"/>
        </w:rPr>
        <w:t>y</w:t>
      </w:r>
      <w:r>
        <w:rPr>
          <w:i/>
          <w:spacing w:val="-2"/>
          <w:sz w:val="16"/>
          <w:vertAlign w:val="baseline"/>
        </w:rPr>
        <w:t> </w:t>
      </w:r>
      <w:r>
        <w:rPr>
          <w:i/>
          <w:sz w:val="16"/>
          <w:vertAlign w:val="baseline"/>
        </w:rPr>
        <w:t>completa</w:t>
      </w:r>
      <w:r>
        <w:rPr>
          <w:i/>
          <w:spacing w:val="-3"/>
          <w:sz w:val="16"/>
          <w:vertAlign w:val="baseline"/>
        </w:rPr>
        <w:t> </w:t>
      </w:r>
      <w:r>
        <w:rPr>
          <w:i/>
          <w:sz w:val="16"/>
          <w:vertAlign w:val="baseline"/>
        </w:rPr>
        <w:t>de</w:t>
      </w:r>
      <w:r>
        <w:rPr>
          <w:i/>
          <w:spacing w:val="-3"/>
          <w:sz w:val="16"/>
          <w:vertAlign w:val="baseline"/>
        </w:rPr>
        <w:t> </w:t>
      </w:r>
      <w:r>
        <w:rPr>
          <w:i/>
          <w:sz w:val="16"/>
          <w:vertAlign w:val="baseline"/>
        </w:rPr>
        <w:t>la</w:t>
      </w:r>
      <w:r>
        <w:rPr>
          <w:i/>
          <w:spacing w:val="-3"/>
          <w:sz w:val="16"/>
          <w:vertAlign w:val="baseline"/>
        </w:rPr>
        <w:t> </w:t>
      </w:r>
      <w:r>
        <w:rPr>
          <w:i/>
          <w:sz w:val="16"/>
          <w:vertAlign w:val="baseline"/>
        </w:rPr>
        <w:t>evaluación</w:t>
      </w:r>
      <w:r>
        <w:rPr>
          <w:i/>
          <w:spacing w:val="-1"/>
          <w:sz w:val="16"/>
          <w:vertAlign w:val="baseline"/>
        </w:rPr>
        <w:t> </w:t>
      </w:r>
      <w:r>
        <w:rPr>
          <w:i/>
          <w:sz w:val="16"/>
          <w:vertAlign w:val="baseline"/>
        </w:rPr>
        <w:t>de</w:t>
      </w:r>
      <w:r>
        <w:rPr>
          <w:i/>
          <w:spacing w:val="-3"/>
          <w:sz w:val="16"/>
          <w:vertAlign w:val="baseline"/>
        </w:rPr>
        <w:t> </w:t>
      </w:r>
      <w:r>
        <w:rPr>
          <w:i/>
          <w:sz w:val="16"/>
          <w:vertAlign w:val="baseline"/>
        </w:rPr>
        <w:t>las</w:t>
      </w:r>
      <w:r>
        <w:rPr>
          <w:i/>
          <w:spacing w:val="-3"/>
          <w:sz w:val="16"/>
          <w:vertAlign w:val="baseline"/>
        </w:rPr>
        <w:t> </w:t>
      </w:r>
      <w:r>
        <w:rPr>
          <w:i/>
          <w:sz w:val="16"/>
          <w:vertAlign w:val="baseline"/>
        </w:rPr>
        <w:t>pruebas</w:t>
      </w:r>
      <w:r>
        <w:rPr>
          <w:i/>
          <w:spacing w:val="-5"/>
          <w:sz w:val="16"/>
          <w:vertAlign w:val="baseline"/>
        </w:rPr>
        <w:t> </w:t>
      </w:r>
      <w:r>
        <w:rPr>
          <w:i/>
          <w:sz w:val="16"/>
          <w:vertAlign w:val="baseline"/>
        </w:rPr>
        <w:t>y</w:t>
      </w:r>
      <w:r>
        <w:rPr>
          <w:i/>
          <w:spacing w:val="-2"/>
          <w:sz w:val="16"/>
          <w:vertAlign w:val="baseline"/>
        </w:rPr>
        <w:t> </w:t>
      </w:r>
      <w:r>
        <w:rPr>
          <w:i/>
          <w:sz w:val="16"/>
          <w:vertAlign w:val="baseline"/>
        </w:rPr>
        <w:t>las</w:t>
      </w:r>
      <w:r>
        <w:rPr>
          <w:i/>
          <w:spacing w:val="-3"/>
          <w:sz w:val="16"/>
          <w:vertAlign w:val="baseline"/>
        </w:rPr>
        <w:t> </w:t>
      </w:r>
      <w:r>
        <w:rPr>
          <w:i/>
          <w:sz w:val="16"/>
          <w:vertAlign w:val="baseline"/>
        </w:rPr>
        <w:t>conclusiones.</w:t>
      </w:r>
      <w:r>
        <w:rPr>
          <w:i/>
          <w:spacing w:val="-1"/>
          <w:sz w:val="16"/>
          <w:vertAlign w:val="baseline"/>
        </w:rPr>
        <w:t> </w:t>
      </w:r>
      <w:r>
        <w:rPr>
          <w:i/>
          <w:sz w:val="16"/>
          <w:vertAlign w:val="baseline"/>
        </w:rPr>
        <w:t>La</w:t>
      </w:r>
      <w:r>
        <w:rPr>
          <w:i/>
          <w:spacing w:val="-3"/>
          <w:sz w:val="16"/>
          <w:vertAlign w:val="baseline"/>
        </w:rPr>
        <w:t> </w:t>
      </w:r>
      <w:r>
        <w:rPr>
          <w:i/>
          <w:sz w:val="16"/>
          <w:vertAlign w:val="baseline"/>
        </w:rPr>
        <w:t>Sala</w:t>
      </w:r>
      <w:r>
        <w:rPr>
          <w:i/>
          <w:spacing w:val="-3"/>
          <w:sz w:val="16"/>
          <w:vertAlign w:val="baseline"/>
        </w:rPr>
        <w:t> </w:t>
      </w:r>
      <w:r>
        <w:rPr>
          <w:i/>
          <w:sz w:val="16"/>
          <w:vertAlign w:val="baseline"/>
        </w:rPr>
        <w:t>de</w:t>
      </w:r>
      <w:r>
        <w:rPr>
          <w:i/>
          <w:spacing w:val="-3"/>
          <w:sz w:val="16"/>
          <w:vertAlign w:val="baseline"/>
        </w:rPr>
        <w:t> </w:t>
      </w:r>
      <w:r>
        <w:rPr>
          <w:i/>
          <w:sz w:val="16"/>
          <w:vertAlign w:val="baseline"/>
        </w:rPr>
        <w:t>Primera</w:t>
      </w:r>
      <w:r>
        <w:rPr>
          <w:i/>
          <w:spacing w:val="-1"/>
          <w:sz w:val="16"/>
          <w:vertAlign w:val="baseline"/>
        </w:rPr>
        <w:t> </w:t>
      </w:r>
      <w:r>
        <w:rPr>
          <w:i/>
          <w:sz w:val="16"/>
          <w:vertAlign w:val="baseline"/>
        </w:rPr>
        <w:t>Instancia</w:t>
      </w:r>
      <w:r>
        <w:rPr>
          <w:i/>
          <w:spacing w:val="-3"/>
          <w:sz w:val="16"/>
          <w:vertAlign w:val="baseline"/>
        </w:rPr>
        <w:t> </w:t>
      </w:r>
      <w:r>
        <w:rPr>
          <w:i/>
          <w:sz w:val="16"/>
          <w:vertAlign w:val="baseline"/>
        </w:rPr>
        <w:t>dictará</w:t>
      </w:r>
      <w:r>
        <w:rPr>
          <w:i/>
          <w:spacing w:val="-3"/>
          <w:sz w:val="16"/>
          <w:vertAlign w:val="baseline"/>
        </w:rPr>
        <w:t> </w:t>
      </w:r>
      <w:r>
        <w:rPr>
          <w:i/>
          <w:sz w:val="16"/>
          <w:vertAlign w:val="baseline"/>
        </w:rPr>
        <w:t>un</w:t>
      </w:r>
      <w:r>
        <w:rPr>
          <w:i/>
          <w:spacing w:val="-4"/>
          <w:sz w:val="16"/>
          <w:vertAlign w:val="baseline"/>
        </w:rPr>
        <w:t> </w:t>
      </w:r>
      <w:r>
        <w:rPr>
          <w:i/>
          <w:sz w:val="16"/>
          <w:vertAlign w:val="baseline"/>
        </w:rPr>
        <w:t>fallo. Cuando no haya unanimidad, el fallo de la Sala de Primera Instancia incluirá las opiniones de la mayoría y de la minoría. La lectura del fallo o de un resumen de éste se hará en sesión pública”.</w:t>
      </w:r>
    </w:p>
    <w:p>
      <w:pPr>
        <w:pStyle w:val="BodyText"/>
        <w:spacing w:before="1"/>
        <w:rPr>
          <w:i/>
          <w:sz w:val="23"/>
        </w:rPr>
      </w:pPr>
    </w:p>
    <w:p>
      <w:pPr>
        <w:spacing w:before="0"/>
        <w:ind w:left="475" w:right="0" w:firstLine="0"/>
        <w:jc w:val="left"/>
        <w:rPr>
          <w:i/>
          <w:sz w:val="16"/>
        </w:rPr>
      </w:pPr>
      <w:r>
        <w:rPr>
          <w:sz w:val="16"/>
          <w:vertAlign w:val="superscript"/>
        </w:rPr>
        <w:t>37</w:t>
      </w:r>
      <w:r>
        <w:rPr>
          <w:spacing w:val="-6"/>
          <w:sz w:val="16"/>
          <w:vertAlign w:val="baseline"/>
        </w:rPr>
        <w:t> </w:t>
      </w:r>
      <w:r>
        <w:rPr>
          <w:sz w:val="16"/>
          <w:vertAlign w:val="baseline"/>
        </w:rPr>
        <w:t>Art.30.3</w:t>
      </w:r>
      <w:r>
        <w:rPr>
          <w:spacing w:val="-9"/>
          <w:sz w:val="16"/>
          <w:vertAlign w:val="baseline"/>
        </w:rPr>
        <w:t> </w:t>
      </w:r>
      <w:r>
        <w:rPr>
          <w:sz w:val="16"/>
          <w:vertAlign w:val="baseline"/>
        </w:rPr>
        <w:t>de</w:t>
      </w:r>
      <w:r>
        <w:rPr>
          <w:spacing w:val="-7"/>
          <w:sz w:val="16"/>
          <w:vertAlign w:val="baseline"/>
        </w:rPr>
        <w:t> </w:t>
      </w:r>
      <w:r>
        <w:rPr>
          <w:sz w:val="16"/>
          <w:vertAlign w:val="baseline"/>
        </w:rPr>
        <w:t>su</w:t>
      </w:r>
      <w:r>
        <w:rPr>
          <w:spacing w:val="-8"/>
          <w:sz w:val="16"/>
          <w:vertAlign w:val="baseline"/>
        </w:rPr>
        <w:t> </w:t>
      </w:r>
      <w:r>
        <w:rPr>
          <w:sz w:val="16"/>
          <w:vertAlign w:val="baseline"/>
        </w:rPr>
        <w:t>Estatuto:</w:t>
      </w:r>
      <w:r>
        <w:rPr>
          <w:spacing w:val="-8"/>
          <w:sz w:val="16"/>
          <w:vertAlign w:val="baseline"/>
        </w:rPr>
        <w:t> </w:t>
      </w:r>
      <w:r>
        <w:rPr>
          <w:i/>
          <w:sz w:val="16"/>
          <w:vertAlign w:val="baseline"/>
        </w:rPr>
        <w:t>“Si</w:t>
      </w:r>
      <w:r>
        <w:rPr>
          <w:i/>
          <w:spacing w:val="-10"/>
          <w:sz w:val="16"/>
          <w:vertAlign w:val="baseline"/>
        </w:rPr>
        <w:t> </w:t>
      </w:r>
      <w:r>
        <w:rPr>
          <w:i/>
          <w:sz w:val="16"/>
          <w:vertAlign w:val="baseline"/>
        </w:rPr>
        <w:t>el</w:t>
      </w:r>
      <w:r>
        <w:rPr>
          <w:i/>
          <w:spacing w:val="-8"/>
          <w:sz w:val="16"/>
          <w:vertAlign w:val="baseline"/>
        </w:rPr>
        <w:t> </w:t>
      </w:r>
      <w:r>
        <w:rPr>
          <w:i/>
          <w:sz w:val="16"/>
          <w:vertAlign w:val="baseline"/>
        </w:rPr>
        <w:t>fallo</w:t>
      </w:r>
      <w:r>
        <w:rPr>
          <w:i/>
          <w:spacing w:val="-7"/>
          <w:sz w:val="16"/>
          <w:vertAlign w:val="baseline"/>
        </w:rPr>
        <w:t> </w:t>
      </w:r>
      <w:r>
        <w:rPr>
          <w:i/>
          <w:sz w:val="16"/>
          <w:vertAlign w:val="baseline"/>
        </w:rPr>
        <w:t>no</w:t>
      </w:r>
      <w:r>
        <w:rPr>
          <w:i/>
          <w:spacing w:val="-7"/>
          <w:sz w:val="16"/>
          <w:vertAlign w:val="baseline"/>
        </w:rPr>
        <w:t> </w:t>
      </w:r>
      <w:r>
        <w:rPr>
          <w:i/>
          <w:sz w:val="16"/>
          <w:vertAlign w:val="baseline"/>
        </w:rPr>
        <w:t>expresa</w:t>
      </w:r>
      <w:r>
        <w:rPr>
          <w:i/>
          <w:spacing w:val="-10"/>
          <w:sz w:val="16"/>
          <w:vertAlign w:val="baseline"/>
        </w:rPr>
        <w:t> </w:t>
      </w:r>
      <w:r>
        <w:rPr>
          <w:i/>
          <w:sz w:val="16"/>
          <w:vertAlign w:val="baseline"/>
        </w:rPr>
        <w:t>en</w:t>
      </w:r>
      <w:r>
        <w:rPr>
          <w:i/>
          <w:spacing w:val="-8"/>
          <w:sz w:val="16"/>
          <w:vertAlign w:val="baseline"/>
        </w:rPr>
        <w:t> </w:t>
      </w:r>
      <w:r>
        <w:rPr>
          <w:i/>
          <w:sz w:val="16"/>
          <w:vertAlign w:val="baseline"/>
        </w:rPr>
        <w:t>todo</w:t>
      </w:r>
      <w:r>
        <w:rPr>
          <w:i/>
          <w:spacing w:val="-9"/>
          <w:sz w:val="16"/>
          <w:vertAlign w:val="baseline"/>
        </w:rPr>
        <w:t> </w:t>
      </w:r>
      <w:r>
        <w:rPr>
          <w:i/>
          <w:sz w:val="16"/>
          <w:vertAlign w:val="baseline"/>
        </w:rPr>
        <w:t>o</w:t>
      </w:r>
      <w:r>
        <w:rPr>
          <w:i/>
          <w:spacing w:val="-7"/>
          <w:sz w:val="16"/>
          <w:vertAlign w:val="baseline"/>
        </w:rPr>
        <w:t> </w:t>
      </w:r>
      <w:r>
        <w:rPr>
          <w:i/>
          <w:sz w:val="16"/>
          <w:vertAlign w:val="baseline"/>
        </w:rPr>
        <w:t>en</w:t>
      </w:r>
      <w:r>
        <w:rPr>
          <w:i/>
          <w:spacing w:val="-10"/>
          <w:sz w:val="16"/>
          <w:vertAlign w:val="baseline"/>
        </w:rPr>
        <w:t> </w:t>
      </w:r>
      <w:r>
        <w:rPr>
          <w:i/>
          <w:sz w:val="16"/>
          <w:vertAlign w:val="baseline"/>
        </w:rPr>
        <w:t>parte</w:t>
      </w:r>
      <w:r>
        <w:rPr>
          <w:i/>
          <w:spacing w:val="-7"/>
          <w:sz w:val="16"/>
          <w:vertAlign w:val="baseline"/>
        </w:rPr>
        <w:t> </w:t>
      </w:r>
      <w:r>
        <w:rPr>
          <w:i/>
          <w:sz w:val="16"/>
          <w:vertAlign w:val="baseline"/>
        </w:rPr>
        <w:t>la</w:t>
      </w:r>
      <w:r>
        <w:rPr>
          <w:i/>
          <w:spacing w:val="-8"/>
          <w:sz w:val="16"/>
          <w:vertAlign w:val="baseline"/>
        </w:rPr>
        <w:t> </w:t>
      </w:r>
      <w:r>
        <w:rPr>
          <w:i/>
          <w:sz w:val="16"/>
          <w:vertAlign w:val="baseline"/>
        </w:rPr>
        <w:t>opinión</w:t>
      </w:r>
      <w:r>
        <w:rPr>
          <w:i/>
          <w:spacing w:val="-8"/>
          <w:sz w:val="16"/>
          <w:vertAlign w:val="baseline"/>
        </w:rPr>
        <w:t> </w:t>
      </w:r>
      <w:r>
        <w:rPr>
          <w:i/>
          <w:sz w:val="16"/>
          <w:vertAlign w:val="baseline"/>
        </w:rPr>
        <w:t>unánime</w:t>
      </w:r>
      <w:r>
        <w:rPr>
          <w:i/>
          <w:spacing w:val="-8"/>
          <w:sz w:val="16"/>
          <w:vertAlign w:val="baseline"/>
        </w:rPr>
        <w:t> </w:t>
      </w:r>
      <w:r>
        <w:rPr>
          <w:i/>
          <w:sz w:val="16"/>
          <w:vertAlign w:val="baseline"/>
        </w:rPr>
        <w:t>de</w:t>
      </w:r>
      <w:r>
        <w:rPr>
          <w:i/>
          <w:spacing w:val="-7"/>
          <w:sz w:val="16"/>
          <w:vertAlign w:val="baseline"/>
        </w:rPr>
        <w:t> </w:t>
      </w:r>
      <w:r>
        <w:rPr>
          <w:i/>
          <w:sz w:val="16"/>
          <w:vertAlign w:val="baseline"/>
        </w:rPr>
        <w:t>los</w:t>
      </w:r>
      <w:r>
        <w:rPr>
          <w:i/>
          <w:spacing w:val="-7"/>
          <w:sz w:val="16"/>
          <w:vertAlign w:val="baseline"/>
        </w:rPr>
        <w:t> </w:t>
      </w:r>
      <w:r>
        <w:rPr>
          <w:i/>
          <w:sz w:val="16"/>
          <w:vertAlign w:val="baseline"/>
        </w:rPr>
        <w:t>miembros</w:t>
      </w:r>
      <w:r>
        <w:rPr>
          <w:i/>
          <w:spacing w:val="-9"/>
          <w:sz w:val="16"/>
          <w:vertAlign w:val="baseline"/>
        </w:rPr>
        <w:t> </w:t>
      </w:r>
      <w:r>
        <w:rPr>
          <w:i/>
          <w:sz w:val="16"/>
          <w:vertAlign w:val="baseline"/>
        </w:rPr>
        <w:t>del</w:t>
      </w:r>
      <w:r>
        <w:rPr>
          <w:i/>
          <w:spacing w:val="-8"/>
          <w:sz w:val="16"/>
          <w:vertAlign w:val="baseline"/>
        </w:rPr>
        <w:t> </w:t>
      </w:r>
      <w:r>
        <w:rPr>
          <w:i/>
          <w:sz w:val="16"/>
          <w:vertAlign w:val="baseline"/>
        </w:rPr>
        <w:t>Tribunal,</w:t>
      </w:r>
      <w:r>
        <w:rPr>
          <w:i/>
          <w:sz w:val="16"/>
          <w:vertAlign w:val="baseline"/>
        </w:rPr>
        <w:t> cualquiera de éstos tendrá derecho a que se agregue al fallo su opinión separada o disidente”.</w:t>
      </w:r>
    </w:p>
    <w:p>
      <w:pPr>
        <w:pStyle w:val="BodyText"/>
        <w:rPr>
          <w:i/>
          <w:sz w:val="16"/>
        </w:rPr>
      </w:pPr>
    </w:p>
    <w:p>
      <w:pPr>
        <w:spacing w:before="0"/>
        <w:ind w:left="475" w:right="477" w:firstLine="0"/>
        <w:jc w:val="both"/>
        <w:rPr>
          <w:sz w:val="16"/>
        </w:rPr>
      </w:pPr>
      <w:r>
        <w:rPr>
          <w:sz w:val="16"/>
          <w:vertAlign w:val="superscript"/>
        </w:rPr>
        <w:t>38</w:t>
      </w:r>
      <w:r>
        <w:rPr>
          <w:spacing w:val="-4"/>
          <w:sz w:val="16"/>
          <w:vertAlign w:val="baseline"/>
        </w:rPr>
        <w:t> </w:t>
      </w:r>
      <w:r>
        <w:rPr>
          <w:sz w:val="16"/>
          <w:vertAlign w:val="baseline"/>
        </w:rPr>
        <w:t>Infra</w:t>
      </w:r>
      <w:r>
        <w:rPr>
          <w:spacing w:val="-8"/>
          <w:sz w:val="16"/>
          <w:vertAlign w:val="baseline"/>
        </w:rPr>
        <w:t> </w:t>
      </w:r>
      <w:r>
        <w:rPr>
          <w:sz w:val="16"/>
          <w:vertAlign w:val="baseline"/>
        </w:rPr>
        <w:t>Nota</w:t>
      </w:r>
      <w:r>
        <w:rPr>
          <w:spacing w:val="-8"/>
          <w:sz w:val="16"/>
          <w:vertAlign w:val="baseline"/>
        </w:rPr>
        <w:t> </w:t>
      </w:r>
      <w:r>
        <w:rPr>
          <w:sz w:val="16"/>
          <w:vertAlign w:val="baseline"/>
        </w:rPr>
        <w:t>N°</w:t>
      </w:r>
      <w:r>
        <w:rPr>
          <w:spacing w:val="-6"/>
          <w:sz w:val="16"/>
          <w:vertAlign w:val="baseline"/>
        </w:rPr>
        <w:t> </w:t>
      </w:r>
      <w:r>
        <w:rPr>
          <w:sz w:val="16"/>
          <w:vertAlign w:val="baseline"/>
        </w:rPr>
        <w:t>41,</w:t>
      </w:r>
      <w:r>
        <w:rPr>
          <w:spacing w:val="-8"/>
          <w:sz w:val="16"/>
          <w:vertAlign w:val="baseline"/>
        </w:rPr>
        <w:t> </w:t>
      </w:r>
      <w:r>
        <w:rPr>
          <w:sz w:val="16"/>
          <w:vertAlign w:val="baseline"/>
        </w:rPr>
        <w:t>Art.68.1:</w:t>
      </w:r>
      <w:r>
        <w:rPr>
          <w:spacing w:val="-8"/>
          <w:sz w:val="16"/>
          <w:vertAlign w:val="baseline"/>
        </w:rPr>
        <w:t> </w:t>
      </w:r>
      <w:r>
        <w:rPr>
          <w:sz w:val="16"/>
          <w:vertAlign w:val="baseline"/>
        </w:rPr>
        <w:t>“</w:t>
      </w:r>
      <w:r>
        <w:rPr>
          <w:i/>
          <w:sz w:val="16"/>
          <w:vertAlign w:val="baseline"/>
        </w:rPr>
        <w:t>Los</w:t>
      </w:r>
      <w:r>
        <w:rPr>
          <w:i/>
          <w:spacing w:val="-5"/>
          <w:sz w:val="16"/>
          <w:vertAlign w:val="baseline"/>
        </w:rPr>
        <w:t> </w:t>
      </w:r>
      <w:r>
        <w:rPr>
          <w:i/>
          <w:sz w:val="16"/>
          <w:vertAlign w:val="baseline"/>
        </w:rPr>
        <w:t>Estados</w:t>
      </w:r>
      <w:r>
        <w:rPr>
          <w:i/>
          <w:spacing w:val="-7"/>
          <w:sz w:val="16"/>
          <w:vertAlign w:val="baseline"/>
        </w:rPr>
        <w:t> </w:t>
      </w:r>
      <w:r>
        <w:rPr>
          <w:i/>
          <w:sz w:val="16"/>
          <w:vertAlign w:val="baseline"/>
        </w:rPr>
        <w:t>Partes</w:t>
      </w:r>
      <w:r>
        <w:rPr>
          <w:i/>
          <w:spacing w:val="-7"/>
          <w:sz w:val="16"/>
          <w:vertAlign w:val="baseline"/>
        </w:rPr>
        <w:t> </w:t>
      </w:r>
      <w:r>
        <w:rPr>
          <w:i/>
          <w:sz w:val="16"/>
          <w:vertAlign w:val="baseline"/>
        </w:rPr>
        <w:t>en</w:t>
      </w:r>
      <w:r>
        <w:rPr>
          <w:i/>
          <w:spacing w:val="-6"/>
          <w:sz w:val="16"/>
          <w:vertAlign w:val="baseline"/>
        </w:rPr>
        <w:t> </w:t>
      </w:r>
      <w:r>
        <w:rPr>
          <w:i/>
          <w:sz w:val="16"/>
          <w:vertAlign w:val="baseline"/>
        </w:rPr>
        <w:t>la</w:t>
      </w:r>
      <w:r>
        <w:rPr>
          <w:i/>
          <w:spacing w:val="-8"/>
          <w:sz w:val="16"/>
          <w:vertAlign w:val="baseline"/>
        </w:rPr>
        <w:t> </w:t>
      </w:r>
      <w:r>
        <w:rPr>
          <w:i/>
          <w:sz w:val="16"/>
          <w:vertAlign w:val="baseline"/>
        </w:rPr>
        <w:t>Convención</w:t>
      </w:r>
      <w:r>
        <w:rPr>
          <w:i/>
          <w:spacing w:val="-6"/>
          <w:sz w:val="16"/>
          <w:vertAlign w:val="baseline"/>
        </w:rPr>
        <w:t> </w:t>
      </w:r>
      <w:r>
        <w:rPr>
          <w:i/>
          <w:sz w:val="16"/>
          <w:vertAlign w:val="baseline"/>
        </w:rPr>
        <w:t>se</w:t>
      </w:r>
      <w:r>
        <w:rPr>
          <w:i/>
          <w:spacing w:val="-7"/>
          <w:sz w:val="16"/>
          <w:vertAlign w:val="baseline"/>
        </w:rPr>
        <w:t> </w:t>
      </w:r>
      <w:r>
        <w:rPr>
          <w:i/>
          <w:sz w:val="16"/>
          <w:vertAlign w:val="baseline"/>
        </w:rPr>
        <w:t>comprometen</w:t>
      </w:r>
      <w:r>
        <w:rPr>
          <w:i/>
          <w:spacing w:val="-8"/>
          <w:sz w:val="16"/>
          <w:vertAlign w:val="baseline"/>
        </w:rPr>
        <w:t> </w:t>
      </w:r>
      <w:r>
        <w:rPr>
          <w:i/>
          <w:sz w:val="16"/>
          <w:vertAlign w:val="baseline"/>
        </w:rPr>
        <w:t>a</w:t>
      </w:r>
      <w:r>
        <w:rPr>
          <w:i/>
          <w:spacing w:val="-6"/>
          <w:sz w:val="16"/>
          <w:vertAlign w:val="baseline"/>
        </w:rPr>
        <w:t> </w:t>
      </w:r>
      <w:r>
        <w:rPr>
          <w:i/>
          <w:sz w:val="16"/>
          <w:vertAlign w:val="baseline"/>
        </w:rPr>
        <w:t>cumplir</w:t>
      </w:r>
      <w:r>
        <w:rPr>
          <w:i/>
          <w:spacing w:val="-4"/>
          <w:sz w:val="16"/>
          <w:vertAlign w:val="baseline"/>
        </w:rPr>
        <w:t> </w:t>
      </w:r>
      <w:r>
        <w:rPr>
          <w:i/>
          <w:sz w:val="16"/>
          <w:vertAlign w:val="baseline"/>
        </w:rPr>
        <w:t>la</w:t>
      </w:r>
      <w:r>
        <w:rPr>
          <w:i/>
          <w:spacing w:val="-6"/>
          <w:sz w:val="16"/>
          <w:vertAlign w:val="baseline"/>
        </w:rPr>
        <w:t> </w:t>
      </w:r>
      <w:r>
        <w:rPr>
          <w:i/>
          <w:sz w:val="16"/>
          <w:vertAlign w:val="baseline"/>
        </w:rPr>
        <w:t>decisión</w:t>
      </w:r>
      <w:r>
        <w:rPr>
          <w:i/>
          <w:spacing w:val="-8"/>
          <w:sz w:val="16"/>
          <w:vertAlign w:val="baseline"/>
        </w:rPr>
        <w:t> </w:t>
      </w:r>
      <w:r>
        <w:rPr>
          <w:i/>
          <w:sz w:val="16"/>
          <w:vertAlign w:val="baseline"/>
        </w:rPr>
        <w:t>de</w:t>
      </w:r>
      <w:r>
        <w:rPr>
          <w:i/>
          <w:spacing w:val="-7"/>
          <w:sz w:val="16"/>
          <w:vertAlign w:val="baseline"/>
        </w:rPr>
        <w:t> </w:t>
      </w:r>
      <w:r>
        <w:rPr>
          <w:i/>
          <w:sz w:val="16"/>
          <w:vertAlign w:val="baseline"/>
        </w:rPr>
        <w:t>la</w:t>
      </w:r>
      <w:r>
        <w:rPr>
          <w:i/>
          <w:spacing w:val="-6"/>
          <w:sz w:val="16"/>
          <w:vertAlign w:val="baseline"/>
        </w:rPr>
        <w:t> </w:t>
      </w:r>
      <w:r>
        <w:rPr>
          <w:i/>
          <w:sz w:val="16"/>
          <w:vertAlign w:val="baseline"/>
        </w:rPr>
        <w:t>Corte</w:t>
      </w:r>
      <w:r>
        <w:rPr>
          <w:i/>
          <w:sz w:val="16"/>
          <w:vertAlign w:val="baseline"/>
        </w:rPr>
        <w:t> en todo caso en que sean partes</w:t>
      </w:r>
      <w:r>
        <w:rPr>
          <w:sz w:val="16"/>
          <w:vertAlign w:val="baseline"/>
        </w:rPr>
        <w:t>”.</w:t>
      </w:r>
    </w:p>
    <w:p>
      <w:pPr>
        <w:spacing w:before="1"/>
        <w:ind w:left="475" w:right="473" w:firstLine="0"/>
        <w:jc w:val="both"/>
        <w:rPr>
          <w:sz w:val="16"/>
        </w:rPr>
      </w:pPr>
      <w:r>
        <w:rPr>
          <w:sz w:val="16"/>
        </w:rPr>
        <w:t>Art. 46.1 de la Convention Européenne des Droit de l’Homme: “</w:t>
      </w:r>
      <w:r>
        <w:rPr>
          <w:i/>
          <w:sz w:val="16"/>
        </w:rPr>
        <w:t>Les Hautes Parties contractantes s’engagent à se</w:t>
      </w:r>
      <w:r>
        <w:rPr>
          <w:i/>
          <w:sz w:val="16"/>
        </w:rPr>
        <w:t> conformer aux arrêts définitifs de la Cour dans les litiges auxquels elles sont parties</w:t>
      </w:r>
      <w:r>
        <w:rPr>
          <w:sz w:val="16"/>
        </w:rPr>
        <w:t>”.</w:t>
      </w:r>
    </w:p>
    <w:p>
      <w:pPr>
        <w:spacing w:before="0"/>
        <w:ind w:left="475" w:right="476" w:firstLine="0"/>
        <w:jc w:val="both"/>
        <w:rPr>
          <w:i/>
          <w:sz w:val="16"/>
        </w:rPr>
      </w:pPr>
      <w:r>
        <w:rPr>
          <w:sz w:val="16"/>
        </w:rPr>
        <w:t>Art. 46.1 y 46.3 du Statut de la Cour Africaine de Justice y des Droits de l´Homme: “</w:t>
      </w:r>
      <w:r>
        <w:rPr>
          <w:i/>
          <w:sz w:val="16"/>
        </w:rPr>
        <w:t>Force obligatoire et exécution</w:t>
      </w:r>
      <w:r>
        <w:rPr>
          <w:i/>
          <w:sz w:val="16"/>
        </w:rPr>
        <w:t> des décisions. 1. La</w:t>
      </w:r>
      <w:r>
        <w:rPr>
          <w:i/>
          <w:spacing w:val="-1"/>
          <w:sz w:val="16"/>
        </w:rPr>
        <w:t> </w:t>
      </w:r>
      <w:r>
        <w:rPr>
          <w:i/>
          <w:sz w:val="16"/>
        </w:rPr>
        <w:t>décision</w:t>
      </w:r>
      <w:r>
        <w:rPr>
          <w:i/>
          <w:spacing w:val="-4"/>
          <w:sz w:val="16"/>
        </w:rPr>
        <w:t> </w:t>
      </w:r>
      <w:r>
        <w:rPr>
          <w:i/>
          <w:sz w:val="16"/>
        </w:rPr>
        <w:t>de la Cour n'est obligatoire que pour les parties en litige. [...] 3. Les parties doivent se conformer</w:t>
      </w:r>
      <w:r>
        <w:rPr>
          <w:i/>
          <w:spacing w:val="-3"/>
          <w:sz w:val="16"/>
        </w:rPr>
        <w:t> </w:t>
      </w:r>
      <w:r>
        <w:rPr>
          <w:i/>
          <w:sz w:val="16"/>
        </w:rPr>
        <w:t>aux</w:t>
      </w:r>
      <w:r>
        <w:rPr>
          <w:i/>
          <w:spacing w:val="-3"/>
          <w:sz w:val="16"/>
        </w:rPr>
        <w:t> </w:t>
      </w:r>
      <w:r>
        <w:rPr>
          <w:i/>
          <w:sz w:val="16"/>
        </w:rPr>
        <w:t>décisions</w:t>
      </w:r>
      <w:r>
        <w:rPr>
          <w:i/>
          <w:spacing w:val="-4"/>
          <w:sz w:val="16"/>
        </w:rPr>
        <w:t> </w:t>
      </w:r>
      <w:r>
        <w:rPr>
          <w:i/>
          <w:sz w:val="16"/>
        </w:rPr>
        <w:t>rendues</w:t>
      </w:r>
      <w:r>
        <w:rPr>
          <w:i/>
          <w:spacing w:val="-3"/>
          <w:sz w:val="16"/>
        </w:rPr>
        <w:t> </w:t>
      </w:r>
      <w:r>
        <w:rPr>
          <w:i/>
          <w:sz w:val="16"/>
        </w:rPr>
        <w:t>par</w:t>
      </w:r>
      <w:r>
        <w:rPr>
          <w:i/>
          <w:spacing w:val="-3"/>
          <w:sz w:val="16"/>
        </w:rPr>
        <w:t> </w:t>
      </w:r>
      <w:r>
        <w:rPr>
          <w:i/>
          <w:sz w:val="16"/>
        </w:rPr>
        <w:t>la</w:t>
      </w:r>
      <w:r>
        <w:rPr>
          <w:i/>
          <w:spacing w:val="-7"/>
          <w:sz w:val="16"/>
        </w:rPr>
        <w:t> </w:t>
      </w:r>
      <w:r>
        <w:rPr>
          <w:i/>
          <w:sz w:val="16"/>
        </w:rPr>
        <w:t>Cour</w:t>
      </w:r>
      <w:r>
        <w:rPr>
          <w:i/>
          <w:spacing w:val="-5"/>
          <w:sz w:val="16"/>
        </w:rPr>
        <w:t> </w:t>
      </w:r>
      <w:r>
        <w:rPr>
          <w:i/>
          <w:sz w:val="16"/>
        </w:rPr>
        <w:t>dans</w:t>
      </w:r>
      <w:r>
        <w:rPr>
          <w:i/>
          <w:spacing w:val="-4"/>
          <w:sz w:val="16"/>
        </w:rPr>
        <w:t> </w:t>
      </w:r>
      <w:r>
        <w:rPr>
          <w:i/>
          <w:sz w:val="16"/>
        </w:rPr>
        <w:t>tout</w:t>
      </w:r>
      <w:r>
        <w:rPr>
          <w:i/>
          <w:spacing w:val="-5"/>
          <w:sz w:val="16"/>
        </w:rPr>
        <w:t> </w:t>
      </w:r>
      <w:r>
        <w:rPr>
          <w:i/>
          <w:sz w:val="16"/>
        </w:rPr>
        <w:t>litige</w:t>
      </w:r>
      <w:r>
        <w:rPr>
          <w:i/>
          <w:spacing w:val="-1"/>
          <w:sz w:val="16"/>
        </w:rPr>
        <w:t> </w:t>
      </w:r>
      <w:r>
        <w:rPr>
          <w:i/>
          <w:sz w:val="16"/>
        </w:rPr>
        <w:t>auquel</w:t>
      </w:r>
      <w:r>
        <w:rPr>
          <w:i/>
          <w:spacing w:val="-4"/>
          <w:sz w:val="16"/>
        </w:rPr>
        <w:t> </w:t>
      </w:r>
      <w:r>
        <w:rPr>
          <w:i/>
          <w:sz w:val="16"/>
        </w:rPr>
        <w:t>elles</w:t>
      </w:r>
      <w:r>
        <w:rPr>
          <w:i/>
          <w:spacing w:val="-3"/>
          <w:sz w:val="16"/>
        </w:rPr>
        <w:t> </w:t>
      </w:r>
      <w:r>
        <w:rPr>
          <w:i/>
          <w:sz w:val="16"/>
        </w:rPr>
        <w:t>sont</w:t>
      </w:r>
      <w:r>
        <w:rPr>
          <w:i/>
          <w:spacing w:val="-5"/>
          <w:sz w:val="16"/>
        </w:rPr>
        <w:t> </w:t>
      </w:r>
      <w:r>
        <w:rPr>
          <w:i/>
          <w:sz w:val="16"/>
        </w:rPr>
        <w:t>parties,</w:t>
      </w:r>
      <w:r>
        <w:rPr>
          <w:i/>
          <w:spacing w:val="-4"/>
          <w:sz w:val="16"/>
        </w:rPr>
        <w:t> </w:t>
      </w:r>
      <w:r>
        <w:rPr>
          <w:i/>
          <w:sz w:val="16"/>
        </w:rPr>
        <w:t>et</w:t>
      </w:r>
      <w:r>
        <w:rPr>
          <w:i/>
          <w:spacing w:val="-7"/>
          <w:sz w:val="16"/>
        </w:rPr>
        <w:t> </w:t>
      </w:r>
      <w:r>
        <w:rPr>
          <w:i/>
          <w:sz w:val="16"/>
        </w:rPr>
        <w:t>en</w:t>
      </w:r>
      <w:r>
        <w:rPr>
          <w:i/>
          <w:spacing w:val="-2"/>
          <w:sz w:val="16"/>
        </w:rPr>
        <w:t> </w:t>
      </w:r>
      <w:r>
        <w:rPr>
          <w:i/>
          <w:sz w:val="16"/>
        </w:rPr>
        <w:t>assurer</w:t>
      </w:r>
      <w:r>
        <w:rPr>
          <w:i/>
          <w:spacing w:val="-3"/>
          <w:sz w:val="16"/>
        </w:rPr>
        <w:t> </w:t>
      </w:r>
      <w:r>
        <w:rPr>
          <w:i/>
          <w:sz w:val="16"/>
        </w:rPr>
        <w:t>l’exécution</w:t>
      </w:r>
      <w:r>
        <w:rPr>
          <w:i/>
          <w:spacing w:val="-5"/>
          <w:sz w:val="16"/>
        </w:rPr>
        <w:t> </w:t>
      </w:r>
      <w:r>
        <w:rPr>
          <w:i/>
          <w:sz w:val="16"/>
        </w:rPr>
        <w:t>dans le délai fixé par la Cour”.</w:t>
      </w:r>
    </w:p>
    <w:p>
      <w:pPr>
        <w:pStyle w:val="BodyText"/>
        <w:spacing w:before="11"/>
        <w:rPr>
          <w:i/>
          <w:sz w:val="15"/>
        </w:rPr>
      </w:pPr>
    </w:p>
    <w:p>
      <w:pPr>
        <w:spacing w:before="0"/>
        <w:ind w:left="475" w:right="477" w:firstLine="0"/>
        <w:jc w:val="both"/>
        <w:rPr>
          <w:sz w:val="16"/>
        </w:rPr>
      </w:pPr>
      <w:r>
        <w:rPr>
          <w:sz w:val="16"/>
        </w:rPr>
        <w:t>Art.</w:t>
      </w:r>
      <w:r>
        <w:rPr>
          <w:spacing w:val="-12"/>
          <w:sz w:val="16"/>
        </w:rPr>
        <w:t> </w:t>
      </w:r>
      <w:r>
        <w:rPr>
          <w:sz w:val="16"/>
        </w:rPr>
        <w:t>59</w:t>
      </w:r>
      <w:r>
        <w:rPr>
          <w:spacing w:val="-12"/>
          <w:sz w:val="16"/>
        </w:rPr>
        <w:t> </w:t>
      </w:r>
      <w:r>
        <w:rPr>
          <w:sz w:val="16"/>
        </w:rPr>
        <w:t>del</w:t>
      </w:r>
      <w:r>
        <w:rPr>
          <w:spacing w:val="-12"/>
          <w:sz w:val="16"/>
        </w:rPr>
        <w:t> </w:t>
      </w:r>
      <w:r>
        <w:rPr>
          <w:sz w:val="16"/>
        </w:rPr>
        <w:t>Estatuto</w:t>
      </w:r>
      <w:r>
        <w:rPr>
          <w:spacing w:val="-10"/>
          <w:sz w:val="16"/>
        </w:rPr>
        <w:t> </w:t>
      </w:r>
      <w:r>
        <w:rPr>
          <w:sz w:val="16"/>
        </w:rPr>
        <w:t>de</w:t>
      </w:r>
      <w:r>
        <w:rPr>
          <w:spacing w:val="-10"/>
          <w:sz w:val="16"/>
        </w:rPr>
        <w:t> </w:t>
      </w:r>
      <w:r>
        <w:rPr>
          <w:sz w:val="16"/>
        </w:rPr>
        <w:t>la</w:t>
      </w:r>
      <w:r>
        <w:rPr>
          <w:spacing w:val="-11"/>
          <w:sz w:val="16"/>
        </w:rPr>
        <w:t> </w:t>
      </w:r>
      <w:r>
        <w:rPr>
          <w:sz w:val="16"/>
        </w:rPr>
        <w:t>Corte</w:t>
      </w:r>
      <w:r>
        <w:rPr>
          <w:spacing w:val="-10"/>
          <w:sz w:val="16"/>
        </w:rPr>
        <w:t> </w:t>
      </w:r>
      <w:r>
        <w:rPr>
          <w:sz w:val="16"/>
        </w:rPr>
        <w:t>Internacional</w:t>
      </w:r>
      <w:r>
        <w:rPr>
          <w:spacing w:val="-12"/>
          <w:sz w:val="16"/>
        </w:rPr>
        <w:t> </w:t>
      </w:r>
      <w:r>
        <w:rPr>
          <w:sz w:val="16"/>
        </w:rPr>
        <w:t>de</w:t>
      </w:r>
      <w:r>
        <w:rPr>
          <w:spacing w:val="-10"/>
          <w:sz w:val="16"/>
        </w:rPr>
        <w:t> </w:t>
      </w:r>
      <w:r>
        <w:rPr>
          <w:sz w:val="16"/>
        </w:rPr>
        <w:t>Justicia:</w:t>
      </w:r>
      <w:r>
        <w:rPr>
          <w:spacing w:val="-12"/>
          <w:sz w:val="16"/>
        </w:rPr>
        <w:t> </w:t>
      </w:r>
      <w:r>
        <w:rPr>
          <w:sz w:val="16"/>
        </w:rPr>
        <w:t>“</w:t>
      </w:r>
      <w:r>
        <w:rPr>
          <w:i/>
          <w:sz w:val="16"/>
        </w:rPr>
        <w:t>La</w:t>
      </w:r>
      <w:r>
        <w:rPr>
          <w:i/>
          <w:spacing w:val="-11"/>
          <w:sz w:val="16"/>
        </w:rPr>
        <w:t> </w:t>
      </w:r>
      <w:r>
        <w:rPr>
          <w:i/>
          <w:sz w:val="16"/>
        </w:rPr>
        <w:t>decisión</w:t>
      </w:r>
      <w:r>
        <w:rPr>
          <w:i/>
          <w:spacing w:val="-14"/>
          <w:sz w:val="16"/>
        </w:rPr>
        <w:t> </w:t>
      </w:r>
      <w:r>
        <w:rPr>
          <w:i/>
          <w:sz w:val="16"/>
        </w:rPr>
        <w:t>de</w:t>
      </w:r>
      <w:r>
        <w:rPr>
          <w:i/>
          <w:spacing w:val="-13"/>
          <w:sz w:val="16"/>
        </w:rPr>
        <w:t> </w:t>
      </w:r>
      <w:r>
        <w:rPr>
          <w:i/>
          <w:sz w:val="16"/>
        </w:rPr>
        <w:t>la</w:t>
      </w:r>
      <w:r>
        <w:rPr>
          <w:i/>
          <w:spacing w:val="-11"/>
          <w:sz w:val="16"/>
        </w:rPr>
        <w:t> </w:t>
      </w:r>
      <w:r>
        <w:rPr>
          <w:i/>
          <w:sz w:val="16"/>
        </w:rPr>
        <w:t>Corte</w:t>
      </w:r>
      <w:r>
        <w:rPr>
          <w:i/>
          <w:spacing w:val="-10"/>
          <w:sz w:val="16"/>
        </w:rPr>
        <w:t> </w:t>
      </w:r>
      <w:r>
        <w:rPr>
          <w:i/>
          <w:sz w:val="16"/>
        </w:rPr>
        <w:t>no</w:t>
      </w:r>
      <w:r>
        <w:rPr>
          <w:i/>
          <w:spacing w:val="-10"/>
          <w:sz w:val="16"/>
        </w:rPr>
        <w:t> </w:t>
      </w:r>
      <w:r>
        <w:rPr>
          <w:i/>
          <w:sz w:val="16"/>
        </w:rPr>
        <w:t>es</w:t>
      </w:r>
      <w:r>
        <w:rPr>
          <w:i/>
          <w:spacing w:val="-13"/>
          <w:sz w:val="16"/>
        </w:rPr>
        <w:t> </w:t>
      </w:r>
      <w:r>
        <w:rPr>
          <w:i/>
          <w:sz w:val="16"/>
        </w:rPr>
        <w:t>obligatoria</w:t>
      </w:r>
      <w:r>
        <w:rPr>
          <w:i/>
          <w:spacing w:val="-11"/>
          <w:sz w:val="16"/>
        </w:rPr>
        <w:t> </w:t>
      </w:r>
      <w:r>
        <w:rPr>
          <w:i/>
          <w:sz w:val="16"/>
        </w:rPr>
        <w:t>sino</w:t>
      </w:r>
      <w:r>
        <w:rPr>
          <w:i/>
          <w:spacing w:val="-12"/>
          <w:sz w:val="16"/>
        </w:rPr>
        <w:t> </w:t>
      </w:r>
      <w:r>
        <w:rPr>
          <w:i/>
          <w:sz w:val="16"/>
        </w:rPr>
        <w:t>para</w:t>
      </w:r>
      <w:r>
        <w:rPr>
          <w:i/>
          <w:spacing w:val="-11"/>
          <w:sz w:val="16"/>
        </w:rPr>
        <w:t> </w:t>
      </w:r>
      <w:r>
        <w:rPr>
          <w:i/>
          <w:sz w:val="16"/>
        </w:rPr>
        <w:t>las</w:t>
      </w:r>
      <w:r>
        <w:rPr>
          <w:i/>
          <w:spacing w:val="-13"/>
          <w:sz w:val="16"/>
        </w:rPr>
        <w:t> </w:t>
      </w:r>
      <w:r>
        <w:rPr>
          <w:i/>
          <w:sz w:val="16"/>
        </w:rPr>
        <w:t>partes</w:t>
      </w:r>
      <w:r>
        <w:rPr>
          <w:i/>
          <w:sz w:val="16"/>
        </w:rPr>
        <w:t> en litigio y respecto del caso que ha sido decidido</w:t>
      </w:r>
      <w:r>
        <w:rPr>
          <w:sz w:val="16"/>
        </w:rPr>
        <w:t>.”</w:t>
      </w:r>
    </w:p>
    <w:p>
      <w:pPr>
        <w:spacing w:after="0"/>
        <w:jc w:val="both"/>
        <w:rPr>
          <w:sz w:val="16"/>
        </w:rPr>
        <w:sectPr>
          <w:footerReference w:type="default" r:id="rId14"/>
          <w:pgSz w:w="12240" w:h="15840"/>
          <w:pgMar w:footer="1606" w:header="0" w:top="1600" w:bottom="1800" w:left="660" w:right="1220"/>
        </w:sectPr>
      </w:pPr>
    </w:p>
    <w:p>
      <w:pPr>
        <w:pStyle w:val="BodyText"/>
        <w:spacing w:line="259" w:lineRule="auto" w:before="79"/>
        <w:ind w:left="475" w:right="483"/>
        <w:jc w:val="both"/>
      </w:pPr>
      <w:r>
        <w:rPr/>
        <w:t>al</w:t>
      </w:r>
      <w:r>
        <w:rPr>
          <w:spacing w:val="-3"/>
        </w:rPr>
        <w:t> </w:t>
      </w:r>
      <w:r>
        <w:rPr/>
        <w:t>sentenciarse</w:t>
      </w:r>
      <w:r>
        <w:rPr>
          <w:spacing w:val="-3"/>
        </w:rPr>
        <w:t> </w:t>
      </w:r>
      <w:r>
        <w:rPr/>
        <w:t>otro</w:t>
      </w:r>
      <w:r>
        <w:rPr>
          <w:spacing w:val="-5"/>
        </w:rPr>
        <w:t> </w:t>
      </w:r>
      <w:r>
        <w:rPr/>
        <w:t>caso.</w:t>
      </w:r>
      <w:r>
        <w:rPr>
          <w:spacing w:val="-5"/>
        </w:rPr>
        <w:t> </w:t>
      </w:r>
      <w:r>
        <w:rPr/>
        <w:t>Y</w:t>
      </w:r>
      <w:r>
        <w:rPr>
          <w:spacing w:val="-2"/>
        </w:rPr>
        <w:t> </w:t>
      </w:r>
      <w:r>
        <w:rPr/>
        <w:t>respecto</w:t>
      </w:r>
      <w:r>
        <w:rPr>
          <w:spacing w:val="-4"/>
        </w:rPr>
        <w:t> </w:t>
      </w:r>
      <w:r>
        <w:rPr/>
        <w:t>a</w:t>
      </w:r>
      <w:r>
        <w:rPr>
          <w:spacing w:val="-2"/>
        </w:rPr>
        <w:t> </w:t>
      </w:r>
      <w:r>
        <w:rPr/>
        <w:t>la</w:t>
      </w:r>
      <w:r>
        <w:rPr>
          <w:spacing w:val="-3"/>
        </w:rPr>
        <w:t> </w:t>
      </w:r>
      <w:r>
        <w:rPr/>
        <w:t>segunda,</w:t>
      </w:r>
      <w:r>
        <w:rPr>
          <w:spacing w:val="-4"/>
        </w:rPr>
        <w:t> </w:t>
      </w:r>
      <w:r>
        <w:rPr/>
        <w:t>en</w:t>
      </w:r>
      <w:r>
        <w:rPr>
          <w:spacing w:val="-3"/>
        </w:rPr>
        <w:t> </w:t>
      </w:r>
      <w:r>
        <w:rPr/>
        <w:t>virtud</w:t>
      </w:r>
      <w:r>
        <w:rPr>
          <w:spacing w:val="-3"/>
        </w:rPr>
        <w:t> </w:t>
      </w:r>
      <w:r>
        <w:rPr/>
        <w:t>de</w:t>
      </w:r>
      <w:r>
        <w:rPr>
          <w:spacing w:val="-5"/>
        </w:rPr>
        <w:t> </w:t>
      </w:r>
      <w:r>
        <w:rPr/>
        <w:t>que</w:t>
      </w:r>
      <w:r>
        <w:rPr>
          <w:spacing w:val="-5"/>
        </w:rPr>
        <w:t> </w:t>
      </w:r>
      <w:r>
        <w:rPr/>
        <w:t>a</w:t>
      </w:r>
      <w:r>
        <w:rPr>
          <w:spacing w:val="-4"/>
        </w:rPr>
        <w:t> </w:t>
      </w:r>
      <w:r>
        <w:rPr/>
        <w:t>quienes</w:t>
      </w:r>
      <w:r>
        <w:rPr>
          <w:spacing w:val="-5"/>
        </w:rPr>
        <w:t> </w:t>
      </w:r>
      <w:r>
        <w:rPr/>
        <w:t>les</w:t>
      </w:r>
      <w:r>
        <w:rPr>
          <w:spacing w:val="-2"/>
        </w:rPr>
        <w:t> </w:t>
      </w:r>
      <w:r>
        <w:rPr/>
        <w:t>compete</w:t>
      </w:r>
      <w:r>
        <w:rPr>
          <w:spacing w:val="-5"/>
        </w:rPr>
        <w:t> </w:t>
      </w:r>
      <w:r>
        <w:rPr/>
        <w:t>la función</w:t>
      </w:r>
      <w:r>
        <w:rPr>
          <w:spacing w:val="-5"/>
        </w:rPr>
        <w:t> </w:t>
      </w:r>
      <w:r>
        <w:rPr/>
        <w:t>normativa</w:t>
      </w:r>
      <w:r>
        <w:rPr>
          <w:spacing w:val="-6"/>
        </w:rPr>
        <w:t> </w:t>
      </w:r>
      <w:r>
        <w:rPr/>
        <w:t>internacional</w:t>
      </w:r>
      <w:r>
        <w:rPr>
          <w:spacing w:val="-5"/>
        </w:rPr>
        <w:t> </w:t>
      </w:r>
      <w:r>
        <w:rPr/>
        <w:t>es</w:t>
      </w:r>
      <w:r>
        <w:rPr>
          <w:spacing w:val="-6"/>
        </w:rPr>
        <w:t> </w:t>
      </w:r>
      <w:r>
        <w:rPr/>
        <w:t>a</w:t>
      </w:r>
      <w:r>
        <w:rPr>
          <w:spacing w:val="-5"/>
        </w:rPr>
        <w:t> </w:t>
      </w:r>
      <w:r>
        <w:rPr/>
        <w:t>los</w:t>
      </w:r>
      <w:r>
        <w:rPr>
          <w:spacing w:val="-6"/>
        </w:rPr>
        <w:t> </w:t>
      </w:r>
      <w:r>
        <w:rPr/>
        <w:t>Estados</w:t>
      </w:r>
      <w:r>
        <w:rPr>
          <w:spacing w:val="-6"/>
        </w:rPr>
        <w:t> </w:t>
      </w:r>
      <w:r>
        <w:rPr/>
        <w:t>y</w:t>
      </w:r>
      <w:r>
        <w:rPr>
          <w:spacing w:val="-4"/>
        </w:rPr>
        <w:t> </w:t>
      </w:r>
      <w:r>
        <w:rPr/>
        <w:t>en</w:t>
      </w:r>
      <w:r>
        <w:rPr>
          <w:spacing w:val="-5"/>
        </w:rPr>
        <w:t> </w:t>
      </w:r>
      <w:r>
        <w:rPr/>
        <w:t>el</w:t>
      </w:r>
      <w:r>
        <w:rPr>
          <w:spacing w:val="-4"/>
        </w:rPr>
        <w:t> </w:t>
      </w:r>
      <w:r>
        <w:rPr/>
        <w:t>caso</w:t>
      </w:r>
      <w:r>
        <w:rPr>
          <w:spacing w:val="-7"/>
        </w:rPr>
        <w:t> </w:t>
      </w:r>
      <w:r>
        <w:rPr/>
        <w:t>de</w:t>
      </w:r>
      <w:r>
        <w:rPr>
          <w:spacing w:val="-7"/>
        </w:rPr>
        <w:t> </w:t>
      </w:r>
      <w:r>
        <w:rPr/>
        <w:t>la</w:t>
      </w:r>
      <w:r>
        <w:rPr>
          <w:spacing w:val="-5"/>
        </w:rPr>
        <w:t> </w:t>
      </w:r>
      <w:r>
        <w:rPr/>
        <w:t>Convención,</w:t>
      </w:r>
      <w:r>
        <w:rPr>
          <w:spacing w:val="-6"/>
        </w:rPr>
        <w:t> </w:t>
      </w:r>
      <w:r>
        <w:rPr/>
        <w:t>a</w:t>
      </w:r>
      <w:r>
        <w:rPr>
          <w:spacing w:val="-4"/>
        </w:rPr>
        <w:t> </w:t>
      </w:r>
      <w:r>
        <w:rPr/>
        <w:t>sus</w:t>
      </w:r>
      <w:r>
        <w:rPr>
          <w:spacing w:val="-6"/>
        </w:rPr>
        <w:t> </w:t>
      </w:r>
      <w:r>
        <w:rPr/>
        <w:t>Estados Partes a través de enmiendas a esta última</w:t>
      </w:r>
      <w:r>
        <w:rPr>
          <w:position w:val="7"/>
          <w:sz w:val="13"/>
        </w:rPr>
        <w:t>40</w:t>
      </w:r>
      <w:r>
        <w:rPr/>
        <w:t>.</w:t>
      </w:r>
    </w:p>
    <w:p>
      <w:pPr>
        <w:pStyle w:val="BodyText"/>
        <w:spacing w:before="6"/>
        <w:rPr>
          <w:sz w:val="21"/>
        </w:rPr>
      </w:pPr>
    </w:p>
    <w:p>
      <w:pPr>
        <w:pStyle w:val="ListParagraph"/>
        <w:numPr>
          <w:ilvl w:val="1"/>
          <w:numId w:val="19"/>
        </w:numPr>
        <w:tabs>
          <w:tab w:pos="2328" w:val="left" w:leader="none"/>
          <w:tab w:pos="2329" w:val="left" w:leader="none"/>
        </w:tabs>
        <w:spacing w:line="240" w:lineRule="auto" w:before="0" w:after="0"/>
        <w:ind w:left="2328" w:right="0" w:hanging="721"/>
        <w:jc w:val="left"/>
        <w:rPr>
          <w:b/>
          <w:sz w:val="20"/>
        </w:rPr>
      </w:pPr>
      <w:r>
        <w:rPr>
          <w:b/>
          <w:sz w:val="20"/>
        </w:rPr>
        <w:t>LAS</w:t>
      </w:r>
      <w:r>
        <w:rPr>
          <w:b/>
          <w:spacing w:val="-8"/>
          <w:sz w:val="20"/>
        </w:rPr>
        <w:t> </w:t>
      </w:r>
      <w:r>
        <w:rPr>
          <w:b/>
          <w:sz w:val="20"/>
        </w:rPr>
        <w:t>NORMAS</w:t>
      </w:r>
      <w:r>
        <w:rPr>
          <w:b/>
          <w:spacing w:val="-9"/>
          <w:sz w:val="20"/>
        </w:rPr>
        <w:t> </w:t>
      </w:r>
      <w:r>
        <w:rPr>
          <w:b/>
          <w:spacing w:val="-2"/>
          <w:sz w:val="20"/>
        </w:rPr>
        <w:t>CONVENCIONALES.</w:t>
      </w:r>
    </w:p>
    <w:p>
      <w:pPr>
        <w:pStyle w:val="BodyText"/>
        <w:spacing w:before="8"/>
        <w:rPr>
          <w:b/>
          <w:sz w:val="24"/>
        </w:rPr>
      </w:pPr>
    </w:p>
    <w:p>
      <w:pPr>
        <w:pStyle w:val="ListParagraph"/>
        <w:numPr>
          <w:ilvl w:val="2"/>
          <w:numId w:val="19"/>
        </w:numPr>
        <w:tabs>
          <w:tab w:pos="1969" w:val="left" w:leader="none"/>
        </w:tabs>
        <w:spacing w:line="240" w:lineRule="auto" w:before="0" w:after="0"/>
        <w:ind w:left="1968" w:right="0" w:hanging="361"/>
        <w:jc w:val="left"/>
        <w:rPr>
          <w:b/>
          <w:sz w:val="20"/>
        </w:rPr>
      </w:pPr>
      <w:r>
        <w:rPr>
          <w:b/>
          <w:sz w:val="20"/>
        </w:rPr>
        <w:t>Artículos</w:t>
      </w:r>
      <w:r>
        <w:rPr>
          <w:b/>
          <w:spacing w:val="-9"/>
          <w:sz w:val="20"/>
        </w:rPr>
        <w:t> </w:t>
      </w:r>
      <w:r>
        <w:rPr>
          <w:b/>
          <w:sz w:val="20"/>
        </w:rPr>
        <w:t>sobre</w:t>
      </w:r>
      <w:r>
        <w:rPr>
          <w:b/>
          <w:spacing w:val="-8"/>
          <w:sz w:val="20"/>
        </w:rPr>
        <w:t> </w:t>
      </w:r>
      <w:r>
        <w:rPr>
          <w:b/>
          <w:sz w:val="20"/>
        </w:rPr>
        <w:t>el</w:t>
      </w:r>
      <w:r>
        <w:rPr>
          <w:b/>
          <w:spacing w:val="-8"/>
          <w:sz w:val="20"/>
        </w:rPr>
        <w:t> </w:t>
      </w:r>
      <w:r>
        <w:rPr>
          <w:b/>
          <w:sz w:val="20"/>
        </w:rPr>
        <w:t>agotamiento</w:t>
      </w:r>
      <w:r>
        <w:rPr>
          <w:b/>
          <w:spacing w:val="-9"/>
          <w:sz w:val="20"/>
        </w:rPr>
        <w:t> </w:t>
      </w:r>
      <w:r>
        <w:rPr>
          <w:b/>
          <w:sz w:val="20"/>
        </w:rPr>
        <w:t>de</w:t>
      </w:r>
      <w:r>
        <w:rPr>
          <w:b/>
          <w:spacing w:val="-8"/>
          <w:sz w:val="20"/>
        </w:rPr>
        <w:t> </w:t>
      </w:r>
      <w:r>
        <w:rPr>
          <w:b/>
          <w:sz w:val="20"/>
        </w:rPr>
        <w:t>los</w:t>
      </w:r>
      <w:r>
        <w:rPr>
          <w:b/>
          <w:spacing w:val="-8"/>
          <w:sz w:val="20"/>
        </w:rPr>
        <w:t> </w:t>
      </w:r>
      <w:r>
        <w:rPr>
          <w:b/>
          <w:sz w:val="20"/>
        </w:rPr>
        <w:t>recursos</w:t>
      </w:r>
      <w:r>
        <w:rPr>
          <w:b/>
          <w:spacing w:val="-10"/>
          <w:sz w:val="20"/>
        </w:rPr>
        <w:t> </w:t>
      </w:r>
      <w:r>
        <w:rPr>
          <w:b/>
          <w:spacing w:val="-2"/>
          <w:sz w:val="20"/>
        </w:rPr>
        <w:t>internos.</w:t>
      </w:r>
    </w:p>
    <w:p>
      <w:pPr>
        <w:pStyle w:val="BodyText"/>
        <w:rPr>
          <w:b/>
          <w:sz w:val="26"/>
        </w:rPr>
      </w:pPr>
    </w:p>
    <w:p>
      <w:pPr>
        <w:pStyle w:val="ListParagraph"/>
        <w:numPr>
          <w:ilvl w:val="0"/>
          <w:numId w:val="20"/>
        </w:numPr>
        <w:tabs>
          <w:tab w:pos="1041" w:val="left" w:leader="none"/>
          <w:tab w:pos="1043" w:val="left" w:leader="none"/>
        </w:tabs>
        <w:spacing w:line="240" w:lineRule="auto" w:before="0" w:after="0"/>
        <w:ind w:left="1042" w:right="0" w:hanging="568"/>
        <w:jc w:val="left"/>
        <w:rPr>
          <w:sz w:val="20"/>
        </w:rPr>
      </w:pPr>
      <w:r>
        <w:rPr>
          <w:sz w:val="20"/>
        </w:rPr>
        <w:t>La</w:t>
      </w:r>
      <w:r>
        <w:rPr>
          <w:spacing w:val="-12"/>
          <w:sz w:val="20"/>
        </w:rPr>
        <w:t> </w:t>
      </w:r>
      <w:r>
        <w:rPr>
          <w:sz w:val="20"/>
        </w:rPr>
        <w:t>regla</w:t>
      </w:r>
      <w:r>
        <w:rPr>
          <w:spacing w:val="-10"/>
          <w:sz w:val="20"/>
        </w:rPr>
        <w:t> </w:t>
      </w:r>
      <w:r>
        <w:rPr>
          <w:sz w:val="20"/>
        </w:rPr>
        <w:t>del</w:t>
      </w:r>
      <w:r>
        <w:rPr>
          <w:spacing w:val="-12"/>
          <w:sz w:val="20"/>
        </w:rPr>
        <w:t> </w:t>
      </w:r>
      <w:r>
        <w:rPr>
          <w:sz w:val="20"/>
        </w:rPr>
        <w:t>previo</w:t>
      </w:r>
      <w:r>
        <w:rPr>
          <w:spacing w:val="-12"/>
          <w:sz w:val="20"/>
        </w:rPr>
        <w:t> </w:t>
      </w:r>
      <w:r>
        <w:rPr>
          <w:sz w:val="20"/>
        </w:rPr>
        <w:t>agotamiento</w:t>
      </w:r>
      <w:r>
        <w:rPr>
          <w:spacing w:val="-13"/>
          <w:sz w:val="20"/>
        </w:rPr>
        <w:t> </w:t>
      </w:r>
      <w:r>
        <w:rPr>
          <w:sz w:val="20"/>
        </w:rPr>
        <w:t>de</w:t>
      </w:r>
      <w:r>
        <w:rPr>
          <w:spacing w:val="-12"/>
          <w:sz w:val="20"/>
        </w:rPr>
        <w:t> </w:t>
      </w:r>
      <w:r>
        <w:rPr>
          <w:sz w:val="20"/>
        </w:rPr>
        <w:t>los</w:t>
      </w:r>
      <w:r>
        <w:rPr>
          <w:spacing w:val="-9"/>
          <w:sz w:val="20"/>
        </w:rPr>
        <w:t> </w:t>
      </w:r>
      <w:r>
        <w:rPr>
          <w:sz w:val="20"/>
        </w:rPr>
        <w:t>recursos</w:t>
      </w:r>
      <w:r>
        <w:rPr>
          <w:spacing w:val="-8"/>
          <w:sz w:val="20"/>
        </w:rPr>
        <w:t> </w:t>
      </w:r>
      <w:r>
        <w:rPr>
          <w:sz w:val="20"/>
        </w:rPr>
        <w:t>internos</w:t>
      </w:r>
      <w:r>
        <w:rPr>
          <w:spacing w:val="-10"/>
          <w:sz w:val="20"/>
        </w:rPr>
        <w:t> </w:t>
      </w:r>
      <w:r>
        <w:rPr>
          <w:sz w:val="20"/>
        </w:rPr>
        <w:t>está</w:t>
      </w:r>
      <w:r>
        <w:rPr>
          <w:spacing w:val="-11"/>
          <w:sz w:val="20"/>
        </w:rPr>
        <w:t> </w:t>
      </w:r>
      <w:r>
        <w:rPr>
          <w:sz w:val="20"/>
        </w:rPr>
        <w:t>contemplada</w:t>
      </w:r>
      <w:r>
        <w:rPr>
          <w:spacing w:val="-11"/>
          <w:sz w:val="20"/>
        </w:rPr>
        <w:t> </w:t>
      </w:r>
      <w:r>
        <w:rPr>
          <w:sz w:val="20"/>
        </w:rPr>
        <w:t>en</w:t>
      </w:r>
      <w:r>
        <w:rPr>
          <w:spacing w:val="-8"/>
          <w:sz w:val="20"/>
        </w:rPr>
        <w:t> </w:t>
      </w:r>
      <w:r>
        <w:rPr>
          <w:sz w:val="20"/>
        </w:rPr>
        <w:t>el</w:t>
      </w:r>
      <w:r>
        <w:rPr>
          <w:spacing w:val="-12"/>
          <w:sz w:val="20"/>
        </w:rPr>
        <w:t> </w:t>
      </w:r>
      <w:r>
        <w:rPr>
          <w:spacing w:val="-2"/>
          <w:sz w:val="20"/>
        </w:rPr>
        <w:t>artículo</w:t>
      </w:r>
    </w:p>
    <w:p>
      <w:pPr>
        <w:pStyle w:val="BodyText"/>
        <w:spacing w:before="35"/>
        <w:ind w:left="475"/>
      </w:pPr>
      <w:r>
        <w:rPr/>
        <w:t>46.1.a)</w:t>
      </w:r>
      <w:r>
        <w:rPr>
          <w:spacing w:val="-6"/>
        </w:rPr>
        <w:t> </w:t>
      </w:r>
      <w:r>
        <w:rPr/>
        <w:t>de</w:t>
      </w:r>
      <w:r>
        <w:rPr>
          <w:spacing w:val="-6"/>
        </w:rPr>
        <w:t> </w:t>
      </w:r>
      <w:r>
        <w:rPr/>
        <w:t>la</w:t>
      </w:r>
      <w:r>
        <w:rPr>
          <w:spacing w:val="-5"/>
        </w:rPr>
        <w:t> </w:t>
      </w:r>
      <w:r>
        <w:rPr/>
        <w:t>Convención,</w:t>
      </w:r>
      <w:r>
        <w:rPr>
          <w:spacing w:val="-7"/>
        </w:rPr>
        <w:t> </w:t>
      </w:r>
      <w:r>
        <w:rPr/>
        <w:t>que</w:t>
      </w:r>
      <w:r>
        <w:rPr>
          <w:spacing w:val="-7"/>
        </w:rPr>
        <w:t> </w:t>
      </w:r>
      <w:r>
        <w:rPr/>
        <w:t>señala</w:t>
      </w:r>
      <w:r>
        <w:rPr>
          <w:spacing w:val="-6"/>
        </w:rPr>
        <w:t> </w:t>
      </w:r>
      <w:r>
        <w:rPr>
          <w:spacing w:val="-4"/>
        </w:rPr>
        <w:t>que:</w:t>
      </w:r>
    </w:p>
    <w:p>
      <w:pPr>
        <w:pStyle w:val="BodyText"/>
        <w:spacing w:before="1"/>
        <w:rPr>
          <w:sz w:val="26"/>
        </w:rPr>
      </w:pPr>
    </w:p>
    <w:p>
      <w:pPr>
        <w:spacing w:before="0"/>
        <w:ind w:left="929" w:right="0" w:firstLine="0"/>
        <w:jc w:val="left"/>
        <w:rPr>
          <w:i/>
          <w:sz w:val="18"/>
        </w:rPr>
      </w:pPr>
      <w:r>
        <w:rPr>
          <w:i/>
          <w:sz w:val="18"/>
        </w:rPr>
        <w:t>“1.</w:t>
      </w:r>
      <w:r>
        <w:rPr>
          <w:i/>
          <w:spacing w:val="-11"/>
          <w:sz w:val="18"/>
        </w:rPr>
        <w:t> </w:t>
      </w:r>
      <w:r>
        <w:rPr>
          <w:i/>
          <w:sz w:val="18"/>
        </w:rPr>
        <w:t>Para</w:t>
      </w:r>
      <w:r>
        <w:rPr>
          <w:i/>
          <w:spacing w:val="-7"/>
          <w:sz w:val="18"/>
        </w:rPr>
        <w:t> </w:t>
      </w:r>
      <w:r>
        <w:rPr>
          <w:i/>
          <w:sz w:val="18"/>
        </w:rPr>
        <w:t>que</w:t>
      </w:r>
      <w:r>
        <w:rPr>
          <w:i/>
          <w:spacing w:val="-7"/>
          <w:sz w:val="18"/>
        </w:rPr>
        <w:t> </w:t>
      </w:r>
      <w:r>
        <w:rPr>
          <w:i/>
          <w:sz w:val="18"/>
        </w:rPr>
        <w:t>una</w:t>
      </w:r>
      <w:r>
        <w:rPr>
          <w:i/>
          <w:spacing w:val="-7"/>
          <w:sz w:val="18"/>
        </w:rPr>
        <w:t> </w:t>
      </w:r>
      <w:r>
        <w:rPr>
          <w:i/>
          <w:sz w:val="18"/>
        </w:rPr>
        <w:t>petición</w:t>
      </w:r>
      <w:r>
        <w:rPr>
          <w:i/>
          <w:spacing w:val="-6"/>
          <w:sz w:val="18"/>
        </w:rPr>
        <w:t> </w:t>
      </w:r>
      <w:r>
        <w:rPr>
          <w:i/>
          <w:sz w:val="18"/>
        </w:rPr>
        <w:t>o</w:t>
      </w:r>
      <w:r>
        <w:rPr>
          <w:i/>
          <w:spacing w:val="-9"/>
          <w:sz w:val="18"/>
        </w:rPr>
        <w:t> </w:t>
      </w:r>
      <w:r>
        <w:rPr>
          <w:i/>
          <w:sz w:val="18"/>
        </w:rPr>
        <w:t>comunicación</w:t>
      </w:r>
      <w:r>
        <w:rPr>
          <w:i/>
          <w:spacing w:val="-6"/>
          <w:sz w:val="18"/>
        </w:rPr>
        <w:t> </w:t>
      </w:r>
      <w:r>
        <w:rPr>
          <w:i/>
          <w:sz w:val="18"/>
        </w:rPr>
        <w:t>presentada</w:t>
      </w:r>
      <w:r>
        <w:rPr>
          <w:i/>
          <w:spacing w:val="-7"/>
          <w:sz w:val="18"/>
        </w:rPr>
        <w:t> </w:t>
      </w:r>
      <w:r>
        <w:rPr>
          <w:i/>
          <w:sz w:val="18"/>
        </w:rPr>
        <w:t>conforme</w:t>
      </w:r>
      <w:r>
        <w:rPr>
          <w:i/>
          <w:spacing w:val="-7"/>
          <w:sz w:val="18"/>
        </w:rPr>
        <w:t> </w:t>
      </w:r>
      <w:r>
        <w:rPr>
          <w:i/>
          <w:sz w:val="18"/>
        </w:rPr>
        <w:t>a</w:t>
      </w:r>
      <w:r>
        <w:rPr>
          <w:i/>
          <w:spacing w:val="-7"/>
          <w:sz w:val="18"/>
        </w:rPr>
        <w:t> </w:t>
      </w:r>
      <w:r>
        <w:rPr>
          <w:i/>
          <w:sz w:val="18"/>
        </w:rPr>
        <w:t>los</w:t>
      </w:r>
      <w:r>
        <w:rPr>
          <w:i/>
          <w:spacing w:val="-8"/>
          <w:sz w:val="18"/>
        </w:rPr>
        <w:t> </w:t>
      </w:r>
      <w:r>
        <w:rPr>
          <w:i/>
          <w:sz w:val="18"/>
        </w:rPr>
        <w:t>artículos</w:t>
      </w:r>
      <w:r>
        <w:rPr>
          <w:i/>
          <w:spacing w:val="-7"/>
          <w:sz w:val="18"/>
        </w:rPr>
        <w:t> </w:t>
      </w:r>
      <w:r>
        <w:rPr>
          <w:i/>
          <w:sz w:val="18"/>
        </w:rPr>
        <w:t>44</w:t>
      </w:r>
      <w:r>
        <w:rPr>
          <w:i/>
          <w:spacing w:val="-9"/>
          <w:sz w:val="18"/>
        </w:rPr>
        <w:t> </w:t>
      </w:r>
      <w:r>
        <w:rPr>
          <w:i/>
          <w:sz w:val="18"/>
        </w:rPr>
        <w:t>ó</w:t>
      </w:r>
      <w:r>
        <w:rPr>
          <w:i/>
          <w:spacing w:val="-6"/>
          <w:sz w:val="18"/>
        </w:rPr>
        <w:t> </w:t>
      </w:r>
      <w:r>
        <w:rPr>
          <w:i/>
          <w:sz w:val="18"/>
        </w:rPr>
        <w:t>45</w:t>
      </w:r>
      <w:r>
        <w:rPr>
          <w:i/>
          <w:spacing w:val="-7"/>
          <w:sz w:val="18"/>
        </w:rPr>
        <w:t> </w:t>
      </w:r>
      <w:r>
        <w:rPr>
          <w:i/>
          <w:sz w:val="18"/>
        </w:rPr>
        <w:t>sea</w:t>
      </w:r>
      <w:r>
        <w:rPr>
          <w:i/>
          <w:spacing w:val="-7"/>
          <w:sz w:val="18"/>
        </w:rPr>
        <w:t> </w:t>
      </w:r>
      <w:r>
        <w:rPr>
          <w:i/>
          <w:spacing w:val="-2"/>
          <w:sz w:val="18"/>
        </w:rPr>
        <w:t>admitida</w:t>
      </w:r>
    </w:p>
    <w:p>
      <w:pPr>
        <w:spacing w:before="31"/>
        <w:ind w:left="929" w:right="0" w:firstLine="0"/>
        <w:jc w:val="left"/>
        <w:rPr>
          <w:i/>
          <w:sz w:val="18"/>
        </w:rPr>
      </w:pPr>
      <w:r>
        <w:rPr>
          <w:i/>
          <w:sz w:val="18"/>
        </w:rPr>
        <w:t>por</w:t>
      </w:r>
      <w:r>
        <w:rPr>
          <w:i/>
          <w:spacing w:val="-2"/>
          <w:sz w:val="18"/>
        </w:rPr>
        <w:t> </w:t>
      </w:r>
      <w:r>
        <w:rPr>
          <w:i/>
          <w:sz w:val="18"/>
        </w:rPr>
        <w:t>la</w:t>
      </w:r>
      <w:r>
        <w:rPr>
          <w:i/>
          <w:spacing w:val="-2"/>
          <w:sz w:val="18"/>
        </w:rPr>
        <w:t> </w:t>
      </w:r>
      <w:r>
        <w:rPr>
          <w:i/>
          <w:sz w:val="18"/>
        </w:rPr>
        <w:t>Comisión,</w:t>
      </w:r>
      <w:r>
        <w:rPr>
          <w:i/>
          <w:spacing w:val="-3"/>
          <w:sz w:val="18"/>
        </w:rPr>
        <w:t> </w:t>
      </w:r>
      <w:r>
        <w:rPr>
          <w:i/>
          <w:sz w:val="18"/>
        </w:rPr>
        <w:t>se </w:t>
      </w:r>
      <w:r>
        <w:rPr>
          <w:i/>
          <w:spacing w:val="-2"/>
          <w:sz w:val="18"/>
        </w:rPr>
        <w:t>requerirá:</w:t>
      </w:r>
    </w:p>
    <w:p>
      <w:pPr>
        <w:spacing w:before="34"/>
        <w:ind w:left="991" w:right="0" w:firstLine="0"/>
        <w:jc w:val="left"/>
        <w:rPr>
          <w:i/>
          <w:sz w:val="18"/>
        </w:rPr>
      </w:pPr>
      <w:r>
        <w:rPr>
          <w:i/>
          <w:spacing w:val="-2"/>
          <w:sz w:val="18"/>
        </w:rPr>
        <w:t>a)</w:t>
      </w:r>
      <w:r>
        <w:rPr>
          <w:i/>
          <w:spacing w:val="-10"/>
          <w:sz w:val="18"/>
        </w:rPr>
        <w:t> </w:t>
      </w:r>
      <w:r>
        <w:rPr>
          <w:i/>
          <w:spacing w:val="-2"/>
          <w:sz w:val="18"/>
        </w:rPr>
        <w:t>que</w:t>
      </w:r>
      <w:r>
        <w:rPr>
          <w:i/>
          <w:spacing w:val="-7"/>
          <w:sz w:val="18"/>
        </w:rPr>
        <w:t> </w:t>
      </w:r>
      <w:r>
        <w:rPr>
          <w:i/>
          <w:spacing w:val="-2"/>
          <w:sz w:val="18"/>
        </w:rPr>
        <w:t>se</w:t>
      </w:r>
      <w:r>
        <w:rPr>
          <w:i/>
          <w:spacing w:val="-6"/>
          <w:sz w:val="18"/>
        </w:rPr>
        <w:t> </w:t>
      </w:r>
      <w:r>
        <w:rPr>
          <w:i/>
          <w:spacing w:val="-2"/>
          <w:sz w:val="18"/>
        </w:rPr>
        <w:t>hayan</w:t>
      </w:r>
      <w:r>
        <w:rPr>
          <w:i/>
          <w:spacing w:val="-9"/>
          <w:sz w:val="18"/>
        </w:rPr>
        <w:t> </w:t>
      </w:r>
      <w:r>
        <w:rPr>
          <w:i/>
          <w:spacing w:val="-2"/>
          <w:sz w:val="18"/>
        </w:rPr>
        <w:t>interpuesto</w:t>
      </w:r>
      <w:r>
        <w:rPr>
          <w:i/>
          <w:spacing w:val="-7"/>
          <w:sz w:val="18"/>
        </w:rPr>
        <w:t> </w:t>
      </w:r>
      <w:r>
        <w:rPr>
          <w:i/>
          <w:spacing w:val="-2"/>
          <w:sz w:val="18"/>
        </w:rPr>
        <w:t>y</w:t>
      </w:r>
      <w:r>
        <w:rPr>
          <w:i/>
          <w:spacing w:val="-7"/>
          <w:sz w:val="18"/>
        </w:rPr>
        <w:t> </w:t>
      </w:r>
      <w:r>
        <w:rPr>
          <w:i/>
          <w:spacing w:val="-2"/>
          <w:sz w:val="18"/>
        </w:rPr>
        <w:t>agotado</w:t>
      </w:r>
      <w:r>
        <w:rPr>
          <w:i/>
          <w:spacing w:val="-7"/>
          <w:sz w:val="18"/>
        </w:rPr>
        <w:t> </w:t>
      </w:r>
      <w:r>
        <w:rPr>
          <w:i/>
          <w:spacing w:val="-2"/>
          <w:sz w:val="18"/>
        </w:rPr>
        <w:t>los</w:t>
      </w:r>
      <w:r>
        <w:rPr>
          <w:i/>
          <w:spacing w:val="-8"/>
          <w:sz w:val="18"/>
        </w:rPr>
        <w:t> </w:t>
      </w:r>
      <w:r>
        <w:rPr>
          <w:i/>
          <w:spacing w:val="-2"/>
          <w:sz w:val="18"/>
        </w:rPr>
        <w:t>recursos</w:t>
      </w:r>
      <w:r>
        <w:rPr>
          <w:i/>
          <w:spacing w:val="-7"/>
          <w:sz w:val="18"/>
        </w:rPr>
        <w:t> </w:t>
      </w:r>
      <w:r>
        <w:rPr>
          <w:i/>
          <w:spacing w:val="-2"/>
          <w:sz w:val="18"/>
        </w:rPr>
        <w:t>de</w:t>
      </w:r>
      <w:r>
        <w:rPr>
          <w:i/>
          <w:spacing w:val="-9"/>
          <w:sz w:val="18"/>
        </w:rPr>
        <w:t> </w:t>
      </w:r>
      <w:r>
        <w:rPr>
          <w:i/>
          <w:spacing w:val="-2"/>
          <w:sz w:val="18"/>
        </w:rPr>
        <w:t>jurisdicción</w:t>
      </w:r>
      <w:r>
        <w:rPr>
          <w:i/>
          <w:spacing w:val="-7"/>
          <w:sz w:val="18"/>
        </w:rPr>
        <w:t> </w:t>
      </w:r>
      <w:r>
        <w:rPr>
          <w:i/>
          <w:spacing w:val="-2"/>
          <w:sz w:val="18"/>
        </w:rPr>
        <w:t>interna,</w:t>
      </w:r>
      <w:r>
        <w:rPr>
          <w:i/>
          <w:spacing w:val="-9"/>
          <w:sz w:val="18"/>
        </w:rPr>
        <w:t> </w:t>
      </w:r>
      <w:r>
        <w:rPr>
          <w:i/>
          <w:spacing w:val="-2"/>
          <w:sz w:val="18"/>
        </w:rPr>
        <w:t>conforme</w:t>
      </w:r>
      <w:r>
        <w:rPr>
          <w:i/>
          <w:spacing w:val="-6"/>
          <w:sz w:val="18"/>
        </w:rPr>
        <w:t> </w:t>
      </w:r>
      <w:r>
        <w:rPr>
          <w:i/>
          <w:spacing w:val="-2"/>
          <w:sz w:val="18"/>
        </w:rPr>
        <w:t>a</w:t>
      </w:r>
      <w:r>
        <w:rPr>
          <w:i/>
          <w:spacing w:val="-8"/>
          <w:sz w:val="18"/>
        </w:rPr>
        <w:t> </w:t>
      </w:r>
      <w:r>
        <w:rPr>
          <w:i/>
          <w:spacing w:val="-2"/>
          <w:sz w:val="18"/>
        </w:rPr>
        <w:t>los</w:t>
      </w:r>
      <w:r>
        <w:rPr>
          <w:i/>
          <w:spacing w:val="-7"/>
          <w:sz w:val="18"/>
        </w:rPr>
        <w:t> </w:t>
      </w:r>
      <w:r>
        <w:rPr>
          <w:i/>
          <w:spacing w:val="-2"/>
          <w:sz w:val="18"/>
        </w:rPr>
        <w:t>principios</w:t>
      </w:r>
    </w:p>
    <w:p>
      <w:pPr>
        <w:spacing w:before="33"/>
        <w:ind w:left="929" w:right="0" w:firstLine="0"/>
        <w:jc w:val="left"/>
        <w:rPr>
          <w:i/>
          <w:sz w:val="18"/>
        </w:rPr>
      </w:pPr>
      <w:r>
        <w:rPr>
          <w:i/>
          <w:sz w:val="18"/>
        </w:rPr>
        <w:t>del</w:t>
      </w:r>
      <w:r>
        <w:rPr>
          <w:i/>
          <w:spacing w:val="-5"/>
          <w:sz w:val="18"/>
        </w:rPr>
        <w:t> </w:t>
      </w:r>
      <w:r>
        <w:rPr>
          <w:i/>
          <w:sz w:val="18"/>
        </w:rPr>
        <w:t>Derecho</w:t>
      </w:r>
      <w:r>
        <w:rPr>
          <w:i/>
          <w:spacing w:val="-4"/>
          <w:sz w:val="18"/>
        </w:rPr>
        <w:t> </w:t>
      </w:r>
      <w:r>
        <w:rPr>
          <w:i/>
          <w:sz w:val="18"/>
        </w:rPr>
        <w:t>Internacional</w:t>
      </w:r>
      <w:r>
        <w:rPr>
          <w:i/>
          <w:spacing w:val="-8"/>
          <w:sz w:val="18"/>
        </w:rPr>
        <w:t> </w:t>
      </w:r>
      <w:r>
        <w:rPr>
          <w:i/>
          <w:sz w:val="18"/>
        </w:rPr>
        <w:t>generalmente</w:t>
      </w:r>
      <w:r>
        <w:rPr>
          <w:i/>
          <w:spacing w:val="-5"/>
          <w:sz w:val="18"/>
        </w:rPr>
        <w:t> </w:t>
      </w:r>
      <w:r>
        <w:rPr>
          <w:i/>
          <w:sz w:val="18"/>
        </w:rPr>
        <w:t>reconocidos;</w:t>
      </w:r>
      <w:r>
        <w:rPr>
          <w:i/>
          <w:spacing w:val="-6"/>
          <w:sz w:val="18"/>
        </w:rPr>
        <w:t> </w:t>
      </w:r>
      <w:r>
        <w:rPr>
          <w:i/>
          <w:spacing w:val="-4"/>
          <w:sz w:val="18"/>
        </w:rPr>
        <w:t>[…]”</w:t>
      </w:r>
    </w:p>
    <w:p>
      <w:pPr>
        <w:pStyle w:val="BodyText"/>
        <w:spacing w:before="9"/>
        <w:rPr>
          <w:i/>
          <w:sz w:val="25"/>
        </w:rPr>
      </w:pPr>
    </w:p>
    <w:p>
      <w:pPr>
        <w:pStyle w:val="ListParagraph"/>
        <w:numPr>
          <w:ilvl w:val="0"/>
          <w:numId w:val="20"/>
        </w:numPr>
        <w:tabs>
          <w:tab w:pos="1041" w:val="left" w:leader="none"/>
          <w:tab w:pos="1043" w:val="left" w:leader="none"/>
        </w:tabs>
        <w:spacing w:line="240" w:lineRule="auto" w:before="0" w:after="0"/>
        <w:ind w:left="1042" w:right="0" w:hanging="568"/>
        <w:jc w:val="left"/>
        <w:rPr>
          <w:sz w:val="20"/>
        </w:rPr>
      </w:pPr>
      <w:r>
        <w:rPr>
          <w:sz w:val="20"/>
        </w:rPr>
        <w:t>Por</w:t>
      </w:r>
      <w:r>
        <w:rPr>
          <w:spacing w:val="-4"/>
          <w:sz w:val="20"/>
        </w:rPr>
        <w:t> </w:t>
      </w:r>
      <w:r>
        <w:rPr>
          <w:sz w:val="20"/>
        </w:rPr>
        <w:t>su</w:t>
      </w:r>
      <w:r>
        <w:rPr>
          <w:spacing w:val="-5"/>
          <w:sz w:val="20"/>
        </w:rPr>
        <w:t> </w:t>
      </w:r>
      <w:r>
        <w:rPr>
          <w:sz w:val="20"/>
        </w:rPr>
        <w:t>parte,</w:t>
      </w:r>
      <w:r>
        <w:rPr>
          <w:spacing w:val="-6"/>
          <w:sz w:val="20"/>
        </w:rPr>
        <w:t> </w:t>
      </w:r>
      <w:r>
        <w:rPr>
          <w:sz w:val="20"/>
        </w:rPr>
        <w:t>el</w:t>
      </w:r>
      <w:r>
        <w:rPr>
          <w:spacing w:val="-3"/>
          <w:sz w:val="20"/>
        </w:rPr>
        <w:t> </w:t>
      </w:r>
      <w:r>
        <w:rPr>
          <w:sz w:val="20"/>
        </w:rPr>
        <w:t>artículo</w:t>
      </w:r>
      <w:r>
        <w:rPr>
          <w:spacing w:val="-4"/>
          <w:sz w:val="20"/>
        </w:rPr>
        <w:t> </w:t>
      </w:r>
      <w:r>
        <w:rPr>
          <w:sz w:val="20"/>
        </w:rPr>
        <w:t>47.</w:t>
      </w:r>
      <w:r>
        <w:rPr>
          <w:spacing w:val="-7"/>
          <w:sz w:val="20"/>
        </w:rPr>
        <w:t> </w:t>
      </w:r>
      <w:r>
        <w:rPr>
          <w:sz w:val="20"/>
        </w:rPr>
        <w:t>a)</w:t>
      </w:r>
      <w:r>
        <w:rPr>
          <w:spacing w:val="-4"/>
          <w:sz w:val="20"/>
        </w:rPr>
        <w:t> </w:t>
      </w:r>
      <w:r>
        <w:rPr>
          <w:sz w:val="20"/>
        </w:rPr>
        <w:t>de</w:t>
      </w:r>
      <w:r>
        <w:rPr>
          <w:spacing w:val="-4"/>
          <w:sz w:val="20"/>
        </w:rPr>
        <w:t> </w:t>
      </w:r>
      <w:r>
        <w:rPr>
          <w:sz w:val="20"/>
        </w:rPr>
        <w:t>la</w:t>
      </w:r>
      <w:r>
        <w:rPr>
          <w:spacing w:val="-4"/>
          <w:sz w:val="20"/>
        </w:rPr>
        <w:t> </w:t>
      </w:r>
      <w:r>
        <w:rPr>
          <w:sz w:val="20"/>
        </w:rPr>
        <w:t>Convención</w:t>
      </w:r>
      <w:r>
        <w:rPr>
          <w:spacing w:val="-3"/>
          <w:sz w:val="20"/>
        </w:rPr>
        <w:t> </w:t>
      </w:r>
      <w:r>
        <w:rPr>
          <w:sz w:val="20"/>
        </w:rPr>
        <w:t>añade</w:t>
      </w:r>
      <w:r>
        <w:rPr>
          <w:spacing w:val="-7"/>
          <w:sz w:val="20"/>
        </w:rPr>
        <w:t> </w:t>
      </w:r>
      <w:r>
        <w:rPr>
          <w:spacing w:val="-4"/>
          <w:sz w:val="20"/>
        </w:rPr>
        <w:t>que:</w:t>
      </w:r>
    </w:p>
    <w:p>
      <w:pPr>
        <w:pStyle w:val="BodyText"/>
        <w:spacing w:before="1"/>
        <w:rPr>
          <w:sz w:val="26"/>
        </w:rPr>
      </w:pPr>
    </w:p>
    <w:p>
      <w:pPr>
        <w:spacing w:before="1"/>
        <w:ind w:left="1042" w:right="0" w:firstLine="0"/>
        <w:jc w:val="both"/>
        <w:rPr>
          <w:i/>
          <w:sz w:val="18"/>
        </w:rPr>
      </w:pPr>
      <w:r>
        <w:rPr>
          <w:i/>
          <w:sz w:val="18"/>
        </w:rPr>
        <w:t>“La</w:t>
      </w:r>
      <w:r>
        <w:rPr>
          <w:i/>
          <w:spacing w:val="7"/>
          <w:sz w:val="18"/>
        </w:rPr>
        <w:t> </w:t>
      </w:r>
      <w:r>
        <w:rPr>
          <w:i/>
          <w:sz w:val="18"/>
        </w:rPr>
        <w:t>Comisión</w:t>
      </w:r>
      <w:r>
        <w:rPr>
          <w:i/>
          <w:spacing w:val="9"/>
          <w:sz w:val="18"/>
        </w:rPr>
        <w:t> </w:t>
      </w:r>
      <w:r>
        <w:rPr>
          <w:i/>
          <w:sz w:val="18"/>
        </w:rPr>
        <w:t>declarará</w:t>
      </w:r>
      <w:r>
        <w:rPr>
          <w:i/>
          <w:spacing w:val="8"/>
          <w:sz w:val="18"/>
        </w:rPr>
        <w:t> </w:t>
      </w:r>
      <w:r>
        <w:rPr>
          <w:i/>
          <w:sz w:val="18"/>
        </w:rPr>
        <w:t>inadmisible</w:t>
      </w:r>
      <w:r>
        <w:rPr>
          <w:i/>
          <w:spacing w:val="9"/>
          <w:sz w:val="18"/>
        </w:rPr>
        <w:t> </w:t>
      </w:r>
      <w:r>
        <w:rPr>
          <w:i/>
          <w:sz w:val="18"/>
        </w:rPr>
        <w:t>toda</w:t>
      </w:r>
      <w:r>
        <w:rPr>
          <w:i/>
          <w:spacing w:val="7"/>
          <w:sz w:val="18"/>
        </w:rPr>
        <w:t> </w:t>
      </w:r>
      <w:r>
        <w:rPr>
          <w:i/>
          <w:sz w:val="18"/>
        </w:rPr>
        <w:t>petición</w:t>
      </w:r>
      <w:r>
        <w:rPr>
          <w:i/>
          <w:spacing w:val="7"/>
          <w:sz w:val="18"/>
        </w:rPr>
        <w:t> </w:t>
      </w:r>
      <w:r>
        <w:rPr>
          <w:i/>
          <w:sz w:val="18"/>
        </w:rPr>
        <w:t>o</w:t>
      </w:r>
      <w:r>
        <w:rPr>
          <w:i/>
          <w:spacing w:val="8"/>
          <w:sz w:val="18"/>
        </w:rPr>
        <w:t> </w:t>
      </w:r>
      <w:r>
        <w:rPr>
          <w:i/>
          <w:sz w:val="18"/>
        </w:rPr>
        <w:t>comunicación</w:t>
      </w:r>
      <w:r>
        <w:rPr>
          <w:i/>
          <w:spacing w:val="10"/>
          <w:sz w:val="18"/>
        </w:rPr>
        <w:t> </w:t>
      </w:r>
      <w:r>
        <w:rPr>
          <w:i/>
          <w:sz w:val="18"/>
        </w:rPr>
        <w:t>presentada</w:t>
      </w:r>
      <w:r>
        <w:rPr>
          <w:i/>
          <w:spacing w:val="8"/>
          <w:sz w:val="18"/>
        </w:rPr>
        <w:t> </w:t>
      </w:r>
      <w:r>
        <w:rPr>
          <w:i/>
          <w:sz w:val="18"/>
        </w:rPr>
        <w:t>de</w:t>
      </w:r>
      <w:r>
        <w:rPr>
          <w:i/>
          <w:spacing w:val="9"/>
          <w:sz w:val="18"/>
        </w:rPr>
        <w:t> </w:t>
      </w:r>
      <w:r>
        <w:rPr>
          <w:i/>
          <w:sz w:val="18"/>
        </w:rPr>
        <w:t>acuerdo</w:t>
      </w:r>
      <w:r>
        <w:rPr>
          <w:i/>
          <w:spacing w:val="8"/>
          <w:sz w:val="18"/>
        </w:rPr>
        <w:t> </w:t>
      </w:r>
      <w:r>
        <w:rPr>
          <w:i/>
          <w:sz w:val="18"/>
        </w:rPr>
        <w:t>con</w:t>
      </w:r>
      <w:r>
        <w:rPr>
          <w:i/>
          <w:spacing w:val="10"/>
          <w:sz w:val="18"/>
        </w:rPr>
        <w:t> </w:t>
      </w:r>
      <w:r>
        <w:rPr>
          <w:i/>
          <w:spacing w:val="-5"/>
          <w:sz w:val="18"/>
        </w:rPr>
        <w:t>los</w:t>
      </w:r>
    </w:p>
    <w:p>
      <w:pPr>
        <w:spacing w:before="30"/>
        <w:ind w:left="1042" w:right="0" w:firstLine="0"/>
        <w:jc w:val="both"/>
        <w:rPr>
          <w:i/>
          <w:sz w:val="18"/>
        </w:rPr>
      </w:pPr>
      <w:r>
        <w:rPr>
          <w:i/>
          <w:sz w:val="18"/>
        </w:rPr>
        <w:t>artículos</w:t>
      </w:r>
      <w:r>
        <w:rPr>
          <w:i/>
          <w:spacing w:val="-3"/>
          <w:sz w:val="18"/>
        </w:rPr>
        <w:t> </w:t>
      </w:r>
      <w:r>
        <w:rPr>
          <w:i/>
          <w:sz w:val="18"/>
        </w:rPr>
        <w:t>44</w:t>
      </w:r>
      <w:r>
        <w:rPr>
          <w:i/>
          <w:spacing w:val="-3"/>
          <w:sz w:val="18"/>
        </w:rPr>
        <w:t> </w:t>
      </w:r>
      <w:r>
        <w:rPr>
          <w:i/>
          <w:sz w:val="18"/>
        </w:rPr>
        <w:t>ó</w:t>
      </w:r>
      <w:r>
        <w:rPr>
          <w:i/>
          <w:spacing w:val="-1"/>
          <w:sz w:val="18"/>
        </w:rPr>
        <w:t> </w:t>
      </w:r>
      <w:r>
        <w:rPr>
          <w:i/>
          <w:sz w:val="18"/>
        </w:rPr>
        <w:t>45</w:t>
      </w:r>
      <w:r>
        <w:rPr>
          <w:i/>
          <w:spacing w:val="-3"/>
          <w:sz w:val="18"/>
        </w:rPr>
        <w:t> </w:t>
      </w:r>
      <w:r>
        <w:rPr>
          <w:i/>
          <w:sz w:val="18"/>
        </w:rPr>
        <w:t>cuando:</w:t>
      </w:r>
      <w:r>
        <w:rPr>
          <w:i/>
          <w:spacing w:val="-4"/>
          <w:sz w:val="18"/>
        </w:rPr>
        <w:t> </w:t>
      </w:r>
      <w:r>
        <w:rPr>
          <w:i/>
          <w:sz w:val="18"/>
        </w:rPr>
        <w:t>…falte</w:t>
      </w:r>
      <w:r>
        <w:rPr>
          <w:i/>
          <w:spacing w:val="-2"/>
          <w:sz w:val="18"/>
        </w:rPr>
        <w:t> </w:t>
      </w:r>
      <w:r>
        <w:rPr>
          <w:i/>
          <w:sz w:val="18"/>
        </w:rPr>
        <w:t>alguno</w:t>
      </w:r>
      <w:r>
        <w:rPr>
          <w:i/>
          <w:spacing w:val="-2"/>
          <w:sz w:val="18"/>
        </w:rPr>
        <w:t> </w:t>
      </w:r>
      <w:r>
        <w:rPr>
          <w:i/>
          <w:sz w:val="18"/>
        </w:rPr>
        <w:t>de</w:t>
      </w:r>
      <w:r>
        <w:rPr>
          <w:i/>
          <w:spacing w:val="-3"/>
          <w:sz w:val="18"/>
        </w:rPr>
        <w:t> </w:t>
      </w:r>
      <w:r>
        <w:rPr>
          <w:i/>
          <w:sz w:val="18"/>
        </w:rPr>
        <w:t>los</w:t>
      </w:r>
      <w:r>
        <w:rPr>
          <w:i/>
          <w:spacing w:val="-2"/>
          <w:sz w:val="18"/>
        </w:rPr>
        <w:t> </w:t>
      </w:r>
      <w:r>
        <w:rPr>
          <w:i/>
          <w:sz w:val="18"/>
        </w:rPr>
        <w:t>requisitos</w:t>
      </w:r>
      <w:r>
        <w:rPr>
          <w:i/>
          <w:spacing w:val="-3"/>
          <w:sz w:val="18"/>
        </w:rPr>
        <w:t> </w:t>
      </w:r>
      <w:r>
        <w:rPr>
          <w:i/>
          <w:sz w:val="18"/>
        </w:rPr>
        <w:t>indicados</w:t>
      </w:r>
      <w:r>
        <w:rPr>
          <w:i/>
          <w:spacing w:val="-3"/>
          <w:sz w:val="18"/>
        </w:rPr>
        <w:t> </w:t>
      </w:r>
      <w:r>
        <w:rPr>
          <w:i/>
          <w:sz w:val="18"/>
        </w:rPr>
        <w:t>en</w:t>
      </w:r>
      <w:r>
        <w:rPr>
          <w:i/>
          <w:spacing w:val="-1"/>
          <w:sz w:val="18"/>
        </w:rPr>
        <w:t> </w:t>
      </w:r>
      <w:r>
        <w:rPr>
          <w:i/>
          <w:sz w:val="18"/>
        </w:rPr>
        <w:t>el</w:t>
      </w:r>
      <w:r>
        <w:rPr>
          <w:i/>
          <w:spacing w:val="-2"/>
          <w:sz w:val="18"/>
        </w:rPr>
        <w:t> </w:t>
      </w:r>
      <w:r>
        <w:rPr>
          <w:i/>
          <w:sz w:val="18"/>
        </w:rPr>
        <w:t>artículo</w:t>
      </w:r>
      <w:r>
        <w:rPr>
          <w:i/>
          <w:spacing w:val="-1"/>
          <w:sz w:val="18"/>
        </w:rPr>
        <w:t> </w:t>
      </w:r>
      <w:r>
        <w:rPr>
          <w:i/>
          <w:spacing w:val="-4"/>
          <w:sz w:val="18"/>
        </w:rPr>
        <w:t>46;”</w:t>
      </w:r>
    </w:p>
    <w:p>
      <w:pPr>
        <w:pStyle w:val="BodyText"/>
        <w:rPr>
          <w:i/>
          <w:sz w:val="26"/>
        </w:rPr>
      </w:pPr>
    </w:p>
    <w:p>
      <w:pPr>
        <w:pStyle w:val="ListParagraph"/>
        <w:numPr>
          <w:ilvl w:val="2"/>
          <w:numId w:val="19"/>
        </w:numPr>
        <w:tabs>
          <w:tab w:pos="1969" w:val="left" w:leader="none"/>
        </w:tabs>
        <w:spacing w:line="240" w:lineRule="auto" w:before="0" w:after="0"/>
        <w:ind w:left="1968" w:right="0" w:hanging="361"/>
        <w:jc w:val="left"/>
        <w:rPr>
          <w:b/>
          <w:sz w:val="20"/>
        </w:rPr>
      </w:pPr>
      <w:r>
        <w:rPr>
          <w:b/>
          <w:spacing w:val="-2"/>
          <w:sz w:val="20"/>
        </w:rPr>
        <w:t>Fundamento.</w:t>
      </w:r>
    </w:p>
    <w:p>
      <w:pPr>
        <w:pStyle w:val="BodyText"/>
        <w:rPr>
          <w:b/>
          <w:sz w:val="26"/>
        </w:rPr>
      </w:pPr>
    </w:p>
    <w:p>
      <w:pPr>
        <w:pStyle w:val="ListParagraph"/>
        <w:numPr>
          <w:ilvl w:val="0"/>
          <w:numId w:val="20"/>
        </w:numPr>
        <w:tabs>
          <w:tab w:pos="1043" w:val="left" w:leader="none"/>
        </w:tabs>
        <w:spacing w:line="276" w:lineRule="auto" w:before="0" w:after="0"/>
        <w:ind w:left="475" w:right="482" w:firstLine="0"/>
        <w:jc w:val="both"/>
        <w:rPr>
          <w:sz w:val="20"/>
        </w:rPr>
      </w:pPr>
      <w:r>
        <w:rPr>
          <w:sz w:val="20"/>
        </w:rPr>
        <w:t>El</w:t>
      </w:r>
      <w:r>
        <w:rPr>
          <w:spacing w:val="-9"/>
          <w:sz w:val="20"/>
        </w:rPr>
        <w:t> </w:t>
      </w:r>
      <w:r>
        <w:rPr>
          <w:sz w:val="20"/>
        </w:rPr>
        <w:t>fundamento</w:t>
      </w:r>
      <w:r>
        <w:rPr>
          <w:spacing w:val="-10"/>
          <w:sz w:val="20"/>
        </w:rPr>
        <w:t> </w:t>
      </w:r>
      <w:r>
        <w:rPr>
          <w:sz w:val="20"/>
        </w:rPr>
        <w:t>de</w:t>
      </w:r>
      <w:r>
        <w:rPr>
          <w:spacing w:val="-10"/>
          <w:sz w:val="20"/>
        </w:rPr>
        <w:t> </w:t>
      </w:r>
      <w:r>
        <w:rPr>
          <w:sz w:val="20"/>
        </w:rPr>
        <w:t>la</w:t>
      </w:r>
      <w:r>
        <w:rPr>
          <w:spacing w:val="-7"/>
          <w:sz w:val="20"/>
        </w:rPr>
        <w:t> </w:t>
      </w:r>
      <w:r>
        <w:rPr>
          <w:sz w:val="20"/>
        </w:rPr>
        <w:t>regla</w:t>
      </w:r>
      <w:r>
        <w:rPr>
          <w:spacing w:val="-8"/>
          <w:sz w:val="20"/>
        </w:rPr>
        <w:t> </w:t>
      </w:r>
      <w:r>
        <w:rPr>
          <w:sz w:val="20"/>
        </w:rPr>
        <w:t>del</w:t>
      </w:r>
      <w:r>
        <w:rPr>
          <w:spacing w:val="-9"/>
          <w:sz w:val="20"/>
        </w:rPr>
        <w:t> </w:t>
      </w:r>
      <w:r>
        <w:rPr>
          <w:sz w:val="20"/>
        </w:rPr>
        <w:t>previo</w:t>
      </w:r>
      <w:r>
        <w:rPr>
          <w:spacing w:val="-8"/>
          <w:sz w:val="20"/>
        </w:rPr>
        <w:t> </w:t>
      </w:r>
      <w:r>
        <w:rPr>
          <w:sz w:val="20"/>
        </w:rPr>
        <w:t>agotamiento</w:t>
      </w:r>
      <w:r>
        <w:rPr>
          <w:spacing w:val="-4"/>
          <w:sz w:val="20"/>
        </w:rPr>
        <w:t> </w:t>
      </w:r>
      <w:r>
        <w:rPr>
          <w:sz w:val="20"/>
        </w:rPr>
        <w:t>de</w:t>
      </w:r>
      <w:r>
        <w:rPr>
          <w:spacing w:val="-10"/>
          <w:sz w:val="20"/>
        </w:rPr>
        <w:t> </w:t>
      </w:r>
      <w:r>
        <w:rPr>
          <w:sz w:val="20"/>
        </w:rPr>
        <w:t>los</w:t>
      </w:r>
      <w:r>
        <w:rPr>
          <w:spacing w:val="-7"/>
          <w:sz w:val="20"/>
        </w:rPr>
        <w:t> </w:t>
      </w:r>
      <w:r>
        <w:rPr>
          <w:sz w:val="20"/>
        </w:rPr>
        <w:t>recursos</w:t>
      </w:r>
      <w:r>
        <w:rPr>
          <w:spacing w:val="-10"/>
          <w:sz w:val="20"/>
        </w:rPr>
        <w:t> </w:t>
      </w:r>
      <w:r>
        <w:rPr>
          <w:sz w:val="20"/>
        </w:rPr>
        <w:t>internos</w:t>
      </w:r>
      <w:r>
        <w:rPr>
          <w:spacing w:val="-7"/>
          <w:sz w:val="20"/>
        </w:rPr>
        <w:t> </w:t>
      </w:r>
      <w:r>
        <w:rPr>
          <w:sz w:val="20"/>
        </w:rPr>
        <w:t>en</w:t>
      </w:r>
      <w:r>
        <w:rPr>
          <w:spacing w:val="-6"/>
          <w:sz w:val="20"/>
        </w:rPr>
        <w:t> </w:t>
      </w:r>
      <w:r>
        <w:rPr>
          <w:sz w:val="20"/>
        </w:rPr>
        <w:t>el</w:t>
      </w:r>
      <w:r>
        <w:rPr>
          <w:spacing w:val="-9"/>
          <w:sz w:val="20"/>
        </w:rPr>
        <w:t> </w:t>
      </w:r>
      <w:r>
        <w:rPr>
          <w:sz w:val="20"/>
        </w:rPr>
        <w:t>Sistema Interamericano</w:t>
      </w:r>
      <w:r>
        <w:rPr>
          <w:spacing w:val="-5"/>
          <w:sz w:val="20"/>
        </w:rPr>
        <w:t> </w:t>
      </w:r>
      <w:r>
        <w:rPr>
          <w:sz w:val="20"/>
        </w:rPr>
        <w:t>de</w:t>
      </w:r>
      <w:r>
        <w:rPr>
          <w:spacing w:val="-5"/>
          <w:sz w:val="20"/>
        </w:rPr>
        <w:t> </w:t>
      </w:r>
      <w:r>
        <w:rPr>
          <w:sz w:val="20"/>
        </w:rPr>
        <w:t>Derechos</w:t>
      </w:r>
      <w:r>
        <w:rPr>
          <w:spacing w:val="-2"/>
          <w:sz w:val="20"/>
        </w:rPr>
        <w:t> </w:t>
      </w:r>
      <w:r>
        <w:rPr>
          <w:sz w:val="20"/>
        </w:rPr>
        <w:t>Humanos,</w:t>
      </w:r>
      <w:r>
        <w:rPr>
          <w:spacing w:val="-3"/>
          <w:sz w:val="20"/>
        </w:rPr>
        <w:t> </w:t>
      </w:r>
      <w:r>
        <w:rPr>
          <w:sz w:val="20"/>
        </w:rPr>
        <w:t>se</w:t>
      </w:r>
      <w:r>
        <w:rPr>
          <w:spacing w:val="-3"/>
          <w:sz w:val="20"/>
        </w:rPr>
        <w:t> </w:t>
      </w:r>
      <w:r>
        <w:rPr>
          <w:sz w:val="20"/>
        </w:rPr>
        <w:t>encuentra</w:t>
      </w:r>
      <w:r>
        <w:rPr>
          <w:spacing w:val="-2"/>
          <w:sz w:val="20"/>
        </w:rPr>
        <w:t> </w:t>
      </w:r>
      <w:r>
        <w:rPr>
          <w:sz w:val="20"/>
        </w:rPr>
        <w:t>en</w:t>
      </w:r>
      <w:r>
        <w:rPr>
          <w:spacing w:val="-1"/>
          <w:sz w:val="20"/>
        </w:rPr>
        <w:t> </w:t>
      </w:r>
      <w:r>
        <w:rPr>
          <w:sz w:val="20"/>
        </w:rPr>
        <w:t>el</w:t>
      </w:r>
      <w:r>
        <w:rPr>
          <w:spacing w:val="-3"/>
          <w:sz w:val="20"/>
        </w:rPr>
        <w:t> </w:t>
      </w:r>
      <w:r>
        <w:rPr>
          <w:sz w:val="20"/>
        </w:rPr>
        <w:t>tercer</w:t>
      </w:r>
      <w:r>
        <w:rPr>
          <w:spacing w:val="-5"/>
          <w:sz w:val="20"/>
        </w:rPr>
        <w:t> </w:t>
      </w:r>
      <w:r>
        <w:rPr>
          <w:sz w:val="20"/>
        </w:rPr>
        <w:t>párrafo</w:t>
      </w:r>
      <w:r>
        <w:rPr>
          <w:spacing w:val="-5"/>
          <w:sz w:val="20"/>
        </w:rPr>
        <w:t> </w:t>
      </w:r>
      <w:r>
        <w:rPr>
          <w:sz w:val="20"/>
        </w:rPr>
        <w:t>del</w:t>
      </w:r>
      <w:r>
        <w:rPr>
          <w:spacing w:val="-3"/>
          <w:sz w:val="20"/>
        </w:rPr>
        <w:t> </w:t>
      </w:r>
      <w:r>
        <w:rPr>
          <w:sz w:val="20"/>
        </w:rPr>
        <w:t>Preámbulo</w:t>
      </w:r>
      <w:r>
        <w:rPr>
          <w:spacing w:val="-5"/>
          <w:sz w:val="20"/>
        </w:rPr>
        <w:t> </w:t>
      </w:r>
      <w:r>
        <w:rPr>
          <w:sz w:val="20"/>
        </w:rPr>
        <w:t>de</w:t>
      </w:r>
      <w:r>
        <w:rPr>
          <w:spacing w:val="-2"/>
          <w:sz w:val="20"/>
        </w:rPr>
        <w:t> </w:t>
      </w:r>
      <w:r>
        <w:rPr>
          <w:sz w:val="20"/>
        </w:rPr>
        <w:t>la Convención, el que señala que:</w:t>
      </w:r>
    </w:p>
    <w:p>
      <w:pPr>
        <w:pStyle w:val="BodyText"/>
        <w:spacing w:before="11"/>
        <w:rPr>
          <w:sz w:val="22"/>
        </w:rPr>
      </w:pPr>
    </w:p>
    <w:p>
      <w:pPr>
        <w:spacing w:line="276" w:lineRule="auto" w:before="0"/>
        <w:ind w:left="1042" w:right="480" w:firstLine="0"/>
        <w:jc w:val="both"/>
        <w:rPr>
          <w:i/>
          <w:sz w:val="18"/>
        </w:rPr>
      </w:pPr>
      <w:r>
        <w:rPr>
          <w:i/>
          <w:sz w:val="18"/>
        </w:rPr>
        <w:t>“Reconociendo que los derechos esenciales del hombre no nacen del hecho de ser nacional de</w:t>
      </w:r>
      <w:r>
        <w:rPr>
          <w:i/>
          <w:sz w:val="18"/>
        </w:rPr>
        <w:t> determinado</w:t>
      </w:r>
      <w:r>
        <w:rPr>
          <w:i/>
          <w:spacing w:val="-10"/>
          <w:sz w:val="18"/>
        </w:rPr>
        <w:t> </w:t>
      </w:r>
      <w:r>
        <w:rPr>
          <w:i/>
          <w:sz w:val="18"/>
        </w:rPr>
        <w:t>Estado,</w:t>
      </w:r>
      <w:r>
        <w:rPr>
          <w:i/>
          <w:spacing w:val="-11"/>
          <w:sz w:val="18"/>
        </w:rPr>
        <w:t> </w:t>
      </w:r>
      <w:r>
        <w:rPr>
          <w:i/>
          <w:sz w:val="18"/>
        </w:rPr>
        <w:t>sino</w:t>
      </w:r>
      <w:r>
        <w:rPr>
          <w:i/>
          <w:spacing w:val="-12"/>
          <w:sz w:val="18"/>
        </w:rPr>
        <w:t> </w:t>
      </w:r>
      <w:r>
        <w:rPr>
          <w:i/>
          <w:sz w:val="18"/>
        </w:rPr>
        <w:t>que</w:t>
      </w:r>
      <w:r>
        <w:rPr>
          <w:i/>
          <w:spacing w:val="-10"/>
          <w:sz w:val="18"/>
        </w:rPr>
        <w:t> </w:t>
      </w:r>
      <w:r>
        <w:rPr>
          <w:i/>
          <w:sz w:val="18"/>
        </w:rPr>
        <w:t>tienen</w:t>
      </w:r>
      <w:r>
        <w:rPr>
          <w:i/>
          <w:spacing w:val="-9"/>
          <w:sz w:val="18"/>
        </w:rPr>
        <w:t> </w:t>
      </w:r>
      <w:r>
        <w:rPr>
          <w:i/>
          <w:sz w:val="18"/>
        </w:rPr>
        <w:t>como</w:t>
      </w:r>
      <w:r>
        <w:rPr>
          <w:i/>
          <w:spacing w:val="-10"/>
          <w:sz w:val="18"/>
        </w:rPr>
        <w:t> </w:t>
      </w:r>
      <w:r>
        <w:rPr>
          <w:i/>
          <w:sz w:val="18"/>
        </w:rPr>
        <w:t>fundamento</w:t>
      </w:r>
      <w:r>
        <w:rPr>
          <w:i/>
          <w:spacing w:val="-12"/>
          <w:sz w:val="18"/>
        </w:rPr>
        <w:t> </w:t>
      </w:r>
      <w:r>
        <w:rPr>
          <w:i/>
          <w:sz w:val="18"/>
        </w:rPr>
        <w:t>los</w:t>
      </w:r>
      <w:r>
        <w:rPr>
          <w:i/>
          <w:spacing w:val="-11"/>
          <w:sz w:val="18"/>
        </w:rPr>
        <w:t> </w:t>
      </w:r>
      <w:r>
        <w:rPr>
          <w:i/>
          <w:sz w:val="18"/>
        </w:rPr>
        <w:t>atributos</w:t>
      </w:r>
      <w:r>
        <w:rPr>
          <w:i/>
          <w:spacing w:val="-11"/>
          <w:sz w:val="18"/>
        </w:rPr>
        <w:t> </w:t>
      </w:r>
      <w:r>
        <w:rPr>
          <w:i/>
          <w:sz w:val="18"/>
        </w:rPr>
        <w:t>de</w:t>
      </w:r>
      <w:r>
        <w:rPr>
          <w:i/>
          <w:spacing w:val="-10"/>
          <w:sz w:val="18"/>
        </w:rPr>
        <w:t> </w:t>
      </w:r>
      <w:r>
        <w:rPr>
          <w:i/>
          <w:sz w:val="18"/>
        </w:rPr>
        <w:t>la</w:t>
      </w:r>
      <w:r>
        <w:rPr>
          <w:i/>
          <w:spacing w:val="-11"/>
          <w:sz w:val="18"/>
        </w:rPr>
        <w:t> </w:t>
      </w:r>
      <w:r>
        <w:rPr>
          <w:i/>
          <w:sz w:val="18"/>
        </w:rPr>
        <w:t>persona</w:t>
      </w:r>
      <w:r>
        <w:rPr>
          <w:i/>
          <w:spacing w:val="-11"/>
          <w:sz w:val="18"/>
        </w:rPr>
        <w:t> </w:t>
      </w:r>
      <w:r>
        <w:rPr>
          <w:i/>
          <w:sz w:val="18"/>
        </w:rPr>
        <w:t>humana,</w:t>
      </w:r>
      <w:r>
        <w:rPr>
          <w:i/>
          <w:spacing w:val="-11"/>
          <w:sz w:val="18"/>
        </w:rPr>
        <w:t> </w:t>
      </w:r>
      <w:r>
        <w:rPr>
          <w:i/>
          <w:sz w:val="18"/>
        </w:rPr>
        <w:t>razón por la cual justifican una protección internacional, de naturaleza convencional coadyuvante o complementaria de la que ofrece el derecho interno de los Estados americanos”.</w:t>
      </w:r>
    </w:p>
    <w:p>
      <w:pPr>
        <w:pStyle w:val="BodyText"/>
        <w:spacing w:before="2"/>
        <w:rPr>
          <w:i/>
          <w:sz w:val="23"/>
        </w:rPr>
      </w:pPr>
    </w:p>
    <w:p>
      <w:pPr>
        <w:pStyle w:val="ListParagraph"/>
        <w:numPr>
          <w:ilvl w:val="2"/>
          <w:numId w:val="19"/>
        </w:numPr>
        <w:tabs>
          <w:tab w:pos="1969" w:val="left" w:leader="none"/>
          <w:tab w:pos="3462" w:val="left" w:leader="none"/>
          <w:tab w:pos="5164" w:val="left" w:leader="none"/>
          <w:tab w:pos="5574" w:val="left" w:leader="none"/>
          <w:tab w:pos="7668" w:val="left" w:leader="none"/>
          <w:tab w:pos="8212" w:val="left" w:leader="none"/>
          <w:tab w:pos="8686" w:val="left" w:leader="none"/>
        </w:tabs>
        <w:spacing w:line="276" w:lineRule="auto" w:before="0" w:after="0"/>
        <w:ind w:left="1968" w:right="487" w:hanging="360"/>
        <w:jc w:val="left"/>
        <w:rPr>
          <w:sz w:val="20"/>
        </w:rPr>
      </w:pPr>
      <w:r>
        <w:rPr>
          <w:b/>
          <w:spacing w:val="-2"/>
          <w:sz w:val="20"/>
        </w:rPr>
        <w:t>Naturaleza</w:t>
      </w:r>
      <w:r>
        <w:rPr>
          <w:b/>
          <w:sz w:val="20"/>
        </w:rPr>
        <w:tab/>
      </w:r>
      <w:r>
        <w:rPr>
          <w:b/>
          <w:spacing w:val="-2"/>
          <w:sz w:val="20"/>
        </w:rPr>
        <w:t>coadyuvante</w:t>
      </w:r>
      <w:r>
        <w:rPr>
          <w:b/>
          <w:sz w:val="20"/>
        </w:rPr>
        <w:tab/>
      </w:r>
      <w:r>
        <w:rPr>
          <w:b/>
          <w:spacing w:val="-10"/>
          <w:sz w:val="20"/>
        </w:rPr>
        <w:t>o</w:t>
      </w:r>
      <w:r>
        <w:rPr>
          <w:b/>
          <w:sz w:val="20"/>
        </w:rPr>
        <w:tab/>
      </w:r>
      <w:r>
        <w:rPr>
          <w:b/>
          <w:spacing w:val="-2"/>
          <w:sz w:val="20"/>
        </w:rPr>
        <w:t>complementaria</w:t>
      </w:r>
      <w:r>
        <w:rPr>
          <w:b/>
          <w:sz w:val="20"/>
        </w:rPr>
        <w:tab/>
      </w:r>
      <w:r>
        <w:rPr>
          <w:b/>
          <w:spacing w:val="-6"/>
          <w:sz w:val="20"/>
        </w:rPr>
        <w:t>de</w:t>
      </w:r>
      <w:r>
        <w:rPr>
          <w:b/>
          <w:sz w:val="20"/>
        </w:rPr>
        <w:tab/>
      </w:r>
      <w:r>
        <w:rPr>
          <w:b/>
          <w:spacing w:val="-6"/>
          <w:sz w:val="20"/>
        </w:rPr>
        <w:t>la</w:t>
      </w:r>
      <w:r>
        <w:rPr>
          <w:b/>
          <w:sz w:val="20"/>
        </w:rPr>
        <w:tab/>
      </w:r>
      <w:r>
        <w:rPr>
          <w:b/>
          <w:spacing w:val="-2"/>
          <w:sz w:val="20"/>
        </w:rPr>
        <w:t>protección</w:t>
      </w:r>
      <w:r>
        <w:rPr>
          <w:b/>
          <w:spacing w:val="-2"/>
          <w:sz w:val="20"/>
        </w:rPr>
        <w:t> interamericana</w:t>
      </w:r>
      <w:r>
        <w:rPr>
          <w:spacing w:val="-2"/>
          <w:sz w:val="20"/>
        </w:rPr>
        <w:t>.</w:t>
      </w:r>
    </w:p>
    <w:p>
      <w:pPr>
        <w:pStyle w:val="BodyText"/>
        <w:spacing w:before="11"/>
        <w:rPr>
          <w:sz w:val="22"/>
        </w:rPr>
      </w:pPr>
    </w:p>
    <w:p>
      <w:pPr>
        <w:pStyle w:val="ListParagraph"/>
        <w:numPr>
          <w:ilvl w:val="0"/>
          <w:numId w:val="20"/>
        </w:numPr>
        <w:tabs>
          <w:tab w:pos="1043" w:val="left" w:leader="none"/>
        </w:tabs>
        <w:spacing w:line="276" w:lineRule="auto" w:before="1" w:after="0"/>
        <w:ind w:left="475" w:right="477" w:firstLine="0"/>
        <w:jc w:val="both"/>
        <w:rPr>
          <w:sz w:val="20"/>
        </w:rPr>
      </w:pPr>
      <w:r>
        <w:rPr>
          <w:sz w:val="20"/>
        </w:rPr>
        <w:t>Expuesto</w:t>
      </w:r>
      <w:r>
        <w:rPr>
          <w:spacing w:val="-16"/>
          <w:sz w:val="20"/>
        </w:rPr>
        <w:t> </w:t>
      </w:r>
      <w:r>
        <w:rPr>
          <w:sz w:val="20"/>
        </w:rPr>
        <w:t>el</w:t>
      </w:r>
      <w:r>
        <w:rPr>
          <w:spacing w:val="-17"/>
          <w:sz w:val="20"/>
        </w:rPr>
        <w:t> </w:t>
      </w:r>
      <w:r>
        <w:rPr>
          <w:sz w:val="20"/>
        </w:rPr>
        <w:t>fundamento</w:t>
      </w:r>
      <w:r>
        <w:rPr>
          <w:spacing w:val="-16"/>
          <w:sz w:val="20"/>
        </w:rPr>
        <w:t> </w:t>
      </w:r>
      <w:r>
        <w:rPr>
          <w:sz w:val="20"/>
        </w:rPr>
        <w:t>y</w:t>
      </w:r>
      <w:r>
        <w:rPr>
          <w:spacing w:val="-17"/>
          <w:sz w:val="20"/>
        </w:rPr>
        <w:t> </w:t>
      </w:r>
      <w:r>
        <w:rPr>
          <w:sz w:val="20"/>
        </w:rPr>
        <w:t>las</w:t>
      </w:r>
      <w:r>
        <w:rPr>
          <w:spacing w:val="-17"/>
          <w:sz w:val="20"/>
        </w:rPr>
        <w:t> </w:t>
      </w:r>
      <w:r>
        <w:rPr>
          <w:sz w:val="20"/>
        </w:rPr>
        <w:t>normas</w:t>
      </w:r>
      <w:r>
        <w:rPr>
          <w:spacing w:val="-18"/>
          <w:sz w:val="20"/>
        </w:rPr>
        <w:t> </w:t>
      </w:r>
      <w:r>
        <w:rPr>
          <w:sz w:val="20"/>
        </w:rPr>
        <w:t>aplicables,</w:t>
      </w:r>
      <w:r>
        <w:rPr>
          <w:spacing w:val="-15"/>
          <w:sz w:val="20"/>
        </w:rPr>
        <w:t> </w:t>
      </w:r>
      <w:r>
        <w:rPr>
          <w:sz w:val="20"/>
        </w:rPr>
        <w:t>procede</w:t>
      </w:r>
      <w:r>
        <w:rPr>
          <w:spacing w:val="-18"/>
          <w:sz w:val="20"/>
        </w:rPr>
        <w:t> </w:t>
      </w:r>
      <w:r>
        <w:rPr>
          <w:sz w:val="20"/>
        </w:rPr>
        <w:t>insistir</w:t>
      </w:r>
      <w:r>
        <w:rPr>
          <w:spacing w:val="-15"/>
          <w:sz w:val="20"/>
        </w:rPr>
        <w:t> </w:t>
      </w:r>
      <w:r>
        <w:rPr>
          <w:sz w:val="20"/>
        </w:rPr>
        <w:t>en</w:t>
      </w:r>
      <w:r>
        <w:rPr>
          <w:spacing w:val="-16"/>
          <w:sz w:val="20"/>
        </w:rPr>
        <w:t> </w:t>
      </w:r>
      <w:r>
        <w:rPr>
          <w:sz w:val="20"/>
        </w:rPr>
        <w:t>que</w:t>
      </w:r>
      <w:r>
        <w:rPr>
          <w:spacing w:val="-18"/>
          <w:sz w:val="20"/>
        </w:rPr>
        <w:t> </w:t>
      </w:r>
      <w:r>
        <w:rPr>
          <w:sz w:val="20"/>
        </w:rPr>
        <w:t>la</w:t>
      </w:r>
      <w:r>
        <w:rPr>
          <w:spacing w:val="-16"/>
          <w:sz w:val="20"/>
        </w:rPr>
        <w:t> </w:t>
      </w:r>
      <w:r>
        <w:rPr>
          <w:sz w:val="20"/>
        </w:rPr>
        <w:t>indicada</w:t>
      </w:r>
      <w:r>
        <w:rPr>
          <w:spacing w:val="-17"/>
          <w:sz w:val="20"/>
        </w:rPr>
        <w:t> </w:t>
      </w:r>
      <w:r>
        <w:rPr>
          <w:sz w:val="20"/>
        </w:rPr>
        <w:t>regla del</w:t>
      </w:r>
      <w:r>
        <w:rPr>
          <w:spacing w:val="-11"/>
          <w:sz w:val="20"/>
        </w:rPr>
        <w:t> </w:t>
      </w:r>
      <w:r>
        <w:rPr>
          <w:sz w:val="20"/>
        </w:rPr>
        <w:t>previo</w:t>
      </w:r>
      <w:r>
        <w:rPr>
          <w:spacing w:val="-12"/>
          <w:sz w:val="20"/>
        </w:rPr>
        <w:t> </w:t>
      </w:r>
      <w:r>
        <w:rPr>
          <w:sz w:val="20"/>
        </w:rPr>
        <w:t>agotamiento</w:t>
      </w:r>
      <w:r>
        <w:rPr>
          <w:spacing w:val="-11"/>
          <w:sz w:val="20"/>
        </w:rPr>
        <w:t> </w:t>
      </w:r>
      <w:r>
        <w:rPr>
          <w:sz w:val="20"/>
        </w:rPr>
        <w:t>de</w:t>
      </w:r>
      <w:r>
        <w:rPr>
          <w:spacing w:val="-13"/>
          <w:sz w:val="20"/>
        </w:rPr>
        <w:t> </w:t>
      </w:r>
      <w:r>
        <w:rPr>
          <w:sz w:val="20"/>
        </w:rPr>
        <w:t>los</w:t>
      </w:r>
      <w:r>
        <w:rPr>
          <w:spacing w:val="-11"/>
          <w:sz w:val="20"/>
        </w:rPr>
        <w:t> </w:t>
      </w:r>
      <w:r>
        <w:rPr>
          <w:sz w:val="20"/>
        </w:rPr>
        <w:t>recursos</w:t>
      </w:r>
      <w:r>
        <w:rPr>
          <w:spacing w:val="-12"/>
          <w:sz w:val="20"/>
        </w:rPr>
        <w:t> </w:t>
      </w:r>
      <w:r>
        <w:rPr>
          <w:sz w:val="20"/>
        </w:rPr>
        <w:t>internos</w:t>
      </w:r>
      <w:r>
        <w:rPr>
          <w:spacing w:val="-11"/>
          <w:sz w:val="20"/>
        </w:rPr>
        <w:t> </w:t>
      </w:r>
      <w:r>
        <w:rPr>
          <w:sz w:val="20"/>
        </w:rPr>
        <w:t>y,</w:t>
      </w:r>
      <w:r>
        <w:rPr>
          <w:spacing w:val="-12"/>
          <w:sz w:val="20"/>
        </w:rPr>
        <w:t> </w:t>
      </w:r>
      <w:r>
        <w:rPr>
          <w:sz w:val="20"/>
        </w:rPr>
        <w:t>por</w:t>
      </w:r>
      <w:r>
        <w:rPr>
          <w:spacing w:val="-12"/>
          <w:sz w:val="20"/>
        </w:rPr>
        <w:t> </w:t>
      </w:r>
      <w:r>
        <w:rPr>
          <w:sz w:val="20"/>
        </w:rPr>
        <w:t>ende,</w:t>
      </w:r>
      <w:r>
        <w:rPr>
          <w:spacing w:val="-12"/>
          <w:sz w:val="20"/>
        </w:rPr>
        <w:t> </w:t>
      </w:r>
      <w:r>
        <w:rPr>
          <w:sz w:val="20"/>
        </w:rPr>
        <w:t>que</w:t>
      </w:r>
      <w:r>
        <w:rPr>
          <w:spacing w:val="-7"/>
          <w:sz w:val="20"/>
        </w:rPr>
        <w:t> </w:t>
      </w:r>
      <w:r>
        <w:rPr>
          <w:i/>
          <w:sz w:val="20"/>
        </w:rPr>
        <w:t>“la</w:t>
      </w:r>
      <w:r>
        <w:rPr>
          <w:i/>
          <w:spacing w:val="-11"/>
          <w:sz w:val="20"/>
        </w:rPr>
        <w:t> </w:t>
      </w:r>
      <w:r>
        <w:rPr>
          <w:i/>
          <w:sz w:val="20"/>
        </w:rPr>
        <w:t>protección</w:t>
      </w:r>
      <w:r>
        <w:rPr>
          <w:i/>
          <w:spacing w:val="-11"/>
          <w:sz w:val="20"/>
        </w:rPr>
        <w:t> </w:t>
      </w:r>
      <w:r>
        <w:rPr>
          <w:i/>
          <w:sz w:val="20"/>
        </w:rPr>
        <w:t>internacional”,</w:t>
      </w:r>
      <w:r>
        <w:rPr>
          <w:i/>
          <w:sz w:val="20"/>
        </w:rPr>
        <w:t> </w:t>
      </w:r>
      <w:r>
        <w:rPr>
          <w:sz w:val="20"/>
        </w:rPr>
        <w:t>en la especie, del Sistema Interamericano de Derechos Humanos, está contemplada en la Convención</w:t>
      </w:r>
      <w:r>
        <w:rPr>
          <w:spacing w:val="-18"/>
          <w:sz w:val="20"/>
        </w:rPr>
        <w:t> </w:t>
      </w:r>
      <w:r>
        <w:rPr>
          <w:sz w:val="20"/>
        </w:rPr>
        <w:t>como</w:t>
      </w:r>
      <w:r>
        <w:rPr>
          <w:spacing w:val="-18"/>
          <w:sz w:val="20"/>
        </w:rPr>
        <w:t> </w:t>
      </w:r>
      <w:r>
        <w:rPr>
          <w:i/>
          <w:sz w:val="20"/>
        </w:rPr>
        <w:t>“de</w:t>
      </w:r>
      <w:r>
        <w:rPr>
          <w:i/>
          <w:spacing w:val="-17"/>
          <w:sz w:val="20"/>
        </w:rPr>
        <w:t> </w:t>
      </w:r>
      <w:r>
        <w:rPr>
          <w:i/>
          <w:sz w:val="20"/>
        </w:rPr>
        <w:t>naturaleza</w:t>
      </w:r>
      <w:r>
        <w:rPr>
          <w:i/>
          <w:spacing w:val="-18"/>
          <w:sz w:val="20"/>
        </w:rPr>
        <w:t> </w:t>
      </w:r>
      <w:r>
        <w:rPr>
          <w:i/>
          <w:sz w:val="20"/>
        </w:rPr>
        <w:t>convencional</w:t>
      </w:r>
      <w:r>
        <w:rPr>
          <w:i/>
          <w:spacing w:val="-17"/>
          <w:sz w:val="20"/>
        </w:rPr>
        <w:t> </w:t>
      </w:r>
      <w:r>
        <w:rPr>
          <w:i/>
          <w:sz w:val="20"/>
        </w:rPr>
        <w:t>coadyuvante</w:t>
      </w:r>
      <w:r>
        <w:rPr>
          <w:i/>
          <w:spacing w:val="-18"/>
          <w:sz w:val="20"/>
        </w:rPr>
        <w:t> </w:t>
      </w:r>
      <w:r>
        <w:rPr>
          <w:i/>
          <w:sz w:val="20"/>
        </w:rPr>
        <w:t>o</w:t>
      </w:r>
      <w:r>
        <w:rPr>
          <w:i/>
          <w:spacing w:val="-18"/>
          <w:sz w:val="20"/>
        </w:rPr>
        <w:t> </w:t>
      </w:r>
      <w:r>
        <w:rPr>
          <w:i/>
          <w:sz w:val="20"/>
        </w:rPr>
        <w:t>complementaria</w:t>
      </w:r>
      <w:r>
        <w:rPr>
          <w:i/>
          <w:spacing w:val="-17"/>
          <w:sz w:val="20"/>
        </w:rPr>
        <w:t> </w:t>
      </w:r>
      <w:r>
        <w:rPr>
          <w:i/>
          <w:sz w:val="20"/>
        </w:rPr>
        <w:t>de</w:t>
      </w:r>
      <w:r>
        <w:rPr>
          <w:i/>
          <w:spacing w:val="-18"/>
          <w:sz w:val="20"/>
        </w:rPr>
        <w:t> </w:t>
      </w:r>
      <w:r>
        <w:rPr>
          <w:i/>
          <w:sz w:val="20"/>
        </w:rPr>
        <w:t>la</w:t>
      </w:r>
      <w:r>
        <w:rPr>
          <w:i/>
          <w:spacing w:val="-17"/>
          <w:sz w:val="20"/>
        </w:rPr>
        <w:t> </w:t>
      </w:r>
      <w:r>
        <w:rPr>
          <w:i/>
          <w:sz w:val="20"/>
        </w:rPr>
        <w:t>que</w:t>
      </w:r>
      <w:r>
        <w:rPr>
          <w:i/>
          <w:spacing w:val="-18"/>
          <w:sz w:val="20"/>
        </w:rPr>
        <w:t> </w:t>
      </w:r>
      <w:r>
        <w:rPr>
          <w:i/>
          <w:sz w:val="20"/>
        </w:rPr>
        <w:t>ofrece</w:t>
      </w:r>
      <w:r>
        <w:rPr>
          <w:i/>
          <w:sz w:val="20"/>
        </w:rPr>
        <w:t> el derecho interno de los Estados americanos”, </w:t>
      </w:r>
      <w:r>
        <w:rPr>
          <w:sz w:val="20"/>
        </w:rPr>
        <w:t>lo que, lógicamente, implica que aquella no reemplaza a ésta y eso, entre otras razones, en mérito de que, en lo concerniente al cumplimiento de lo que se decrete en dicho sistema, al menos en las controversias entre la</w:t>
      </w:r>
    </w:p>
    <w:p>
      <w:pPr>
        <w:pStyle w:val="BodyText"/>
      </w:pPr>
    </w:p>
    <w:p>
      <w:pPr>
        <w:pStyle w:val="BodyText"/>
      </w:pPr>
    </w:p>
    <w:p>
      <w:pPr>
        <w:pStyle w:val="BodyText"/>
      </w:pPr>
    </w:p>
    <w:p>
      <w:pPr>
        <w:pStyle w:val="BodyText"/>
        <w:spacing w:before="3"/>
        <w:rPr>
          <w:sz w:val="23"/>
        </w:rPr>
      </w:pPr>
      <w:r>
        <w:rPr/>
        <w:pict>
          <v:rect style="position:absolute;margin-left:67.223999pt;margin-top:15.326319pt;width:144.020pt;height:.71997pt;mso-position-horizontal-relative:page;mso-position-vertical-relative:paragraph;z-index:-15708672;mso-wrap-distance-left:0;mso-wrap-distance-right:0" id="docshape43" filled="true" fillcolor="#000000" stroked="false">
            <v:fill type="solid"/>
            <w10:wrap type="topAndBottom"/>
          </v:rect>
        </w:pict>
      </w:r>
    </w:p>
    <w:p>
      <w:pPr>
        <w:spacing w:after="0"/>
        <w:rPr>
          <w:sz w:val="23"/>
        </w:rPr>
        <w:sectPr>
          <w:footerReference w:type="default" r:id="rId15"/>
          <w:pgSz w:w="12240" w:h="15840"/>
          <w:pgMar w:footer="1693" w:header="0" w:top="1340" w:bottom="1880" w:left="660" w:right="1220"/>
        </w:sectPr>
      </w:pPr>
    </w:p>
    <w:p>
      <w:pPr>
        <w:pStyle w:val="BodyText"/>
        <w:spacing w:line="276" w:lineRule="auto" w:before="79"/>
        <w:ind w:left="475" w:right="408"/>
      </w:pPr>
      <w:r>
        <w:rPr/>
        <w:t>Comisión</w:t>
      </w:r>
      <w:r>
        <w:rPr>
          <w:spacing w:val="-18"/>
        </w:rPr>
        <w:t> </w:t>
      </w:r>
      <w:r>
        <w:rPr/>
        <w:t>y</w:t>
      </w:r>
      <w:r>
        <w:rPr>
          <w:spacing w:val="-18"/>
        </w:rPr>
        <w:t> </w:t>
      </w:r>
      <w:r>
        <w:rPr/>
        <w:t>los</w:t>
      </w:r>
      <w:r>
        <w:rPr>
          <w:spacing w:val="-17"/>
        </w:rPr>
        <w:t> </w:t>
      </w:r>
      <w:r>
        <w:rPr/>
        <w:t>peticionarios,</w:t>
      </w:r>
      <w:r>
        <w:rPr>
          <w:spacing w:val="-18"/>
        </w:rPr>
        <w:t> </w:t>
      </w:r>
      <w:r>
        <w:rPr/>
        <w:t>por</w:t>
      </w:r>
      <w:r>
        <w:rPr>
          <w:spacing w:val="-17"/>
        </w:rPr>
        <w:t> </w:t>
      </w:r>
      <w:r>
        <w:rPr/>
        <w:t>una</w:t>
      </w:r>
      <w:r>
        <w:rPr>
          <w:spacing w:val="-18"/>
        </w:rPr>
        <w:t> </w:t>
      </w:r>
      <w:r>
        <w:rPr/>
        <w:t>parte,</w:t>
      </w:r>
      <w:r>
        <w:rPr>
          <w:spacing w:val="-18"/>
        </w:rPr>
        <w:t> </w:t>
      </w:r>
      <w:r>
        <w:rPr/>
        <w:t>y</w:t>
      </w:r>
      <w:r>
        <w:rPr>
          <w:spacing w:val="-17"/>
        </w:rPr>
        <w:t> </w:t>
      </w:r>
      <w:r>
        <w:rPr/>
        <w:t>el</w:t>
      </w:r>
      <w:r>
        <w:rPr>
          <w:spacing w:val="-18"/>
        </w:rPr>
        <w:t> </w:t>
      </w:r>
      <w:r>
        <w:rPr/>
        <w:t>Estado</w:t>
      </w:r>
      <w:r>
        <w:rPr>
          <w:spacing w:val="-17"/>
        </w:rPr>
        <w:t> </w:t>
      </w:r>
      <w:r>
        <w:rPr/>
        <w:t>concernido,</w:t>
      </w:r>
      <w:r>
        <w:rPr>
          <w:spacing w:val="-18"/>
        </w:rPr>
        <w:t> </w:t>
      </w:r>
      <w:r>
        <w:rPr/>
        <w:t>por</w:t>
      </w:r>
      <w:r>
        <w:rPr>
          <w:spacing w:val="-17"/>
        </w:rPr>
        <w:t> </w:t>
      </w:r>
      <w:r>
        <w:rPr/>
        <w:t>la</w:t>
      </w:r>
      <w:r>
        <w:rPr>
          <w:spacing w:val="-18"/>
        </w:rPr>
        <w:t> </w:t>
      </w:r>
      <w:r>
        <w:rPr/>
        <w:t>otra,</w:t>
      </w:r>
      <w:r>
        <w:rPr>
          <w:spacing w:val="-18"/>
        </w:rPr>
        <w:t> </w:t>
      </w:r>
      <w:r>
        <w:rPr/>
        <w:t>siempre</w:t>
      </w:r>
      <w:r>
        <w:rPr>
          <w:spacing w:val="-17"/>
        </w:rPr>
        <w:t> </w:t>
      </w:r>
      <w:r>
        <w:rPr/>
        <w:t>deberá ser cumplido o ejecutado por este último</w:t>
      </w:r>
      <w:r>
        <w:rPr>
          <w:position w:val="7"/>
          <w:sz w:val="13"/>
        </w:rPr>
        <w:t>41</w:t>
      </w:r>
      <w:r>
        <w:rPr/>
        <w:t>.</w:t>
      </w:r>
    </w:p>
    <w:p>
      <w:pPr>
        <w:pStyle w:val="BodyText"/>
        <w:spacing w:before="11"/>
        <w:rPr>
          <w:sz w:val="22"/>
        </w:rPr>
      </w:pPr>
    </w:p>
    <w:p>
      <w:pPr>
        <w:pStyle w:val="ListParagraph"/>
        <w:numPr>
          <w:ilvl w:val="0"/>
          <w:numId w:val="20"/>
        </w:numPr>
        <w:tabs>
          <w:tab w:pos="1043" w:val="left" w:leader="none"/>
        </w:tabs>
        <w:spacing w:line="276" w:lineRule="auto" w:before="0" w:after="0"/>
        <w:ind w:left="475" w:right="477" w:firstLine="0"/>
        <w:jc w:val="both"/>
        <w:rPr>
          <w:sz w:val="20"/>
        </w:rPr>
      </w:pPr>
      <w:r>
        <w:rPr>
          <w:sz w:val="20"/>
        </w:rPr>
        <w:t>Esto es, ello importa que la jurisdicción interamericana no sustituye ni reemplaza a la jurisdicción interna, solo la coadyuva o complementa, vale decir, contribuye o ayuda a que esta restablezca,</w:t>
      </w:r>
      <w:r>
        <w:rPr>
          <w:spacing w:val="-2"/>
          <w:sz w:val="20"/>
        </w:rPr>
        <w:t> </w:t>
      </w:r>
      <w:r>
        <w:rPr>
          <w:sz w:val="20"/>
        </w:rPr>
        <w:t>lo</w:t>
      </w:r>
      <w:r>
        <w:rPr>
          <w:spacing w:val="-1"/>
          <w:sz w:val="20"/>
        </w:rPr>
        <w:t> </w:t>
      </w:r>
      <w:r>
        <w:rPr>
          <w:sz w:val="20"/>
        </w:rPr>
        <w:t>más pronto</w:t>
      </w:r>
      <w:r>
        <w:rPr>
          <w:spacing w:val="-1"/>
          <w:sz w:val="20"/>
        </w:rPr>
        <w:t> </w:t>
      </w:r>
      <w:r>
        <w:rPr>
          <w:sz w:val="20"/>
        </w:rPr>
        <w:t>posible,</w:t>
      </w:r>
      <w:r>
        <w:rPr>
          <w:spacing w:val="-2"/>
          <w:sz w:val="20"/>
        </w:rPr>
        <w:t> </w:t>
      </w:r>
      <w:r>
        <w:rPr>
          <w:sz w:val="20"/>
        </w:rPr>
        <w:t>la vigencia</w:t>
      </w:r>
      <w:r>
        <w:rPr>
          <w:spacing w:val="-1"/>
          <w:sz w:val="20"/>
        </w:rPr>
        <w:t> </w:t>
      </w:r>
      <w:r>
        <w:rPr>
          <w:sz w:val="20"/>
        </w:rPr>
        <w:t>de</w:t>
      </w:r>
      <w:r>
        <w:rPr>
          <w:spacing w:val="-3"/>
          <w:sz w:val="20"/>
        </w:rPr>
        <w:t> </w:t>
      </w:r>
      <w:r>
        <w:rPr>
          <w:sz w:val="20"/>
        </w:rPr>
        <w:t>los</w:t>
      </w:r>
      <w:r>
        <w:rPr>
          <w:spacing w:val="-2"/>
          <w:sz w:val="20"/>
        </w:rPr>
        <w:t> </w:t>
      </w:r>
      <w:r>
        <w:rPr>
          <w:sz w:val="20"/>
        </w:rPr>
        <w:t>derechos</w:t>
      </w:r>
      <w:r>
        <w:rPr>
          <w:spacing w:val="-2"/>
          <w:sz w:val="20"/>
        </w:rPr>
        <w:t> </w:t>
      </w:r>
      <w:r>
        <w:rPr>
          <w:sz w:val="20"/>
        </w:rPr>
        <w:t>humanos</w:t>
      </w:r>
      <w:r>
        <w:rPr>
          <w:spacing w:val="-2"/>
          <w:sz w:val="20"/>
        </w:rPr>
        <w:t> </w:t>
      </w:r>
      <w:r>
        <w:rPr>
          <w:sz w:val="20"/>
        </w:rPr>
        <w:t>que</w:t>
      </w:r>
      <w:r>
        <w:rPr>
          <w:spacing w:val="-1"/>
          <w:sz w:val="20"/>
        </w:rPr>
        <w:t> </w:t>
      </w:r>
      <w:r>
        <w:rPr>
          <w:sz w:val="20"/>
        </w:rPr>
        <w:t>se</w:t>
      </w:r>
      <w:r>
        <w:rPr>
          <w:spacing w:val="-2"/>
          <w:sz w:val="20"/>
        </w:rPr>
        <w:t> </w:t>
      </w:r>
      <w:r>
        <w:rPr>
          <w:sz w:val="20"/>
        </w:rPr>
        <w:t>aleguen violados.</w:t>
      </w:r>
      <w:r>
        <w:rPr>
          <w:spacing w:val="-7"/>
          <w:sz w:val="20"/>
        </w:rPr>
        <w:t> </w:t>
      </w:r>
      <w:r>
        <w:rPr>
          <w:sz w:val="20"/>
        </w:rPr>
        <w:t>A</w:t>
      </w:r>
      <w:r>
        <w:rPr>
          <w:spacing w:val="-3"/>
          <w:sz w:val="20"/>
        </w:rPr>
        <w:t> </w:t>
      </w:r>
      <w:r>
        <w:rPr>
          <w:sz w:val="20"/>
        </w:rPr>
        <w:t>este</w:t>
      </w:r>
      <w:r>
        <w:rPr>
          <w:spacing w:val="-4"/>
          <w:sz w:val="20"/>
        </w:rPr>
        <w:t> </w:t>
      </w:r>
      <w:r>
        <w:rPr>
          <w:sz w:val="20"/>
        </w:rPr>
        <w:t>respecto,</w:t>
      </w:r>
      <w:r>
        <w:rPr>
          <w:spacing w:val="-6"/>
          <w:sz w:val="20"/>
        </w:rPr>
        <w:t> </w:t>
      </w:r>
      <w:r>
        <w:rPr>
          <w:sz w:val="20"/>
        </w:rPr>
        <w:t>no</w:t>
      </w:r>
      <w:r>
        <w:rPr>
          <w:spacing w:val="-4"/>
          <w:sz w:val="20"/>
        </w:rPr>
        <w:t> </w:t>
      </w:r>
      <w:r>
        <w:rPr>
          <w:sz w:val="20"/>
        </w:rPr>
        <w:t>se</w:t>
      </w:r>
      <w:r>
        <w:rPr>
          <w:spacing w:val="-5"/>
          <w:sz w:val="20"/>
        </w:rPr>
        <w:t> </w:t>
      </w:r>
      <w:r>
        <w:rPr>
          <w:sz w:val="20"/>
        </w:rPr>
        <w:t>debe</w:t>
      </w:r>
      <w:r>
        <w:rPr>
          <w:spacing w:val="-4"/>
          <w:sz w:val="20"/>
        </w:rPr>
        <w:t> </w:t>
      </w:r>
      <w:r>
        <w:rPr>
          <w:sz w:val="20"/>
        </w:rPr>
        <w:t>olvidar</w:t>
      </w:r>
      <w:r>
        <w:rPr>
          <w:spacing w:val="-4"/>
          <w:sz w:val="20"/>
        </w:rPr>
        <w:t> </w:t>
      </w:r>
      <w:r>
        <w:rPr>
          <w:sz w:val="20"/>
        </w:rPr>
        <w:t>que</w:t>
      </w:r>
      <w:r>
        <w:rPr>
          <w:spacing w:val="-4"/>
          <w:sz w:val="20"/>
        </w:rPr>
        <w:t> </w:t>
      </w:r>
      <w:r>
        <w:rPr>
          <w:sz w:val="20"/>
        </w:rPr>
        <w:t>el</w:t>
      </w:r>
      <w:r>
        <w:rPr>
          <w:spacing w:val="-2"/>
          <w:sz w:val="20"/>
        </w:rPr>
        <w:t> </w:t>
      </w:r>
      <w:r>
        <w:rPr>
          <w:sz w:val="20"/>
        </w:rPr>
        <w:t>obligado</w:t>
      </w:r>
      <w:r>
        <w:rPr>
          <w:spacing w:val="-7"/>
          <w:sz w:val="20"/>
        </w:rPr>
        <w:t> </w:t>
      </w:r>
      <w:r>
        <w:rPr>
          <w:sz w:val="20"/>
        </w:rPr>
        <w:t>por</w:t>
      </w:r>
      <w:r>
        <w:rPr>
          <w:spacing w:val="-4"/>
          <w:sz w:val="20"/>
        </w:rPr>
        <w:t> </w:t>
      </w:r>
      <w:r>
        <w:rPr>
          <w:sz w:val="20"/>
        </w:rPr>
        <w:t>la</w:t>
      </w:r>
      <w:r>
        <w:rPr>
          <w:spacing w:val="-5"/>
          <w:sz w:val="20"/>
        </w:rPr>
        <w:t> </w:t>
      </w:r>
      <w:r>
        <w:rPr>
          <w:sz w:val="20"/>
        </w:rPr>
        <w:t>Convención</w:t>
      </w:r>
      <w:r>
        <w:rPr>
          <w:spacing w:val="-5"/>
          <w:sz w:val="20"/>
        </w:rPr>
        <w:t> </w:t>
      </w:r>
      <w:r>
        <w:rPr>
          <w:sz w:val="20"/>
        </w:rPr>
        <w:t>es</w:t>
      </w:r>
      <w:r>
        <w:rPr>
          <w:spacing w:val="-4"/>
          <w:sz w:val="20"/>
        </w:rPr>
        <w:t> </w:t>
      </w:r>
      <w:r>
        <w:rPr>
          <w:sz w:val="20"/>
        </w:rPr>
        <w:t>el</w:t>
      </w:r>
      <w:r>
        <w:rPr>
          <w:spacing w:val="-5"/>
          <w:sz w:val="20"/>
        </w:rPr>
        <w:t> </w:t>
      </w:r>
      <w:r>
        <w:rPr>
          <w:sz w:val="20"/>
        </w:rPr>
        <w:t>Estado</w:t>
      </w:r>
      <w:r>
        <w:rPr>
          <w:position w:val="7"/>
          <w:sz w:val="13"/>
        </w:rPr>
        <w:t>42 </w:t>
      </w:r>
      <w:r>
        <w:rPr>
          <w:sz w:val="20"/>
        </w:rPr>
        <w:t>y, por ende, no solo tiene la obligación internacional de respetar y de hacer respetar los derechos</w:t>
      </w:r>
      <w:r>
        <w:rPr>
          <w:spacing w:val="-4"/>
          <w:sz w:val="20"/>
        </w:rPr>
        <w:t> </w:t>
      </w:r>
      <w:r>
        <w:rPr>
          <w:sz w:val="20"/>
        </w:rPr>
        <w:t>consagrados</w:t>
      </w:r>
      <w:r>
        <w:rPr>
          <w:spacing w:val="-1"/>
          <w:sz w:val="20"/>
        </w:rPr>
        <w:t> </w:t>
      </w:r>
      <w:r>
        <w:rPr>
          <w:sz w:val="20"/>
        </w:rPr>
        <w:t>en</w:t>
      </w:r>
      <w:r>
        <w:rPr>
          <w:spacing w:val="-5"/>
          <w:sz w:val="20"/>
        </w:rPr>
        <w:t> </w:t>
      </w:r>
      <w:r>
        <w:rPr>
          <w:sz w:val="20"/>
        </w:rPr>
        <w:t>ella</w:t>
      </w:r>
      <w:r>
        <w:rPr>
          <w:position w:val="7"/>
          <w:sz w:val="13"/>
        </w:rPr>
        <w:t>43</w:t>
      </w:r>
      <w:r>
        <w:rPr>
          <w:spacing w:val="18"/>
          <w:position w:val="7"/>
          <w:sz w:val="13"/>
        </w:rPr>
        <w:t> </w:t>
      </w:r>
      <w:r>
        <w:rPr>
          <w:sz w:val="20"/>
        </w:rPr>
        <w:t>sino</w:t>
      </w:r>
      <w:r>
        <w:rPr>
          <w:spacing w:val="-4"/>
          <w:sz w:val="20"/>
        </w:rPr>
        <w:t> </w:t>
      </w:r>
      <w:r>
        <w:rPr>
          <w:sz w:val="20"/>
        </w:rPr>
        <w:t>que,</w:t>
      </w:r>
      <w:r>
        <w:rPr>
          <w:spacing w:val="-6"/>
          <w:sz w:val="20"/>
        </w:rPr>
        <w:t> </w:t>
      </w:r>
      <w:r>
        <w:rPr>
          <w:sz w:val="20"/>
        </w:rPr>
        <w:t>además,</w:t>
      </w:r>
      <w:r>
        <w:rPr>
          <w:spacing w:val="-4"/>
          <w:sz w:val="20"/>
        </w:rPr>
        <w:t> </w:t>
      </w:r>
      <w:r>
        <w:rPr>
          <w:sz w:val="20"/>
        </w:rPr>
        <w:t>en</w:t>
      </w:r>
      <w:r>
        <w:rPr>
          <w:spacing w:val="-2"/>
          <w:sz w:val="20"/>
        </w:rPr>
        <w:t> </w:t>
      </w:r>
      <w:r>
        <w:rPr>
          <w:sz w:val="20"/>
        </w:rPr>
        <w:t>no</w:t>
      </w:r>
      <w:r>
        <w:rPr>
          <w:spacing w:val="-4"/>
          <w:sz w:val="20"/>
        </w:rPr>
        <w:t> </w:t>
      </w:r>
      <w:r>
        <w:rPr>
          <w:sz w:val="20"/>
        </w:rPr>
        <w:t>pocas</w:t>
      </w:r>
      <w:r>
        <w:rPr>
          <w:spacing w:val="-4"/>
          <w:sz w:val="20"/>
        </w:rPr>
        <w:t> </w:t>
      </w:r>
      <w:r>
        <w:rPr>
          <w:sz w:val="20"/>
        </w:rPr>
        <w:t>ocasiones,</w:t>
      </w:r>
      <w:r>
        <w:rPr>
          <w:spacing w:val="-4"/>
          <w:sz w:val="20"/>
        </w:rPr>
        <w:t> </w:t>
      </w:r>
      <w:r>
        <w:rPr>
          <w:sz w:val="20"/>
        </w:rPr>
        <w:t>ello</w:t>
      </w:r>
      <w:r>
        <w:rPr>
          <w:spacing w:val="-4"/>
          <w:sz w:val="20"/>
        </w:rPr>
        <w:t> </w:t>
      </w:r>
      <w:r>
        <w:rPr>
          <w:sz w:val="20"/>
        </w:rPr>
        <w:t>lo</w:t>
      </w:r>
      <w:r>
        <w:rPr>
          <w:spacing w:val="-4"/>
          <w:sz w:val="20"/>
        </w:rPr>
        <w:t> </w:t>
      </w:r>
      <w:r>
        <w:rPr>
          <w:sz w:val="20"/>
        </w:rPr>
        <w:t>puede</w:t>
      </w:r>
      <w:r>
        <w:rPr>
          <w:spacing w:val="-5"/>
          <w:sz w:val="20"/>
        </w:rPr>
        <w:t> </w:t>
      </w:r>
      <w:r>
        <w:rPr>
          <w:sz w:val="20"/>
        </w:rPr>
        <w:t>hacer únicamente a través de sus tribunales de justicia.</w:t>
      </w:r>
    </w:p>
    <w:p>
      <w:pPr>
        <w:pStyle w:val="BodyText"/>
        <w:spacing w:before="1"/>
        <w:rPr>
          <w:sz w:val="23"/>
        </w:rPr>
      </w:pPr>
    </w:p>
    <w:p>
      <w:pPr>
        <w:pStyle w:val="ListParagraph"/>
        <w:numPr>
          <w:ilvl w:val="0"/>
          <w:numId w:val="20"/>
        </w:numPr>
        <w:tabs>
          <w:tab w:pos="1045" w:val="left" w:leader="none"/>
        </w:tabs>
        <w:spacing w:line="240" w:lineRule="auto" w:before="0" w:after="0"/>
        <w:ind w:left="1044" w:right="0" w:hanging="570"/>
        <w:jc w:val="both"/>
        <w:rPr>
          <w:sz w:val="20"/>
        </w:rPr>
      </w:pPr>
      <w:r>
        <w:rPr>
          <w:sz w:val="20"/>
        </w:rPr>
        <w:t>Es</w:t>
      </w:r>
      <w:r>
        <w:rPr>
          <w:spacing w:val="-6"/>
          <w:sz w:val="20"/>
        </w:rPr>
        <w:t> </w:t>
      </w:r>
      <w:r>
        <w:rPr>
          <w:sz w:val="20"/>
        </w:rPr>
        <w:t>por</w:t>
      </w:r>
      <w:r>
        <w:rPr>
          <w:spacing w:val="-3"/>
          <w:sz w:val="20"/>
        </w:rPr>
        <w:t> </w:t>
      </w:r>
      <w:r>
        <w:rPr>
          <w:sz w:val="20"/>
        </w:rPr>
        <w:t>tal</w:t>
      </w:r>
      <w:r>
        <w:rPr>
          <w:spacing w:val="-5"/>
          <w:sz w:val="20"/>
        </w:rPr>
        <w:t> </w:t>
      </w:r>
      <w:r>
        <w:rPr>
          <w:sz w:val="20"/>
        </w:rPr>
        <w:t>razón</w:t>
      </w:r>
      <w:r>
        <w:rPr>
          <w:spacing w:val="-4"/>
          <w:sz w:val="20"/>
        </w:rPr>
        <w:t> </w:t>
      </w:r>
      <w:r>
        <w:rPr>
          <w:sz w:val="20"/>
        </w:rPr>
        <w:t>que,</w:t>
      </w:r>
      <w:r>
        <w:rPr>
          <w:spacing w:val="-1"/>
          <w:sz w:val="20"/>
        </w:rPr>
        <w:t> </w:t>
      </w:r>
      <w:r>
        <w:rPr>
          <w:sz w:val="20"/>
        </w:rPr>
        <w:t>como</w:t>
      </w:r>
      <w:r>
        <w:rPr>
          <w:spacing w:val="-6"/>
          <w:sz w:val="20"/>
        </w:rPr>
        <w:t> </w:t>
      </w:r>
      <w:r>
        <w:rPr>
          <w:sz w:val="20"/>
        </w:rPr>
        <w:t>lo</w:t>
      </w:r>
      <w:r>
        <w:rPr>
          <w:spacing w:val="-3"/>
          <w:sz w:val="20"/>
        </w:rPr>
        <w:t> </w:t>
      </w:r>
      <w:r>
        <w:rPr>
          <w:sz w:val="20"/>
        </w:rPr>
        <w:t>ha</w:t>
      </w:r>
      <w:r>
        <w:rPr>
          <w:spacing w:val="-4"/>
          <w:sz w:val="20"/>
        </w:rPr>
        <w:t> </w:t>
      </w:r>
      <w:r>
        <w:rPr>
          <w:sz w:val="20"/>
        </w:rPr>
        <w:t>señalado</w:t>
      </w:r>
      <w:r>
        <w:rPr>
          <w:spacing w:val="-6"/>
          <w:sz w:val="20"/>
        </w:rPr>
        <w:t> </w:t>
      </w:r>
      <w:r>
        <w:rPr>
          <w:sz w:val="20"/>
        </w:rPr>
        <w:t>la </w:t>
      </w:r>
      <w:r>
        <w:rPr>
          <w:spacing w:val="-2"/>
          <w:sz w:val="20"/>
        </w:rPr>
        <w:t>Corte,</w:t>
      </w:r>
    </w:p>
    <w:p>
      <w:pPr>
        <w:pStyle w:val="BodyText"/>
        <w:spacing w:before="7"/>
        <w:rPr>
          <w:sz w:val="23"/>
        </w:rPr>
      </w:pPr>
    </w:p>
    <w:p>
      <w:pPr>
        <w:spacing w:line="292" w:lineRule="auto" w:before="0"/>
        <w:ind w:left="1042" w:right="484" w:firstLine="0"/>
        <w:jc w:val="both"/>
        <w:rPr>
          <w:sz w:val="18"/>
        </w:rPr>
      </w:pPr>
      <w:r>
        <w:rPr>
          <w:sz w:val="18"/>
        </w:rPr>
        <w:t>“</w:t>
      </w:r>
      <w:r>
        <w:rPr>
          <w:i/>
          <w:sz w:val="18"/>
        </w:rPr>
        <w:t>que</w:t>
      </w:r>
      <w:r>
        <w:rPr>
          <w:i/>
          <w:spacing w:val="-12"/>
          <w:sz w:val="18"/>
        </w:rPr>
        <w:t> </w:t>
      </w:r>
      <w:r>
        <w:rPr>
          <w:i/>
          <w:sz w:val="18"/>
        </w:rPr>
        <w:t>la</w:t>
      </w:r>
      <w:r>
        <w:rPr>
          <w:i/>
          <w:spacing w:val="-13"/>
          <w:sz w:val="18"/>
        </w:rPr>
        <w:t> </w:t>
      </w:r>
      <w:r>
        <w:rPr>
          <w:i/>
          <w:sz w:val="18"/>
        </w:rPr>
        <w:t>regla</w:t>
      </w:r>
      <w:r>
        <w:rPr>
          <w:i/>
          <w:spacing w:val="-13"/>
          <w:sz w:val="18"/>
        </w:rPr>
        <w:t> </w:t>
      </w:r>
      <w:r>
        <w:rPr>
          <w:i/>
          <w:sz w:val="18"/>
        </w:rPr>
        <w:t>del</w:t>
      </w:r>
      <w:r>
        <w:rPr>
          <w:i/>
          <w:spacing w:val="-12"/>
          <w:sz w:val="18"/>
        </w:rPr>
        <w:t> </w:t>
      </w:r>
      <w:r>
        <w:rPr>
          <w:i/>
          <w:sz w:val="18"/>
        </w:rPr>
        <w:t>previo</w:t>
      </w:r>
      <w:r>
        <w:rPr>
          <w:i/>
          <w:spacing w:val="-12"/>
          <w:sz w:val="18"/>
        </w:rPr>
        <w:t> </w:t>
      </w:r>
      <w:r>
        <w:rPr>
          <w:i/>
          <w:sz w:val="18"/>
        </w:rPr>
        <w:t>agotamiento</w:t>
      </w:r>
      <w:r>
        <w:rPr>
          <w:i/>
          <w:spacing w:val="-12"/>
          <w:sz w:val="18"/>
        </w:rPr>
        <w:t> </w:t>
      </w:r>
      <w:r>
        <w:rPr>
          <w:i/>
          <w:sz w:val="18"/>
        </w:rPr>
        <w:t>de</w:t>
      </w:r>
      <w:r>
        <w:rPr>
          <w:i/>
          <w:spacing w:val="-12"/>
          <w:sz w:val="18"/>
        </w:rPr>
        <w:t> </w:t>
      </w:r>
      <w:r>
        <w:rPr>
          <w:i/>
          <w:sz w:val="18"/>
        </w:rPr>
        <w:t>los</w:t>
      </w:r>
      <w:r>
        <w:rPr>
          <w:i/>
          <w:spacing w:val="-13"/>
          <w:sz w:val="18"/>
        </w:rPr>
        <w:t> </w:t>
      </w:r>
      <w:r>
        <w:rPr>
          <w:i/>
          <w:sz w:val="18"/>
        </w:rPr>
        <w:t>recursos</w:t>
      </w:r>
      <w:r>
        <w:rPr>
          <w:i/>
          <w:spacing w:val="-13"/>
          <w:sz w:val="18"/>
        </w:rPr>
        <w:t> </w:t>
      </w:r>
      <w:r>
        <w:rPr>
          <w:i/>
          <w:sz w:val="18"/>
        </w:rPr>
        <w:t>internos</w:t>
      </w:r>
      <w:r>
        <w:rPr>
          <w:i/>
          <w:spacing w:val="-13"/>
          <w:sz w:val="18"/>
        </w:rPr>
        <w:t> </w:t>
      </w:r>
      <w:r>
        <w:rPr>
          <w:i/>
          <w:sz w:val="18"/>
        </w:rPr>
        <w:t>está</w:t>
      </w:r>
      <w:r>
        <w:rPr>
          <w:i/>
          <w:spacing w:val="-13"/>
          <w:sz w:val="18"/>
        </w:rPr>
        <w:t> </w:t>
      </w:r>
      <w:r>
        <w:rPr>
          <w:i/>
          <w:sz w:val="18"/>
        </w:rPr>
        <w:t>concebida</w:t>
      </w:r>
      <w:r>
        <w:rPr>
          <w:i/>
          <w:spacing w:val="-13"/>
          <w:sz w:val="18"/>
        </w:rPr>
        <w:t> </w:t>
      </w:r>
      <w:r>
        <w:rPr>
          <w:i/>
          <w:sz w:val="18"/>
        </w:rPr>
        <w:t>en</w:t>
      </w:r>
      <w:r>
        <w:rPr>
          <w:i/>
          <w:spacing w:val="-12"/>
          <w:sz w:val="18"/>
        </w:rPr>
        <w:t> </w:t>
      </w:r>
      <w:r>
        <w:rPr>
          <w:i/>
          <w:sz w:val="18"/>
        </w:rPr>
        <w:t>interés</w:t>
      </w:r>
      <w:r>
        <w:rPr>
          <w:i/>
          <w:spacing w:val="-13"/>
          <w:sz w:val="18"/>
        </w:rPr>
        <w:t> </w:t>
      </w:r>
      <w:r>
        <w:rPr>
          <w:i/>
          <w:sz w:val="18"/>
        </w:rPr>
        <w:t>del</w:t>
      </w:r>
      <w:r>
        <w:rPr>
          <w:i/>
          <w:spacing w:val="-12"/>
          <w:sz w:val="18"/>
        </w:rPr>
        <w:t> </w:t>
      </w:r>
      <w:r>
        <w:rPr>
          <w:i/>
          <w:sz w:val="18"/>
        </w:rPr>
        <w:t>Estado,</w:t>
      </w:r>
      <w:r>
        <w:rPr>
          <w:i/>
          <w:sz w:val="18"/>
        </w:rPr>
        <w:t> pues busca dispensarlo de responder ante un órgano internacional por actos que se le imputen, antes de haber tenido la ocasión de remediarlos con sus propios medios</w:t>
      </w:r>
      <w:r>
        <w:rPr>
          <w:rFonts w:ascii="Calibri" w:hAnsi="Calibri"/>
          <w:sz w:val="18"/>
          <w:vertAlign w:val="superscript"/>
        </w:rPr>
        <w:t>44</w:t>
      </w:r>
      <w:r>
        <w:rPr>
          <w:sz w:val="18"/>
          <w:vertAlign w:val="baseline"/>
        </w:rPr>
        <w:t>”.</w:t>
      </w:r>
    </w:p>
    <w:p>
      <w:pPr>
        <w:pStyle w:val="BodyText"/>
        <w:spacing w:before="10"/>
      </w:pPr>
    </w:p>
    <w:p>
      <w:pPr>
        <w:pStyle w:val="ListParagraph"/>
        <w:numPr>
          <w:ilvl w:val="0"/>
          <w:numId w:val="20"/>
        </w:numPr>
        <w:tabs>
          <w:tab w:pos="1043" w:val="left" w:leader="none"/>
        </w:tabs>
        <w:spacing w:line="276" w:lineRule="auto" w:before="0" w:after="0"/>
        <w:ind w:left="475" w:right="477" w:firstLine="0"/>
        <w:jc w:val="both"/>
        <w:rPr>
          <w:sz w:val="20"/>
        </w:rPr>
      </w:pPr>
      <w:r>
        <w:rPr>
          <w:sz w:val="20"/>
        </w:rPr>
        <w:t>En definitiva, entonces, la señalada regla es un mecanismo para permitirle al Estado cumplir sus obligaciones en materia de derechos humanos sin esperar que el Sistema Interamericano eventualmente le ordene, luego de un proceso, lo mismo. La aludida regla pretende, en consecuencia,</w:t>
      </w:r>
      <w:r>
        <w:rPr>
          <w:spacing w:val="-1"/>
          <w:sz w:val="20"/>
        </w:rPr>
        <w:t> </w:t>
      </w:r>
      <w:r>
        <w:rPr>
          <w:sz w:val="20"/>
        </w:rPr>
        <w:t>que se</w:t>
      </w:r>
      <w:r>
        <w:rPr>
          <w:spacing w:val="-1"/>
          <w:sz w:val="20"/>
        </w:rPr>
        <w:t> </w:t>
      </w:r>
      <w:r>
        <w:rPr>
          <w:sz w:val="20"/>
        </w:rPr>
        <w:t>le</w:t>
      </w:r>
      <w:r>
        <w:rPr>
          <w:spacing w:val="-2"/>
          <w:sz w:val="20"/>
        </w:rPr>
        <w:t> </w:t>
      </w:r>
      <w:r>
        <w:rPr>
          <w:sz w:val="20"/>
        </w:rPr>
        <w:t>proporcione</w:t>
      </w:r>
      <w:r>
        <w:rPr>
          <w:spacing w:val="-2"/>
          <w:sz w:val="20"/>
        </w:rPr>
        <w:t> </w:t>
      </w:r>
      <w:r>
        <w:rPr>
          <w:sz w:val="20"/>
        </w:rPr>
        <w:t>al Estado la</w:t>
      </w:r>
      <w:r>
        <w:rPr>
          <w:spacing w:val="-1"/>
          <w:sz w:val="20"/>
        </w:rPr>
        <w:t> </w:t>
      </w:r>
      <w:r>
        <w:rPr>
          <w:sz w:val="20"/>
        </w:rPr>
        <w:t>posibilidad de disponer cuanto antes la efectiva vigencia y respeto de los derechos humanos violados, que es el objeto y fin de</w:t>
      </w:r>
      <w:r>
        <w:rPr>
          <w:spacing w:val="-1"/>
          <w:sz w:val="20"/>
        </w:rPr>
        <w:t> </w:t>
      </w:r>
      <w:r>
        <w:rPr>
          <w:sz w:val="20"/>
        </w:rPr>
        <w:t>la Convención y, por ende, lo que en definitiva interesa que ocurra lo</w:t>
      </w:r>
      <w:r>
        <w:rPr>
          <w:spacing w:val="-1"/>
          <w:sz w:val="20"/>
        </w:rPr>
        <w:t> </w:t>
      </w:r>
      <w:r>
        <w:rPr>
          <w:sz w:val="20"/>
        </w:rPr>
        <w:t>más pronto</w:t>
      </w:r>
      <w:r>
        <w:rPr>
          <w:spacing w:val="-1"/>
          <w:sz w:val="20"/>
        </w:rPr>
        <w:t> </w:t>
      </w:r>
      <w:r>
        <w:rPr>
          <w:sz w:val="20"/>
        </w:rPr>
        <w:t>posible, haciendo innecesaria la intervención posterior de la jurisdicción interamericana.</w:t>
      </w:r>
    </w:p>
    <w:p>
      <w:pPr>
        <w:pStyle w:val="BodyText"/>
        <w:rPr>
          <w:sz w:val="23"/>
        </w:rPr>
      </w:pPr>
    </w:p>
    <w:p>
      <w:pPr>
        <w:pStyle w:val="ListParagraph"/>
        <w:numPr>
          <w:ilvl w:val="0"/>
          <w:numId w:val="20"/>
        </w:numPr>
        <w:tabs>
          <w:tab w:pos="1043" w:val="left" w:leader="none"/>
        </w:tabs>
        <w:spacing w:line="276" w:lineRule="auto" w:before="0" w:after="0"/>
        <w:ind w:left="475" w:right="480" w:firstLine="0"/>
        <w:jc w:val="both"/>
        <w:rPr>
          <w:sz w:val="20"/>
        </w:rPr>
      </w:pPr>
      <w:r>
        <w:rPr>
          <w:sz w:val="20"/>
        </w:rPr>
        <w:t>La regla del previo agotamiento de los recursos internos importa, por lo tanto, que, en aquellas</w:t>
      </w:r>
      <w:r>
        <w:rPr>
          <w:spacing w:val="-11"/>
          <w:sz w:val="20"/>
        </w:rPr>
        <w:t> </w:t>
      </w:r>
      <w:r>
        <w:rPr>
          <w:sz w:val="20"/>
        </w:rPr>
        <w:t>situaciones</w:t>
      </w:r>
      <w:r>
        <w:rPr>
          <w:spacing w:val="-10"/>
          <w:sz w:val="20"/>
        </w:rPr>
        <w:t> </w:t>
      </w:r>
      <w:r>
        <w:rPr>
          <w:sz w:val="20"/>
        </w:rPr>
        <w:t>en</w:t>
      </w:r>
      <w:r>
        <w:rPr>
          <w:spacing w:val="-8"/>
          <w:sz w:val="20"/>
        </w:rPr>
        <w:t> </w:t>
      </w:r>
      <w:r>
        <w:rPr>
          <w:sz w:val="20"/>
        </w:rPr>
        <w:t>que</w:t>
      </w:r>
      <w:r>
        <w:rPr>
          <w:spacing w:val="-13"/>
          <w:sz w:val="20"/>
        </w:rPr>
        <w:t> </w:t>
      </w:r>
      <w:r>
        <w:rPr>
          <w:sz w:val="20"/>
        </w:rPr>
        <w:t>ya</w:t>
      </w:r>
      <w:r>
        <w:rPr>
          <w:spacing w:val="-9"/>
          <w:sz w:val="20"/>
        </w:rPr>
        <w:t> </w:t>
      </w:r>
      <w:r>
        <w:rPr>
          <w:sz w:val="20"/>
        </w:rPr>
        <w:t>se</w:t>
      </w:r>
      <w:r>
        <w:rPr>
          <w:spacing w:val="-13"/>
          <w:sz w:val="20"/>
        </w:rPr>
        <w:t> </w:t>
      </w:r>
      <w:r>
        <w:rPr>
          <w:sz w:val="20"/>
        </w:rPr>
        <w:t>ha</w:t>
      </w:r>
      <w:r>
        <w:rPr>
          <w:spacing w:val="-11"/>
          <w:sz w:val="20"/>
        </w:rPr>
        <w:t> </w:t>
      </w:r>
      <w:r>
        <w:rPr>
          <w:sz w:val="20"/>
        </w:rPr>
        <w:t>alegado</w:t>
      </w:r>
      <w:r>
        <w:rPr>
          <w:spacing w:val="-10"/>
          <w:sz w:val="20"/>
        </w:rPr>
        <w:t> </w:t>
      </w:r>
      <w:r>
        <w:rPr>
          <w:sz w:val="20"/>
        </w:rPr>
        <w:t>en</w:t>
      </w:r>
      <w:r>
        <w:rPr>
          <w:spacing w:val="-4"/>
          <w:sz w:val="20"/>
        </w:rPr>
        <w:t> </w:t>
      </w:r>
      <w:r>
        <w:rPr>
          <w:sz w:val="20"/>
        </w:rPr>
        <w:t>el</w:t>
      </w:r>
      <w:r>
        <w:rPr>
          <w:spacing w:val="-9"/>
          <w:sz w:val="20"/>
        </w:rPr>
        <w:t> </w:t>
      </w:r>
      <w:r>
        <w:rPr>
          <w:sz w:val="20"/>
        </w:rPr>
        <w:t>respectivo</w:t>
      </w:r>
      <w:r>
        <w:rPr>
          <w:spacing w:val="-12"/>
          <w:sz w:val="20"/>
        </w:rPr>
        <w:t> </w:t>
      </w:r>
      <w:r>
        <w:rPr>
          <w:sz w:val="20"/>
        </w:rPr>
        <w:t>ámbito</w:t>
      </w:r>
      <w:r>
        <w:rPr>
          <w:spacing w:val="-10"/>
          <w:sz w:val="20"/>
        </w:rPr>
        <w:t> </w:t>
      </w:r>
      <w:r>
        <w:rPr>
          <w:sz w:val="20"/>
        </w:rPr>
        <w:t>de</w:t>
      </w:r>
      <w:r>
        <w:rPr>
          <w:spacing w:val="-10"/>
          <w:sz w:val="20"/>
        </w:rPr>
        <w:t> </w:t>
      </w:r>
      <w:r>
        <w:rPr>
          <w:sz w:val="20"/>
        </w:rPr>
        <w:t>la</w:t>
      </w:r>
      <w:r>
        <w:rPr>
          <w:spacing w:val="-11"/>
          <w:sz w:val="20"/>
        </w:rPr>
        <w:t> </w:t>
      </w:r>
      <w:r>
        <w:rPr>
          <w:sz w:val="20"/>
        </w:rPr>
        <w:t>jurisdicción</w:t>
      </w:r>
      <w:r>
        <w:rPr>
          <w:spacing w:val="-11"/>
          <w:sz w:val="20"/>
        </w:rPr>
        <w:t> </w:t>
      </w:r>
      <w:r>
        <w:rPr>
          <w:sz w:val="20"/>
        </w:rPr>
        <w:t>interna que el Estado no ha cumplido con los compromisos que contrajo en cuanto a respetar y garantizar el libre y pleno ejercicio de los derechos humanos, es posible reclamar la intervención</w:t>
      </w:r>
      <w:r>
        <w:rPr>
          <w:spacing w:val="36"/>
          <w:sz w:val="20"/>
        </w:rPr>
        <w:t> </w:t>
      </w:r>
      <w:r>
        <w:rPr>
          <w:sz w:val="20"/>
        </w:rPr>
        <w:t>de</w:t>
      </w:r>
      <w:r>
        <w:rPr>
          <w:spacing w:val="34"/>
          <w:sz w:val="20"/>
        </w:rPr>
        <w:t> </w:t>
      </w:r>
      <w:r>
        <w:rPr>
          <w:sz w:val="20"/>
        </w:rPr>
        <w:t>la</w:t>
      </w:r>
      <w:r>
        <w:rPr>
          <w:spacing w:val="38"/>
          <w:sz w:val="20"/>
        </w:rPr>
        <w:t> </w:t>
      </w:r>
      <w:r>
        <w:rPr>
          <w:sz w:val="20"/>
        </w:rPr>
        <w:t>instancia</w:t>
      </w:r>
      <w:r>
        <w:rPr>
          <w:spacing w:val="37"/>
          <w:sz w:val="20"/>
        </w:rPr>
        <w:t> </w:t>
      </w:r>
      <w:r>
        <w:rPr>
          <w:sz w:val="20"/>
        </w:rPr>
        <w:t>jurisdiccional</w:t>
      </w:r>
      <w:r>
        <w:rPr>
          <w:spacing w:val="36"/>
          <w:sz w:val="20"/>
        </w:rPr>
        <w:t> </w:t>
      </w:r>
      <w:r>
        <w:rPr>
          <w:sz w:val="20"/>
        </w:rPr>
        <w:t>interamericana</w:t>
      </w:r>
      <w:r>
        <w:rPr>
          <w:spacing w:val="39"/>
          <w:sz w:val="20"/>
        </w:rPr>
        <w:t> </w:t>
      </w:r>
      <w:r>
        <w:rPr>
          <w:sz w:val="20"/>
        </w:rPr>
        <w:t>para</w:t>
      </w:r>
      <w:r>
        <w:rPr>
          <w:spacing w:val="37"/>
          <w:sz w:val="20"/>
        </w:rPr>
        <w:t> </w:t>
      </w:r>
      <w:r>
        <w:rPr>
          <w:sz w:val="20"/>
        </w:rPr>
        <w:t>que,</w:t>
      </w:r>
      <w:r>
        <w:rPr>
          <w:spacing w:val="38"/>
          <w:sz w:val="20"/>
        </w:rPr>
        <w:t> </w:t>
      </w:r>
      <w:r>
        <w:rPr>
          <w:sz w:val="20"/>
        </w:rPr>
        <w:t>si</w:t>
      </w:r>
      <w:r>
        <w:rPr>
          <w:spacing w:val="35"/>
          <w:sz w:val="20"/>
        </w:rPr>
        <w:t> </w:t>
      </w:r>
      <w:r>
        <w:rPr>
          <w:sz w:val="20"/>
        </w:rPr>
        <w:t>procede,</w:t>
      </w:r>
      <w:r>
        <w:rPr>
          <w:spacing w:val="36"/>
          <w:sz w:val="20"/>
        </w:rPr>
        <w:t> </w:t>
      </w:r>
      <w:r>
        <w:rPr>
          <w:sz w:val="20"/>
        </w:rPr>
        <w:t>le</w:t>
      </w:r>
      <w:r>
        <w:rPr>
          <w:spacing w:val="37"/>
          <w:sz w:val="20"/>
        </w:rPr>
        <w:t> </w:t>
      </w:r>
      <w:r>
        <w:rPr>
          <w:spacing w:val="-2"/>
          <w:sz w:val="20"/>
        </w:rPr>
        <w:t>ordene</w:t>
      </w:r>
    </w:p>
    <w:p>
      <w:pPr>
        <w:pStyle w:val="BodyText"/>
      </w:pPr>
    </w:p>
    <w:p>
      <w:pPr>
        <w:pStyle w:val="BodyText"/>
      </w:pPr>
    </w:p>
    <w:p>
      <w:pPr>
        <w:pStyle w:val="BodyText"/>
        <w:spacing w:before="5"/>
        <w:rPr>
          <w:sz w:val="15"/>
        </w:rPr>
      </w:pPr>
      <w:r>
        <w:rPr/>
        <w:pict>
          <v:rect style="position:absolute;margin-left:67.223999pt;margin-top:10.60544pt;width:144.020pt;height:.71997pt;mso-position-horizontal-relative:page;mso-position-vertical-relative:paragraph;z-index:-15708160;mso-wrap-distance-left:0;mso-wrap-distance-right:0" id="docshape44" filled="true" fillcolor="#000000" stroked="false">
            <v:fill type="solid"/>
            <w10:wrap type="topAndBottom"/>
          </v:rect>
        </w:pict>
      </w:r>
    </w:p>
    <w:p>
      <w:pPr>
        <w:spacing w:before="100"/>
        <w:ind w:left="475" w:right="478" w:firstLine="0"/>
        <w:jc w:val="both"/>
        <w:rPr>
          <w:i/>
          <w:sz w:val="16"/>
        </w:rPr>
      </w:pPr>
      <w:r>
        <w:rPr>
          <w:sz w:val="16"/>
          <w:vertAlign w:val="superscript"/>
        </w:rPr>
        <w:t>41</w:t>
      </w:r>
      <w:r>
        <w:rPr>
          <w:spacing w:val="-5"/>
          <w:sz w:val="16"/>
          <w:vertAlign w:val="baseline"/>
        </w:rPr>
        <w:t> </w:t>
      </w:r>
      <w:r>
        <w:rPr>
          <w:sz w:val="16"/>
          <w:vertAlign w:val="baseline"/>
        </w:rPr>
        <w:t>Art.</w:t>
      </w:r>
      <w:r>
        <w:rPr>
          <w:spacing w:val="-7"/>
          <w:sz w:val="16"/>
          <w:vertAlign w:val="baseline"/>
        </w:rPr>
        <w:t> </w:t>
      </w:r>
      <w:r>
        <w:rPr>
          <w:sz w:val="16"/>
          <w:vertAlign w:val="baseline"/>
        </w:rPr>
        <w:t>68</w:t>
      </w:r>
      <w:r>
        <w:rPr>
          <w:spacing w:val="-8"/>
          <w:sz w:val="16"/>
          <w:vertAlign w:val="baseline"/>
        </w:rPr>
        <w:t> </w:t>
      </w:r>
      <w:r>
        <w:rPr>
          <w:sz w:val="16"/>
          <w:vertAlign w:val="baseline"/>
        </w:rPr>
        <w:t>de</w:t>
      </w:r>
      <w:r>
        <w:rPr>
          <w:spacing w:val="-8"/>
          <w:sz w:val="16"/>
          <w:vertAlign w:val="baseline"/>
        </w:rPr>
        <w:t> </w:t>
      </w:r>
      <w:r>
        <w:rPr>
          <w:sz w:val="16"/>
          <w:vertAlign w:val="baseline"/>
        </w:rPr>
        <w:t>la</w:t>
      </w:r>
      <w:r>
        <w:rPr>
          <w:spacing w:val="-7"/>
          <w:sz w:val="16"/>
          <w:vertAlign w:val="baseline"/>
        </w:rPr>
        <w:t> </w:t>
      </w:r>
      <w:r>
        <w:rPr>
          <w:sz w:val="16"/>
          <w:vertAlign w:val="baseline"/>
        </w:rPr>
        <w:t>Convención</w:t>
      </w:r>
      <w:r>
        <w:rPr>
          <w:i/>
          <w:sz w:val="16"/>
          <w:vertAlign w:val="baseline"/>
        </w:rPr>
        <w:t>:</w:t>
      </w:r>
      <w:r>
        <w:rPr>
          <w:i/>
          <w:spacing w:val="-9"/>
          <w:sz w:val="16"/>
          <w:vertAlign w:val="baseline"/>
        </w:rPr>
        <w:t> </w:t>
      </w:r>
      <w:r>
        <w:rPr>
          <w:i/>
          <w:sz w:val="16"/>
          <w:vertAlign w:val="baseline"/>
        </w:rPr>
        <w:t>1.</w:t>
      </w:r>
      <w:r>
        <w:rPr>
          <w:i/>
          <w:spacing w:val="-7"/>
          <w:sz w:val="16"/>
          <w:vertAlign w:val="baseline"/>
        </w:rPr>
        <w:t> </w:t>
      </w:r>
      <w:r>
        <w:rPr>
          <w:i/>
          <w:sz w:val="16"/>
          <w:vertAlign w:val="baseline"/>
        </w:rPr>
        <w:t>Los</w:t>
      </w:r>
      <w:r>
        <w:rPr>
          <w:i/>
          <w:spacing w:val="-6"/>
          <w:sz w:val="16"/>
          <w:vertAlign w:val="baseline"/>
        </w:rPr>
        <w:t> </w:t>
      </w:r>
      <w:r>
        <w:rPr>
          <w:i/>
          <w:sz w:val="16"/>
          <w:vertAlign w:val="baseline"/>
        </w:rPr>
        <w:t>Estados</w:t>
      </w:r>
      <w:r>
        <w:rPr>
          <w:i/>
          <w:spacing w:val="-8"/>
          <w:sz w:val="16"/>
          <w:vertAlign w:val="baseline"/>
        </w:rPr>
        <w:t> </w:t>
      </w:r>
      <w:r>
        <w:rPr>
          <w:i/>
          <w:sz w:val="16"/>
          <w:vertAlign w:val="baseline"/>
        </w:rPr>
        <w:t>Partes</w:t>
      </w:r>
      <w:r>
        <w:rPr>
          <w:i/>
          <w:spacing w:val="-6"/>
          <w:sz w:val="16"/>
          <w:vertAlign w:val="baseline"/>
        </w:rPr>
        <w:t> </w:t>
      </w:r>
      <w:r>
        <w:rPr>
          <w:i/>
          <w:sz w:val="16"/>
          <w:vertAlign w:val="baseline"/>
        </w:rPr>
        <w:t>en</w:t>
      </w:r>
      <w:r>
        <w:rPr>
          <w:i/>
          <w:spacing w:val="-9"/>
          <w:sz w:val="16"/>
          <w:vertAlign w:val="baseline"/>
        </w:rPr>
        <w:t> </w:t>
      </w:r>
      <w:r>
        <w:rPr>
          <w:i/>
          <w:sz w:val="16"/>
          <w:vertAlign w:val="baseline"/>
        </w:rPr>
        <w:t>la</w:t>
      </w:r>
      <w:r>
        <w:rPr>
          <w:i/>
          <w:spacing w:val="-5"/>
          <w:sz w:val="16"/>
          <w:vertAlign w:val="baseline"/>
        </w:rPr>
        <w:t> </w:t>
      </w:r>
      <w:r>
        <w:rPr>
          <w:i/>
          <w:sz w:val="16"/>
          <w:vertAlign w:val="baseline"/>
        </w:rPr>
        <w:t>Convención</w:t>
      </w:r>
      <w:r>
        <w:rPr>
          <w:i/>
          <w:spacing w:val="-7"/>
          <w:sz w:val="16"/>
          <w:vertAlign w:val="baseline"/>
        </w:rPr>
        <w:t> </w:t>
      </w:r>
      <w:r>
        <w:rPr>
          <w:i/>
          <w:sz w:val="16"/>
          <w:vertAlign w:val="baseline"/>
        </w:rPr>
        <w:t>se</w:t>
      </w:r>
      <w:r>
        <w:rPr>
          <w:i/>
          <w:spacing w:val="-8"/>
          <w:sz w:val="16"/>
          <w:vertAlign w:val="baseline"/>
        </w:rPr>
        <w:t> </w:t>
      </w:r>
      <w:r>
        <w:rPr>
          <w:i/>
          <w:sz w:val="16"/>
          <w:vertAlign w:val="baseline"/>
        </w:rPr>
        <w:t>comprometen</w:t>
      </w:r>
      <w:r>
        <w:rPr>
          <w:i/>
          <w:spacing w:val="-7"/>
          <w:sz w:val="16"/>
          <w:vertAlign w:val="baseline"/>
        </w:rPr>
        <w:t> </w:t>
      </w:r>
      <w:r>
        <w:rPr>
          <w:i/>
          <w:sz w:val="16"/>
          <w:vertAlign w:val="baseline"/>
        </w:rPr>
        <w:t>a</w:t>
      </w:r>
      <w:r>
        <w:rPr>
          <w:i/>
          <w:spacing w:val="-9"/>
          <w:sz w:val="16"/>
          <w:vertAlign w:val="baseline"/>
        </w:rPr>
        <w:t> </w:t>
      </w:r>
      <w:r>
        <w:rPr>
          <w:i/>
          <w:sz w:val="16"/>
          <w:vertAlign w:val="baseline"/>
        </w:rPr>
        <w:t>cumplir</w:t>
      </w:r>
      <w:r>
        <w:rPr>
          <w:i/>
          <w:spacing w:val="-5"/>
          <w:sz w:val="16"/>
          <w:vertAlign w:val="baseline"/>
        </w:rPr>
        <w:t> </w:t>
      </w:r>
      <w:r>
        <w:rPr>
          <w:i/>
          <w:sz w:val="16"/>
          <w:vertAlign w:val="baseline"/>
        </w:rPr>
        <w:t>la</w:t>
      </w:r>
      <w:r>
        <w:rPr>
          <w:i/>
          <w:spacing w:val="-9"/>
          <w:sz w:val="16"/>
          <w:vertAlign w:val="baseline"/>
        </w:rPr>
        <w:t> </w:t>
      </w:r>
      <w:r>
        <w:rPr>
          <w:i/>
          <w:sz w:val="16"/>
          <w:vertAlign w:val="baseline"/>
        </w:rPr>
        <w:t>decisión</w:t>
      </w:r>
      <w:r>
        <w:rPr>
          <w:i/>
          <w:spacing w:val="-9"/>
          <w:sz w:val="16"/>
          <w:vertAlign w:val="baseline"/>
        </w:rPr>
        <w:t> </w:t>
      </w:r>
      <w:r>
        <w:rPr>
          <w:i/>
          <w:sz w:val="16"/>
          <w:vertAlign w:val="baseline"/>
        </w:rPr>
        <w:t>de</w:t>
      </w:r>
      <w:r>
        <w:rPr>
          <w:i/>
          <w:spacing w:val="-6"/>
          <w:sz w:val="16"/>
          <w:vertAlign w:val="baseline"/>
        </w:rPr>
        <w:t> </w:t>
      </w:r>
      <w:r>
        <w:rPr>
          <w:i/>
          <w:sz w:val="16"/>
          <w:vertAlign w:val="baseline"/>
        </w:rPr>
        <w:t>la</w:t>
      </w:r>
      <w:r>
        <w:rPr>
          <w:i/>
          <w:spacing w:val="-9"/>
          <w:sz w:val="16"/>
          <w:vertAlign w:val="baseline"/>
        </w:rPr>
        <w:t> </w:t>
      </w:r>
      <w:r>
        <w:rPr>
          <w:i/>
          <w:sz w:val="16"/>
          <w:vertAlign w:val="baseline"/>
        </w:rPr>
        <w:t>Corte</w:t>
      </w:r>
      <w:r>
        <w:rPr>
          <w:i/>
          <w:sz w:val="16"/>
          <w:vertAlign w:val="baseline"/>
        </w:rPr>
        <w:t> en todo caso en que sean partes.</w:t>
      </w:r>
    </w:p>
    <w:p>
      <w:pPr>
        <w:pStyle w:val="ListParagraph"/>
        <w:numPr>
          <w:ilvl w:val="0"/>
          <w:numId w:val="26"/>
        </w:numPr>
        <w:tabs>
          <w:tab w:pos="780" w:val="left" w:leader="none"/>
        </w:tabs>
        <w:spacing w:line="240" w:lineRule="auto" w:before="0" w:after="0"/>
        <w:ind w:left="475" w:right="482" w:firstLine="57"/>
        <w:jc w:val="both"/>
        <w:rPr>
          <w:i/>
          <w:sz w:val="16"/>
        </w:rPr>
      </w:pPr>
      <w:r>
        <w:rPr>
          <w:i/>
          <w:sz w:val="16"/>
        </w:rPr>
        <w:t>La parte del fallo que disponga indemnización compensatoria se podrá ejecutar en el respectivo país por el</w:t>
      </w:r>
      <w:r>
        <w:rPr>
          <w:i/>
          <w:sz w:val="16"/>
        </w:rPr>
        <w:t> procedimiento interno vigente para la ejecución de sentencias contra el Estado.</w:t>
      </w:r>
    </w:p>
    <w:p>
      <w:pPr>
        <w:pStyle w:val="BodyText"/>
        <w:rPr>
          <w:i/>
          <w:sz w:val="16"/>
        </w:rPr>
      </w:pPr>
    </w:p>
    <w:p>
      <w:pPr>
        <w:spacing w:before="0"/>
        <w:ind w:left="475" w:right="471" w:firstLine="0"/>
        <w:jc w:val="both"/>
        <w:rPr>
          <w:i/>
          <w:sz w:val="16"/>
        </w:rPr>
      </w:pPr>
      <w:r>
        <w:rPr>
          <w:sz w:val="16"/>
          <w:vertAlign w:val="superscript"/>
        </w:rPr>
        <w:t>42</w:t>
      </w:r>
      <w:r>
        <w:rPr>
          <w:sz w:val="16"/>
          <w:vertAlign w:val="baseline"/>
        </w:rPr>
        <w:t> Art. 1.1 de la Convención: “</w:t>
      </w:r>
      <w:r>
        <w:rPr>
          <w:i/>
          <w:sz w:val="16"/>
          <w:vertAlign w:val="baseline"/>
        </w:rPr>
        <w:t>1. Los Estados Partes en esta Convención se comprometen a respetar los derechos</w:t>
      </w:r>
      <w:r>
        <w:rPr>
          <w:i/>
          <w:spacing w:val="-2"/>
          <w:sz w:val="16"/>
          <w:vertAlign w:val="baseline"/>
        </w:rPr>
        <w:t> </w:t>
      </w:r>
      <w:r>
        <w:rPr>
          <w:i/>
          <w:sz w:val="16"/>
          <w:vertAlign w:val="baseline"/>
        </w:rPr>
        <w:t>y</w:t>
      </w:r>
      <w:r>
        <w:rPr>
          <w:i/>
          <w:sz w:val="16"/>
          <w:vertAlign w:val="baseline"/>
        </w:rPr>
        <w:t> libertades</w:t>
      </w:r>
      <w:r>
        <w:rPr>
          <w:i/>
          <w:spacing w:val="-9"/>
          <w:sz w:val="16"/>
          <w:vertAlign w:val="baseline"/>
        </w:rPr>
        <w:t> </w:t>
      </w:r>
      <w:r>
        <w:rPr>
          <w:i/>
          <w:sz w:val="16"/>
          <w:vertAlign w:val="baseline"/>
        </w:rPr>
        <w:t>reconocidos</w:t>
      </w:r>
      <w:r>
        <w:rPr>
          <w:i/>
          <w:spacing w:val="-9"/>
          <w:sz w:val="16"/>
          <w:vertAlign w:val="baseline"/>
        </w:rPr>
        <w:t> </w:t>
      </w:r>
      <w:r>
        <w:rPr>
          <w:i/>
          <w:sz w:val="16"/>
          <w:vertAlign w:val="baseline"/>
        </w:rPr>
        <w:t>en</w:t>
      </w:r>
      <w:r>
        <w:rPr>
          <w:i/>
          <w:spacing w:val="-8"/>
          <w:sz w:val="16"/>
          <w:vertAlign w:val="baseline"/>
        </w:rPr>
        <w:t> </w:t>
      </w:r>
      <w:r>
        <w:rPr>
          <w:i/>
          <w:sz w:val="16"/>
          <w:vertAlign w:val="baseline"/>
        </w:rPr>
        <w:t>ella</w:t>
      </w:r>
      <w:r>
        <w:rPr>
          <w:i/>
          <w:spacing w:val="-10"/>
          <w:sz w:val="16"/>
          <w:vertAlign w:val="baseline"/>
        </w:rPr>
        <w:t> </w:t>
      </w:r>
      <w:r>
        <w:rPr>
          <w:i/>
          <w:sz w:val="16"/>
          <w:vertAlign w:val="baseline"/>
        </w:rPr>
        <w:t>y</w:t>
      </w:r>
      <w:r>
        <w:rPr>
          <w:i/>
          <w:spacing w:val="-7"/>
          <w:sz w:val="16"/>
          <w:vertAlign w:val="baseline"/>
        </w:rPr>
        <w:t> </w:t>
      </w:r>
      <w:r>
        <w:rPr>
          <w:i/>
          <w:sz w:val="16"/>
          <w:vertAlign w:val="baseline"/>
        </w:rPr>
        <w:t>a</w:t>
      </w:r>
      <w:r>
        <w:rPr>
          <w:i/>
          <w:spacing w:val="-10"/>
          <w:sz w:val="16"/>
          <w:vertAlign w:val="baseline"/>
        </w:rPr>
        <w:t> </w:t>
      </w:r>
      <w:r>
        <w:rPr>
          <w:i/>
          <w:sz w:val="16"/>
          <w:vertAlign w:val="baseline"/>
        </w:rPr>
        <w:t>garantizar</w:t>
      </w:r>
      <w:r>
        <w:rPr>
          <w:i/>
          <w:spacing w:val="-7"/>
          <w:sz w:val="16"/>
          <w:vertAlign w:val="baseline"/>
        </w:rPr>
        <w:t> </w:t>
      </w:r>
      <w:r>
        <w:rPr>
          <w:i/>
          <w:sz w:val="16"/>
          <w:vertAlign w:val="baseline"/>
        </w:rPr>
        <w:t>su</w:t>
      </w:r>
      <w:r>
        <w:rPr>
          <w:i/>
          <w:spacing w:val="-8"/>
          <w:sz w:val="16"/>
          <w:vertAlign w:val="baseline"/>
        </w:rPr>
        <w:t> </w:t>
      </w:r>
      <w:r>
        <w:rPr>
          <w:i/>
          <w:sz w:val="16"/>
          <w:vertAlign w:val="baseline"/>
        </w:rPr>
        <w:t>libre</w:t>
      </w:r>
      <w:r>
        <w:rPr>
          <w:i/>
          <w:spacing w:val="-9"/>
          <w:sz w:val="16"/>
          <w:vertAlign w:val="baseline"/>
        </w:rPr>
        <w:t> </w:t>
      </w:r>
      <w:r>
        <w:rPr>
          <w:i/>
          <w:sz w:val="16"/>
          <w:vertAlign w:val="baseline"/>
        </w:rPr>
        <w:t>y</w:t>
      </w:r>
      <w:r>
        <w:rPr>
          <w:i/>
          <w:spacing w:val="-9"/>
          <w:sz w:val="16"/>
          <w:vertAlign w:val="baseline"/>
        </w:rPr>
        <w:t> </w:t>
      </w:r>
      <w:r>
        <w:rPr>
          <w:i/>
          <w:sz w:val="16"/>
          <w:vertAlign w:val="baseline"/>
        </w:rPr>
        <w:t>pleno</w:t>
      </w:r>
      <w:r>
        <w:rPr>
          <w:i/>
          <w:spacing w:val="-11"/>
          <w:sz w:val="16"/>
          <w:vertAlign w:val="baseline"/>
        </w:rPr>
        <w:t> </w:t>
      </w:r>
      <w:r>
        <w:rPr>
          <w:i/>
          <w:sz w:val="16"/>
          <w:vertAlign w:val="baseline"/>
        </w:rPr>
        <w:t>ejercicio</w:t>
      </w:r>
      <w:r>
        <w:rPr>
          <w:i/>
          <w:spacing w:val="-7"/>
          <w:sz w:val="16"/>
          <w:vertAlign w:val="baseline"/>
        </w:rPr>
        <w:t> </w:t>
      </w:r>
      <w:r>
        <w:rPr>
          <w:i/>
          <w:sz w:val="16"/>
          <w:vertAlign w:val="baseline"/>
        </w:rPr>
        <w:t>a</w:t>
      </w:r>
      <w:r>
        <w:rPr>
          <w:i/>
          <w:spacing w:val="-8"/>
          <w:sz w:val="16"/>
          <w:vertAlign w:val="baseline"/>
        </w:rPr>
        <w:t> </w:t>
      </w:r>
      <w:r>
        <w:rPr>
          <w:i/>
          <w:sz w:val="16"/>
          <w:vertAlign w:val="baseline"/>
        </w:rPr>
        <w:t>toda</w:t>
      </w:r>
      <w:r>
        <w:rPr>
          <w:i/>
          <w:spacing w:val="-10"/>
          <w:sz w:val="16"/>
          <w:vertAlign w:val="baseline"/>
        </w:rPr>
        <w:t> </w:t>
      </w:r>
      <w:r>
        <w:rPr>
          <w:i/>
          <w:sz w:val="16"/>
          <w:vertAlign w:val="baseline"/>
        </w:rPr>
        <w:t>persona</w:t>
      </w:r>
      <w:r>
        <w:rPr>
          <w:i/>
          <w:spacing w:val="-8"/>
          <w:sz w:val="16"/>
          <w:vertAlign w:val="baseline"/>
        </w:rPr>
        <w:t> </w:t>
      </w:r>
      <w:r>
        <w:rPr>
          <w:i/>
          <w:sz w:val="16"/>
          <w:vertAlign w:val="baseline"/>
        </w:rPr>
        <w:t>que</w:t>
      </w:r>
      <w:r>
        <w:rPr>
          <w:i/>
          <w:spacing w:val="-10"/>
          <w:sz w:val="16"/>
          <w:vertAlign w:val="baseline"/>
        </w:rPr>
        <w:t> </w:t>
      </w:r>
      <w:r>
        <w:rPr>
          <w:i/>
          <w:sz w:val="16"/>
          <w:vertAlign w:val="baseline"/>
        </w:rPr>
        <w:t>esté</w:t>
      </w:r>
      <w:r>
        <w:rPr>
          <w:i/>
          <w:spacing w:val="-7"/>
          <w:sz w:val="16"/>
          <w:vertAlign w:val="baseline"/>
        </w:rPr>
        <w:t> </w:t>
      </w:r>
      <w:r>
        <w:rPr>
          <w:i/>
          <w:sz w:val="16"/>
          <w:vertAlign w:val="baseline"/>
        </w:rPr>
        <w:t>sujeta</w:t>
      </w:r>
      <w:r>
        <w:rPr>
          <w:i/>
          <w:spacing w:val="-8"/>
          <w:sz w:val="16"/>
          <w:vertAlign w:val="baseline"/>
        </w:rPr>
        <w:t> </w:t>
      </w:r>
      <w:r>
        <w:rPr>
          <w:i/>
          <w:sz w:val="16"/>
          <w:vertAlign w:val="baseline"/>
        </w:rPr>
        <w:t>a</w:t>
      </w:r>
      <w:r>
        <w:rPr>
          <w:i/>
          <w:spacing w:val="-10"/>
          <w:sz w:val="16"/>
          <w:vertAlign w:val="baseline"/>
        </w:rPr>
        <w:t> </w:t>
      </w:r>
      <w:r>
        <w:rPr>
          <w:i/>
          <w:sz w:val="16"/>
          <w:vertAlign w:val="baseline"/>
        </w:rPr>
        <w:t>su</w:t>
      </w:r>
      <w:r>
        <w:rPr>
          <w:i/>
          <w:spacing w:val="-8"/>
          <w:sz w:val="16"/>
          <w:vertAlign w:val="baseline"/>
        </w:rPr>
        <w:t> </w:t>
      </w:r>
      <w:r>
        <w:rPr>
          <w:i/>
          <w:sz w:val="16"/>
          <w:vertAlign w:val="baseline"/>
        </w:rPr>
        <w:t>jurisdicción, sin discriminación alguna por motivos de raza, color, sexo, idioma, religión, opiniones políticas o de cualquier otra índole, origen nacional o social, posición económica, nacimiento o cualquier otra condición social”.</w:t>
      </w:r>
    </w:p>
    <w:p>
      <w:pPr>
        <w:pStyle w:val="BodyText"/>
        <w:rPr>
          <w:i/>
          <w:sz w:val="16"/>
        </w:rPr>
      </w:pPr>
    </w:p>
    <w:p>
      <w:pPr>
        <w:spacing w:before="1"/>
        <w:ind w:left="475" w:right="0" w:firstLine="0"/>
        <w:jc w:val="left"/>
        <w:rPr>
          <w:i/>
          <w:sz w:val="16"/>
        </w:rPr>
      </w:pPr>
      <w:r>
        <w:rPr>
          <w:sz w:val="16"/>
        </w:rPr>
        <w:t>Art 33 de la Convención: “</w:t>
      </w:r>
      <w:r>
        <w:rPr>
          <w:i/>
          <w:sz w:val="16"/>
        </w:rPr>
        <w:t>Son competentes para conocer de</w:t>
      </w:r>
      <w:r>
        <w:rPr>
          <w:i/>
          <w:spacing w:val="16"/>
          <w:sz w:val="16"/>
        </w:rPr>
        <w:t> </w:t>
      </w:r>
      <w:r>
        <w:rPr>
          <w:i/>
          <w:sz w:val="16"/>
        </w:rPr>
        <w:t>los</w:t>
      </w:r>
      <w:r>
        <w:rPr>
          <w:i/>
          <w:spacing w:val="16"/>
          <w:sz w:val="16"/>
        </w:rPr>
        <w:t> </w:t>
      </w:r>
      <w:r>
        <w:rPr>
          <w:i/>
          <w:sz w:val="16"/>
        </w:rPr>
        <w:t>asuntos relacionados</w:t>
      </w:r>
      <w:r>
        <w:rPr>
          <w:i/>
          <w:spacing w:val="16"/>
          <w:sz w:val="16"/>
        </w:rPr>
        <w:t> </w:t>
      </w:r>
      <w:r>
        <w:rPr>
          <w:i/>
          <w:sz w:val="16"/>
        </w:rPr>
        <w:t>con el cumplimiento</w:t>
      </w:r>
      <w:r>
        <w:rPr>
          <w:i/>
          <w:spacing w:val="16"/>
          <w:sz w:val="16"/>
        </w:rPr>
        <w:t> </w:t>
      </w:r>
      <w:r>
        <w:rPr>
          <w:i/>
          <w:sz w:val="16"/>
        </w:rPr>
        <w:t>de los</w:t>
      </w:r>
      <w:r>
        <w:rPr>
          <w:i/>
          <w:sz w:val="16"/>
        </w:rPr>
        <w:t> compromisos contraídos por los Estados Partes en esta Convención:</w:t>
      </w:r>
    </w:p>
    <w:p>
      <w:pPr>
        <w:pStyle w:val="ListParagraph"/>
        <w:numPr>
          <w:ilvl w:val="1"/>
          <w:numId w:val="26"/>
        </w:numPr>
        <w:tabs>
          <w:tab w:pos="759" w:val="left" w:leader="none"/>
        </w:tabs>
        <w:spacing w:line="240" w:lineRule="auto" w:before="0" w:after="0"/>
        <w:ind w:left="758" w:right="0" w:hanging="227"/>
        <w:jc w:val="left"/>
        <w:rPr>
          <w:i/>
          <w:sz w:val="16"/>
        </w:rPr>
      </w:pPr>
      <w:r>
        <w:rPr>
          <w:i/>
          <w:sz w:val="16"/>
        </w:rPr>
        <w:t>la</w:t>
      </w:r>
      <w:r>
        <w:rPr>
          <w:i/>
          <w:spacing w:val="-7"/>
          <w:sz w:val="16"/>
        </w:rPr>
        <w:t> </w:t>
      </w:r>
      <w:r>
        <w:rPr>
          <w:i/>
          <w:sz w:val="16"/>
        </w:rPr>
        <w:t>Comisión</w:t>
      </w:r>
      <w:r>
        <w:rPr>
          <w:i/>
          <w:spacing w:val="-8"/>
          <w:sz w:val="16"/>
        </w:rPr>
        <w:t> </w:t>
      </w:r>
      <w:r>
        <w:rPr>
          <w:i/>
          <w:sz w:val="16"/>
        </w:rPr>
        <w:t>Interamericana</w:t>
      </w:r>
      <w:r>
        <w:rPr>
          <w:i/>
          <w:spacing w:val="-5"/>
          <w:sz w:val="16"/>
        </w:rPr>
        <w:t> </w:t>
      </w:r>
      <w:r>
        <w:rPr>
          <w:i/>
          <w:sz w:val="16"/>
        </w:rPr>
        <w:t>de</w:t>
      </w:r>
      <w:r>
        <w:rPr>
          <w:i/>
          <w:spacing w:val="-7"/>
          <w:sz w:val="16"/>
        </w:rPr>
        <w:t> </w:t>
      </w:r>
      <w:r>
        <w:rPr>
          <w:i/>
          <w:sz w:val="16"/>
        </w:rPr>
        <w:t>Derechos</w:t>
      </w:r>
      <w:r>
        <w:rPr>
          <w:i/>
          <w:spacing w:val="-4"/>
          <w:sz w:val="16"/>
        </w:rPr>
        <w:t> </w:t>
      </w:r>
      <w:r>
        <w:rPr>
          <w:i/>
          <w:sz w:val="16"/>
        </w:rPr>
        <w:t>Humanos,</w:t>
      </w:r>
      <w:r>
        <w:rPr>
          <w:i/>
          <w:spacing w:val="-5"/>
          <w:sz w:val="16"/>
        </w:rPr>
        <w:t> </w:t>
      </w:r>
      <w:r>
        <w:rPr>
          <w:i/>
          <w:sz w:val="16"/>
        </w:rPr>
        <w:t>llamada</w:t>
      </w:r>
      <w:r>
        <w:rPr>
          <w:i/>
          <w:spacing w:val="-5"/>
          <w:sz w:val="16"/>
        </w:rPr>
        <w:t> </w:t>
      </w:r>
      <w:r>
        <w:rPr>
          <w:i/>
          <w:sz w:val="16"/>
        </w:rPr>
        <w:t>en</w:t>
      </w:r>
      <w:r>
        <w:rPr>
          <w:i/>
          <w:spacing w:val="-8"/>
          <w:sz w:val="16"/>
        </w:rPr>
        <w:t> </w:t>
      </w:r>
      <w:r>
        <w:rPr>
          <w:i/>
          <w:sz w:val="16"/>
        </w:rPr>
        <w:t>adelante</w:t>
      </w:r>
      <w:r>
        <w:rPr>
          <w:i/>
          <w:spacing w:val="-4"/>
          <w:sz w:val="16"/>
        </w:rPr>
        <w:t> </w:t>
      </w:r>
      <w:r>
        <w:rPr>
          <w:i/>
          <w:sz w:val="16"/>
        </w:rPr>
        <w:t>la</w:t>
      </w:r>
      <w:r>
        <w:rPr>
          <w:i/>
          <w:spacing w:val="-7"/>
          <w:sz w:val="16"/>
        </w:rPr>
        <w:t> </w:t>
      </w:r>
      <w:r>
        <w:rPr>
          <w:i/>
          <w:sz w:val="16"/>
        </w:rPr>
        <w:t>Comisión,</w:t>
      </w:r>
      <w:r>
        <w:rPr>
          <w:i/>
          <w:spacing w:val="-7"/>
          <w:sz w:val="16"/>
        </w:rPr>
        <w:t> </w:t>
      </w:r>
      <w:r>
        <w:rPr>
          <w:i/>
          <w:spacing w:val="-10"/>
          <w:sz w:val="16"/>
        </w:rPr>
        <w:t>y</w:t>
      </w:r>
    </w:p>
    <w:p>
      <w:pPr>
        <w:pStyle w:val="ListParagraph"/>
        <w:numPr>
          <w:ilvl w:val="1"/>
          <w:numId w:val="26"/>
        </w:numPr>
        <w:tabs>
          <w:tab w:pos="763" w:val="left" w:leader="none"/>
        </w:tabs>
        <w:spacing w:line="240" w:lineRule="auto" w:before="0" w:after="0"/>
        <w:ind w:left="762" w:right="0" w:hanging="231"/>
        <w:jc w:val="left"/>
        <w:rPr>
          <w:sz w:val="16"/>
        </w:rPr>
      </w:pPr>
      <w:r>
        <w:rPr>
          <w:i/>
          <w:sz w:val="16"/>
        </w:rPr>
        <w:t>la</w:t>
      </w:r>
      <w:r>
        <w:rPr>
          <w:i/>
          <w:spacing w:val="-8"/>
          <w:sz w:val="16"/>
        </w:rPr>
        <w:t> </w:t>
      </w:r>
      <w:r>
        <w:rPr>
          <w:i/>
          <w:sz w:val="16"/>
        </w:rPr>
        <w:t>Corte</w:t>
      </w:r>
      <w:r>
        <w:rPr>
          <w:i/>
          <w:spacing w:val="-6"/>
          <w:sz w:val="16"/>
        </w:rPr>
        <w:t> </w:t>
      </w:r>
      <w:r>
        <w:rPr>
          <w:i/>
          <w:sz w:val="16"/>
        </w:rPr>
        <w:t>Interamericana</w:t>
      </w:r>
      <w:r>
        <w:rPr>
          <w:i/>
          <w:spacing w:val="-5"/>
          <w:sz w:val="16"/>
        </w:rPr>
        <w:t> </w:t>
      </w:r>
      <w:r>
        <w:rPr>
          <w:i/>
          <w:sz w:val="16"/>
        </w:rPr>
        <w:t>de</w:t>
      </w:r>
      <w:r>
        <w:rPr>
          <w:i/>
          <w:spacing w:val="-6"/>
          <w:sz w:val="16"/>
        </w:rPr>
        <w:t> </w:t>
      </w:r>
      <w:r>
        <w:rPr>
          <w:i/>
          <w:sz w:val="16"/>
        </w:rPr>
        <w:t>Derechos</w:t>
      </w:r>
      <w:r>
        <w:rPr>
          <w:i/>
          <w:spacing w:val="-3"/>
          <w:sz w:val="16"/>
        </w:rPr>
        <w:t> </w:t>
      </w:r>
      <w:r>
        <w:rPr>
          <w:i/>
          <w:sz w:val="16"/>
        </w:rPr>
        <w:t>Humanos,</w:t>
      </w:r>
      <w:r>
        <w:rPr>
          <w:i/>
          <w:spacing w:val="-6"/>
          <w:sz w:val="16"/>
        </w:rPr>
        <w:t> </w:t>
      </w:r>
      <w:r>
        <w:rPr>
          <w:i/>
          <w:sz w:val="16"/>
        </w:rPr>
        <w:t>llamada</w:t>
      </w:r>
      <w:r>
        <w:rPr>
          <w:i/>
          <w:spacing w:val="-5"/>
          <w:sz w:val="16"/>
        </w:rPr>
        <w:t> </w:t>
      </w:r>
      <w:r>
        <w:rPr>
          <w:i/>
          <w:sz w:val="16"/>
        </w:rPr>
        <w:t>en</w:t>
      </w:r>
      <w:r>
        <w:rPr>
          <w:i/>
          <w:spacing w:val="-4"/>
          <w:sz w:val="16"/>
        </w:rPr>
        <w:t> </w:t>
      </w:r>
      <w:r>
        <w:rPr>
          <w:i/>
          <w:sz w:val="16"/>
        </w:rPr>
        <w:t>adelante</w:t>
      </w:r>
      <w:r>
        <w:rPr>
          <w:i/>
          <w:spacing w:val="-3"/>
          <w:sz w:val="16"/>
        </w:rPr>
        <w:t> </w:t>
      </w:r>
      <w:r>
        <w:rPr>
          <w:i/>
          <w:sz w:val="16"/>
        </w:rPr>
        <w:t>la</w:t>
      </w:r>
      <w:r>
        <w:rPr>
          <w:i/>
          <w:spacing w:val="-5"/>
          <w:sz w:val="16"/>
        </w:rPr>
        <w:t> </w:t>
      </w:r>
      <w:r>
        <w:rPr>
          <w:i/>
          <w:spacing w:val="-2"/>
          <w:sz w:val="16"/>
        </w:rPr>
        <w:t>Corte</w:t>
      </w:r>
      <w:r>
        <w:rPr>
          <w:spacing w:val="-2"/>
          <w:sz w:val="16"/>
        </w:rPr>
        <w:t>.”</w:t>
      </w:r>
    </w:p>
    <w:p>
      <w:pPr>
        <w:pStyle w:val="BodyText"/>
        <w:spacing w:before="11"/>
        <w:rPr>
          <w:sz w:val="15"/>
        </w:rPr>
      </w:pPr>
    </w:p>
    <w:p>
      <w:pPr>
        <w:spacing w:before="0"/>
        <w:ind w:left="475" w:right="0" w:firstLine="0"/>
        <w:jc w:val="left"/>
        <w:rPr>
          <w:sz w:val="16"/>
        </w:rPr>
      </w:pPr>
      <w:r>
        <w:rPr>
          <w:sz w:val="16"/>
          <w:vertAlign w:val="superscript"/>
        </w:rPr>
        <w:t>43</w:t>
      </w:r>
      <w:r>
        <w:rPr>
          <w:sz w:val="16"/>
          <w:vertAlign w:val="baseline"/>
        </w:rPr>
        <w:t> </w:t>
      </w:r>
      <w:r>
        <w:rPr>
          <w:i/>
          <w:sz w:val="16"/>
          <w:vertAlign w:val="baseline"/>
        </w:rPr>
        <w:t>Supra,</w:t>
      </w:r>
      <w:r>
        <w:rPr>
          <w:i/>
          <w:spacing w:val="-2"/>
          <w:sz w:val="16"/>
          <w:vertAlign w:val="baseline"/>
        </w:rPr>
        <w:t> </w:t>
      </w:r>
      <w:r>
        <w:rPr>
          <w:sz w:val="16"/>
          <w:vertAlign w:val="baseline"/>
        </w:rPr>
        <w:t>Nota</w:t>
      </w:r>
      <w:r>
        <w:rPr>
          <w:spacing w:val="-2"/>
          <w:sz w:val="16"/>
          <w:vertAlign w:val="baseline"/>
        </w:rPr>
        <w:t> </w:t>
      </w:r>
      <w:r>
        <w:rPr>
          <w:sz w:val="16"/>
          <w:vertAlign w:val="baseline"/>
        </w:rPr>
        <w:t>N°</w:t>
      </w:r>
      <w:r>
        <w:rPr>
          <w:spacing w:val="-4"/>
          <w:sz w:val="16"/>
          <w:vertAlign w:val="baseline"/>
        </w:rPr>
        <w:t> </w:t>
      </w:r>
      <w:r>
        <w:rPr>
          <w:spacing w:val="-5"/>
          <w:sz w:val="16"/>
          <w:vertAlign w:val="baseline"/>
        </w:rPr>
        <w:t>24.</w:t>
      </w:r>
    </w:p>
    <w:p>
      <w:pPr>
        <w:pStyle w:val="BodyText"/>
        <w:rPr>
          <w:sz w:val="16"/>
        </w:rPr>
      </w:pPr>
    </w:p>
    <w:p>
      <w:pPr>
        <w:spacing w:before="0"/>
        <w:ind w:left="475" w:right="196" w:firstLine="0"/>
        <w:jc w:val="left"/>
        <w:rPr>
          <w:sz w:val="16"/>
        </w:rPr>
      </w:pPr>
      <w:r>
        <w:rPr>
          <w:sz w:val="16"/>
          <w:vertAlign w:val="superscript"/>
        </w:rPr>
        <w:t>44</w:t>
      </w:r>
      <w:r>
        <w:rPr>
          <w:spacing w:val="40"/>
          <w:sz w:val="16"/>
          <w:vertAlign w:val="baseline"/>
        </w:rPr>
        <w:t> </w:t>
      </w:r>
      <w:r>
        <w:rPr>
          <w:sz w:val="16"/>
          <w:vertAlign w:val="baseline"/>
        </w:rPr>
        <w:t>Corte Interamericana de Derechos Humanos. </w:t>
      </w:r>
      <w:r>
        <w:rPr>
          <w:i/>
          <w:sz w:val="16"/>
          <w:vertAlign w:val="baseline"/>
        </w:rPr>
        <w:t>Caso Velásquez Rodríguez</w:t>
      </w:r>
      <w:r>
        <w:rPr>
          <w:i/>
          <w:spacing w:val="-2"/>
          <w:sz w:val="16"/>
          <w:vertAlign w:val="baseline"/>
        </w:rPr>
        <w:t> </w:t>
      </w:r>
      <w:r>
        <w:rPr>
          <w:i/>
          <w:sz w:val="16"/>
          <w:vertAlign w:val="baseline"/>
        </w:rPr>
        <w:t>Vs. Honduras</w:t>
      </w:r>
      <w:r>
        <w:rPr>
          <w:sz w:val="16"/>
          <w:vertAlign w:val="baseline"/>
        </w:rPr>
        <w:t>. </w:t>
      </w:r>
      <w:r>
        <w:rPr>
          <w:i/>
          <w:sz w:val="16"/>
          <w:vertAlign w:val="baseline"/>
        </w:rPr>
        <w:t>Fondo</w:t>
      </w:r>
      <w:r>
        <w:rPr>
          <w:sz w:val="16"/>
          <w:vertAlign w:val="baseline"/>
        </w:rPr>
        <w:t>. Sentencia de</w:t>
      </w:r>
      <w:r>
        <w:rPr>
          <w:spacing w:val="-1"/>
          <w:sz w:val="16"/>
          <w:vertAlign w:val="baseline"/>
        </w:rPr>
        <w:t> </w:t>
      </w:r>
      <w:r>
        <w:rPr>
          <w:sz w:val="16"/>
          <w:vertAlign w:val="baseline"/>
        </w:rPr>
        <w:t>29</w:t>
      </w:r>
      <w:r>
        <w:rPr>
          <w:spacing w:val="-2"/>
          <w:sz w:val="16"/>
          <w:vertAlign w:val="baseline"/>
        </w:rPr>
        <w:t> </w:t>
      </w:r>
      <w:r>
        <w:rPr>
          <w:sz w:val="16"/>
          <w:vertAlign w:val="baseline"/>
        </w:rPr>
        <w:t>de julio de 1988. Serie C No. 4, párr. 61.</w:t>
      </w:r>
    </w:p>
    <w:p>
      <w:pPr>
        <w:spacing w:after="0"/>
        <w:jc w:val="left"/>
        <w:rPr>
          <w:sz w:val="16"/>
        </w:rPr>
        <w:sectPr>
          <w:footerReference w:type="default" r:id="rId16"/>
          <w:pgSz w:w="12240" w:h="15840"/>
          <w:pgMar w:footer="0" w:header="0" w:top="1340" w:bottom="280" w:left="660" w:right="1220"/>
        </w:sectPr>
      </w:pPr>
    </w:p>
    <w:p>
      <w:pPr>
        <w:pStyle w:val="BodyText"/>
        <w:spacing w:line="276" w:lineRule="auto" w:before="79"/>
        <w:ind w:left="475"/>
      </w:pPr>
      <w:r>
        <w:rPr/>
        <w:t>cumplir con las obligaciones internacionales que ha violado, dé garantía de que no volverá a violarlas y repare todas las consecuencias de tales violaciones</w:t>
      </w:r>
      <w:r>
        <w:rPr>
          <w:position w:val="7"/>
          <w:sz w:val="13"/>
        </w:rPr>
        <w:t>45</w:t>
      </w:r>
      <w:r>
        <w:rPr/>
        <w:t>.</w:t>
      </w:r>
    </w:p>
    <w:p>
      <w:pPr>
        <w:pStyle w:val="BodyText"/>
        <w:spacing w:before="11"/>
        <w:rPr>
          <w:sz w:val="22"/>
        </w:rPr>
      </w:pPr>
    </w:p>
    <w:p>
      <w:pPr>
        <w:pStyle w:val="ListParagraph"/>
        <w:numPr>
          <w:ilvl w:val="0"/>
          <w:numId w:val="20"/>
        </w:numPr>
        <w:tabs>
          <w:tab w:pos="1043" w:val="left" w:leader="none"/>
        </w:tabs>
        <w:spacing w:line="276" w:lineRule="auto" w:before="0" w:after="0"/>
        <w:ind w:left="475" w:right="481" w:firstLine="0"/>
        <w:jc w:val="both"/>
        <w:rPr>
          <w:sz w:val="20"/>
        </w:rPr>
      </w:pPr>
      <w:r>
        <w:rPr>
          <w:sz w:val="20"/>
        </w:rPr>
        <w:t>En esa perspectiva se puede sostener que si bien el efecto útil de la mencionada regla es que el Estado restablezca lo antes posible el respeto de los derechos humanos violados, objeto y fin de la Convención, también es cierto que dicha regla está establecida y quizás principalmente, en beneficio de la presunta víctima de la violación de derechos humanos.</w:t>
      </w:r>
    </w:p>
    <w:p>
      <w:pPr>
        <w:pStyle w:val="BodyText"/>
        <w:spacing w:before="2"/>
        <w:rPr>
          <w:sz w:val="23"/>
        </w:rPr>
      </w:pPr>
    </w:p>
    <w:p>
      <w:pPr>
        <w:pStyle w:val="ListParagraph"/>
        <w:numPr>
          <w:ilvl w:val="2"/>
          <w:numId w:val="19"/>
        </w:numPr>
        <w:tabs>
          <w:tab w:pos="1043" w:val="left" w:leader="none"/>
        </w:tabs>
        <w:spacing w:line="240" w:lineRule="auto" w:before="0" w:after="0"/>
        <w:ind w:left="1042" w:right="0" w:hanging="361"/>
        <w:jc w:val="left"/>
        <w:rPr>
          <w:b/>
          <w:sz w:val="20"/>
        </w:rPr>
      </w:pPr>
      <w:r>
        <w:rPr>
          <w:b/>
          <w:sz w:val="20"/>
        </w:rPr>
        <w:t>Titular</w:t>
      </w:r>
      <w:r>
        <w:rPr>
          <w:b/>
          <w:spacing w:val="-5"/>
          <w:sz w:val="20"/>
        </w:rPr>
        <w:t> </w:t>
      </w:r>
      <w:r>
        <w:rPr>
          <w:b/>
          <w:sz w:val="20"/>
        </w:rPr>
        <w:t>de</w:t>
      </w:r>
      <w:r>
        <w:rPr>
          <w:b/>
          <w:spacing w:val="-4"/>
          <w:sz w:val="20"/>
        </w:rPr>
        <w:t> </w:t>
      </w:r>
      <w:r>
        <w:rPr>
          <w:b/>
          <w:sz w:val="20"/>
        </w:rPr>
        <w:t>la</w:t>
      </w:r>
      <w:r>
        <w:rPr>
          <w:b/>
          <w:spacing w:val="-6"/>
          <w:sz w:val="20"/>
        </w:rPr>
        <w:t> </w:t>
      </w:r>
      <w:r>
        <w:rPr>
          <w:b/>
          <w:spacing w:val="-2"/>
          <w:sz w:val="20"/>
        </w:rPr>
        <w:t>obligación.</w:t>
      </w:r>
    </w:p>
    <w:p>
      <w:pPr>
        <w:pStyle w:val="BodyText"/>
        <w:rPr>
          <w:b/>
          <w:sz w:val="26"/>
        </w:rPr>
      </w:pPr>
    </w:p>
    <w:p>
      <w:pPr>
        <w:pStyle w:val="ListParagraph"/>
        <w:numPr>
          <w:ilvl w:val="0"/>
          <w:numId w:val="20"/>
        </w:numPr>
        <w:tabs>
          <w:tab w:pos="1043" w:val="left" w:leader="none"/>
        </w:tabs>
        <w:spacing w:line="276" w:lineRule="auto" w:before="0" w:after="0"/>
        <w:ind w:left="475" w:right="477" w:firstLine="0"/>
        <w:jc w:val="both"/>
        <w:rPr>
          <w:sz w:val="20"/>
        </w:rPr>
      </w:pPr>
      <w:r>
        <w:rPr>
          <w:sz w:val="20"/>
        </w:rPr>
        <w:t>Por</w:t>
      </w:r>
      <w:r>
        <w:rPr>
          <w:spacing w:val="-17"/>
          <w:sz w:val="20"/>
        </w:rPr>
        <w:t> </w:t>
      </w:r>
      <w:r>
        <w:rPr>
          <w:sz w:val="20"/>
        </w:rPr>
        <w:t>otra</w:t>
      </w:r>
      <w:r>
        <w:rPr>
          <w:spacing w:val="-16"/>
          <w:sz w:val="20"/>
        </w:rPr>
        <w:t> </w:t>
      </w:r>
      <w:r>
        <w:rPr>
          <w:sz w:val="20"/>
        </w:rPr>
        <w:t>parte,</w:t>
      </w:r>
      <w:r>
        <w:rPr>
          <w:spacing w:val="-17"/>
          <w:sz w:val="20"/>
        </w:rPr>
        <w:t> </w:t>
      </w:r>
      <w:r>
        <w:rPr>
          <w:sz w:val="20"/>
        </w:rPr>
        <w:t>también</w:t>
      </w:r>
      <w:r>
        <w:rPr>
          <w:spacing w:val="-13"/>
          <w:sz w:val="20"/>
        </w:rPr>
        <w:t> </w:t>
      </w:r>
      <w:r>
        <w:rPr>
          <w:sz w:val="20"/>
        </w:rPr>
        <w:t>es</w:t>
      </w:r>
      <w:r>
        <w:rPr>
          <w:spacing w:val="-17"/>
          <w:sz w:val="20"/>
        </w:rPr>
        <w:t> </w:t>
      </w:r>
      <w:r>
        <w:rPr>
          <w:sz w:val="20"/>
        </w:rPr>
        <w:t>menester</w:t>
      </w:r>
      <w:r>
        <w:rPr>
          <w:spacing w:val="-17"/>
          <w:sz w:val="20"/>
        </w:rPr>
        <w:t> </w:t>
      </w:r>
      <w:r>
        <w:rPr>
          <w:sz w:val="20"/>
        </w:rPr>
        <w:t>destacar</w:t>
      </w:r>
      <w:r>
        <w:rPr>
          <w:spacing w:val="-17"/>
          <w:sz w:val="20"/>
        </w:rPr>
        <w:t> </w:t>
      </w:r>
      <w:r>
        <w:rPr>
          <w:sz w:val="20"/>
        </w:rPr>
        <w:t>que</w:t>
      </w:r>
      <w:r>
        <w:rPr>
          <w:spacing w:val="-18"/>
          <w:sz w:val="20"/>
        </w:rPr>
        <w:t> </w:t>
      </w:r>
      <w:r>
        <w:rPr>
          <w:sz w:val="20"/>
        </w:rPr>
        <w:t>la</w:t>
      </w:r>
      <w:r>
        <w:rPr>
          <w:spacing w:val="-16"/>
          <w:sz w:val="20"/>
        </w:rPr>
        <w:t> </w:t>
      </w:r>
      <w:r>
        <w:rPr>
          <w:sz w:val="20"/>
        </w:rPr>
        <w:t>Convención</w:t>
      </w:r>
      <w:r>
        <w:rPr>
          <w:spacing w:val="-16"/>
          <w:sz w:val="20"/>
        </w:rPr>
        <w:t> </w:t>
      </w:r>
      <w:r>
        <w:rPr>
          <w:sz w:val="20"/>
        </w:rPr>
        <w:t>concibe</w:t>
      </w:r>
      <w:r>
        <w:rPr>
          <w:spacing w:val="-15"/>
          <w:sz w:val="20"/>
        </w:rPr>
        <w:t> </w:t>
      </w:r>
      <w:r>
        <w:rPr>
          <w:sz w:val="20"/>
        </w:rPr>
        <w:t>a</w:t>
      </w:r>
      <w:r>
        <w:rPr>
          <w:spacing w:val="-18"/>
          <w:sz w:val="20"/>
        </w:rPr>
        <w:t> </w:t>
      </w:r>
      <w:r>
        <w:rPr>
          <w:sz w:val="20"/>
        </w:rPr>
        <w:t>la</w:t>
      </w:r>
      <w:r>
        <w:rPr>
          <w:spacing w:val="-16"/>
          <w:sz w:val="20"/>
        </w:rPr>
        <w:t> </w:t>
      </w:r>
      <w:r>
        <w:rPr>
          <w:sz w:val="20"/>
        </w:rPr>
        <w:t>citada</w:t>
      </w:r>
      <w:r>
        <w:rPr>
          <w:spacing w:val="-16"/>
          <w:sz w:val="20"/>
        </w:rPr>
        <w:t> </w:t>
      </w:r>
      <w:r>
        <w:rPr>
          <w:sz w:val="20"/>
        </w:rPr>
        <w:t>regla como una obligación que debe estar cumplida en forma previa a </w:t>
      </w:r>
      <w:r>
        <w:rPr>
          <w:i/>
          <w:sz w:val="20"/>
        </w:rPr>
        <w:t>“la petición o comunicación</w:t>
      </w:r>
      <w:r>
        <w:rPr>
          <w:i/>
          <w:sz w:val="20"/>
        </w:rPr>
        <w:t> presentada conforme a los artículos 44</w:t>
      </w:r>
      <w:r>
        <w:rPr>
          <w:i/>
          <w:position w:val="7"/>
          <w:sz w:val="13"/>
        </w:rPr>
        <w:t>46</w:t>
      </w:r>
      <w:r>
        <w:rPr>
          <w:i/>
          <w:spacing w:val="40"/>
          <w:position w:val="7"/>
          <w:sz w:val="13"/>
        </w:rPr>
        <w:t> </w:t>
      </w:r>
      <w:r>
        <w:rPr>
          <w:i/>
          <w:sz w:val="20"/>
        </w:rPr>
        <w:t>ó 45</w:t>
      </w:r>
      <w:r>
        <w:rPr>
          <w:i/>
          <w:position w:val="7"/>
          <w:sz w:val="13"/>
        </w:rPr>
        <w:t>47</w:t>
      </w:r>
      <w:r>
        <w:rPr>
          <w:i/>
          <w:sz w:val="20"/>
        </w:rPr>
        <w:t>”</w:t>
      </w:r>
      <w:r>
        <w:rPr>
          <w:sz w:val="20"/>
        </w:rPr>
        <w:t>, lo que equivale a afirmar que la responsabilidad de tal cumplimiento recae en que debe ser acreditado por</w:t>
      </w:r>
      <w:r>
        <w:rPr>
          <w:spacing w:val="40"/>
          <w:sz w:val="20"/>
        </w:rPr>
        <w:t> </w:t>
      </w:r>
      <w:r>
        <w:rPr>
          <w:sz w:val="20"/>
        </w:rPr>
        <w:t>quién presente la petición ante la Comisión, es decir, </w:t>
      </w:r>
      <w:r>
        <w:rPr>
          <w:i/>
          <w:sz w:val="20"/>
        </w:rPr>
        <w:t>“(c)ualquier persona o grupo de personas, o entidad no</w:t>
      </w:r>
      <w:r>
        <w:rPr>
          <w:i/>
          <w:sz w:val="20"/>
        </w:rPr>
        <w:t> gubernamental legalmente reconocida en uno o más Estados miembros de la Organización”</w:t>
      </w:r>
      <w:r>
        <w:rPr>
          <w:sz w:val="20"/>
        </w:rPr>
        <w:t>, la que podría intervenir posteriormente en el juicio correspondiente</w:t>
      </w:r>
      <w:r>
        <w:rPr>
          <w:position w:val="7"/>
          <w:sz w:val="13"/>
        </w:rPr>
        <w:t>48</w:t>
      </w:r>
      <w:r>
        <w:rPr>
          <w:sz w:val="20"/>
        </w:rPr>
        <w:t>.</w:t>
      </w:r>
    </w:p>
    <w:p>
      <w:pPr>
        <w:pStyle w:val="BodyText"/>
        <w:spacing w:before="1"/>
        <w:rPr>
          <w:sz w:val="23"/>
        </w:rPr>
      </w:pPr>
    </w:p>
    <w:p>
      <w:pPr>
        <w:pStyle w:val="ListParagraph"/>
        <w:numPr>
          <w:ilvl w:val="0"/>
          <w:numId w:val="20"/>
        </w:numPr>
        <w:tabs>
          <w:tab w:pos="1043" w:val="left" w:leader="none"/>
        </w:tabs>
        <w:spacing w:line="276" w:lineRule="auto" w:before="0" w:after="0"/>
        <w:ind w:left="475" w:right="477" w:firstLine="0"/>
        <w:jc w:val="both"/>
        <w:rPr>
          <w:sz w:val="20"/>
        </w:rPr>
      </w:pPr>
      <w:r>
        <w:rPr>
          <w:sz w:val="20"/>
        </w:rPr>
        <w:t>Efectivamente, se puede sostener, al amparo de lo prescrito en el citado artículo 46, que, para que la petición o comunicación pertinente sea admitida, deben haberse agotado previamente los recursos de jurisdicción interna y, evidentemente, a quién le corresponde dicho agotamiento es a la presunta víctima, a su representante o al que presentó aquella. Evidentemente, no resultaría lógico o comprensible hacer depender la admisibilidad de una petición o comunicación por violación de derechos humanos, a que el Estado en contra del cual esta se dirige, haya agotado los recursos internos en contra de su propio actuar consistente</w:t>
      </w:r>
      <w:r>
        <w:rPr>
          <w:spacing w:val="-15"/>
          <w:sz w:val="20"/>
        </w:rPr>
        <w:t> </w:t>
      </w:r>
      <w:r>
        <w:rPr>
          <w:sz w:val="20"/>
        </w:rPr>
        <w:t>precisamente</w:t>
      </w:r>
      <w:r>
        <w:rPr>
          <w:spacing w:val="-15"/>
          <w:sz w:val="20"/>
        </w:rPr>
        <w:t> </w:t>
      </w:r>
      <w:r>
        <w:rPr>
          <w:sz w:val="20"/>
        </w:rPr>
        <w:t>por</w:t>
      </w:r>
      <w:r>
        <w:rPr>
          <w:spacing w:val="-15"/>
          <w:sz w:val="20"/>
        </w:rPr>
        <w:t> </w:t>
      </w:r>
      <w:r>
        <w:rPr>
          <w:sz w:val="20"/>
        </w:rPr>
        <w:t>haber</w:t>
      </w:r>
      <w:r>
        <w:rPr>
          <w:spacing w:val="-15"/>
          <w:sz w:val="20"/>
        </w:rPr>
        <w:t> </w:t>
      </w:r>
      <w:r>
        <w:rPr>
          <w:sz w:val="20"/>
        </w:rPr>
        <w:t>violado</w:t>
      </w:r>
      <w:r>
        <w:rPr>
          <w:spacing w:val="-15"/>
          <w:sz w:val="20"/>
        </w:rPr>
        <w:t> </w:t>
      </w:r>
      <w:r>
        <w:rPr>
          <w:sz w:val="20"/>
        </w:rPr>
        <w:t>derechos</w:t>
      </w:r>
      <w:r>
        <w:rPr>
          <w:spacing w:val="-15"/>
          <w:sz w:val="20"/>
        </w:rPr>
        <w:t> </w:t>
      </w:r>
      <w:r>
        <w:rPr>
          <w:sz w:val="20"/>
        </w:rPr>
        <w:t>humanos,</w:t>
      </w:r>
      <w:r>
        <w:rPr>
          <w:spacing w:val="-15"/>
          <w:sz w:val="20"/>
        </w:rPr>
        <w:t> </w:t>
      </w:r>
      <w:r>
        <w:rPr>
          <w:sz w:val="20"/>
        </w:rPr>
        <w:t>pues</w:t>
      </w:r>
      <w:r>
        <w:rPr>
          <w:spacing w:val="-13"/>
          <w:sz w:val="20"/>
        </w:rPr>
        <w:t> </w:t>
      </w:r>
      <w:r>
        <w:rPr>
          <w:sz w:val="20"/>
        </w:rPr>
        <w:t>en</w:t>
      </w:r>
      <w:r>
        <w:rPr>
          <w:spacing w:val="-14"/>
          <w:sz w:val="20"/>
        </w:rPr>
        <w:t> </w:t>
      </w:r>
      <w:r>
        <w:rPr>
          <w:sz w:val="20"/>
        </w:rPr>
        <w:t>tal</w:t>
      </w:r>
      <w:r>
        <w:rPr>
          <w:spacing w:val="-14"/>
          <w:sz w:val="20"/>
        </w:rPr>
        <w:t> </w:t>
      </w:r>
      <w:r>
        <w:rPr>
          <w:sz w:val="20"/>
        </w:rPr>
        <w:t>absurda</w:t>
      </w:r>
      <w:r>
        <w:rPr>
          <w:spacing w:val="-14"/>
          <w:sz w:val="20"/>
        </w:rPr>
        <w:t> </w:t>
      </w:r>
      <w:r>
        <w:rPr>
          <w:sz w:val="20"/>
        </w:rPr>
        <w:t>hipótesis, jamás se podría recurrir a la instancia internacional.</w:t>
      </w:r>
    </w:p>
    <w:p>
      <w:pPr>
        <w:pStyle w:val="BodyText"/>
        <w:spacing w:before="4"/>
        <w:rPr>
          <w:sz w:val="14"/>
        </w:rPr>
      </w:pPr>
      <w:r>
        <w:rPr/>
        <w:pict>
          <v:rect style="position:absolute;margin-left:67.223999pt;margin-top:9.94707pt;width:144.020pt;height:.72pt;mso-position-horizontal-relative:page;mso-position-vertical-relative:paragraph;z-index:-15707648;mso-wrap-distance-left:0;mso-wrap-distance-right:0" id="docshape45" filled="true" fillcolor="#000000" stroked="false">
            <v:fill type="solid"/>
            <w10:wrap type="topAndBottom"/>
          </v:rect>
        </w:pict>
      </w:r>
    </w:p>
    <w:p>
      <w:pPr>
        <w:spacing w:before="100"/>
        <w:ind w:left="475" w:right="0" w:firstLine="0"/>
        <w:jc w:val="left"/>
        <w:rPr>
          <w:sz w:val="16"/>
        </w:rPr>
      </w:pPr>
      <w:r>
        <w:rPr>
          <w:sz w:val="16"/>
          <w:vertAlign w:val="superscript"/>
        </w:rPr>
        <w:t>45</w:t>
      </w:r>
      <w:r>
        <w:rPr>
          <w:sz w:val="16"/>
          <w:vertAlign w:val="baseline"/>
        </w:rPr>
        <w:t> </w:t>
      </w:r>
      <w:r>
        <w:rPr>
          <w:i/>
          <w:sz w:val="16"/>
          <w:vertAlign w:val="baseline"/>
        </w:rPr>
        <w:t>Supra,</w:t>
      </w:r>
      <w:r>
        <w:rPr>
          <w:i/>
          <w:spacing w:val="-2"/>
          <w:sz w:val="16"/>
          <w:vertAlign w:val="baseline"/>
        </w:rPr>
        <w:t> </w:t>
      </w:r>
      <w:r>
        <w:rPr>
          <w:sz w:val="16"/>
          <w:vertAlign w:val="baseline"/>
        </w:rPr>
        <w:t>Nota</w:t>
      </w:r>
      <w:r>
        <w:rPr>
          <w:spacing w:val="-2"/>
          <w:sz w:val="16"/>
          <w:vertAlign w:val="baseline"/>
        </w:rPr>
        <w:t> </w:t>
      </w:r>
      <w:r>
        <w:rPr>
          <w:sz w:val="16"/>
          <w:vertAlign w:val="baseline"/>
        </w:rPr>
        <w:t>N°</w:t>
      </w:r>
      <w:r>
        <w:rPr>
          <w:spacing w:val="-3"/>
          <w:sz w:val="16"/>
          <w:vertAlign w:val="baseline"/>
        </w:rPr>
        <w:t> </w:t>
      </w:r>
      <w:r>
        <w:rPr>
          <w:spacing w:val="-5"/>
          <w:sz w:val="16"/>
          <w:vertAlign w:val="baseline"/>
        </w:rPr>
        <w:t>16.</w:t>
      </w:r>
    </w:p>
    <w:p>
      <w:pPr>
        <w:pStyle w:val="BodyText"/>
        <w:rPr>
          <w:sz w:val="16"/>
        </w:rPr>
      </w:pPr>
    </w:p>
    <w:p>
      <w:pPr>
        <w:spacing w:before="0"/>
        <w:ind w:left="475" w:right="0" w:firstLine="0"/>
        <w:jc w:val="left"/>
        <w:rPr>
          <w:sz w:val="16"/>
        </w:rPr>
      </w:pPr>
      <w:r>
        <w:rPr>
          <w:sz w:val="16"/>
          <w:vertAlign w:val="superscript"/>
        </w:rPr>
        <w:t>46</w:t>
      </w:r>
      <w:r>
        <w:rPr>
          <w:sz w:val="16"/>
          <w:vertAlign w:val="baseline"/>
        </w:rPr>
        <w:t> Supra,</w:t>
      </w:r>
      <w:r>
        <w:rPr>
          <w:spacing w:val="-2"/>
          <w:sz w:val="16"/>
          <w:vertAlign w:val="baseline"/>
        </w:rPr>
        <w:t> </w:t>
      </w:r>
      <w:r>
        <w:rPr>
          <w:sz w:val="16"/>
          <w:vertAlign w:val="baseline"/>
        </w:rPr>
        <w:t>Nota</w:t>
      </w:r>
      <w:r>
        <w:rPr>
          <w:spacing w:val="-2"/>
          <w:sz w:val="16"/>
          <w:vertAlign w:val="baseline"/>
        </w:rPr>
        <w:t> </w:t>
      </w:r>
      <w:r>
        <w:rPr>
          <w:sz w:val="16"/>
          <w:vertAlign w:val="baseline"/>
        </w:rPr>
        <w:t>N°</w:t>
      </w:r>
      <w:r>
        <w:rPr>
          <w:spacing w:val="-4"/>
          <w:sz w:val="16"/>
          <w:vertAlign w:val="baseline"/>
        </w:rPr>
        <w:t> </w:t>
      </w:r>
      <w:r>
        <w:rPr>
          <w:spacing w:val="-5"/>
          <w:sz w:val="16"/>
          <w:vertAlign w:val="baseline"/>
        </w:rPr>
        <w:t>13.</w:t>
      </w:r>
    </w:p>
    <w:p>
      <w:pPr>
        <w:pStyle w:val="BodyText"/>
        <w:spacing w:before="1"/>
        <w:rPr>
          <w:sz w:val="23"/>
        </w:rPr>
      </w:pPr>
    </w:p>
    <w:p>
      <w:pPr>
        <w:spacing w:before="1"/>
        <w:ind w:left="475" w:right="480" w:firstLine="0"/>
        <w:jc w:val="both"/>
        <w:rPr>
          <w:i/>
          <w:sz w:val="16"/>
        </w:rPr>
      </w:pPr>
      <w:r>
        <w:rPr>
          <w:sz w:val="16"/>
          <w:vertAlign w:val="superscript"/>
        </w:rPr>
        <w:t>47</w:t>
      </w:r>
      <w:r>
        <w:rPr>
          <w:sz w:val="16"/>
          <w:vertAlign w:val="baseline"/>
        </w:rPr>
        <w:t> </w:t>
      </w:r>
      <w:r>
        <w:rPr>
          <w:i/>
          <w:sz w:val="16"/>
          <w:vertAlign w:val="baseline"/>
        </w:rPr>
        <w:t>“1. Todo Estado parte puede, en el momento del depósito de su instrumento de ratificación o adhesión de esta</w:t>
      </w:r>
      <w:r>
        <w:rPr>
          <w:i/>
          <w:sz w:val="16"/>
          <w:vertAlign w:val="baseline"/>
        </w:rPr>
        <w:t> Convención, o en cualquier momento posterior, declarar que reconoce la competencia de la Comisión para recibir y examinar</w:t>
      </w:r>
      <w:r>
        <w:rPr>
          <w:i/>
          <w:spacing w:val="-3"/>
          <w:sz w:val="16"/>
          <w:vertAlign w:val="baseline"/>
        </w:rPr>
        <w:t> </w:t>
      </w:r>
      <w:r>
        <w:rPr>
          <w:i/>
          <w:sz w:val="16"/>
          <w:vertAlign w:val="baseline"/>
        </w:rPr>
        <w:t>las</w:t>
      </w:r>
      <w:r>
        <w:rPr>
          <w:i/>
          <w:spacing w:val="-3"/>
          <w:sz w:val="16"/>
          <w:vertAlign w:val="baseline"/>
        </w:rPr>
        <w:t> </w:t>
      </w:r>
      <w:r>
        <w:rPr>
          <w:i/>
          <w:sz w:val="16"/>
          <w:vertAlign w:val="baseline"/>
        </w:rPr>
        <w:t>comunicaciones</w:t>
      </w:r>
      <w:r>
        <w:rPr>
          <w:i/>
          <w:spacing w:val="-5"/>
          <w:sz w:val="16"/>
          <w:vertAlign w:val="baseline"/>
        </w:rPr>
        <w:t> </w:t>
      </w:r>
      <w:r>
        <w:rPr>
          <w:i/>
          <w:sz w:val="16"/>
          <w:vertAlign w:val="baseline"/>
        </w:rPr>
        <w:t>en</w:t>
      </w:r>
      <w:r>
        <w:rPr>
          <w:i/>
          <w:spacing w:val="-4"/>
          <w:sz w:val="16"/>
          <w:vertAlign w:val="baseline"/>
        </w:rPr>
        <w:t> </w:t>
      </w:r>
      <w:r>
        <w:rPr>
          <w:i/>
          <w:sz w:val="16"/>
          <w:vertAlign w:val="baseline"/>
        </w:rPr>
        <w:t>que</w:t>
      </w:r>
      <w:r>
        <w:rPr>
          <w:i/>
          <w:spacing w:val="-3"/>
          <w:sz w:val="16"/>
          <w:vertAlign w:val="baseline"/>
        </w:rPr>
        <w:t> </w:t>
      </w:r>
      <w:r>
        <w:rPr>
          <w:i/>
          <w:sz w:val="16"/>
          <w:vertAlign w:val="baseline"/>
        </w:rPr>
        <w:t>un</w:t>
      </w:r>
      <w:r>
        <w:rPr>
          <w:i/>
          <w:spacing w:val="-5"/>
          <w:sz w:val="16"/>
          <w:vertAlign w:val="baseline"/>
        </w:rPr>
        <w:t> </w:t>
      </w:r>
      <w:r>
        <w:rPr>
          <w:i/>
          <w:sz w:val="16"/>
          <w:vertAlign w:val="baseline"/>
        </w:rPr>
        <w:t>Estado</w:t>
      </w:r>
      <w:r>
        <w:rPr>
          <w:i/>
          <w:spacing w:val="-5"/>
          <w:sz w:val="16"/>
          <w:vertAlign w:val="baseline"/>
        </w:rPr>
        <w:t> </w:t>
      </w:r>
      <w:r>
        <w:rPr>
          <w:i/>
          <w:sz w:val="16"/>
          <w:vertAlign w:val="baseline"/>
        </w:rPr>
        <w:t>parte</w:t>
      </w:r>
      <w:r>
        <w:rPr>
          <w:i/>
          <w:spacing w:val="-3"/>
          <w:sz w:val="16"/>
          <w:vertAlign w:val="baseline"/>
        </w:rPr>
        <w:t> </w:t>
      </w:r>
      <w:r>
        <w:rPr>
          <w:i/>
          <w:sz w:val="16"/>
          <w:vertAlign w:val="baseline"/>
        </w:rPr>
        <w:t>alegue</w:t>
      </w:r>
      <w:r>
        <w:rPr>
          <w:i/>
          <w:spacing w:val="-3"/>
          <w:sz w:val="16"/>
          <w:vertAlign w:val="baseline"/>
        </w:rPr>
        <w:t> </w:t>
      </w:r>
      <w:r>
        <w:rPr>
          <w:i/>
          <w:sz w:val="16"/>
          <w:vertAlign w:val="baseline"/>
        </w:rPr>
        <w:t>que</w:t>
      </w:r>
      <w:r>
        <w:rPr>
          <w:i/>
          <w:spacing w:val="-6"/>
          <w:sz w:val="16"/>
          <w:vertAlign w:val="baseline"/>
        </w:rPr>
        <w:t> </w:t>
      </w:r>
      <w:r>
        <w:rPr>
          <w:i/>
          <w:sz w:val="16"/>
          <w:vertAlign w:val="baseline"/>
        </w:rPr>
        <w:t>otro</w:t>
      </w:r>
      <w:r>
        <w:rPr>
          <w:i/>
          <w:spacing w:val="-3"/>
          <w:sz w:val="16"/>
          <w:vertAlign w:val="baseline"/>
        </w:rPr>
        <w:t> </w:t>
      </w:r>
      <w:r>
        <w:rPr>
          <w:i/>
          <w:sz w:val="16"/>
          <w:vertAlign w:val="baseline"/>
        </w:rPr>
        <w:t>Estado</w:t>
      </w:r>
      <w:r>
        <w:rPr>
          <w:i/>
          <w:spacing w:val="-5"/>
          <w:sz w:val="16"/>
          <w:vertAlign w:val="baseline"/>
        </w:rPr>
        <w:t> </w:t>
      </w:r>
      <w:r>
        <w:rPr>
          <w:i/>
          <w:sz w:val="16"/>
          <w:vertAlign w:val="baseline"/>
        </w:rPr>
        <w:t>parte</w:t>
      </w:r>
      <w:r>
        <w:rPr>
          <w:i/>
          <w:spacing w:val="-3"/>
          <w:sz w:val="16"/>
          <w:vertAlign w:val="baseline"/>
        </w:rPr>
        <w:t> </w:t>
      </w:r>
      <w:r>
        <w:rPr>
          <w:i/>
          <w:sz w:val="16"/>
          <w:vertAlign w:val="baseline"/>
        </w:rPr>
        <w:t>ha</w:t>
      </w:r>
      <w:r>
        <w:rPr>
          <w:i/>
          <w:spacing w:val="-4"/>
          <w:sz w:val="16"/>
          <w:vertAlign w:val="baseline"/>
        </w:rPr>
        <w:t> </w:t>
      </w:r>
      <w:r>
        <w:rPr>
          <w:i/>
          <w:sz w:val="16"/>
          <w:vertAlign w:val="baseline"/>
        </w:rPr>
        <w:t>incurrido</w:t>
      </w:r>
      <w:r>
        <w:rPr>
          <w:i/>
          <w:spacing w:val="-3"/>
          <w:sz w:val="16"/>
          <w:vertAlign w:val="baseline"/>
        </w:rPr>
        <w:t> </w:t>
      </w:r>
      <w:r>
        <w:rPr>
          <w:i/>
          <w:sz w:val="16"/>
          <w:vertAlign w:val="baseline"/>
        </w:rPr>
        <w:t>en</w:t>
      </w:r>
      <w:r>
        <w:rPr>
          <w:i/>
          <w:spacing w:val="-4"/>
          <w:sz w:val="16"/>
          <w:vertAlign w:val="baseline"/>
        </w:rPr>
        <w:t> </w:t>
      </w:r>
      <w:r>
        <w:rPr>
          <w:i/>
          <w:sz w:val="16"/>
          <w:vertAlign w:val="baseline"/>
        </w:rPr>
        <w:t>violaciones</w:t>
      </w:r>
      <w:r>
        <w:rPr>
          <w:i/>
          <w:spacing w:val="-5"/>
          <w:sz w:val="16"/>
          <w:vertAlign w:val="baseline"/>
        </w:rPr>
        <w:t> </w:t>
      </w:r>
      <w:r>
        <w:rPr>
          <w:i/>
          <w:sz w:val="16"/>
          <w:vertAlign w:val="baseline"/>
        </w:rPr>
        <w:t>de</w:t>
      </w:r>
      <w:r>
        <w:rPr>
          <w:i/>
          <w:spacing w:val="-3"/>
          <w:sz w:val="16"/>
          <w:vertAlign w:val="baseline"/>
        </w:rPr>
        <w:t> </w:t>
      </w:r>
      <w:r>
        <w:rPr>
          <w:i/>
          <w:sz w:val="16"/>
          <w:vertAlign w:val="baseline"/>
        </w:rPr>
        <w:t>los derechos humanos establecidos en esta Convención.</w:t>
      </w:r>
    </w:p>
    <w:p>
      <w:pPr>
        <w:pStyle w:val="ListParagraph"/>
        <w:numPr>
          <w:ilvl w:val="0"/>
          <w:numId w:val="27"/>
        </w:numPr>
        <w:tabs>
          <w:tab w:pos="751" w:val="left" w:leader="none"/>
        </w:tabs>
        <w:spacing w:line="240" w:lineRule="auto" w:before="0" w:after="0"/>
        <w:ind w:left="475" w:right="474" w:firstLine="57"/>
        <w:jc w:val="both"/>
        <w:rPr>
          <w:i/>
          <w:sz w:val="16"/>
        </w:rPr>
      </w:pPr>
      <w:r>
        <w:rPr>
          <w:i/>
          <w:sz w:val="16"/>
        </w:rPr>
        <w:t>Las</w:t>
      </w:r>
      <w:r>
        <w:rPr>
          <w:i/>
          <w:spacing w:val="-1"/>
          <w:sz w:val="16"/>
        </w:rPr>
        <w:t> </w:t>
      </w:r>
      <w:r>
        <w:rPr>
          <w:i/>
          <w:sz w:val="16"/>
        </w:rPr>
        <w:t>comunicaciones</w:t>
      </w:r>
      <w:r>
        <w:rPr>
          <w:i/>
          <w:spacing w:val="-1"/>
          <w:sz w:val="16"/>
        </w:rPr>
        <w:t> </w:t>
      </w:r>
      <w:r>
        <w:rPr>
          <w:i/>
          <w:sz w:val="16"/>
        </w:rPr>
        <w:t>hechas en</w:t>
      </w:r>
      <w:r>
        <w:rPr>
          <w:i/>
          <w:spacing w:val="-2"/>
          <w:sz w:val="16"/>
        </w:rPr>
        <w:t> </w:t>
      </w:r>
      <w:r>
        <w:rPr>
          <w:i/>
          <w:sz w:val="16"/>
        </w:rPr>
        <w:t>virtud</w:t>
      </w:r>
      <w:r>
        <w:rPr>
          <w:i/>
          <w:spacing w:val="-1"/>
          <w:sz w:val="16"/>
        </w:rPr>
        <w:t> </w:t>
      </w:r>
      <w:r>
        <w:rPr>
          <w:i/>
          <w:sz w:val="16"/>
        </w:rPr>
        <w:t>del</w:t>
      </w:r>
      <w:r>
        <w:rPr>
          <w:i/>
          <w:spacing w:val="-2"/>
          <w:sz w:val="16"/>
        </w:rPr>
        <w:t> </w:t>
      </w:r>
      <w:r>
        <w:rPr>
          <w:i/>
          <w:sz w:val="16"/>
        </w:rPr>
        <w:t>presente artículo sólo</w:t>
      </w:r>
      <w:r>
        <w:rPr>
          <w:i/>
          <w:spacing w:val="-1"/>
          <w:sz w:val="16"/>
        </w:rPr>
        <w:t> </w:t>
      </w:r>
      <w:r>
        <w:rPr>
          <w:i/>
          <w:sz w:val="16"/>
        </w:rPr>
        <w:t>se</w:t>
      </w:r>
      <w:r>
        <w:rPr>
          <w:i/>
          <w:spacing w:val="-3"/>
          <w:sz w:val="16"/>
        </w:rPr>
        <w:t> </w:t>
      </w:r>
      <w:r>
        <w:rPr>
          <w:i/>
          <w:sz w:val="16"/>
        </w:rPr>
        <w:t>pueden</w:t>
      </w:r>
      <w:r>
        <w:rPr>
          <w:i/>
          <w:spacing w:val="-2"/>
          <w:sz w:val="16"/>
        </w:rPr>
        <w:t> </w:t>
      </w:r>
      <w:r>
        <w:rPr>
          <w:i/>
          <w:sz w:val="16"/>
        </w:rPr>
        <w:t>admitir</w:t>
      </w:r>
      <w:r>
        <w:rPr>
          <w:i/>
          <w:spacing w:val="-3"/>
          <w:sz w:val="16"/>
        </w:rPr>
        <w:t> </w:t>
      </w:r>
      <w:r>
        <w:rPr>
          <w:i/>
          <w:sz w:val="16"/>
        </w:rPr>
        <w:t>y</w:t>
      </w:r>
      <w:r>
        <w:rPr>
          <w:i/>
          <w:spacing w:val="-1"/>
          <w:sz w:val="16"/>
        </w:rPr>
        <w:t> </w:t>
      </w:r>
      <w:r>
        <w:rPr>
          <w:i/>
          <w:sz w:val="16"/>
        </w:rPr>
        <w:t>examinar si</w:t>
      </w:r>
      <w:r>
        <w:rPr>
          <w:i/>
          <w:spacing w:val="-2"/>
          <w:sz w:val="16"/>
        </w:rPr>
        <w:t> </w:t>
      </w:r>
      <w:r>
        <w:rPr>
          <w:i/>
          <w:sz w:val="16"/>
        </w:rPr>
        <w:t>son</w:t>
      </w:r>
      <w:r>
        <w:rPr>
          <w:i/>
          <w:spacing w:val="-2"/>
          <w:sz w:val="16"/>
        </w:rPr>
        <w:t> </w:t>
      </w:r>
      <w:r>
        <w:rPr>
          <w:i/>
          <w:sz w:val="16"/>
        </w:rPr>
        <w:t>presentadas</w:t>
      </w:r>
      <w:r>
        <w:rPr>
          <w:i/>
          <w:sz w:val="16"/>
        </w:rPr>
        <w:t> por un Estado parte que haya hecho una declaración por la cual reconozca la referida competencia de la Comisión. La Comisión no admitirá ninguna comunicación contra un Estado parte que no haya hecho tal declaración.</w:t>
      </w:r>
    </w:p>
    <w:p>
      <w:pPr>
        <w:pStyle w:val="ListParagraph"/>
        <w:numPr>
          <w:ilvl w:val="0"/>
          <w:numId w:val="27"/>
        </w:numPr>
        <w:tabs>
          <w:tab w:pos="749" w:val="left" w:leader="none"/>
        </w:tabs>
        <w:spacing w:line="240" w:lineRule="auto" w:before="0" w:after="0"/>
        <w:ind w:left="475" w:right="476" w:firstLine="57"/>
        <w:jc w:val="both"/>
        <w:rPr>
          <w:i/>
          <w:sz w:val="16"/>
        </w:rPr>
      </w:pPr>
      <w:r>
        <w:rPr>
          <w:i/>
          <w:sz w:val="16"/>
        </w:rPr>
        <w:t>Las</w:t>
      </w:r>
      <w:r>
        <w:rPr>
          <w:i/>
          <w:spacing w:val="-6"/>
          <w:sz w:val="16"/>
        </w:rPr>
        <w:t> </w:t>
      </w:r>
      <w:r>
        <w:rPr>
          <w:i/>
          <w:sz w:val="16"/>
        </w:rPr>
        <w:t>declaraciones</w:t>
      </w:r>
      <w:r>
        <w:rPr>
          <w:i/>
          <w:spacing w:val="-6"/>
          <w:sz w:val="16"/>
        </w:rPr>
        <w:t> </w:t>
      </w:r>
      <w:r>
        <w:rPr>
          <w:i/>
          <w:sz w:val="16"/>
        </w:rPr>
        <w:t>sobre</w:t>
      </w:r>
      <w:r>
        <w:rPr>
          <w:i/>
          <w:spacing w:val="-3"/>
          <w:sz w:val="16"/>
        </w:rPr>
        <w:t> </w:t>
      </w:r>
      <w:r>
        <w:rPr>
          <w:i/>
          <w:sz w:val="16"/>
        </w:rPr>
        <w:t>reconocimiento</w:t>
      </w:r>
      <w:r>
        <w:rPr>
          <w:i/>
          <w:spacing w:val="-5"/>
          <w:sz w:val="16"/>
        </w:rPr>
        <w:t> </w:t>
      </w:r>
      <w:r>
        <w:rPr>
          <w:i/>
          <w:sz w:val="16"/>
        </w:rPr>
        <w:t>de</w:t>
      </w:r>
      <w:r>
        <w:rPr>
          <w:i/>
          <w:spacing w:val="-6"/>
          <w:sz w:val="16"/>
        </w:rPr>
        <w:t> </w:t>
      </w:r>
      <w:r>
        <w:rPr>
          <w:i/>
          <w:sz w:val="16"/>
        </w:rPr>
        <w:t>competencia</w:t>
      </w:r>
      <w:r>
        <w:rPr>
          <w:i/>
          <w:spacing w:val="-7"/>
          <w:sz w:val="16"/>
        </w:rPr>
        <w:t> </w:t>
      </w:r>
      <w:r>
        <w:rPr>
          <w:i/>
          <w:sz w:val="16"/>
        </w:rPr>
        <w:t>pueden</w:t>
      </w:r>
      <w:r>
        <w:rPr>
          <w:i/>
          <w:spacing w:val="-4"/>
          <w:sz w:val="16"/>
        </w:rPr>
        <w:t> </w:t>
      </w:r>
      <w:r>
        <w:rPr>
          <w:i/>
          <w:sz w:val="16"/>
        </w:rPr>
        <w:t>hacerse</w:t>
      </w:r>
      <w:r>
        <w:rPr>
          <w:i/>
          <w:spacing w:val="-3"/>
          <w:sz w:val="16"/>
        </w:rPr>
        <w:t> </w:t>
      </w:r>
      <w:r>
        <w:rPr>
          <w:i/>
          <w:sz w:val="16"/>
        </w:rPr>
        <w:t>para</w:t>
      </w:r>
      <w:r>
        <w:rPr>
          <w:i/>
          <w:spacing w:val="-4"/>
          <w:sz w:val="16"/>
        </w:rPr>
        <w:t> </w:t>
      </w:r>
      <w:r>
        <w:rPr>
          <w:i/>
          <w:sz w:val="16"/>
        </w:rPr>
        <w:t>que</w:t>
      </w:r>
      <w:r>
        <w:rPr>
          <w:i/>
          <w:spacing w:val="-3"/>
          <w:sz w:val="16"/>
        </w:rPr>
        <w:t> </w:t>
      </w:r>
      <w:r>
        <w:rPr>
          <w:i/>
          <w:sz w:val="16"/>
        </w:rPr>
        <w:t>ésta</w:t>
      </w:r>
      <w:r>
        <w:rPr>
          <w:i/>
          <w:spacing w:val="-7"/>
          <w:sz w:val="16"/>
        </w:rPr>
        <w:t> </w:t>
      </w:r>
      <w:r>
        <w:rPr>
          <w:i/>
          <w:sz w:val="16"/>
        </w:rPr>
        <w:t>rija</w:t>
      </w:r>
      <w:r>
        <w:rPr>
          <w:i/>
          <w:spacing w:val="-4"/>
          <w:sz w:val="16"/>
        </w:rPr>
        <w:t> </w:t>
      </w:r>
      <w:r>
        <w:rPr>
          <w:i/>
          <w:sz w:val="16"/>
        </w:rPr>
        <w:t>por</w:t>
      </w:r>
      <w:r>
        <w:rPr>
          <w:i/>
          <w:spacing w:val="-3"/>
          <w:sz w:val="16"/>
        </w:rPr>
        <w:t> </w:t>
      </w:r>
      <w:r>
        <w:rPr>
          <w:i/>
          <w:sz w:val="16"/>
        </w:rPr>
        <w:t>tiempo</w:t>
      </w:r>
      <w:r>
        <w:rPr>
          <w:i/>
          <w:spacing w:val="-3"/>
          <w:sz w:val="16"/>
        </w:rPr>
        <w:t> </w:t>
      </w:r>
      <w:r>
        <w:rPr>
          <w:i/>
          <w:sz w:val="16"/>
        </w:rPr>
        <w:t>indefinido,</w:t>
      </w:r>
      <w:r>
        <w:rPr>
          <w:i/>
          <w:sz w:val="16"/>
        </w:rPr>
        <w:t> por un período determinado o para casos específicos.</w:t>
      </w:r>
    </w:p>
    <w:p>
      <w:pPr>
        <w:pStyle w:val="ListParagraph"/>
        <w:numPr>
          <w:ilvl w:val="0"/>
          <w:numId w:val="27"/>
        </w:numPr>
        <w:tabs>
          <w:tab w:pos="759" w:val="left" w:leader="none"/>
        </w:tabs>
        <w:spacing w:line="240" w:lineRule="auto" w:before="0" w:after="0"/>
        <w:ind w:left="758" w:right="0" w:hanging="227"/>
        <w:jc w:val="both"/>
        <w:rPr>
          <w:i/>
          <w:sz w:val="16"/>
        </w:rPr>
      </w:pPr>
      <w:r>
        <w:rPr>
          <w:i/>
          <w:sz w:val="16"/>
        </w:rPr>
        <w:t>Las declaraciones</w:t>
      </w:r>
      <w:r>
        <w:rPr>
          <w:i/>
          <w:spacing w:val="2"/>
          <w:sz w:val="16"/>
        </w:rPr>
        <w:t> </w:t>
      </w:r>
      <w:r>
        <w:rPr>
          <w:i/>
          <w:sz w:val="16"/>
        </w:rPr>
        <w:t>se</w:t>
      </w:r>
      <w:r>
        <w:rPr>
          <w:i/>
          <w:spacing w:val="3"/>
          <w:sz w:val="16"/>
        </w:rPr>
        <w:t> </w:t>
      </w:r>
      <w:r>
        <w:rPr>
          <w:i/>
          <w:sz w:val="16"/>
        </w:rPr>
        <w:t>depositarán</w:t>
      </w:r>
      <w:r>
        <w:rPr>
          <w:i/>
          <w:spacing w:val="3"/>
          <w:sz w:val="16"/>
        </w:rPr>
        <w:t> </w:t>
      </w:r>
      <w:r>
        <w:rPr>
          <w:i/>
          <w:sz w:val="16"/>
        </w:rPr>
        <w:t>en</w:t>
      </w:r>
      <w:r>
        <w:rPr>
          <w:i/>
          <w:spacing w:val="3"/>
          <w:sz w:val="16"/>
        </w:rPr>
        <w:t> </w:t>
      </w:r>
      <w:r>
        <w:rPr>
          <w:i/>
          <w:sz w:val="16"/>
        </w:rPr>
        <w:t>la</w:t>
      </w:r>
      <w:r>
        <w:rPr>
          <w:i/>
          <w:spacing w:val="4"/>
          <w:sz w:val="16"/>
        </w:rPr>
        <w:t> </w:t>
      </w:r>
      <w:r>
        <w:rPr>
          <w:i/>
          <w:sz w:val="16"/>
        </w:rPr>
        <w:t>Secretaría</w:t>
      </w:r>
      <w:r>
        <w:rPr>
          <w:i/>
          <w:spacing w:val="3"/>
          <w:sz w:val="16"/>
        </w:rPr>
        <w:t> </w:t>
      </w:r>
      <w:r>
        <w:rPr>
          <w:i/>
          <w:sz w:val="16"/>
        </w:rPr>
        <w:t>General</w:t>
      </w:r>
      <w:r>
        <w:rPr>
          <w:i/>
          <w:spacing w:val="4"/>
          <w:sz w:val="16"/>
        </w:rPr>
        <w:t> </w:t>
      </w:r>
      <w:r>
        <w:rPr>
          <w:i/>
          <w:sz w:val="16"/>
        </w:rPr>
        <w:t>de</w:t>
      </w:r>
      <w:r>
        <w:rPr>
          <w:i/>
          <w:spacing w:val="4"/>
          <w:sz w:val="16"/>
        </w:rPr>
        <w:t> </w:t>
      </w:r>
      <w:r>
        <w:rPr>
          <w:i/>
          <w:sz w:val="16"/>
        </w:rPr>
        <w:t>la</w:t>
      </w:r>
      <w:r>
        <w:rPr>
          <w:i/>
          <w:spacing w:val="1"/>
          <w:sz w:val="16"/>
        </w:rPr>
        <w:t> </w:t>
      </w:r>
      <w:r>
        <w:rPr>
          <w:i/>
          <w:sz w:val="16"/>
        </w:rPr>
        <w:t>Organización</w:t>
      </w:r>
      <w:r>
        <w:rPr>
          <w:i/>
          <w:spacing w:val="2"/>
          <w:sz w:val="16"/>
        </w:rPr>
        <w:t> </w:t>
      </w:r>
      <w:r>
        <w:rPr>
          <w:i/>
          <w:sz w:val="16"/>
        </w:rPr>
        <w:t>de</w:t>
      </w:r>
      <w:r>
        <w:rPr>
          <w:i/>
          <w:spacing w:val="4"/>
          <w:sz w:val="16"/>
        </w:rPr>
        <w:t> </w:t>
      </w:r>
      <w:r>
        <w:rPr>
          <w:i/>
          <w:sz w:val="16"/>
        </w:rPr>
        <w:t>los</w:t>
      </w:r>
      <w:r>
        <w:rPr>
          <w:i/>
          <w:spacing w:val="4"/>
          <w:sz w:val="16"/>
        </w:rPr>
        <w:t> </w:t>
      </w:r>
      <w:r>
        <w:rPr>
          <w:i/>
          <w:sz w:val="16"/>
        </w:rPr>
        <w:t>Estados</w:t>
      </w:r>
      <w:r>
        <w:rPr>
          <w:i/>
          <w:spacing w:val="3"/>
          <w:sz w:val="16"/>
        </w:rPr>
        <w:t> </w:t>
      </w:r>
      <w:r>
        <w:rPr>
          <w:i/>
          <w:sz w:val="16"/>
        </w:rPr>
        <w:t>Americanos,</w:t>
      </w:r>
      <w:r>
        <w:rPr>
          <w:i/>
          <w:spacing w:val="3"/>
          <w:sz w:val="16"/>
        </w:rPr>
        <w:t> </w:t>
      </w:r>
      <w:r>
        <w:rPr>
          <w:i/>
          <w:sz w:val="16"/>
        </w:rPr>
        <w:t>la</w:t>
      </w:r>
      <w:r>
        <w:rPr>
          <w:i/>
          <w:spacing w:val="4"/>
          <w:sz w:val="16"/>
        </w:rPr>
        <w:t> </w:t>
      </w:r>
      <w:r>
        <w:rPr>
          <w:i/>
          <w:spacing w:val="-5"/>
          <w:sz w:val="16"/>
        </w:rPr>
        <w:t>que</w:t>
      </w:r>
    </w:p>
    <w:p>
      <w:pPr>
        <w:spacing w:before="0"/>
        <w:ind w:left="475" w:right="0" w:firstLine="0"/>
        <w:jc w:val="both"/>
        <w:rPr>
          <w:i/>
          <w:sz w:val="16"/>
        </w:rPr>
      </w:pPr>
      <w:r>
        <w:rPr>
          <w:i/>
          <w:sz w:val="16"/>
        </w:rPr>
        <w:t>transmitirá</w:t>
      </w:r>
      <w:r>
        <w:rPr>
          <w:i/>
          <w:spacing w:val="-6"/>
          <w:sz w:val="16"/>
        </w:rPr>
        <w:t> </w:t>
      </w:r>
      <w:r>
        <w:rPr>
          <w:i/>
          <w:sz w:val="16"/>
        </w:rPr>
        <w:t>copia</w:t>
      </w:r>
      <w:r>
        <w:rPr>
          <w:i/>
          <w:spacing w:val="-5"/>
          <w:sz w:val="16"/>
        </w:rPr>
        <w:t> </w:t>
      </w:r>
      <w:r>
        <w:rPr>
          <w:i/>
          <w:sz w:val="16"/>
        </w:rPr>
        <w:t>de</w:t>
      </w:r>
      <w:r>
        <w:rPr>
          <w:i/>
          <w:spacing w:val="-3"/>
          <w:sz w:val="16"/>
        </w:rPr>
        <w:t> </w:t>
      </w:r>
      <w:r>
        <w:rPr>
          <w:i/>
          <w:sz w:val="16"/>
        </w:rPr>
        <w:t>las</w:t>
      </w:r>
      <w:r>
        <w:rPr>
          <w:i/>
          <w:spacing w:val="-5"/>
          <w:sz w:val="16"/>
        </w:rPr>
        <w:t> </w:t>
      </w:r>
      <w:r>
        <w:rPr>
          <w:i/>
          <w:sz w:val="16"/>
        </w:rPr>
        <w:t>mismas</w:t>
      </w:r>
      <w:r>
        <w:rPr>
          <w:i/>
          <w:spacing w:val="-3"/>
          <w:sz w:val="16"/>
        </w:rPr>
        <w:t> </w:t>
      </w:r>
      <w:r>
        <w:rPr>
          <w:i/>
          <w:sz w:val="16"/>
        </w:rPr>
        <w:t>a</w:t>
      </w:r>
      <w:r>
        <w:rPr>
          <w:i/>
          <w:spacing w:val="-3"/>
          <w:sz w:val="16"/>
        </w:rPr>
        <w:t> </w:t>
      </w:r>
      <w:r>
        <w:rPr>
          <w:i/>
          <w:sz w:val="16"/>
        </w:rPr>
        <w:t>los</w:t>
      </w:r>
      <w:r>
        <w:rPr>
          <w:i/>
          <w:spacing w:val="-3"/>
          <w:sz w:val="16"/>
        </w:rPr>
        <w:t> </w:t>
      </w:r>
      <w:r>
        <w:rPr>
          <w:i/>
          <w:sz w:val="16"/>
        </w:rPr>
        <w:t>Estados</w:t>
      </w:r>
      <w:r>
        <w:rPr>
          <w:i/>
          <w:spacing w:val="-5"/>
          <w:sz w:val="16"/>
        </w:rPr>
        <w:t> </w:t>
      </w:r>
      <w:r>
        <w:rPr>
          <w:i/>
          <w:sz w:val="16"/>
        </w:rPr>
        <w:t>miembros</w:t>
      </w:r>
      <w:r>
        <w:rPr>
          <w:i/>
          <w:spacing w:val="-6"/>
          <w:sz w:val="16"/>
        </w:rPr>
        <w:t> </w:t>
      </w:r>
      <w:r>
        <w:rPr>
          <w:i/>
          <w:sz w:val="16"/>
        </w:rPr>
        <w:t>de</w:t>
      </w:r>
      <w:r>
        <w:rPr>
          <w:i/>
          <w:spacing w:val="-7"/>
          <w:sz w:val="16"/>
        </w:rPr>
        <w:t> </w:t>
      </w:r>
      <w:r>
        <w:rPr>
          <w:i/>
          <w:sz w:val="16"/>
        </w:rPr>
        <w:t>dicha</w:t>
      </w:r>
      <w:r>
        <w:rPr>
          <w:i/>
          <w:spacing w:val="-3"/>
          <w:sz w:val="16"/>
        </w:rPr>
        <w:t> </w:t>
      </w:r>
      <w:r>
        <w:rPr>
          <w:i/>
          <w:spacing w:val="-2"/>
          <w:sz w:val="16"/>
        </w:rPr>
        <w:t>Organización”.</w:t>
      </w:r>
    </w:p>
    <w:p>
      <w:pPr>
        <w:pStyle w:val="BodyText"/>
        <w:spacing w:before="11"/>
        <w:rPr>
          <w:i/>
          <w:sz w:val="15"/>
        </w:rPr>
      </w:pPr>
    </w:p>
    <w:p>
      <w:pPr>
        <w:spacing w:before="1"/>
        <w:ind w:left="475" w:right="471" w:firstLine="0"/>
        <w:jc w:val="both"/>
        <w:rPr>
          <w:sz w:val="16"/>
        </w:rPr>
      </w:pPr>
      <w:r>
        <w:rPr>
          <w:sz w:val="16"/>
          <w:vertAlign w:val="superscript"/>
        </w:rPr>
        <w:t>48</w:t>
      </w:r>
      <w:r>
        <w:rPr>
          <w:spacing w:val="-10"/>
          <w:sz w:val="16"/>
          <w:vertAlign w:val="baseline"/>
        </w:rPr>
        <w:t> </w:t>
      </w:r>
      <w:r>
        <w:rPr>
          <w:sz w:val="16"/>
          <w:vertAlign w:val="baseline"/>
        </w:rPr>
        <w:t>Es</w:t>
      </w:r>
      <w:r>
        <w:rPr>
          <w:spacing w:val="-12"/>
          <w:sz w:val="16"/>
          <w:vertAlign w:val="baseline"/>
        </w:rPr>
        <w:t> </w:t>
      </w:r>
      <w:r>
        <w:rPr>
          <w:sz w:val="16"/>
          <w:vertAlign w:val="baseline"/>
        </w:rPr>
        <w:t>en</w:t>
      </w:r>
      <w:r>
        <w:rPr>
          <w:spacing w:val="-13"/>
          <w:sz w:val="16"/>
          <w:vertAlign w:val="baseline"/>
        </w:rPr>
        <w:t> </w:t>
      </w:r>
      <w:r>
        <w:rPr>
          <w:sz w:val="16"/>
          <w:vertAlign w:val="baseline"/>
        </w:rPr>
        <w:t>el</w:t>
      </w:r>
      <w:r>
        <w:rPr>
          <w:spacing w:val="-15"/>
          <w:sz w:val="16"/>
          <w:vertAlign w:val="baseline"/>
        </w:rPr>
        <w:t> </w:t>
      </w:r>
      <w:r>
        <w:rPr>
          <w:sz w:val="16"/>
          <w:vertAlign w:val="baseline"/>
        </w:rPr>
        <w:t>Reglamento</w:t>
      </w:r>
      <w:r>
        <w:rPr>
          <w:spacing w:val="-13"/>
          <w:sz w:val="16"/>
          <w:vertAlign w:val="baseline"/>
        </w:rPr>
        <w:t> </w:t>
      </w:r>
      <w:r>
        <w:rPr>
          <w:sz w:val="16"/>
          <w:vertAlign w:val="baseline"/>
        </w:rPr>
        <w:t>de</w:t>
      </w:r>
      <w:r>
        <w:rPr>
          <w:spacing w:val="-12"/>
          <w:sz w:val="16"/>
          <w:vertAlign w:val="baseline"/>
        </w:rPr>
        <w:t> </w:t>
      </w:r>
      <w:r>
        <w:rPr>
          <w:sz w:val="16"/>
          <w:vertAlign w:val="baseline"/>
        </w:rPr>
        <w:t>la</w:t>
      </w:r>
      <w:r>
        <w:rPr>
          <w:spacing w:val="-13"/>
          <w:sz w:val="16"/>
          <w:vertAlign w:val="baseline"/>
        </w:rPr>
        <w:t> </w:t>
      </w:r>
      <w:r>
        <w:rPr>
          <w:sz w:val="16"/>
          <w:vertAlign w:val="baseline"/>
        </w:rPr>
        <w:t>Corte</w:t>
      </w:r>
      <w:r>
        <w:rPr>
          <w:spacing w:val="-9"/>
          <w:sz w:val="16"/>
          <w:vertAlign w:val="baseline"/>
        </w:rPr>
        <w:t> </w:t>
      </w:r>
      <w:r>
        <w:rPr>
          <w:sz w:val="16"/>
          <w:vertAlign w:val="baseline"/>
        </w:rPr>
        <w:t>de</w:t>
      </w:r>
      <w:r>
        <w:rPr>
          <w:spacing w:val="-12"/>
          <w:sz w:val="16"/>
          <w:vertAlign w:val="baseline"/>
        </w:rPr>
        <w:t> </w:t>
      </w:r>
      <w:r>
        <w:rPr>
          <w:sz w:val="16"/>
          <w:vertAlign w:val="baseline"/>
        </w:rPr>
        <w:t>1996</w:t>
      </w:r>
      <w:r>
        <w:rPr>
          <w:spacing w:val="-11"/>
          <w:sz w:val="16"/>
          <w:vertAlign w:val="baseline"/>
        </w:rPr>
        <w:t> </w:t>
      </w:r>
      <w:r>
        <w:rPr>
          <w:sz w:val="16"/>
          <w:vertAlign w:val="baseline"/>
        </w:rPr>
        <w:t>en</w:t>
      </w:r>
      <w:r>
        <w:rPr>
          <w:spacing w:val="-13"/>
          <w:sz w:val="16"/>
          <w:vertAlign w:val="baseline"/>
        </w:rPr>
        <w:t> </w:t>
      </w:r>
      <w:r>
        <w:rPr>
          <w:sz w:val="16"/>
          <w:vertAlign w:val="baseline"/>
        </w:rPr>
        <w:t>que</w:t>
      </w:r>
      <w:r>
        <w:rPr>
          <w:spacing w:val="-12"/>
          <w:sz w:val="16"/>
          <w:vertAlign w:val="baseline"/>
        </w:rPr>
        <w:t> </w:t>
      </w:r>
      <w:r>
        <w:rPr>
          <w:sz w:val="16"/>
          <w:vertAlign w:val="baseline"/>
        </w:rPr>
        <w:t>se</w:t>
      </w:r>
      <w:r>
        <w:rPr>
          <w:spacing w:val="-12"/>
          <w:sz w:val="16"/>
          <w:vertAlign w:val="baseline"/>
        </w:rPr>
        <w:t> </w:t>
      </w:r>
      <w:r>
        <w:rPr>
          <w:sz w:val="16"/>
          <w:vertAlign w:val="baseline"/>
        </w:rPr>
        <w:t>contempla</w:t>
      </w:r>
      <w:r>
        <w:rPr>
          <w:spacing w:val="-10"/>
          <w:sz w:val="16"/>
          <w:vertAlign w:val="baseline"/>
        </w:rPr>
        <w:t> </w:t>
      </w:r>
      <w:r>
        <w:rPr>
          <w:sz w:val="16"/>
          <w:vertAlign w:val="baseline"/>
        </w:rPr>
        <w:t>que</w:t>
      </w:r>
      <w:r>
        <w:rPr>
          <w:spacing w:val="-14"/>
          <w:sz w:val="16"/>
          <w:vertAlign w:val="baseline"/>
        </w:rPr>
        <w:t> </w:t>
      </w:r>
      <w:r>
        <w:rPr>
          <w:i/>
          <w:sz w:val="16"/>
          <w:vertAlign w:val="baseline"/>
        </w:rPr>
        <w:t>“(e)n</w:t>
      </w:r>
      <w:r>
        <w:rPr>
          <w:i/>
          <w:spacing w:val="-11"/>
          <w:sz w:val="16"/>
          <w:vertAlign w:val="baseline"/>
        </w:rPr>
        <w:t> </w:t>
      </w:r>
      <w:r>
        <w:rPr>
          <w:i/>
          <w:sz w:val="16"/>
          <w:vertAlign w:val="baseline"/>
        </w:rPr>
        <w:t>la</w:t>
      </w:r>
      <w:r>
        <w:rPr>
          <w:i/>
          <w:spacing w:val="-13"/>
          <w:sz w:val="16"/>
          <w:vertAlign w:val="baseline"/>
        </w:rPr>
        <w:t> </w:t>
      </w:r>
      <w:r>
        <w:rPr>
          <w:i/>
          <w:sz w:val="16"/>
          <w:vertAlign w:val="baseline"/>
        </w:rPr>
        <w:t>etapa</w:t>
      </w:r>
      <w:r>
        <w:rPr>
          <w:i/>
          <w:spacing w:val="-15"/>
          <w:sz w:val="16"/>
          <w:vertAlign w:val="baseline"/>
        </w:rPr>
        <w:t> </w:t>
      </w:r>
      <w:r>
        <w:rPr>
          <w:i/>
          <w:sz w:val="16"/>
          <w:vertAlign w:val="baseline"/>
        </w:rPr>
        <w:t>de</w:t>
      </w:r>
      <w:r>
        <w:rPr>
          <w:i/>
          <w:spacing w:val="-11"/>
          <w:sz w:val="16"/>
          <w:vertAlign w:val="baseline"/>
        </w:rPr>
        <w:t> </w:t>
      </w:r>
      <w:r>
        <w:rPr>
          <w:i/>
          <w:sz w:val="16"/>
          <w:vertAlign w:val="baseline"/>
        </w:rPr>
        <w:t>reparaciones</w:t>
      </w:r>
      <w:r>
        <w:rPr>
          <w:i/>
          <w:spacing w:val="-12"/>
          <w:sz w:val="16"/>
          <w:vertAlign w:val="baseline"/>
        </w:rPr>
        <w:t> </w:t>
      </w:r>
      <w:r>
        <w:rPr>
          <w:i/>
          <w:sz w:val="16"/>
          <w:vertAlign w:val="baseline"/>
        </w:rPr>
        <w:t>los</w:t>
      </w:r>
      <w:r>
        <w:rPr>
          <w:i/>
          <w:spacing w:val="-14"/>
          <w:sz w:val="16"/>
          <w:vertAlign w:val="baseline"/>
        </w:rPr>
        <w:t> </w:t>
      </w:r>
      <w:r>
        <w:rPr>
          <w:i/>
          <w:sz w:val="16"/>
          <w:vertAlign w:val="baseline"/>
        </w:rPr>
        <w:t>representantes</w:t>
      </w:r>
      <w:r>
        <w:rPr>
          <w:i/>
          <w:sz w:val="16"/>
          <w:vertAlign w:val="baseline"/>
        </w:rPr>
        <w:t> de</w:t>
      </w:r>
      <w:r>
        <w:rPr>
          <w:i/>
          <w:spacing w:val="-2"/>
          <w:sz w:val="16"/>
          <w:vertAlign w:val="baseline"/>
        </w:rPr>
        <w:t> </w:t>
      </w:r>
      <w:r>
        <w:rPr>
          <w:i/>
          <w:sz w:val="16"/>
          <w:vertAlign w:val="baseline"/>
        </w:rPr>
        <w:t>la</w:t>
      </w:r>
      <w:r>
        <w:rPr>
          <w:i/>
          <w:spacing w:val="-6"/>
          <w:sz w:val="16"/>
          <w:vertAlign w:val="baseline"/>
        </w:rPr>
        <w:t> </w:t>
      </w:r>
      <w:r>
        <w:rPr>
          <w:i/>
          <w:sz w:val="16"/>
          <w:vertAlign w:val="baseline"/>
        </w:rPr>
        <w:t>víctimas</w:t>
      </w:r>
      <w:r>
        <w:rPr>
          <w:i/>
          <w:spacing w:val="-5"/>
          <w:sz w:val="16"/>
          <w:vertAlign w:val="baseline"/>
        </w:rPr>
        <w:t> </w:t>
      </w:r>
      <w:r>
        <w:rPr>
          <w:i/>
          <w:sz w:val="16"/>
          <w:vertAlign w:val="baseline"/>
        </w:rPr>
        <w:t>o</w:t>
      </w:r>
      <w:r>
        <w:rPr>
          <w:i/>
          <w:spacing w:val="-4"/>
          <w:sz w:val="16"/>
          <w:vertAlign w:val="baseline"/>
        </w:rPr>
        <w:t> </w:t>
      </w:r>
      <w:r>
        <w:rPr>
          <w:i/>
          <w:sz w:val="16"/>
          <w:vertAlign w:val="baseline"/>
        </w:rPr>
        <w:t>de</w:t>
      </w:r>
      <w:r>
        <w:rPr>
          <w:i/>
          <w:spacing w:val="-5"/>
          <w:sz w:val="16"/>
          <w:vertAlign w:val="baseline"/>
        </w:rPr>
        <w:t> </w:t>
      </w:r>
      <w:r>
        <w:rPr>
          <w:i/>
          <w:sz w:val="16"/>
          <w:vertAlign w:val="baseline"/>
        </w:rPr>
        <w:t>sus</w:t>
      </w:r>
      <w:r>
        <w:rPr>
          <w:i/>
          <w:spacing w:val="-5"/>
          <w:sz w:val="16"/>
          <w:vertAlign w:val="baseline"/>
        </w:rPr>
        <w:t> </w:t>
      </w:r>
      <w:r>
        <w:rPr>
          <w:i/>
          <w:sz w:val="16"/>
          <w:vertAlign w:val="baseline"/>
        </w:rPr>
        <w:t>familiares</w:t>
      </w:r>
      <w:r>
        <w:rPr>
          <w:i/>
          <w:spacing w:val="-5"/>
          <w:sz w:val="16"/>
          <w:vertAlign w:val="baseline"/>
        </w:rPr>
        <w:t> </w:t>
      </w:r>
      <w:r>
        <w:rPr>
          <w:i/>
          <w:sz w:val="16"/>
          <w:vertAlign w:val="baseline"/>
        </w:rPr>
        <w:t>podrán</w:t>
      </w:r>
      <w:r>
        <w:rPr>
          <w:i/>
          <w:spacing w:val="-4"/>
          <w:sz w:val="16"/>
          <w:vertAlign w:val="baseline"/>
        </w:rPr>
        <w:t> </w:t>
      </w:r>
      <w:r>
        <w:rPr>
          <w:i/>
          <w:sz w:val="16"/>
          <w:vertAlign w:val="baseline"/>
        </w:rPr>
        <w:t>presentar</w:t>
      </w:r>
      <w:r>
        <w:rPr>
          <w:i/>
          <w:spacing w:val="-4"/>
          <w:sz w:val="16"/>
          <w:vertAlign w:val="baseline"/>
        </w:rPr>
        <w:t> </w:t>
      </w:r>
      <w:r>
        <w:rPr>
          <w:i/>
          <w:sz w:val="16"/>
          <w:vertAlign w:val="baseline"/>
        </w:rPr>
        <w:t>sus</w:t>
      </w:r>
      <w:r>
        <w:rPr>
          <w:i/>
          <w:spacing w:val="-5"/>
          <w:sz w:val="16"/>
          <w:vertAlign w:val="baseline"/>
        </w:rPr>
        <w:t> </w:t>
      </w:r>
      <w:r>
        <w:rPr>
          <w:i/>
          <w:sz w:val="16"/>
          <w:vertAlign w:val="baseline"/>
        </w:rPr>
        <w:t>propios</w:t>
      </w:r>
      <w:r>
        <w:rPr>
          <w:i/>
          <w:spacing w:val="-2"/>
          <w:sz w:val="16"/>
          <w:vertAlign w:val="baseline"/>
        </w:rPr>
        <w:t> </w:t>
      </w:r>
      <w:r>
        <w:rPr>
          <w:i/>
          <w:sz w:val="16"/>
          <w:vertAlign w:val="baseline"/>
        </w:rPr>
        <w:t>argumentos</w:t>
      </w:r>
      <w:r>
        <w:rPr>
          <w:i/>
          <w:spacing w:val="-5"/>
          <w:sz w:val="16"/>
          <w:vertAlign w:val="baseline"/>
        </w:rPr>
        <w:t> </w:t>
      </w:r>
      <w:r>
        <w:rPr>
          <w:i/>
          <w:sz w:val="16"/>
          <w:vertAlign w:val="baseline"/>
        </w:rPr>
        <w:t>y</w:t>
      </w:r>
      <w:r>
        <w:rPr>
          <w:i/>
          <w:spacing w:val="-4"/>
          <w:sz w:val="16"/>
          <w:vertAlign w:val="baseline"/>
        </w:rPr>
        <w:t> </w:t>
      </w:r>
      <w:r>
        <w:rPr>
          <w:i/>
          <w:sz w:val="16"/>
          <w:vertAlign w:val="baseline"/>
        </w:rPr>
        <w:t>pruebas</w:t>
      </w:r>
      <w:r>
        <w:rPr>
          <w:i/>
          <w:spacing w:val="-5"/>
          <w:sz w:val="16"/>
          <w:vertAlign w:val="baseline"/>
        </w:rPr>
        <w:t> </w:t>
      </w:r>
      <w:r>
        <w:rPr>
          <w:i/>
          <w:sz w:val="16"/>
          <w:vertAlign w:val="baseline"/>
        </w:rPr>
        <w:t>en</w:t>
      </w:r>
      <w:r>
        <w:rPr>
          <w:i/>
          <w:spacing w:val="-6"/>
          <w:sz w:val="16"/>
          <w:vertAlign w:val="baseline"/>
        </w:rPr>
        <w:t> </w:t>
      </w:r>
      <w:r>
        <w:rPr>
          <w:i/>
          <w:sz w:val="16"/>
          <w:vertAlign w:val="baseline"/>
        </w:rPr>
        <w:t>forma</w:t>
      </w:r>
      <w:r>
        <w:rPr>
          <w:i/>
          <w:spacing w:val="-6"/>
          <w:sz w:val="16"/>
          <w:vertAlign w:val="baseline"/>
        </w:rPr>
        <w:t> </w:t>
      </w:r>
      <w:r>
        <w:rPr>
          <w:i/>
          <w:sz w:val="16"/>
          <w:vertAlign w:val="baseline"/>
        </w:rPr>
        <w:t>autónoma”</w:t>
      </w:r>
      <w:r>
        <w:rPr>
          <w:i/>
          <w:spacing w:val="-2"/>
          <w:sz w:val="16"/>
          <w:vertAlign w:val="baseline"/>
        </w:rPr>
        <w:t> </w:t>
      </w:r>
      <w:r>
        <w:rPr>
          <w:i/>
          <w:sz w:val="16"/>
          <w:vertAlign w:val="baseline"/>
        </w:rPr>
        <w:t>(Art.23). </w:t>
      </w:r>
      <w:r>
        <w:rPr>
          <w:sz w:val="16"/>
          <w:vertAlign w:val="baseline"/>
        </w:rPr>
        <w:t>Los</w:t>
      </w:r>
      <w:r>
        <w:rPr>
          <w:spacing w:val="-8"/>
          <w:sz w:val="16"/>
          <w:vertAlign w:val="baseline"/>
        </w:rPr>
        <w:t> </w:t>
      </w:r>
      <w:r>
        <w:rPr>
          <w:sz w:val="16"/>
          <w:vertAlign w:val="baseline"/>
        </w:rPr>
        <w:t>Reglamentos</w:t>
      </w:r>
      <w:r>
        <w:rPr>
          <w:spacing w:val="-8"/>
          <w:sz w:val="16"/>
          <w:vertAlign w:val="baseline"/>
        </w:rPr>
        <w:t> </w:t>
      </w:r>
      <w:r>
        <w:rPr>
          <w:sz w:val="16"/>
          <w:vertAlign w:val="baseline"/>
        </w:rPr>
        <w:t>de</w:t>
      </w:r>
      <w:r>
        <w:rPr>
          <w:spacing w:val="-8"/>
          <w:sz w:val="16"/>
          <w:vertAlign w:val="baseline"/>
        </w:rPr>
        <w:t> </w:t>
      </w:r>
      <w:r>
        <w:rPr>
          <w:sz w:val="16"/>
          <w:vertAlign w:val="baseline"/>
        </w:rPr>
        <w:t>2000,</w:t>
      </w:r>
      <w:r>
        <w:rPr>
          <w:spacing w:val="-9"/>
          <w:sz w:val="16"/>
          <w:vertAlign w:val="baseline"/>
        </w:rPr>
        <w:t> </w:t>
      </w:r>
      <w:r>
        <w:rPr>
          <w:sz w:val="16"/>
          <w:vertAlign w:val="baseline"/>
        </w:rPr>
        <w:t>2003</w:t>
      </w:r>
      <w:r>
        <w:rPr>
          <w:spacing w:val="-7"/>
          <w:sz w:val="16"/>
          <w:vertAlign w:val="baseline"/>
        </w:rPr>
        <w:t> </w:t>
      </w:r>
      <w:r>
        <w:rPr>
          <w:sz w:val="16"/>
          <w:vertAlign w:val="baseline"/>
        </w:rPr>
        <w:t>y</w:t>
      </w:r>
      <w:r>
        <w:rPr>
          <w:spacing w:val="-10"/>
          <w:sz w:val="16"/>
          <w:vertAlign w:val="baseline"/>
        </w:rPr>
        <w:t> </w:t>
      </w:r>
      <w:r>
        <w:rPr>
          <w:sz w:val="16"/>
          <w:vertAlign w:val="baseline"/>
        </w:rPr>
        <w:t>2009,</w:t>
      </w:r>
      <w:r>
        <w:rPr>
          <w:spacing w:val="-7"/>
          <w:sz w:val="16"/>
          <w:vertAlign w:val="baseline"/>
        </w:rPr>
        <w:t> </w:t>
      </w:r>
      <w:r>
        <w:rPr>
          <w:sz w:val="16"/>
          <w:vertAlign w:val="baseline"/>
        </w:rPr>
        <w:t>establecían</w:t>
      </w:r>
      <w:r>
        <w:rPr>
          <w:spacing w:val="-7"/>
          <w:sz w:val="16"/>
          <w:vertAlign w:val="baseline"/>
        </w:rPr>
        <w:t> </w:t>
      </w:r>
      <w:r>
        <w:rPr>
          <w:sz w:val="16"/>
          <w:vertAlign w:val="baseline"/>
        </w:rPr>
        <w:t>que</w:t>
      </w:r>
      <w:r>
        <w:rPr>
          <w:spacing w:val="-8"/>
          <w:sz w:val="16"/>
          <w:vertAlign w:val="baseline"/>
        </w:rPr>
        <w:t> </w:t>
      </w:r>
      <w:r>
        <w:rPr>
          <w:i/>
          <w:sz w:val="16"/>
          <w:vertAlign w:val="baseline"/>
        </w:rPr>
        <w:t>“(d)espués</w:t>
      </w:r>
      <w:r>
        <w:rPr>
          <w:i/>
          <w:spacing w:val="-7"/>
          <w:sz w:val="16"/>
          <w:vertAlign w:val="baseline"/>
        </w:rPr>
        <w:t> </w:t>
      </w:r>
      <w:r>
        <w:rPr>
          <w:i/>
          <w:sz w:val="16"/>
          <w:vertAlign w:val="baseline"/>
        </w:rPr>
        <w:t>de</w:t>
      </w:r>
      <w:r>
        <w:rPr>
          <w:i/>
          <w:spacing w:val="-8"/>
          <w:sz w:val="16"/>
          <w:vertAlign w:val="baseline"/>
        </w:rPr>
        <w:t> </w:t>
      </w:r>
      <w:r>
        <w:rPr>
          <w:i/>
          <w:sz w:val="16"/>
          <w:vertAlign w:val="baseline"/>
        </w:rPr>
        <w:t>admitida</w:t>
      </w:r>
      <w:r>
        <w:rPr>
          <w:i/>
          <w:spacing w:val="-7"/>
          <w:sz w:val="16"/>
          <w:vertAlign w:val="baseline"/>
        </w:rPr>
        <w:t> </w:t>
      </w:r>
      <w:r>
        <w:rPr>
          <w:i/>
          <w:sz w:val="16"/>
          <w:vertAlign w:val="baseline"/>
        </w:rPr>
        <w:t>la</w:t>
      </w:r>
      <w:r>
        <w:rPr>
          <w:i/>
          <w:spacing w:val="-9"/>
          <w:sz w:val="16"/>
          <w:vertAlign w:val="baseline"/>
        </w:rPr>
        <w:t> </w:t>
      </w:r>
      <w:r>
        <w:rPr>
          <w:i/>
          <w:sz w:val="16"/>
          <w:vertAlign w:val="baseline"/>
        </w:rPr>
        <w:t>demanda,</w:t>
      </w:r>
      <w:r>
        <w:rPr>
          <w:i/>
          <w:spacing w:val="-7"/>
          <w:sz w:val="16"/>
          <w:vertAlign w:val="baseline"/>
        </w:rPr>
        <w:t> </w:t>
      </w:r>
      <w:r>
        <w:rPr>
          <w:i/>
          <w:sz w:val="16"/>
          <w:vertAlign w:val="baseline"/>
        </w:rPr>
        <w:t>las</w:t>
      </w:r>
      <w:r>
        <w:rPr>
          <w:i/>
          <w:spacing w:val="-8"/>
          <w:sz w:val="16"/>
          <w:vertAlign w:val="baseline"/>
        </w:rPr>
        <w:t> </w:t>
      </w:r>
      <w:r>
        <w:rPr>
          <w:i/>
          <w:sz w:val="16"/>
          <w:vertAlign w:val="baseline"/>
        </w:rPr>
        <w:t>presuntas</w:t>
      </w:r>
      <w:r>
        <w:rPr>
          <w:i/>
          <w:spacing w:val="-8"/>
          <w:sz w:val="16"/>
          <w:vertAlign w:val="baseline"/>
        </w:rPr>
        <w:t> </w:t>
      </w:r>
      <w:r>
        <w:rPr>
          <w:i/>
          <w:sz w:val="16"/>
          <w:vertAlign w:val="baseline"/>
        </w:rPr>
        <w:t>víctimas,</w:t>
      </w:r>
      <w:r>
        <w:rPr>
          <w:i/>
          <w:sz w:val="16"/>
          <w:vertAlign w:val="baseline"/>
        </w:rPr>
        <w:t> sus</w:t>
      </w:r>
      <w:r>
        <w:rPr>
          <w:i/>
          <w:spacing w:val="-11"/>
          <w:sz w:val="16"/>
          <w:vertAlign w:val="baseline"/>
        </w:rPr>
        <w:t> </w:t>
      </w:r>
      <w:r>
        <w:rPr>
          <w:i/>
          <w:sz w:val="16"/>
          <w:vertAlign w:val="baseline"/>
        </w:rPr>
        <w:t>familiares</w:t>
      </w:r>
      <w:r>
        <w:rPr>
          <w:i/>
          <w:spacing w:val="-14"/>
          <w:sz w:val="16"/>
          <w:vertAlign w:val="baseline"/>
        </w:rPr>
        <w:t> </w:t>
      </w:r>
      <w:r>
        <w:rPr>
          <w:i/>
          <w:sz w:val="16"/>
          <w:vertAlign w:val="baseline"/>
        </w:rPr>
        <w:t>o</w:t>
      </w:r>
      <w:r>
        <w:rPr>
          <w:i/>
          <w:spacing w:val="-13"/>
          <w:sz w:val="16"/>
          <w:vertAlign w:val="baseline"/>
        </w:rPr>
        <w:t> </w:t>
      </w:r>
      <w:r>
        <w:rPr>
          <w:i/>
          <w:sz w:val="16"/>
          <w:vertAlign w:val="baseline"/>
        </w:rPr>
        <w:t>sus</w:t>
      </w:r>
      <w:r>
        <w:rPr>
          <w:i/>
          <w:spacing w:val="-14"/>
          <w:sz w:val="16"/>
          <w:vertAlign w:val="baseline"/>
        </w:rPr>
        <w:t> </w:t>
      </w:r>
      <w:r>
        <w:rPr>
          <w:i/>
          <w:sz w:val="16"/>
          <w:vertAlign w:val="baseline"/>
        </w:rPr>
        <w:t>representantes</w:t>
      </w:r>
      <w:r>
        <w:rPr>
          <w:i/>
          <w:spacing w:val="-11"/>
          <w:sz w:val="16"/>
          <w:vertAlign w:val="baseline"/>
        </w:rPr>
        <w:t> </w:t>
      </w:r>
      <w:r>
        <w:rPr>
          <w:i/>
          <w:sz w:val="16"/>
          <w:vertAlign w:val="baseline"/>
        </w:rPr>
        <w:t>debidamente</w:t>
      </w:r>
      <w:r>
        <w:rPr>
          <w:i/>
          <w:spacing w:val="-11"/>
          <w:sz w:val="16"/>
          <w:vertAlign w:val="baseline"/>
        </w:rPr>
        <w:t> </w:t>
      </w:r>
      <w:r>
        <w:rPr>
          <w:i/>
          <w:sz w:val="16"/>
          <w:vertAlign w:val="baseline"/>
        </w:rPr>
        <w:t>acreditados</w:t>
      </w:r>
      <w:r>
        <w:rPr>
          <w:i/>
          <w:spacing w:val="-11"/>
          <w:sz w:val="16"/>
          <w:vertAlign w:val="baseline"/>
        </w:rPr>
        <w:t> </w:t>
      </w:r>
      <w:r>
        <w:rPr>
          <w:i/>
          <w:sz w:val="16"/>
          <w:vertAlign w:val="baseline"/>
        </w:rPr>
        <w:t>podrán</w:t>
      </w:r>
      <w:r>
        <w:rPr>
          <w:i/>
          <w:spacing w:val="-13"/>
          <w:sz w:val="16"/>
          <w:vertAlign w:val="baseline"/>
        </w:rPr>
        <w:t> </w:t>
      </w:r>
      <w:r>
        <w:rPr>
          <w:i/>
          <w:sz w:val="16"/>
          <w:vertAlign w:val="baseline"/>
        </w:rPr>
        <w:t>presentar</w:t>
      </w:r>
      <w:r>
        <w:rPr>
          <w:i/>
          <w:spacing w:val="-11"/>
          <w:sz w:val="16"/>
          <w:vertAlign w:val="baseline"/>
        </w:rPr>
        <w:t> </w:t>
      </w:r>
      <w:r>
        <w:rPr>
          <w:i/>
          <w:sz w:val="16"/>
          <w:vertAlign w:val="baseline"/>
        </w:rPr>
        <w:t>sus</w:t>
      </w:r>
      <w:r>
        <w:rPr>
          <w:i/>
          <w:spacing w:val="-14"/>
          <w:sz w:val="16"/>
          <w:vertAlign w:val="baseline"/>
        </w:rPr>
        <w:t> </w:t>
      </w:r>
      <w:r>
        <w:rPr>
          <w:i/>
          <w:sz w:val="16"/>
          <w:vertAlign w:val="baseline"/>
        </w:rPr>
        <w:t>solicitudes,</w:t>
      </w:r>
      <w:r>
        <w:rPr>
          <w:i/>
          <w:spacing w:val="-12"/>
          <w:sz w:val="16"/>
          <w:vertAlign w:val="baseline"/>
        </w:rPr>
        <w:t> </w:t>
      </w:r>
      <w:r>
        <w:rPr>
          <w:i/>
          <w:sz w:val="16"/>
          <w:vertAlign w:val="baseline"/>
        </w:rPr>
        <w:t>argumentos</w:t>
      </w:r>
      <w:r>
        <w:rPr>
          <w:i/>
          <w:spacing w:val="-14"/>
          <w:sz w:val="16"/>
          <w:vertAlign w:val="baseline"/>
        </w:rPr>
        <w:t> </w:t>
      </w:r>
      <w:r>
        <w:rPr>
          <w:i/>
          <w:sz w:val="16"/>
          <w:vertAlign w:val="baseline"/>
        </w:rPr>
        <w:t>y</w:t>
      </w:r>
      <w:r>
        <w:rPr>
          <w:i/>
          <w:spacing w:val="-11"/>
          <w:sz w:val="16"/>
          <w:vertAlign w:val="baseline"/>
        </w:rPr>
        <w:t> </w:t>
      </w:r>
      <w:r>
        <w:rPr>
          <w:i/>
          <w:sz w:val="16"/>
          <w:vertAlign w:val="baseline"/>
        </w:rPr>
        <w:t>pruebas en</w:t>
      </w:r>
      <w:r>
        <w:rPr>
          <w:i/>
          <w:spacing w:val="-4"/>
          <w:sz w:val="16"/>
          <w:vertAlign w:val="baseline"/>
        </w:rPr>
        <w:t> </w:t>
      </w:r>
      <w:r>
        <w:rPr>
          <w:i/>
          <w:sz w:val="16"/>
          <w:vertAlign w:val="baseline"/>
        </w:rPr>
        <w:t>forma</w:t>
      </w:r>
      <w:r>
        <w:rPr>
          <w:i/>
          <w:spacing w:val="-5"/>
          <w:sz w:val="16"/>
          <w:vertAlign w:val="baseline"/>
        </w:rPr>
        <w:t> </w:t>
      </w:r>
      <w:r>
        <w:rPr>
          <w:i/>
          <w:sz w:val="16"/>
          <w:vertAlign w:val="baseline"/>
        </w:rPr>
        <w:t>autónoma</w:t>
      </w:r>
      <w:r>
        <w:rPr>
          <w:i/>
          <w:spacing w:val="-7"/>
          <w:sz w:val="16"/>
          <w:vertAlign w:val="baseline"/>
        </w:rPr>
        <w:t> </w:t>
      </w:r>
      <w:r>
        <w:rPr>
          <w:i/>
          <w:sz w:val="16"/>
          <w:vertAlign w:val="baseline"/>
        </w:rPr>
        <w:t>durante</w:t>
      </w:r>
      <w:r>
        <w:rPr>
          <w:i/>
          <w:spacing w:val="-3"/>
          <w:sz w:val="16"/>
          <w:vertAlign w:val="baseline"/>
        </w:rPr>
        <w:t> </w:t>
      </w:r>
      <w:r>
        <w:rPr>
          <w:i/>
          <w:sz w:val="16"/>
          <w:vertAlign w:val="baseline"/>
        </w:rPr>
        <w:t>todo</w:t>
      </w:r>
      <w:r>
        <w:rPr>
          <w:i/>
          <w:spacing w:val="-5"/>
          <w:sz w:val="16"/>
          <w:vertAlign w:val="baseline"/>
        </w:rPr>
        <w:t> </w:t>
      </w:r>
      <w:r>
        <w:rPr>
          <w:i/>
          <w:sz w:val="16"/>
          <w:vertAlign w:val="baseline"/>
        </w:rPr>
        <w:t>el</w:t>
      </w:r>
      <w:r>
        <w:rPr>
          <w:i/>
          <w:spacing w:val="-7"/>
          <w:sz w:val="16"/>
          <w:vertAlign w:val="baseline"/>
        </w:rPr>
        <w:t> </w:t>
      </w:r>
      <w:r>
        <w:rPr>
          <w:i/>
          <w:sz w:val="16"/>
          <w:vertAlign w:val="baseline"/>
        </w:rPr>
        <w:t>proceso</w:t>
      </w:r>
      <w:r>
        <w:rPr>
          <w:sz w:val="16"/>
          <w:vertAlign w:val="baseline"/>
        </w:rPr>
        <w:t>”</w:t>
      </w:r>
      <w:r>
        <w:rPr>
          <w:spacing w:val="-5"/>
          <w:sz w:val="16"/>
          <w:vertAlign w:val="baseline"/>
        </w:rPr>
        <w:t> </w:t>
      </w:r>
      <w:r>
        <w:rPr>
          <w:sz w:val="16"/>
          <w:vertAlign w:val="baseline"/>
        </w:rPr>
        <w:t>(Arts.</w:t>
      </w:r>
      <w:r>
        <w:rPr>
          <w:spacing w:val="40"/>
          <w:sz w:val="16"/>
          <w:vertAlign w:val="baseline"/>
        </w:rPr>
        <w:t> </w:t>
      </w:r>
      <w:r>
        <w:rPr>
          <w:sz w:val="16"/>
          <w:vertAlign w:val="baseline"/>
        </w:rPr>
        <w:t>23.1).</w:t>
      </w:r>
      <w:r>
        <w:rPr>
          <w:spacing w:val="-7"/>
          <w:sz w:val="16"/>
          <w:vertAlign w:val="baseline"/>
        </w:rPr>
        <w:t> </w:t>
      </w:r>
      <w:r>
        <w:rPr>
          <w:sz w:val="16"/>
          <w:vertAlign w:val="baseline"/>
        </w:rPr>
        <w:t>El</w:t>
      </w:r>
      <w:r>
        <w:rPr>
          <w:spacing w:val="-4"/>
          <w:sz w:val="16"/>
          <w:vertAlign w:val="baseline"/>
        </w:rPr>
        <w:t> </w:t>
      </w:r>
      <w:r>
        <w:rPr>
          <w:sz w:val="16"/>
          <w:vertAlign w:val="baseline"/>
        </w:rPr>
        <w:t>actual</w:t>
      </w:r>
      <w:r>
        <w:rPr>
          <w:spacing w:val="-4"/>
          <w:sz w:val="16"/>
          <w:vertAlign w:val="baseline"/>
        </w:rPr>
        <w:t> </w:t>
      </w:r>
      <w:r>
        <w:rPr>
          <w:sz w:val="16"/>
          <w:vertAlign w:val="baseline"/>
        </w:rPr>
        <w:t>Reglamento,</w:t>
      </w:r>
      <w:r>
        <w:rPr>
          <w:spacing w:val="-7"/>
          <w:sz w:val="16"/>
          <w:vertAlign w:val="baseline"/>
        </w:rPr>
        <w:t> </w:t>
      </w:r>
      <w:r>
        <w:rPr>
          <w:sz w:val="16"/>
          <w:vertAlign w:val="baseline"/>
        </w:rPr>
        <w:t>aprobado</w:t>
      </w:r>
      <w:r>
        <w:rPr>
          <w:spacing w:val="-5"/>
          <w:sz w:val="16"/>
          <w:vertAlign w:val="baseline"/>
        </w:rPr>
        <w:t> </w:t>
      </w:r>
      <w:r>
        <w:rPr>
          <w:sz w:val="16"/>
          <w:vertAlign w:val="baseline"/>
        </w:rPr>
        <w:t>por</w:t>
      </w:r>
      <w:r>
        <w:rPr>
          <w:spacing w:val="-3"/>
          <w:sz w:val="16"/>
          <w:vertAlign w:val="baseline"/>
        </w:rPr>
        <w:t> </w:t>
      </w:r>
      <w:r>
        <w:rPr>
          <w:sz w:val="16"/>
          <w:vertAlign w:val="baseline"/>
        </w:rPr>
        <w:t>la</w:t>
      </w:r>
      <w:r>
        <w:rPr>
          <w:spacing w:val="-7"/>
          <w:sz w:val="16"/>
          <w:vertAlign w:val="baseline"/>
        </w:rPr>
        <w:t> </w:t>
      </w:r>
      <w:r>
        <w:rPr>
          <w:sz w:val="16"/>
          <w:vertAlign w:val="baseline"/>
        </w:rPr>
        <w:t>Corte</w:t>
      </w:r>
      <w:r>
        <w:rPr>
          <w:spacing w:val="-6"/>
          <w:sz w:val="16"/>
          <w:vertAlign w:val="baseline"/>
        </w:rPr>
        <w:t> </w:t>
      </w:r>
      <w:r>
        <w:rPr>
          <w:sz w:val="16"/>
          <w:vertAlign w:val="baseline"/>
        </w:rPr>
        <w:t>en</w:t>
      </w:r>
      <w:r>
        <w:rPr>
          <w:spacing w:val="-7"/>
          <w:sz w:val="16"/>
          <w:vertAlign w:val="baseline"/>
        </w:rPr>
        <w:t> </w:t>
      </w:r>
      <w:r>
        <w:rPr>
          <w:sz w:val="16"/>
          <w:vertAlign w:val="baseline"/>
        </w:rPr>
        <w:t>su</w:t>
      </w:r>
      <w:r>
        <w:rPr>
          <w:spacing w:val="-7"/>
          <w:sz w:val="16"/>
          <w:vertAlign w:val="baseline"/>
        </w:rPr>
        <w:t> </w:t>
      </w:r>
      <w:r>
        <w:rPr>
          <w:sz w:val="16"/>
          <w:vertAlign w:val="baseline"/>
        </w:rPr>
        <w:t>LXXXV Período</w:t>
      </w:r>
      <w:r>
        <w:rPr>
          <w:spacing w:val="-4"/>
          <w:sz w:val="16"/>
          <w:vertAlign w:val="baseline"/>
        </w:rPr>
        <w:t> </w:t>
      </w:r>
      <w:r>
        <w:rPr>
          <w:sz w:val="16"/>
          <w:vertAlign w:val="baseline"/>
        </w:rPr>
        <w:t>Ordinario</w:t>
      </w:r>
      <w:r>
        <w:rPr>
          <w:spacing w:val="-4"/>
          <w:sz w:val="16"/>
          <w:vertAlign w:val="baseline"/>
        </w:rPr>
        <w:t> </w:t>
      </w:r>
      <w:r>
        <w:rPr>
          <w:sz w:val="16"/>
          <w:vertAlign w:val="baseline"/>
        </w:rPr>
        <w:t>de</w:t>
      </w:r>
      <w:r>
        <w:rPr>
          <w:spacing w:val="-5"/>
          <w:sz w:val="16"/>
          <w:vertAlign w:val="baseline"/>
        </w:rPr>
        <w:t> </w:t>
      </w:r>
      <w:r>
        <w:rPr>
          <w:sz w:val="16"/>
          <w:vertAlign w:val="baseline"/>
        </w:rPr>
        <w:t>Sesiones</w:t>
      </w:r>
      <w:r>
        <w:rPr>
          <w:spacing w:val="-5"/>
          <w:sz w:val="16"/>
          <w:vertAlign w:val="baseline"/>
        </w:rPr>
        <w:t> </w:t>
      </w:r>
      <w:r>
        <w:rPr>
          <w:sz w:val="16"/>
          <w:vertAlign w:val="baseline"/>
        </w:rPr>
        <w:t>celebrado</w:t>
      </w:r>
      <w:r>
        <w:rPr>
          <w:spacing w:val="-4"/>
          <w:sz w:val="16"/>
          <w:vertAlign w:val="baseline"/>
        </w:rPr>
        <w:t> </w:t>
      </w:r>
      <w:r>
        <w:rPr>
          <w:sz w:val="16"/>
          <w:vertAlign w:val="baseline"/>
        </w:rPr>
        <w:t>del</w:t>
      </w:r>
      <w:r>
        <w:rPr>
          <w:spacing w:val="-6"/>
          <w:sz w:val="16"/>
          <w:vertAlign w:val="baseline"/>
        </w:rPr>
        <w:t> </w:t>
      </w:r>
      <w:r>
        <w:rPr>
          <w:sz w:val="16"/>
          <w:vertAlign w:val="baseline"/>
        </w:rPr>
        <w:t>16</w:t>
      </w:r>
      <w:r>
        <w:rPr>
          <w:spacing w:val="-4"/>
          <w:sz w:val="16"/>
          <w:vertAlign w:val="baseline"/>
        </w:rPr>
        <w:t> </w:t>
      </w:r>
      <w:r>
        <w:rPr>
          <w:sz w:val="16"/>
          <w:vertAlign w:val="baseline"/>
        </w:rPr>
        <w:t>al</w:t>
      </w:r>
      <w:r>
        <w:rPr>
          <w:spacing w:val="-3"/>
          <w:sz w:val="16"/>
          <w:vertAlign w:val="baseline"/>
        </w:rPr>
        <w:t> </w:t>
      </w:r>
      <w:r>
        <w:rPr>
          <w:sz w:val="16"/>
          <w:vertAlign w:val="baseline"/>
        </w:rPr>
        <w:t>28</w:t>
      </w:r>
      <w:r>
        <w:rPr>
          <w:spacing w:val="-4"/>
          <w:sz w:val="16"/>
          <w:vertAlign w:val="baseline"/>
        </w:rPr>
        <w:t> </w:t>
      </w:r>
      <w:r>
        <w:rPr>
          <w:sz w:val="16"/>
          <w:vertAlign w:val="baseline"/>
        </w:rPr>
        <w:t>de</w:t>
      </w:r>
      <w:r>
        <w:rPr>
          <w:spacing w:val="-2"/>
          <w:sz w:val="16"/>
          <w:vertAlign w:val="baseline"/>
        </w:rPr>
        <w:t> </w:t>
      </w:r>
      <w:r>
        <w:rPr>
          <w:sz w:val="16"/>
          <w:vertAlign w:val="baseline"/>
        </w:rPr>
        <w:t>noviembre</w:t>
      </w:r>
      <w:r>
        <w:rPr>
          <w:spacing w:val="-5"/>
          <w:sz w:val="16"/>
          <w:vertAlign w:val="baseline"/>
        </w:rPr>
        <w:t> </w:t>
      </w:r>
      <w:r>
        <w:rPr>
          <w:sz w:val="16"/>
          <w:vertAlign w:val="baseline"/>
        </w:rPr>
        <w:t>de</w:t>
      </w:r>
      <w:r>
        <w:rPr>
          <w:spacing w:val="-2"/>
          <w:sz w:val="16"/>
          <w:vertAlign w:val="baseline"/>
        </w:rPr>
        <w:t> </w:t>
      </w:r>
      <w:r>
        <w:rPr>
          <w:sz w:val="16"/>
          <w:vertAlign w:val="baseline"/>
        </w:rPr>
        <w:t>2009,</w:t>
      </w:r>
      <w:r>
        <w:rPr>
          <w:spacing w:val="-6"/>
          <w:sz w:val="16"/>
          <w:vertAlign w:val="baseline"/>
        </w:rPr>
        <w:t> </w:t>
      </w:r>
      <w:r>
        <w:rPr>
          <w:sz w:val="16"/>
          <w:vertAlign w:val="baseline"/>
        </w:rPr>
        <w:t>dispone</w:t>
      </w:r>
      <w:r>
        <w:rPr>
          <w:spacing w:val="-5"/>
          <w:sz w:val="16"/>
          <w:vertAlign w:val="baseline"/>
        </w:rPr>
        <w:t> </w:t>
      </w:r>
      <w:r>
        <w:rPr>
          <w:sz w:val="16"/>
          <w:vertAlign w:val="baseline"/>
        </w:rPr>
        <w:t>que </w:t>
      </w:r>
      <w:r>
        <w:rPr>
          <w:i/>
          <w:sz w:val="16"/>
          <w:vertAlign w:val="baseline"/>
        </w:rPr>
        <w:t>“(d)espués</w:t>
      </w:r>
      <w:r>
        <w:rPr>
          <w:i/>
          <w:spacing w:val="-2"/>
          <w:sz w:val="16"/>
          <w:vertAlign w:val="baseline"/>
        </w:rPr>
        <w:t> </w:t>
      </w:r>
      <w:r>
        <w:rPr>
          <w:i/>
          <w:sz w:val="16"/>
          <w:vertAlign w:val="baseline"/>
        </w:rPr>
        <w:t>de</w:t>
      </w:r>
      <w:r>
        <w:rPr>
          <w:i/>
          <w:spacing w:val="-2"/>
          <w:sz w:val="16"/>
          <w:vertAlign w:val="baseline"/>
        </w:rPr>
        <w:t> </w:t>
      </w:r>
      <w:r>
        <w:rPr>
          <w:i/>
          <w:sz w:val="16"/>
          <w:vertAlign w:val="baseline"/>
        </w:rPr>
        <w:t>notificado</w:t>
      </w:r>
      <w:r>
        <w:rPr>
          <w:i/>
          <w:spacing w:val="-4"/>
          <w:sz w:val="16"/>
          <w:vertAlign w:val="baseline"/>
        </w:rPr>
        <w:t> </w:t>
      </w:r>
      <w:r>
        <w:rPr>
          <w:i/>
          <w:sz w:val="16"/>
          <w:vertAlign w:val="baseline"/>
        </w:rPr>
        <w:t>el</w:t>
      </w:r>
      <w:r>
        <w:rPr>
          <w:i/>
          <w:sz w:val="16"/>
          <w:vertAlign w:val="baseline"/>
        </w:rPr>
        <w:t> escrito de sometimiento del caso, conforme al artículo 39 de este Reglamento, las presuntas víctimas o sus representantes podrán presentar de</w:t>
      </w:r>
      <w:r>
        <w:rPr>
          <w:i/>
          <w:spacing w:val="-1"/>
          <w:sz w:val="16"/>
          <w:vertAlign w:val="baseline"/>
        </w:rPr>
        <w:t> </w:t>
      </w:r>
      <w:r>
        <w:rPr>
          <w:i/>
          <w:sz w:val="16"/>
          <w:vertAlign w:val="baseline"/>
        </w:rPr>
        <w:t>forma</w:t>
      </w:r>
      <w:r>
        <w:rPr>
          <w:i/>
          <w:spacing w:val="-2"/>
          <w:sz w:val="16"/>
          <w:vertAlign w:val="baseline"/>
        </w:rPr>
        <w:t> </w:t>
      </w:r>
      <w:r>
        <w:rPr>
          <w:i/>
          <w:sz w:val="16"/>
          <w:vertAlign w:val="baseline"/>
        </w:rPr>
        <w:t>autónoma</w:t>
      </w:r>
      <w:r>
        <w:rPr>
          <w:i/>
          <w:spacing w:val="-2"/>
          <w:sz w:val="16"/>
          <w:vertAlign w:val="baseline"/>
        </w:rPr>
        <w:t> </w:t>
      </w:r>
      <w:r>
        <w:rPr>
          <w:i/>
          <w:sz w:val="16"/>
          <w:vertAlign w:val="baseline"/>
        </w:rPr>
        <w:t>su escrito de solicitudes, argumentos y</w:t>
      </w:r>
      <w:r>
        <w:rPr>
          <w:i/>
          <w:spacing w:val="-1"/>
          <w:sz w:val="16"/>
          <w:vertAlign w:val="baseline"/>
        </w:rPr>
        <w:t> </w:t>
      </w:r>
      <w:r>
        <w:rPr>
          <w:i/>
          <w:sz w:val="16"/>
          <w:vertAlign w:val="baseline"/>
        </w:rPr>
        <w:t>pruebas</w:t>
      </w:r>
      <w:r>
        <w:rPr>
          <w:i/>
          <w:spacing w:val="-1"/>
          <w:sz w:val="16"/>
          <w:vertAlign w:val="baseline"/>
        </w:rPr>
        <w:t> </w:t>
      </w:r>
      <w:r>
        <w:rPr>
          <w:i/>
          <w:sz w:val="16"/>
          <w:vertAlign w:val="baseline"/>
        </w:rPr>
        <w:t>y</w:t>
      </w:r>
      <w:r>
        <w:rPr>
          <w:i/>
          <w:spacing w:val="-1"/>
          <w:sz w:val="16"/>
          <w:vertAlign w:val="baseline"/>
        </w:rPr>
        <w:t> </w:t>
      </w:r>
      <w:r>
        <w:rPr>
          <w:i/>
          <w:sz w:val="16"/>
          <w:vertAlign w:val="baseline"/>
        </w:rPr>
        <w:t>continuarán actuando de esa forma durante todo el proceso” </w:t>
      </w:r>
      <w:r>
        <w:rPr>
          <w:sz w:val="16"/>
          <w:vertAlign w:val="baseline"/>
        </w:rPr>
        <w:t>(Art.25.1).</w:t>
      </w:r>
    </w:p>
    <w:p>
      <w:pPr>
        <w:spacing w:after="0"/>
        <w:jc w:val="both"/>
        <w:rPr>
          <w:sz w:val="16"/>
        </w:rPr>
        <w:sectPr>
          <w:footerReference w:type="default" r:id="rId17"/>
          <w:pgSz w:w="12240" w:h="15840"/>
          <w:pgMar w:footer="0" w:header="0" w:top="1340" w:bottom="280" w:left="660" w:right="1220"/>
        </w:sectPr>
      </w:pPr>
    </w:p>
    <w:p>
      <w:pPr>
        <w:pStyle w:val="ListParagraph"/>
        <w:numPr>
          <w:ilvl w:val="0"/>
          <w:numId w:val="20"/>
        </w:numPr>
        <w:tabs>
          <w:tab w:pos="1043" w:val="left" w:leader="none"/>
        </w:tabs>
        <w:spacing w:line="276" w:lineRule="auto" w:before="77" w:after="0"/>
        <w:ind w:left="475" w:right="478" w:firstLine="0"/>
        <w:jc w:val="both"/>
        <w:rPr>
          <w:sz w:val="20"/>
        </w:rPr>
      </w:pPr>
      <w:r>
        <w:rPr>
          <w:sz w:val="20"/>
        </w:rPr>
        <w:t>Lo anterior</w:t>
      </w:r>
      <w:r>
        <w:rPr>
          <w:spacing w:val="-2"/>
          <w:sz w:val="20"/>
        </w:rPr>
        <w:t> </w:t>
      </w:r>
      <w:r>
        <w:rPr>
          <w:sz w:val="20"/>
        </w:rPr>
        <w:t>parece evidente</w:t>
      </w:r>
      <w:r>
        <w:rPr>
          <w:spacing w:val="-2"/>
          <w:sz w:val="20"/>
        </w:rPr>
        <w:t> </w:t>
      </w:r>
      <w:r>
        <w:rPr>
          <w:sz w:val="20"/>
        </w:rPr>
        <w:t>y si se</w:t>
      </w:r>
      <w:r>
        <w:rPr>
          <w:spacing w:val="-1"/>
          <w:sz w:val="20"/>
        </w:rPr>
        <w:t> </w:t>
      </w:r>
      <w:r>
        <w:rPr>
          <w:sz w:val="20"/>
        </w:rPr>
        <w:t>hace mención a ello es para recalcar, sin que quede margen de duda alguna, que la referencia que la jurisprudencia de la Corte ha hecho a la circunstancia de</w:t>
      </w:r>
      <w:r>
        <w:rPr>
          <w:spacing w:val="-2"/>
          <w:sz w:val="20"/>
        </w:rPr>
        <w:t> </w:t>
      </w:r>
      <w:r>
        <w:rPr>
          <w:sz w:val="20"/>
        </w:rPr>
        <w:t>que</w:t>
      </w:r>
      <w:r>
        <w:rPr>
          <w:spacing w:val="-2"/>
          <w:sz w:val="20"/>
        </w:rPr>
        <w:t> </w:t>
      </w:r>
      <w:r>
        <w:rPr>
          <w:sz w:val="20"/>
        </w:rPr>
        <w:t>la regla en comenta </w:t>
      </w:r>
      <w:r>
        <w:rPr>
          <w:i/>
          <w:sz w:val="20"/>
        </w:rPr>
        <w:t>“está concebida en interés</w:t>
      </w:r>
      <w:r>
        <w:rPr>
          <w:i/>
          <w:spacing w:val="-1"/>
          <w:sz w:val="20"/>
        </w:rPr>
        <w:t> </w:t>
      </w:r>
      <w:r>
        <w:rPr>
          <w:i/>
          <w:sz w:val="20"/>
        </w:rPr>
        <w:t>del Estado</w:t>
      </w:r>
      <w:r>
        <w:rPr>
          <w:sz w:val="20"/>
        </w:rPr>
        <w:t>” no significa, consecuentemente, que él sea el titular de la obligación de acreditar su cumplimiento. El obligado a ello no puede, entonces, ser sino la presunta víctima, su representante o el peticionario y es el</w:t>
      </w:r>
      <w:r>
        <w:rPr>
          <w:spacing w:val="-1"/>
          <w:sz w:val="20"/>
        </w:rPr>
        <w:t> </w:t>
      </w:r>
      <w:r>
        <w:rPr>
          <w:sz w:val="20"/>
        </w:rPr>
        <w:t>cumplimiento</w:t>
      </w:r>
      <w:r>
        <w:rPr>
          <w:spacing w:val="-2"/>
          <w:sz w:val="20"/>
        </w:rPr>
        <w:t> </w:t>
      </w:r>
      <w:r>
        <w:rPr>
          <w:sz w:val="20"/>
        </w:rPr>
        <w:t>de esa obligación lo que le permitirá al</w:t>
      </w:r>
      <w:r>
        <w:rPr>
          <w:spacing w:val="-1"/>
          <w:sz w:val="20"/>
        </w:rPr>
        <w:t> </w:t>
      </w:r>
      <w:r>
        <w:rPr>
          <w:sz w:val="20"/>
        </w:rPr>
        <w:t>Estado responder la petición</w:t>
      </w:r>
      <w:r>
        <w:rPr>
          <w:spacing w:val="-6"/>
          <w:sz w:val="20"/>
        </w:rPr>
        <w:t> </w:t>
      </w:r>
      <w:r>
        <w:rPr>
          <w:sz w:val="20"/>
        </w:rPr>
        <w:t>elevada</w:t>
      </w:r>
      <w:r>
        <w:rPr>
          <w:spacing w:val="-6"/>
          <w:sz w:val="20"/>
        </w:rPr>
        <w:t> </w:t>
      </w:r>
      <w:r>
        <w:rPr>
          <w:sz w:val="20"/>
        </w:rPr>
        <w:t>ante</w:t>
      </w:r>
      <w:r>
        <w:rPr>
          <w:spacing w:val="-8"/>
          <w:sz w:val="20"/>
        </w:rPr>
        <w:t> </w:t>
      </w:r>
      <w:r>
        <w:rPr>
          <w:sz w:val="20"/>
        </w:rPr>
        <w:t>la</w:t>
      </w:r>
      <w:r>
        <w:rPr>
          <w:spacing w:val="-6"/>
          <w:sz w:val="20"/>
        </w:rPr>
        <w:t> </w:t>
      </w:r>
      <w:r>
        <w:rPr>
          <w:sz w:val="20"/>
        </w:rPr>
        <w:t>Comisión</w:t>
      </w:r>
      <w:r>
        <w:rPr>
          <w:spacing w:val="-6"/>
          <w:sz w:val="20"/>
        </w:rPr>
        <w:t> </w:t>
      </w:r>
      <w:r>
        <w:rPr>
          <w:sz w:val="20"/>
        </w:rPr>
        <w:t>y</w:t>
      </w:r>
      <w:r>
        <w:rPr>
          <w:spacing w:val="-7"/>
          <w:sz w:val="20"/>
        </w:rPr>
        <w:t> </w:t>
      </w:r>
      <w:r>
        <w:rPr>
          <w:sz w:val="20"/>
        </w:rPr>
        <w:t>eventualmente</w:t>
      </w:r>
      <w:r>
        <w:rPr>
          <w:spacing w:val="-8"/>
          <w:sz w:val="20"/>
        </w:rPr>
        <w:t> </w:t>
      </w:r>
      <w:r>
        <w:rPr>
          <w:sz w:val="20"/>
        </w:rPr>
        <w:t>presentar</w:t>
      </w:r>
      <w:r>
        <w:rPr>
          <w:spacing w:val="-8"/>
          <w:sz w:val="20"/>
        </w:rPr>
        <w:t> </w:t>
      </w:r>
      <w:r>
        <w:rPr>
          <w:sz w:val="20"/>
        </w:rPr>
        <w:t>la</w:t>
      </w:r>
      <w:r>
        <w:rPr>
          <w:spacing w:val="-6"/>
          <w:sz w:val="20"/>
        </w:rPr>
        <w:t> </w:t>
      </w:r>
      <w:r>
        <w:rPr>
          <w:sz w:val="20"/>
        </w:rPr>
        <w:t>excepción</w:t>
      </w:r>
      <w:r>
        <w:rPr>
          <w:spacing w:val="-6"/>
          <w:sz w:val="20"/>
        </w:rPr>
        <w:t> </w:t>
      </w:r>
      <w:r>
        <w:rPr>
          <w:sz w:val="20"/>
        </w:rPr>
        <w:t>de</w:t>
      </w:r>
      <w:r>
        <w:rPr>
          <w:spacing w:val="-8"/>
          <w:sz w:val="20"/>
        </w:rPr>
        <w:t> </w:t>
      </w:r>
      <w:r>
        <w:rPr>
          <w:sz w:val="20"/>
        </w:rPr>
        <w:t>no</w:t>
      </w:r>
      <w:r>
        <w:rPr>
          <w:spacing w:val="-8"/>
          <w:sz w:val="20"/>
        </w:rPr>
        <w:t> </w:t>
      </w:r>
      <w:r>
        <w:rPr>
          <w:sz w:val="20"/>
        </w:rPr>
        <w:t>agotamiento previo de los recursos internos.</w:t>
      </w:r>
    </w:p>
    <w:p>
      <w:pPr>
        <w:pStyle w:val="ListParagraph"/>
        <w:numPr>
          <w:ilvl w:val="2"/>
          <w:numId w:val="19"/>
        </w:numPr>
        <w:tabs>
          <w:tab w:pos="1969" w:val="left" w:leader="none"/>
        </w:tabs>
        <w:spacing w:line="240" w:lineRule="auto" w:before="1" w:after="0"/>
        <w:ind w:left="1968" w:right="0" w:hanging="361"/>
        <w:jc w:val="both"/>
        <w:rPr>
          <w:b/>
          <w:sz w:val="20"/>
        </w:rPr>
      </w:pPr>
      <w:r>
        <w:rPr>
          <w:b/>
          <w:sz w:val="20"/>
        </w:rPr>
        <w:t>Oportunidad</w:t>
      </w:r>
      <w:r>
        <w:rPr>
          <w:b/>
          <w:spacing w:val="-7"/>
          <w:sz w:val="20"/>
        </w:rPr>
        <w:t> </w:t>
      </w:r>
      <w:r>
        <w:rPr>
          <w:b/>
          <w:sz w:val="20"/>
        </w:rPr>
        <w:t>de</w:t>
      </w:r>
      <w:r>
        <w:rPr>
          <w:b/>
          <w:spacing w:val="-7"/>
          <w:sz w:val="20"/>
        </w:rPr>
        <w:t> </w:t>
      </w:r>
      <w:r>
        <w:rPr>
          <w:b/>
          <w:sz w:val="20"/>
        </w:rPr>
        <w:t>la</w:t>
      </w:r>
      <w:r>
        <w:rPr>
          <w:b/>
          <w:spacing w:val="-7"/>
          <w:sz w:val="20"/>
        </w:rPr>
        <w:t> </w:t>
      </w:r>
      <w:r>
        <w:rPr>
          <w:b/>
          <w:spacing w:val="-2"/>
          <w:sz w:val="20"/>
        </w:rPr>
        <w:t>petición.</w:t>
      </w:r>
    </w:p>
    <w:p>
      <w:pPr>
        <w:pStyle w:val="BodyText"/>
        <w:rPr>
          <w:b/>
          <w:sz w:val="26"/>
        </w:rPr>
      </w:pPr>
    </w:p>
    <w:p>
      <w:pPr>
        <w:pStyle w:val="ListParagraph"/>
        <w:numPr>
          <w:ilvl w:val="0"/>
          <w:numId w:val="20"/>
        </w:numPr>
        <w:tabs>
          <w:tab w:pos="1043" w:val="left" w:leader="none"/>
        </w:tabs>
        <w:spacing w:line="276" w:lineRule="auto" w:before="0" w:after="0"/>
        <w:ind w:left="475" w:right="482" w:firstLine="0"/>
        <w:jc w:val="both"/>
        <w:rPr>
          <w:sz w:val="20"/>
        </w:rPr>
      </w:pPr>
      <w:r>
        <w:rPr>
          <w:sz w:val="20"/>
        </w:rPr>
        <w:t>Igualmente, es procedente reiterar que la regla del previo agotamiento de los recursos internos lógicamente constituye un requisito que se debe cumplir con anterioridad a la presentación de la petición ante la Comisión y que en ella se debe dar cuenta de tal cumplimiento o de la imposibilidad de hacerlo.</w:t>
      </w:r>
    </w:p>
    <w:p>
      <w:pPr>
        <w:pStyle w:val="BodyText"/>
        <w:spacing w:before="2"/>
        <w:rPr>
          <w:sz w:val="23"/>
        </w:rPr>
      </w:pPr>
    </w:p>
    <w:p>
      <w:pPr>
        <w:pStyle w:val="ListParagraph"/>
        <w:numPr>
          <w:ilvl w:val="0"/>
          <w:numId w:val="20"/>
        </w:numPr>
        <w:tabs>
          <w:tab w:pos="1043" w:val="left" w:leader="none"/>
        </w:tabs>
        <w:spacing w:line="276" w:lineRule="auto" w:before="0" w:after="0"/>
        <w:ind w:left="475" w:right="479" w:firstLine="0"/>
        <w:jc w:val="both"/>
        <w:rPr>
          <w:sz w:val="20"/>
        </w:rPr>
      </w:pPr>
      <w:r>
        <w:rPr>
          <w:sz w:val="20"/>
        </w:rPr>
        <w:t>En efecto, téngase presente que los transcritos artículos 46.1.a)</w:t>
      </w:r>
      <w:r>
        <w:rPr>
          <w:position w:val="7"/>
          <w:sz w:val="13"/>
        </w:rPr>
        <w:t>49</w:t>
      </w:r>
      <w:r>
        <w:rPr>
          <w:spacing w:val="40"/>
          <w:position w:val="7"/>
          <w:sz w:val="13"/>
        </w:rPr>
        <w:t> </w:t>
      </w:r>
      <w:r>
        <w:rPr>
          <w:sz w:val="20"/>
        </w:rPr>
        <w:t>y 47.b)</w:t>
      </w:r>
      <w:r>
        <w:rPr>
          <w:position w:val="7"/>
          <w:sz w:val="13"/>
        </w:rPr>
        <w:t>50</w:t>
      </w:r>
      <w:r>
        <w:rPr>
          <w:spacing w:val="40"/>
          <w:position w:val="7"/>
          <w:sz w:val="13"/>
        </w:rPr>
        <w:t> </w:t>
      </w:r>
      <w:r>
        <w:rPr>
          <w:sz w:val="20"/>
        </w:rPr>
        <w:t>de la Convención se refieren a la </w:t>
      </w:r>
      <w:r>
        <w:rPr>
          <w:i/>
          <w:sz w:val="20"/>
        </w:rPr>
        <w:t>“petición o comunicación presentada”</w:t>
      </w:r>
      <w:r>
        <w:rPr>
          <w:sz w:val="20"/>
        </w:rPr>
        <w:t>, vale decir, a un acto instantáneo,</w:t>
      </w:r>
      <w:r>
        <w:rPr>
          <w:spacing w:val="-6"/>
          <w:sz w:val="20"/>
        </w:rPr>
        <w:t> </w:t>
      </w:r>
      <w:r>
        <w:rPr>
          <w:sz w:val="20"/>
        </w:rPr>
        <w:t>que</w:t>
      </w:r>
      <w:r>
        <w:rPr>
          <w:spacing w:val="-7"/>
          <w:sz w:val="20"/>
        </w:rPr>
        <w:t> </w:t>
      </w:r>
      <w:r>
        <w:rPr>
          <w:sz w:val="20"/>
        </w:rPr>
        <w:t>se</w:t>
      </w:r>
      <w:r>
        <w:rPr>
          <w:spacing w:val="-7"/>
          <w:sz w:val="20"/>
        </w:rPr>
        <w:t> </w:t>
      </w:r>
      <w:r>
        <w:rPr>
          <w:sz w:val="20"/>
        </w:rPr>
        <w:t>produce</w:t>
      </w:r>
      <w:r>
        <w:rPr>
          <w:spacing w:val="-7"/>
          <w:sz w:val="20"/>
        </w:rPr>
        <w:t> </w:t>
      </w:r>
      <w:r>
        <w:rPr>
          <w:sz w:val="20"/>
        </w:rPr>
        <w:t>en</w:t>
      </w:r>
      <w:r>
        <w:rPr>
          <w:spacing w:val="-5"/>
          <w:sz w:val="20"/>
        </w:rPr>
        <w:t> </w:t>
      </w:r>
      <w:r>
        <w:rPr>
          <w:sz w:val="20"/>
        </w:rPr>
        <w:t>un</w:t>
      </w:r>
      <w:r>
        <w:rPr>
          <w:spacing w:val="-5"/>
          <w:sz w:val="20"/>
        </w:rPr>
        <w:t> </w:t>
      </w:r>
      <w:r>
        <w:rPr>
          <w:sz w:val="20"/>
        </w:rPr>
        <w:t>momento</w:t>
      </w:r>
      <w:r>
        <w:rPr>
          <w:spacing w:val="-7"/>
          <w:sz w:val="20"/>
        </w:rPr>
        <w:t> </w:t>
      </w:r>
      <w:r>
        <w:rPr>
          <w:sz w:val="20"/>
        </w:rPr>
        <w:t>determinado</w:t>
      </w:r>
      <w:r>
        <w:rPr>
          <w:spacing w:val="-4"/>
          <w:sz w:val="20"/>
        </w:rPr>
        <w:t> </w:t>
      </w:r>
      <w:r>
        <w:rPr>
          <w:sz w:val="20"/>
        </w:rPr>
        <w:t>y</w:t>
      </w:r>
      <w:r>
        <w:rPr>
          <w:spacing w:val="-6"/>
          <w:sz w:val="20"/>
        </w:rPr>
        <w:t> </w:t>
      </w:r>
      <w:r>
        <w:rPr>
          <w:sz w:val="20"/>
        </w:rPr>
        <w:t>que</w:t>
      </w:r>
      <w:r>
        <w:rPr>
          <w:spacing w:val="-7"/>
          <w:sz w:val="20"/>
        </w:rPr>
        <w:t> </w:t>
      </w:r>
      <w:r>
        <w:rPr>
          <w:sz w:val="20"/>
        </w:rPr>
        <w:t>no</w:t>
      </w:r>
      <w:r>
        <w:rPr>
          <w:spacing w:val="-7"/>
          <w:sz w:val="20"/>
        </w:rPr>
        <w:t> </w:t>
      </w:r>
      <w:r>
        <w:rPr>
          <w:sz w:val="20"/>
        </w:rPr>
        <w:t>se</w:t>
      </w:r>
      <w:r>
        <w:rPr>
          <w:spacing w:val="-7"/>
          <w:sz w:val="20"/>
        </w:rPr>
        <w:t> </w:t>
      </w:r>
      <w:r>
        <w:rPr>
          <w:sz w:val="20"/>
        </w:rPr>
        <w:t>prolonga</w:t>
      </w:r>
      <w:r>
        <w:rPr>
          <w:spacing w:val="-5"/>
          <w:sz w:val="20"/>
        </w:rPr>
        <w:t> </w:t>
      </w:r>
      <w:r>
        <w:rPr>
          <w:sz w:val="20"/>
        </w:rPr>
        <w:t>en</w:t>
      </w:r>
      <w:r>
        <w:rPr>
          <w:spacing w:val="-5"/>
          <w:sz w:val="20"/>
        </w:rPr>
        <w:t> </w:t>
      </w:r>
      <w:r>
        <w:rPr>
          <w:sz w:val="20"/>
        </w:rPr>
        <w:t>el</w:t>
      </w:r>
      <w:r>
        <w:rPr>
          <w:spacing w:val="-5"/>
          <w:sz w:val="20"/>
        </w:rPr>
        <w:t> </w:t>
      </w:r>
      <w:r>
        <w:rPr>
          <w:sz w:val="20"/>
        </w:rPr>
        <w:t>tiempo. Lo</w:t>
      </w:r>
      <w:r>
        <w:rPr>
          <w:spacing w:val="-9"/>
          <w:sz w:val="20"/>
        </w:rPr>
        <w:t> </w:t>
      </w:r>
      <w:r>
        <w:rPr>
          <w:sz w:val="20"/>
        </w:rPr>
        <w:t>mismo</w:t>
      </w:r>
      <w:r>
        <w:rPr>
          <w:spacing w:val="-8"/>
          <w:sz w:val="20"/>
        </w:rPr>
        <w:t> </w:t>
      </w:r>
      <w:r>
        <w:rPr>
          <w:sz w:val="20"/>
        </w:rPr>
        <w:t>se</w:t>
      </w:r>
      <w:r>
        <w:rPr>
          <w:spacing w:val="-8"/>
          <w:sz w:val="20"/>
        </w:rPr>
        <w:t> </w:t>
      </w:r>
      <w:r>
        <w:rPr>
          <w:sz w:val="20"/>
        </w:rPr>
        <w:t>puede</w:t>
      </w:r>
      <w:r>
        <w:rPr>
          <w:spacing w:val="-9"/>
          <w:sz w:val="20"/>
        </w:rPr>
        <w:t> </w:t>
      </w:r>
      <w:r>
        <w:rPr>
          <w:sz w:val="20"/>
        </w:rPr>
        <w:t>sostener</w:t>
      </w:r>
      <w:r>
        <w:rPr>
          <w:spacing w:val="-9"/>
          <w:sz w:val="20"/>
        </w:rPr>
        <w:t> </w:t>
      </w:r>
      <w:r>
        <w:rPr>
          <w:sz w:val="20"/>
        </w:rPr>
        <w:t>respecto</w:t>
      </w:r>
      <w:r>
        <w:rPr>
          <w:spacing w:val="-9"/>
          <w:sz w:val="20"/>
        </w:rPr>
        <w:t> </w:t>
      </w:r>
      <w:r>
        <w:rPr>
          <w:sz w:val="20"/>
        </w:rPr>
        <w:t>del</w:t>
      </w:r>
      <w:r>
        <w:rPr>
          <w:spacing w:val="-8"/>
          <w:sz w:val="20"/>
        </w:rPr>
        <w:t> </w:t>
      </w:r>
      <w:r>
        <w:rPr>
          <w:sz w:val="20"/>
        </w:rPr>
        <w:t>artículo</w:t>
      </w:r>
      <w:r>
        <w:rPr>
          <w:spacing w:val="-9"/>
          <w:sz w:val="20"/>
        </w:rPr>
        <w:t> </w:t>
      </w:r>
      <w:r>
        <w:rPr>
          <w:sz w:val="20"/>
        </w:rPr>
        <w:t>48.1.a)</w:t>
      </w:r>
      <w:r>
        <w:rPr>
          <w:spacing w:val="-8"/>
          <w:sz w:val="20"/>
        </w:rPr>
        <w:t> </w:t>
      </w:r>
      <w:r>
        <w:rPr>
          <w:sz w:val="20"/>
        </w:rPr>
        <w:t>de</w:t>
      </w:r>
      <w:r>
        <w:rPr>
          <w:spacing w:val="-9"/>
          <w:sz w:val="20"/>
        </w:rPr>
        <w:t> </w:t>
      </w:r>
      <w:r>
        <w:rPr>
          <w:sz w:val="20"/>
        </w:rPr>
        <w:t>la</w:t>
      </w:r>
      <w:r>
        <w:rPr>
          <w:spacing w:val="-6"/>
          <w:sz w:val="20"/>
        </w:rPr>
        <w:t> </w:t>
      </w:r>
      <w:r>
        <w:rPr>
          <w:sz w:val="20"/>
        </w:rPr>
        <w:t>Convención,</w:t>
      </w:r>
      <w:r>
        <w:rPr>
          <w:spacing w:val="-8"/>
          <w:sz w:val="20"/>
        </w:rPr>
        <w:t> </w:t>
      </w:r>
      <w:r>
        <w:rPr>
          <w:sz w:val="20"/>
        </w:rPr>
        <w:t>cuando</w:t>
      </w:r>
      <w:r>
        <w:rPr>
          <w:spacing w:val="-8"/>
          <w:sz w:val="20"/>
        </w:rPr>
        <w:t> </w:t>
      </w:r>
      <w:r>
        <w:rPr>
          <w:sz w:val="20"/>
        </w:rPr>
        <w:t>establece </w:t>
      </w:r>
      <w:r>
        <w:rPr>
          <w:spacing w:val="-4"/>
          <w:sz w:val="20"/>
        </w:rPr>
        <w:t>que:</w:t>
      </w:r>
    </w:p>
    <w:p>
      <w:pPr>
        <w:pStyle w:val="BodyText"/>
        <w:spacing w:before="11"/>
        <w:rPr>
          <w:sz w:val="22"/>
        </w:rPr>
      </w:pPr>
    </w:p>
    <w:p>
      <w:pPr>
        <w:spacing w:line="276" w:lineRule="auto" w:before="0"/>
        <w:ind w:left="1042" w:right="478" w:firstLine="0"/>
        <w:jc w:val="both"/>
        <w:rPr>
          <w:i/>
          <w:sz w:val="18"/>
        </w:rPr>
      </w:pPr>
      <w:r>
        <w:rPr>
          <w:i/>
          <w:sz w:val="18"/>
        </w:rPr>
        <w:t>“La</w:t>
      </w:r>
      <w:r>
        <w:rPr>
          <w:i/>
          <w:spacing w:val="-7"/>
          <w:sz w:val="18"/>
        </w:rPr>
        <w:t> </w:t>
      </w:r>
      <w:r>
        <w:rPr>
          <w:i/>
          <w:sz w:val="18"/>
        </w:rPr>
        <w:t>Comisión,</w:t>
      </w:r>
      <w:r>
        <w:rPr>
          <w:i/>
          <w:spacing w:val="-8"/>
          <w:sz w:val="18"/>
        </w:rPr>
        <w:t> </w:t>
      </w:r>
      <w:r>
        <w:rPr>
          <w:i/>
          <w:sz w:val="18"/>
        </w:rPr>
        <w:t>al</w:t>
      </w:r>
      <w:r>
        <w:rPr>
          <w:i/>
          <w:spacing w:val="-6"/>
          <w:sz w:val="18"/>
        </w:rPr>
        <w:t> </w:t>
      </w:r>
      <w:r>
        <w:rPr>
          <w:i/>
          <w:sz w:val="18"/>
        </w:rPr>
        <w:t>recibir</w:t>
      </w:r>
      <w:r>
        <w:rPr>
          <w:i/>
          <w:spacing w:val="-7"/>
          <w:sz w:val="18"/>
        </w:rPr>
        <w:t> </w:t>
      </w:r>
      <w:r>
        <w:rPr>
          <w:i/>
          <w:sz w:val="18"/>
        </w:rPr>
        <w:t>una</w:t>
      </w:r>
      <w:r>
        <w:rPr>
          <w:i/>
          <w:spacing w:val="-7"/>
          <w:sz w:val="18"/>
        </w:rPr>
        <w:t> </w:t>
      </w:r>
      <w:r>
        <w:rPr>
          <w:i/>
          <w:sz w:val="18"/>
        </w:rPr>
        <w:t>petición</w:t>
      </w:r>
      <w:r>
        <w:rPr>
          <w:i/>
          <w:spacing w:val="-6"/>
          <w:sz w:val="18"/>
        </w:rPr>
        <w:t> </w:t>
      </w:r>
      <w:r>
        <w:rPr>
          <w:i/>
          <w:sz w:val="18"/>
        </w:rPr>
        <w:t>o</w:t>
      </w:r>
      <w:r>
        <w:rPr>
          <w:i/>
          <w:spacing w:val="-6"/>
          <w:sz w:val="18"/>
        </w:rPr>
        <w:t> </w:t>
      </w:r>
      <w:r>
        <w:rPr>
          <w:i/>
          <w:sz w:val="18"/>
        </w:rPr>
        <w:t>comunicación</w:t>
      </w:r>
      <w:r>
        <w:rPr>
          <w:i/>
          <w:spacing w:val="-8"/>
          <w:sz w:val="18"/>
        </w:rPr>
        <w:t> </w:t>
      </w:r>
      <w:r>
        <w:rPr>
          <w:i/>
          <w:sz w:val="18"/>
        </w:rPr>
        <w:t>en</w:t>
      </w:r>
      <w:r>
        <w:rPr>
          <w:i/>
          <w:spacing w:val="-6"/>
          <w:sz w:val="18"/>
        </w:rPr>
        <w:t> </w:t>
      </w:r>
      <w:r>
        <w:rPr>
          <w:i/>
          <w:sz w:val="18"/>
        </w:rPr>
        <w:t>la</w:t>
      </w:r>
      <w:r>
        <w:rPr>
          <w:i/>
          <w:spacing w:val="-7"/>
          <w:sz w:val="18"/>
        </w:rPr>
        <w:t> </w:t>
      </w:r>
      <w:r>
        <w:rPr>
          <w:i/>
          <w:sz w:val="18"/>
        </w:rPr>
        <w:t>que</w:t>
      </w:r>
      <w:r>
        <w:rPr>
          <w:i/>
          <w:spacing w:val="-7"/>
          <w:sz w:val="18"/>
        </w:rPr>
        <w:t> </w:t>
      </w:r>
      <w:r>
        <w:rPr>
          <w:i/>
          <w:sz w:val="18"/>
        </w:rPr>
        <w:t>se</w:t>
      </w:r>
      <w:r>
        <w:rPr>
          <w:i/>
          <w:spacing w:val="-7"/>
          <w:sz w:val="18"/>
        </w:rPr>
        <w:t> </w:t>
      </w:r>
      <w:r>
        <w:rPr>
          <w:i/>
          <w:sz w:val="18"/>
        </w:rPr>
        <w:t>alegue</w:t>
      </w:r>
      <w:r>
        <w:rPr>
          <w:i/>
          <w:spacing w:val="-7"/>
          <w:sz w:val="18"/>
        </w:rPr>
        <w:t> </w:t>
      </w:r>
      <w:r>
        <w:rPr>
          <w:i/>
          <w:sz w:val="18"/>
        </w:rPr>
        <w:t>la</w:t>
      </w:r>
      <w:r>
        <w:rPr>
          <w:i/>
          <w:spacing w:val="-7"/>
          <w:sz w:val="18"/>
        </w:rPr>
        <w:t> </w:t>
      </w:r>
      <w:r>
        <w:rPr>
          <w:i/>
          <w:sz w:val="18"/>
        </w:rPr>
        <w:t>violación</w:t>
      </w:r>
      <w:r>
        <w:rPr>
          <w:i/>
          <w:spacing w:val="-6"/>
          <w:sz w:val="18"/>
        </w:rPr>
        <w:t> </w:t>
      </w:r>
      <w:r>
        <w:rPr>
          <w:i/>
          <w:sz w:val="18"/>
        </w:rPr>
        <w:t>de</w:t>
      </w:r>
      <w:r>
        <w:rPr>
          <w:i/>
          <w:spacing w:val="-7"/>
          <w:sz w:val="18"/>
        </w:rPr>
        <w:t> </w:t>
      </w:r>
      <w:r>
        <w:rPr>
          <w:i/>
          <w:sz w:val="18"/>
        </w:rPr>
        <w:t>cualquiera</w:t>
      </w:r>
      <w:r>
        <w:rPr>
          <w:i/>
          <w:sz w:val="18"/>
        </w:rPr>
        <w:t> de</w:t>
      </w:r>
      <w:r>
        <w:rPr>
          <w:i/>
          <w:spacing w:val="-5"/>
          <w:sz w:val="18"/>
        </w:rPr>
        <w:t> </w:t>
      </w:r>
      <w:r>
        <w:rPr>
          <w:i/>
          <w:sz w:val="18"/>
        </w:rPr>
        <w:t>los</w:t>
      </w:r>
      <w:r>
        <w:rPr>
          <w:i/>
          <w:spacing w:val="-6"/>
          <w:sz w:val="18"/>
        </w:rPr>
        <w:t> </w:t>
      </w:r>
      <w:r>
        <w:rPr>
          <w:i/>
          <w:sz w:val="18"/>
        </w:rPr>
        <w:t>derechos</w:t>
      </w:r>
      <w:r>
        <w:rPr>
          <w:i/>
          <w:spacing w:val="-6"/>
          <w:sz w:val="18"/>
        </w:rPr>
        <w:t> </w:t>
      </w:r>
      <w:r>
        <w:rPr>
          <w:i/>
          <w:sz w:val="18"/>
        </w:rPr>
        <w:t>que</w:t>
      </w:r>
      <w:r>
        <w:rPr>
          <w:i/>
          <w:spacing w:val="-5"/>
          <w:sz w:val="18"/>
        </w:rPr>
        <w:t> </w:t>
      </w:r>
      <w:r>
        <w:rPr>
          <w:i/>
          <w:sz w:val="18"/>
        </w:rPr>
        <w:t>consagra</w:t>
      </w:r>
      <w:r>
        <w:rPr>
          <w:i/>
          <w:spacing w:val="-6"/>
          <w:sz w:val="18"/>
        </w:rPr>
        <w:t> </w:t>
      </w:r>
      <w:r>
        <w:rPr>
          <w:i/>
          <w:sz w:val="18"/>
        </w:rPr>
        <w:t>esta</w:t>
      </w:r>
      <w:r>
        <w:rPr>
          <w:i/>
          <w:spacing w:val="-6"/>
          <w:sz w:val="18"/>
        </w:rPr>
        <w:t> </w:t>
      </w:r>
      <w:r>
        <w:rPr>
          <w:i/>
          <w:sz w:val="18"/>
        </w:rPr>
        <w:t>Convención,</w:t>
      </w:r>
      <w:r>
        <w:rPr>
          <w:i/>
          <w:spacing w:val="-7"/>
          <w:sz w:val="18"/>
        </w:rPr>
        <w:t> </w:t>
      </w:r>
      <w:r>
        <w:rPr>
          <w:i/>
          <w:sz w:val="18"/>
        </w:rPr>
        <w:t>procederá</w:t>
      </w:r>
      <w:r>
        <w:rPr>
          <w:i/>
          <w:spacing w:val="-6"/>
          <w:sz w:val="18"/>
        </w:rPr>
        <w:t> </w:t>
      </w:r>
      <w:r>
        <w:rPr>
          <w:i/>
          <w:sz w:val="18"/>
        </w:rPr>
        <w:t>en</w:t>
      </w:r>
      <w:r>
        <w:rPr>
          <w:i/>
          <w:spacing w:val="-5"/>
          <w:sz w:val="18"/>
        </w:rPr>
        <w:t> </w:t>
      </w:r>
      <w:r>
        <w:rPr>
          <w:i/>
          <w:sz w:val="18"/>
        </w:rPr>
        <w:t>los siguientes</w:t>
      </w:r>
      <w:r>
        <w:rPr>
          <w:i/>
          <w:spacing w:val="-6"/>
          <w:sz w:val="18"/>
        </w:rPr>
        <w:t> </w:t>
      </w:r>
      <w:r>
        <w:rPr>
          <w:i/>
          <w:sz w:val="18"/>
        </w:rPr>
        <w:t>términos:</w:t>
      </w:r>
      <w:r>
        <w:rPr>
          <w:i/>
          <w:spacing w:val="-6"/>
          <w:sz w:val="18"/>
        </w:rPr>
        <w:t> </w:t>
      </w:r>
      <w:r>
        <w:rPr>
          <w:i/>
          <w:sz w:val="18"/>
        </w:rPr>
        <w:t>si</w:t>
      </w:r>
      <w:r>
        <w:rPr>
          <w:i/>
          <w:spacing w:val="-5"/>
          <w:sz w:val="18"/>
        </w:rPr>
        <w:t> </w:t>
      </w:r>
      <w:r>
        <w:rPr>
          <w:i/>
          <w:sz w:val="18"/>
        </w:rPr>
        <w:t>reconoce la admisibilidad de la petición o comunicación solicitará informaciones al Gobierno del Estado al cual pertenezca la autoridad señalada como responsable de la violación alegada, transcribiendo las partes pertinentes de la petición o comunicación.</w:t>
      </w:r>
      <w:r>
        <w:rPr>
          <w:i/>
          <w:spacing w:val="40"/>
          <w:sz w:val="18"/>
        </w:rPr>
        <w:t> </w:t>
      </w:r>
      <w:r>
        <w:rPr>
          <w:i/>
          <w:sz w:val="18"/>
        </w:rPr>
        <w:t>Dichas informaciones deben ser enviadas dentro</w:t>
      </w:r>
      <w:r>
        <w:rPr>
          <w:i/>
          <w:spacing w:val="-13"/>
          <w:sz w:val="18"/>
        </w:rPr>
        <w:t> </w:t>
      </w:r>
      <w:r>
        <w:rPr>
          <w:i/>
          <w:sz w:val="18"/>
        </w:rPr>
        <w:t>de</w:t>
      </w:r>
      <w:r>
        <w:rPr>
          <w:i/>
          <w:spacing w:val="-14"/>
          <w:sz w:val="18"/>
        </w:rPr>
        <w:t> </w:t>
      </w:r>
      <w:r>
        <w:rPr>
          <w:i/>
          <w:sz w:val="18"/>
        </w:rPr>
        <w:t>un</w:t>
      </w:r>
      <w:r>
        <w:rPr>
          <w:i/>
          <w:spacing w:val="-13"/>
          <w:sz w:val="18"/>
        </w:rPr>
        <w:t> </w:t>
      </w:r>
      <w:r>
        <w:rPr>
          <w:i/>
          <w:sz w:val="18"/>
        </w:rPr>
        <w:t>plazo</w:t>
      </w:r>
      <w:r>
        <w:rPr>
          <w:i/>
          <w:spacing w:val="-13"/>
          <w:sz w:val="18"/>
        </w:rPr>
        <w:t> </w:t>
      </w:r>
      <w:r>
        <w:rPr>
          <w:i/>
          <w:sz w:val="18"/>
        </w:rPr>
        <w:t>razonable,</w:t>
      </w:r>
      <w:r>
        <w:rPr>
          <w:i/>
          <w:spacing w:val="-15"/>
          <w:sz w:val="18"/>
        </w:rPr>
        <w:t> </w:t>
      </w:r>
      <w:r>
        <w:rPr>
          <w:i/>
          <w:sz w:val="18"/>
        </w:rPr>
        <w:t>fijado</w:t>
      </w:r>
      <w:r>
        <w:rPr>
          <w:i/>
          <w:spacing w:val="-13"/>
          <w:sz w:val="18"/>
        </w:rPr>
        <w:t> </w:t>
      </w:r>
      <w:r>
        <w:rPr>
          <w:i/>
          <w:sz w:val="18"/>
        </w:rPr>
        <w:t>por</w:t>
      </w:r>
      <w:r>
        <w:rPr>
          <w:i/>
          <w:spacing w:val="-14"/>
          <w:sz w:val="18"/>
        </w:rPr>
        <w:t> </w:t>
      </w:r>
      <w:r>
        <w:rPr>
          <w:i/>
          <w:sz w:val="18"/>
        </w:rPr>
        <w:t>la</w:t>
      </w:r>
      <w:r>
        <w:rPr>
          <w:i/>
          <w:spacing w:val="-14"/>
          <w:sz w:val="18"/>
        </w:rPr>
        <w:t> </w:t>
      </w:r>
      <w:r>
        <w:rPr>
          <w:i/>
          <w:sz w:val="18"/>
        </w:rPr>
        <w:t>Comisión</w:t>
      </w:r>
      <w:r>
        <w:rPr>
          <w:i/>
          <w:spacing w:val="-13"/>
          <w:sz w:val="18"/>
        </w:rPr>
        <w:t> </w:t>
      </w:r>
      <w:r>
        <w:rPr>
          <w:i/>
          <w:sz w:val="18"/>
        </w:rPr>
        <w:t>al</w:t>
      </w:r>
      <w:r>
        <w:rPr>
          <w:i/>
          <w:spacing w:val="-16"/>
          <w:sz w:val="18"/>
        </w:rPr>
        <w:t> </w:t>
      </w:r>
      <w:r>
        <w:rPr>
          <w:i/>
          <w:sz w:val="18"/>
        </w:rPr>
        <w:t>considerar</w:t>
      </w:r>
      <w:r>
        <w:rPr>
          <w:i/>
          <w:spacing w:val="-15"/>
          <w:sz w:val="18"/>
        </w:rPr>
        <w:t> </w:t>
      </w:r>
      <w:r>
        <w:rPr>
          <w:i/>
          <w:sz w:val="18"/>
        </w:rPr>
        <w:t>las</w:t>
      </w:r>
      <w:r>
        <w:rPr>
          <w:i/>
          <w:spacing w:val="-15"/>
          <w:sz w:val="18"/>
        </w:rPr>
        <w:t> </w:t>
      </w:r>
      <w:r>
        <w:rPr>
          <w:i/>
          <w:sz w:val="18"/>
        </w:rPr>
        <w:t>circunstancias</w:t>
      </w:r>
      <w:r>
        <w:rPr>
          <w:i/>
          <w:spacing w:val="-15"/>
          <w:sz w:val="18"/>
        </w:rPr>
        <w:t> </w:t>
      </w:r>
      <w:r>
        <w:rPr>
          <w:i/>
          <w:sz w:val="18"/>
        </w:rPr>
        <w:t>de</w:t>
      </w:r>
      <w:r>
        <w:rPr>
          <w:i/>
          <w:spacing w:val="-14"/>
          <w:sz w:val="18"/>
        </w:rPr>
        <w:t> </w:t>
      </w:r>
      <w:r>
        <w:rPr>
          <w:i/>
          <w:sz w:val="18"/>
        </w:rPr>
        <w:t>cada</w:t>
      </w:r>
      <w:r>
        <w:rPr>
          <w:i/>
          <w:spacing w:val="-14"/>
          <w:sz w:val="18"/>
        </w:rPr>
        <w:t> </w:t>
      </w:r>
      <w:r>
        <w:rPr>
          <w:i/>
          <w:sz w:val="18"/>
        </w:rPr>
        <w:t>caso”.</w:t>
      </w:r>
    </w:p>
    <w:p>
      <w:pPr>
        <w:pStyle w:val="BodyText"/>
        <w:spacing w:before="1"/>
        <w:rPr>
          <w:i/>
          <w:sz w:val="23"/>
        </w:rPr>
      </w:pPr>
    </w:p>
    <w:p>
      <w:pPr>
        <w:pStyle w:val="ListParagraph"/>
        <w:numPr>
          <w:ilvl w:val="0"/>
          <w:numId w:val="20"/>
        </w:numPr>
        <w:tabs>
          <w:tab w:pos="1043" w:val="left" w:leader="none"/>
        </w:tabs>
        <w:spacing w:line="276" w:lineRule="auto" w:before="0" w:after="0"/>
        <w:ind w:left="475" w:right="477" w:firstLine="0"/>
        <w:jc w:val="both"/>
        <w:rPr>
          <w:sz w:val="20"/>
        </w:rPr>
      </w:pPr>
      <w:r>
        <w:rPr>
          <w:sz w:val="20"/>
        </w:rPr>
        <w:t>Vale</w:t>
      </w:r>
      <w:r>
        <w:rPr>
          <w:spacing w:val="-8"/>
          <w:sz w:val="20"/>
        </w:rPr>
        <w:t> </w:t>
      </w:r>
      <w:r>
        <w:rPr>
          <w:sz w:val="20"/>
        </w:rPr>
        <w:t>decir,</w:t>
      </w:r>
      <w:r>
        <w:rPr>
          <w:spacing w:val="-5"/>
          <w:sz w:val="20"/>
        </w:rPr>
        <w:t> </w:t>
      </w:r>
      <w:r>
        <w:rPr>
          <w:sz w:val="20"/>
        </w:rPr>
        <w:t>lo</w:t>
      </w:r>
      <w:r>
        <w:rPr>
          <w:spacing w:val="-5"/>
          <w:sz w:val="20"/>
        </w:rPr>
        <w:t> </w:t>
      </w:r>
      <w:r>
        <w:rPr>
          <w:sz w:val="20"/>
        </w:rPr>
        <w:t>que</w:t>
      </w:r>
      <w:r>
        <w:rPr>
          <w:spacing w:val="-6"/>
          <w:sz w:val="20"/>
        </w:rPr>
        <w:t> </w:t>
      </w:r>
      <w:r>
        <w:rPr>
          <w:sz w:val="20"/>
        </w:rPr>
        <w:t>la</w:t>
      </w:r>
      <w:r>
        <w:rPr>
          <w:spacing w:val="-6"/>
          <w:sz w:val="20"/>
        </w:rPr>
        <w:t> </w:t>
      </w:r>
      <w:r>
        <w:rPr>
          <w:sz w:val="20"/>
        </w:rPr>
        <w:t>Convención</w:t>
      </w:r>
      <w:r>
        <w:rPr>
          <w:spacing w:val="-6"/>
          <w:sz w:val="20"/>
        </w:rPr>
        <w:t> </w:t>
      </w:r>
      <w:r>
        <w:rPr>
          <w:sz w:val="20"/>
        </w:rPr>
        <w:t>señala</w:t>
      </w:r>
      <w:r>
        <w:rPr>
          <w:spacing w:val="-4"/>
          <w:sz w:val="20"/>
        </w:rPr>
        <w:t> </w:t>
      </w:r>
      <w:r>
        <w:rPr>
          <w:sz w:val="20"/>
        </w:rPr>
        <w:t>es</w:t>
      </w:r>
      <w:r>
        <w:rPr>
          <w:spacing w:val="-5"/>
          <w:sz w:val="20"/>
        </w:rPr>
        <w:t> </w:t>
      </w:r>
      <w:r>
        <w:rPr>
          <w:sz w:val="20"/>
        </w:rPr>
        <w:t>que son</w:t>
      </w:r>
      <w:r>
        <w:rPr>
          <w:spacing w:val="-5"/>
          <w:sz w:val="20"/>
        </w:rPr>
        <w:t> </w:t>
      </w:r>
      <w:r>
        <w:rPr>
          <w:i/>
          <w:sz w:val="20"/>
        </w:rPr>
        <w:t>“las</w:t>
      </w:r>
      <w:r>
        <w:rPr>
          <w:i/>
          <w:spacing w:val="-7"/>
          <w:sz w:val="20"/>
        </w:rPr>
        <w:t> </w:t>
      </w:r>
      <w:r>
        <w:rPr>
          <w:i/>
          <w:sz w:val="20"/>
        </w:rPr>
        <w:t>partes</w:t>
      </w:r>
      <w:r>
        <w:rPr>
          <w:i/>
          <w:spacing w:val="-7"/>
          <w:sz w:val="20"/>
        </w:rPr>
        <w:t> </w:t>
      </w:r>
      <w:r>
        <w:rPr>
          <w:i/>
          <w:sz w:val="20"/>
        </w:rPr>
        <w:t>pertinentes</w:t>
      </w:r>
      <w:r>
        <w:rPr>
          <w:i/>
          <w:spacing w:val="-3"/>
          <w:sz w:val="20"/>
        </w:rPr>
        <w:t> </w:t>
      </w:r>
      <w:r>
        <w:rPr>
          <w:i/>
          <w:sz w:val="20"/>
        </w:rPr>
        <w:t>de</w:t>
      </w:r>
      <w:r>
        <w:rPr>
          <w:i/>
          <w:spacing w:val="-6"/>
          <w:sz w:val="20"/>
        </w:rPr>
        <w:t> </w:t>
      </w:r>
      <w:r>
        <w:rPr>
          <w:i/>
          <w:sz w:val="20"/>
        </w:rPr>
        <w:t>la</w:t>
      </w:r>
      <w:r>
        <w:rPr>
          <w:i/>
          <w:spacing w:val="-3"/>
          <w:sz w:val="20"/>
        </w:rPr>
        <w:t> </w:t>
      </w:r>
      <w:r>
        <w:rPr>
          <w:i/>
          <w:sz w:val="20"/>
        </w:rPr>
        <w:t>petición</w:t>
      </w:r>
      <w:r>
        <w:rPr>
          <w:i/>
          <w:sz w:val="20"/>
        </w:rPr>
        <w:t> o comunicación” </w:t>
      </w:r>
      <w:r>
        <w:rPr>
          <w:sz w:val="20"/>
        </w:rPr>
        <w:t>vale decir, de la </w:t>
      </w:r>
      <w:r>
        <w:rPr>
          <w:i/>
          <w:sz w:val="20"/>
        </w:rPr>
        <w:t>“presentada”</w:t>
      </w:r>
      <w:r>
        <w:rPr>
          <w:sz w:val="20"/>
        </w:rPr>
        <w:t>, son</w:t>
      </w:r>
      <w:r>
        <w:rPr>
          <w:spacing w:val="40"/>
          <w:sz w:val="20"/>
        </w:rPr>
        <w:t> </w:t>
      </w:r>
      <w:r>
        <w:rPr>
          <w:sz w:val="20"/>
        </w:rPr>
        <w:t>las que se transmiten al Estado concernido, lo cual significa que es en la petición que debe indicarse el cumplimiento del requisito del previo agotamiento de los recursos internos o la imposibilidad de hacerlo por la ocurrencia</w:t>
      </w:r>
      <w:r>
        <w:rPr>
          <w:spacing w:val="-6"/>
          <w:sz w:val="20"/>
        </w:rPr>
        <w:t> </w:t>
      </w:r>
      <w:r>
        <w:rPr>
          <w:sz w:val="20"/>
        </w:rPr>
        <w:t>de</w:t>
      </w:r>
      <w:r>
        <w:rPr>
          <w:spacing w:val="-5"/>
          <w:sz w:val="20"/>
        </w:rPr>
        <w:t> </w:t>
      </w:r>
      <w:r>
        <w:rPr>
          <w:sz w:val="20"/>
        </w:rPr>
        <w:t>alguna</w:t>
      </w:r>
      <w:r>
        <w:rPr>
          <w:spacing w:val="-6"/>
          <w:sz w:val="20"/>
        </w:rPr>
        <w:t> </w:t>
      </w:r>
      <w:r>
        <w:rPr>
          <w:sz w:val="20"/>
        </w:rPr>
        <w:t>de</w:t>
      </w:r>
      <w:r>
        <w:rPr>
          <w:spacing w:val="-6"/>
          <w:sz w:val="20"/>
        </w:rPr>
        <w:t> </w:t>
      </w:r>
      <w:r>
        <w:rPr>
          <w:sz w:val="20"/>
        </w:rPr>
        <w:t>las</w:t>
      </w:r>
      <w:r>
        <w:rPr>
          <w:spacing w:val="-7"/>
          <w:sz w:val="20"/>
        </w:rPr>
        <w:t> </w:t>
      </w:r>
      <w:r>
        <w:rPr>
          <w:sz w:val="20"/>
        </w:rPr>
        <w:t>circunstancias</w:t>
      </w:r>
      <w:r>
        <w:rPr>
          <w:spacing w:val="-7"/>
          <w:sz w:val="20"/>
        </w:rPr>
        <w:t> </w:t>
      </w:r>
      <w:r>
        <w:rPr>
          <w:sz w:val="20"/>
        </w:rPr>
        <w:t>previstas</w:t>
      </w:r>
      <w:r>
        <w:rPr>
          <w:spacing w:val="-4"/>
          <w:sz w:val="20"/>
        </w:rPr>
        <w:t> </w:t>
      </w:r>
      <w:r>
        <w:rPr>
          <w:sz w:val="20"/>
        </w:rPr>
        <w:t>en</w:t>
      </w:r>
      <w:r>
        <w:rPr>
          <w:spacing w:val="-6"/>
          <w:sz w:val="20"/>
        </w:rPr>
        <w:t> </w:t>
      </w:r>
      <w:r>
        <w:rPr>
          <w:sz w:val="20"/>
        </w:rPr>
        <w:t>el</w:t>
      </w:r>
      <w:r>
        <w:rPr>
          <w:spacing w:val="-6"/>
          <w:sz w:val="20"/>
        </w:rPr>
        <w:t> </w:t>
      </w:r>
      <w:r>
        <w:rPr>
          <w:sz w:val="20"/>
        </w:rPr>
        <w:t>transcrito</w:t>
      </w:r>
      <w:r>
        <w:rPr>
          <w:spacing w:val="-8"/>
          <w:sz w:val="20"/>
        </w:rPr>
        <w:t> </w:t>
      </w:r>
      <w:r>
        <w:rPr>
          <w:sz w:val="20"/>
        </w:rPr>
        <w:t>artículo</w:t>
      </w:r>
      <w:r>
        <w:rPr>
          <w:spacing w:val="-8"/>
          <w:sz w:val="20"/>
        </w:rPr>
        <w:t> </w:t>
      </w:r>
      <w:r>
        <w:rPr>
          <w:sz w:val="20"/>
        </w:rPr>
        <w:t>46.2,</w:t>
      </w:r>
      <w:r>
        <w:rPr>
          <w:spacing w:val="-5"/>
          <w:sz w:val="20"/>
        </w:rPr>
        <w:t> </w:t>
      </w:r>
      <w:r>
        <w:rPr>
          <w:sz w:val="20"/>
        </w:rPr>
        <w:t>para</w:t>
      </w:r>
      <w:r>
        <w:rPr>
          <w:spacing w:val="-6"/>
          <w:sz w:val="20"/>
        </w:rPr>
        <w:t> </w:t>
      </w:r>
      <w:r>
        <w:rPr>
          <w:sz w:val="20"/>
        </w:rPr>
        <w:t>que</w:t>
      </w:r>
      <w:r>
        <w:rPr>
          <w:spacing w:val="-8"/>
          <w:sz w:val="20"/>
        </w:rPr>
        <w:t> </w:t>
      </w:r>
      <w:r>
        <w:rPr>
          <w:sz w:val="20"/>
        </w:rPr>
        <w:t>el Estado pueda responder y eventualmente interponer la excepción correspondiente, lo que implica</w:t>
      </w:r>
      <w:r>
        <w:rPr>
          <w:spacing w:val="-6"/>
          <w:sz w:val="20"/>
        </w:rPr>
        <w:t> </w:t>
      </w:r>
      <w:r>
        <w:rPr>
          <w:sz w:val="20"/>
        </w:rPr>
        <w:t>que</w:t>
      </w:r>
      <w:r>
        <w:rPr>
          <w:spacing w:val="-6"/>
          <w:sz w:val="20"/>
        </w:rPr>
        <w:t> </w:t>
      </w:r>
      <w:r>
        <w:rPr>
          <w:sz w:val="20"/>
        </w:rPr>
        <w:t>es</w:t>
      </w:r>
      <w:r>
        <w:rPr>
          <w:spacing w:val="-7"/>
          <w:sz w:val="20"/>
        </w:rPr>
        <w:t> </w:t>
      </w:r>
      <w:r>
        <w:rPr>
          <w:sz w:val="20"/>
        </w:rPr>
        <w:t>al</w:t>
      </w:r>
      <w:r>
        <w:rPr>
          <w:spacing w:val="-4"/>
          <w:sz w:val="20"/>
        </w:rPr>
        <w:t> </w:t>
      </w:r>
      <w:r>
        <w:rPr>
          <w:sz w:val="20"/>
        </w:rPr>
        <w:t>momento</w:t>
      </w:r>
      <w:r>
        <w:rPr>
          <w:spacing w:val="-10"/>
          <w:sz w:val="20"/>
        </w:rPr>
        <w:t> </w:t>
      </w:r>
      <w:r>
        <w:rPr>
          <w:sz w:val="20"/>
        </w:rPr>
        <w:t>de</w:t>
      </w:r>
      <w:r>
        <w:rPr>
          <w:spacing w:val="-6"/>
          <w:sz w:val="20"/>
        </w:rPr>
        <w:t> </w:t>
      </w:r>
      <w:r>
        <w:rPr>
          <w:sz w:val="20"/>
        </w:rPr>
        <w:t>presentarse</w:t>
      </w:r>
      <w:r>
        <w:rPr>
          <w:spacing w:val="-7"/>
          <w:sz w:val="20"/>
        </w:rPr>
        <w:t> </w:t>
      </w:r>
      <w:r>
        <w:rPr>
          <w:sz w:val="20"/>
        </w:rPr>
        <w:t>la</w:t>
      </w:r>
      <w:r>
        <w:rPr>
          <w:spacing w:val="-6"/>
          <w:sz w:val="20"/>
        </w:rPr>
        <w:t> </w:t>
      </w:r>
      <w:r>
        <w:rPr>
          <w:sz w:val="20"/>
        </w:rPr>
        <w:t>petición,</w:t>
      </w:r>
      <w:r>
        <w:rPr>
          <w:spacing w:val="-6"/>
          <w:sz w:val="20"/>
        </w:rPr>
        <w:t> </w:t>
      </w:r>
      <w:r>
        <w:rPr>
          <w:sz w:val="20"/>
        </w:rPr>
        <w:t>que</w:t>
      </w:r>
      <w:r>
        <w:rPr>
          <w:spacing w:val="-8"/>
          <w:sz w:val="20"/>
        </w:rPr>
        <w:t> </w:t>
      </w:r>
      <w:r>
        <w:rPr>
          <w:sz w:val="20"/>
        </w:rPr>
        <w:t>aquello</w:t>
      </w:r>
      <w:r>
        <w:rPr>
          <w:spacing w:val="-6"/>
          <w:sz w:val="20"/>
        </w:rPr>
        <w:t> </w:t>
      </w:r>
      <w:r>
        <w:rPr>
          <w:sz w:val="20"/>
        </w:rPr>
        <w:t>debe</w:t>
      </w:r>
      <w:r>
        <w:rPr>
          <w:spacing w:val="-7"/>
          <w:sz w:val="20"/>
        </w:rPr>
        <w:t> </w:t>
      </w:r>
      <w:r>
        <w:rPr>
          <w:sz w:val="20"/>
        </w:rPr>
        <w:t>haber</w:t>
      </w:r>
      <w:r>
        <w:rPr>
          <w:spacing w:val="-7"/>
          <w:sz w:val="20"/>
        </w:rPr>
        <w:t> </w:t>
      </w:r>
      <w:r>
        <w:rPr>
          <w:sz w:val="20"/>
        </w:rPr>
        <w:t>ya</w:t>
      </w:r>
      <w:r>
        <w:rPr>
          <w:spacing w:val="-5"/>
          <w:sz w:val="20"/>
        </w:rPr>
        <w:t> </w:t>
      </w:r>
      <w:r>
        <w:rPr>
          <w:spacing w:val="-2"/>
          <w:sz w:val="20"/>
        </w:rPr>
        <w:t>acontecido.</w:t>
      </w:r>
    </w:p>
    <w:p>
      <w:pPr>
        <w:pStyle w:val="BodyText"/>
        <w:spacing w:before="1"/>
        <w:rPr>
          <w:sz w:val="23"/>
        </w:rPr>
      </w:pPr>
    </w:p>
    <w:p>
      <w:pPr>
        <w:pStyle w:val="ListParagraph"/>
        <w:numPr>
          <w:ilvl w:val="0"/>
          <w:numId w:val="20"/>
        </w:numPr>
        <w:tabs>
          <w:tab w:pos="1043" w:val="left" w:leader="none"/>
        </w:tabs>
        <w:spacing w:line="276" w:lineRule="auto" w:before="0" w:after="0"/>
        <w:ind w:left="475" w:right="487" w:firstLine="0"/>
        <w:jc w:val="both"/>
        <w:rPr>
          <w:sz w:val="20"/>
        </w:rPr>
      </w:pPr>
      <w:r>
        <w:rPr>
          <w:sz w:val="20"/>
        </w:rPr>
        <w:t>Abona</w:t>
      </w:r>
      <w:r>
        <w:rPr>
          <w:spacing w:val="-3"/>
          <w:sz w:val="20"/>
        </w:rPr>
        <w:t> </w:t>
      </w:r>
      <w:r>
        <w:rPr>
          <w:sz w:val="20"/>
        </w:rPr>
        <w:t>esta</w:t>
      </w:r>
      <w:r>
        <w:rPr>
          <w:spacing w:val="-2"/>
          <w:sz w:val="20"/>
        </w:rPr>
        <w:t> </w:t>
      </w:r>
      <w:r>
        <w:rPr>
          <w:sz w:val="20"/>
        </w:rPr>
        <w:t>interpretación</w:t>
      </w:r>
      <w:r>
        <w:rPr>
          <w:spacing w:val="-2"/>
          <w:sz w:val="20"/>
        </w:rPr>
        <w:t> </w:t>
      </w:r>
      <w:r>
        <w:rPr>
          <w:sz w:val="20"/>
        </w:rPr>
        <w:t>lo</w:t>
      </w:r>
      <w:r>
        <w:rPr>
          <w:spacing w:val="-4"/>
          <w:sz w:val="20"/>
        </w:rPr>
        <w:t> </w:t>
      </w:r>
      <w:r>
        <w:rPr>
          <w:sz w:val="20"/>
        </w:rPr>
        <w:t>señalado</w:t>
      </w:r>
      <w:r>
        <w:rPr>
          <w:spacing w:val="-2"/>
          <w:sz w:val="20"/>
        </w:rPr>
        <w:t> </w:t>
      </w:r>
      <w:r>
        <w:rPr>
          <w:sz w:val="20"/>
        </w:rPr>
        <w:t>en</w:t>
      </w:r>
      <w:r>
        <w:rPr>
          <w:spacing w:val="-2"/>
          <w:sz w:val="20"/>
        </w:rPr>
        <w:t> </w:t>
      </w:r>
      <w:r>
        <w:rPr>
          <w:sz w:val="20"/>
        </w:rPr>
        <w:t>el</w:t>
      </w:r>
      <w:r>
        <w:rPr>
          <w:spacing w:val="-3"/>
          <w:sz w:val="20"/>
        </w:rPr>
        <w:t> </w:t>
      </w:r>
      <w:r>
        <w:rPr>
          <w:sz w:val="20"/>
        </w:rPr>
        <w:t>artículo</w:t>
      </w:r>
      <w:r>
        <w:rPr>
          <w:spacing w:val="-4"/>
          <w:sz w:val="20"/>
        </w:rPr>
        <w:t> </w:t>
      </w:r>
      <w:r>
        <w:rPr>
          <w:sz w:val="20"/>
        </w:rPr>
        <w:t>46.1.b)</w:t>
      </w:r>
      <w:r>
        <w:rPr>
          <w:spacing w:val="-2"/>
          <w:sz w:val="20"/>
        </w:rPr>
        <w:t> </w:t>
      </w:r>
      <w:r>
        <w:rPr>
          <w:sz w:val="20"/>
        </w:rPr>
        <w:t>de</w:t>
      </w:r>
      <w:r>
        <w:rPr>
          <w:spacing w:val="-4"/>
          <w:sz w:val="20"/>
        </w:rPr>
        <w:t> </w:t>
      </w:r>
      <w:r>
        <w:rPr>
          <w:sz w:val="20"/>
        </w:rPr>
        <w:t>la</w:t>
      </w:r>
      <w:r>
        <w:rPr>
          <w:spacing w:val="-3"/>
          <w:sz w:val="20"/>
        </w:rPr>
        <w:t> </w:t>
      </w:r>
      <w:r>
        <w:rPr>
          <w:sz w:val="20"/>
        </w:rPr>
        <w:t>Convención,</w:t>
      </w:r>
      <w:r>
        <w:rPr>
          <w:spacing w:val="-1"/>
          <w:sz w:val="20"/>
        </w:rPr>
        <w:t> </w:t>
      </w:r>
      <w:r>
        <w:rPr>
          <w:sz w:val="20"/>
        </w:rPr>
        <w:t>en</w:t>
      </w:r>
      <w:r>
        <w:rPr>
          <w:spacing w:val="-2"/>
          <w:sz w:val="20"/>
        </w:rPr>
        <w:t> </w:t>
      </w:r>
      <w:r>
        <w:rPr>
          <w:sz w:val="20"/>
        </w:rPr>
        <w:t>orden a que la petición debe haber sido</w:t>
      </w:r>
    </w:p>
    <w:p>
      <w:pPr>
        <w:pStyle w:val="BodyText"/>
        <w:spacing w:before="10"/>
        <w:rPr>
          <w:sz w:val="22"/>
        </w:rPr>
      </w:pPr>
    </w:p>
    <w:p>
      <w:pPr>
        <w:spacing w:line="276" w:lineRule="auto" w:before="0"/>
        <w:ind w:left="1042" w:right="477" w:firstLine="0"/>
        <w:jc w:val="both"/>
        <w:rPr>
          <w:sz w:val="18"/>
        </w:rPr>
      </w:pPr>
      <w:r>
        <w:rPr>
          <w:sz w:val="18"/>
        </w:rPr>
        <w:t>“</w:t>
      </w:r>
      <w:r>
        <w:rPr>
          <w:i/>
          <w:sz w:val="18"/>
        </w:rPr>
        <w:t>presentada dentro del plazo de seis meses, a partir de la fecha en que el presunto lesionado en</w:t>
      </w:r>
      <w:r>
        <w:rPr>
          <w:i/>
          <w:sz w:val="18"/>
        </w:rPr>
        <w:t> sus derechos haya sido notificado de la decisión definitiva</w:t>
      </w:r>
      <w:r>
        <w:rPr>
          <w:sz w:val="18"/>
        </w:rPr>
        <w:t>”.</w:t>
      </w:r>
    </w:p>
    <w:p>
      <w:pPr>
        <w:pStyle w:val="BodyText"/>
      </w:pPr>
    </w:p>
    <w:p>
      <w:pPr>
        <w:pStyle w:val="BodyText"/>
      </w:pPr>
    </w:p>
    <w:p>
      <w:pPr>
        <w:pStyle w:val="BodyText"/>
        <w:spacing w:before="12"/>
        <w:rPr>
          <w:sz w:val="22"/>
        </w:rPr>
      </w:pPr>
      <w:r>
        <w:rPr/>
        <w:pict>
          <v:rect style="position:absolute;margin-left:67.223999pt;margin-top:15.170664pt;width:144.020pt;height:.72003pt;mso-position-horizontal-relative:page;mso-position-vertical-relative:paragraph;z-index:-15707136;mso-wrap-distance-left:0;mso-wrap-distance-right:0" id="docshape46" filled="true" fillcolor="#000000" stroked="false">
            <v:fill type="solid"/>
            <w10:wrap type="topAndBottom"/>
          </v:rect>
        </w:pict>
      </w:r>
    </w:p>
    <w:p>
      <w:pPr>
        <w:spacing w:before="100"/>
        <w:ind w:left="475" w:right="0" w:firstLine="0"/>
        <w:jc w:val="left"/>
        <w:rPr>
          <w:sz w:val="16"/>
        </w:rPr>
      </w:pPr>
      <w:r>
        <w:rPr>
          <w:sz w:val="16"/>
          <w:vertAlign w:val="superscript"/>
        </w:rPr>
        <w:t>49</w:t>
      </w:r>
      <w:r>
        <w:rPr>
          <w:spacing w:val="-1"/>
          <w:sz w:val="16"/>
          <w:vertAlign w:val="baseline"/>
        </w:rPr>
        <w:t> </w:t>
      </w:r>
      <w:r>
        <w:rPr>
          <w:i/>
          <w:sz w:val="16"/>
          <w:vertAlign w:val="baseline"/>
        </w:rPr>
        <w:t>Supra</w:t>
      </w:r>
      <w:r>
        <w:rPr>
          <w:sz w:val="16"/>
          <w:vertAlign w:val="baseline"/>
        </w:rPr>
        <w:t>,</w:t>
      </w:r>
      <w:r>
        <w:rPr>
          <w:spacing w:val="-4"/>
          <w:sz w:val="16"/>
          <w:vertAlign w:val="baseline"/>
        </w:rPr>
        <w:t> </w:t>
      </w:r>
      <w:r>
        <w:rPr>
          <w:sz w:val="16"/>
          <w:vertAlign w:val="baseline"/>
        </w:rPr>
        <w:t>párr.</w:t>
      </w:r>
      <w:r>
        <w:rPr>
          <w:spacing w:val="-5"/>
          <w:sz w:val="16"/>
          <w:vertAlign w:val="baseline"/>
        </w:rPr>
        <w:t> 21.</w:t>
      </w:r>
    </w:p>
    <w:p>
      <w:pPr>
        <w:pStyle w:val="BodyText"/>
        <w:rPr>
          <w:sz w:val="16"/>
        </w:rPr>
      </w:pPr>
    </w:p>
    <w:p>
      <w:pPr>
        <w:spacing w:before="0"/>
        <w:ind w:left="475" w:right="0" w:firstLine="0"/>
        <w:jc w:val="left"/>
        <w:rPr>
          <w:sz w:val="16"/>
        </w:rPr>
      </w:pPr>
      <w:r>
        <w:rPr>
          <w:sz w:val="16"/>
          <w:vertAlign w:val="superscript"/>
        </w:rPr>
        <w:t>50</w:t>
      </w:r>
      <w:r>
        <w:rPr>
          <w:sz w:val="16"/>
          <w:vertAlign w:val="baseline"/>
        </w:rPr>
        <w:t> </w:t>
      </w:r>
      <w:r>
        <w:rPr>
          <w:i/>
          <w:sz w:val="16"/>
          <w:vertAlign w:val="baseline"/>
        </w:rPr>
        <w:t>Supra</w:t>
      </w:r>
      <w:r>
        <w:rPr>
          <w:sz w:val="16"/>
          <w:vertAlign w:val="baseline"/>
        </w:rPr>
        <w:t>,</w:t>
      </w:r>
      <w:r>
        <w:rPr>
          <w:spacing w:val="-4"/>
          <w:sz w:val="16"/>
          <w:vertAlign w:val="baseline"/>
        </w:rPr>
        <w:t> </w:t>
      </w:r>
      <w:r>
        <w:rPr>
          <w:spacing w:val="-2"/>
          <w:sz w:val="16"/>
          <w:vertAlign w:val="baseline"/>
        </w:rPr>
        <w:t>párr.22.</w:t>
      </w:r>
    </w:p>
    <w:p>
      <w:pPr>
        <w:spacing w:after="0"/>
        <w:jc w:val="left"/>
        <w:rPr>
          <w:sz w:val="16"/>
        </w:rPr>
        <w:sectPr>
          <w:footerReference w:type="default" r:id="rId18"/>
          <w:pgSz w:w="12240" w:h="15840"/>
          <w:pgMar w:footer="0" w:header="0" w:top="1620" w:bottom="280" w:left="660" w:right="1220"/>
        </w:sectPr>
      </w:pPr>
    </w:p>
    <w:p>
      <w:pPr>
        <w:pStyle w:val="ListParagraph"/>
        <w:numPr>
          <w:ilvl w:val="0"/>
          <w:numId w:val="20"/>
        </w:numPr>
        <w:tabs>
          <w:tab w:pos="1043" w:val="left" w:leader="none"/>
        </w:tabs>
        <w:spacing w:line="276" w:lineRule="auto" w:before="79" w:after="0"/>
        <w:ind w:left="475" w:right="478" w:firstLine="0"/>
        <w:jc w:val="both"/>
        <w:rPr>
          <w:sz w:val="20"/>
        </w:rPr>
      </w:pPr>
      <w:r>
        <w:rPr>
          <w:sz w:val="20"/>
        </w:rPr>
        <w:t>Ciertamente, hay que entender que la aludida decisión definitiva es la recaída en el último recurso interpuesto, sin que hayan otros susceptibles de ser accionados. Es decir, el plazo</w:t>
      </w:r>
      <w:r>
        <w:rPr>
          <w:spacing w:val="-4"/>
          <w:sz w:val="20"/>
        </w:rPr>
        <w:t> </w:t>
      </w:r>
      <w:r>
        <w:rPr>
          <w:sz w:val="20"/>
        </w:rPr>
        <w:t>indicado</w:t>
      </w:r>
      <w:r>
        <w:rPr>
          <w:spacing w:val="-5"/>
          <w:sz w:val="20"/>
        </w:rPr>
        <w:t> </w:t>
      </w:r>
      <w:r>
        <w:rPr>
          <w:sz w:val="20"/>
        </w:rPr>
        <w:t>para</w:t>
      </w:r>
      <w:r>
        <w:rPr>
          <w:spacing w:val="-4"/>
          <w:sz w:val="20"/>
        </w:rPr>
        <w:t> </w:t>
      </w:r>
      <w:r>
        <w:rPr>
          <w:sz w:val="20"/>
        </w:rPr>
        <w:t>presentar</w:t>
      </w:r>
      <w:r>
        <w:rPr>
          <w:spacing w:val="-4"/>
          <w:sz w:val="20"/>
        </w:rPr>
        <w:t> </w:t>
      </w:r>
      <w:r>
        <w:rPr>
          <w:sz w:val="20"/>
        </w:rPr>
        <w:t>la</w:t>
      </w:r>
      <w:r>
        <w:rPr>
          <w:spacing w:val="-3"/>
          <w:sz w:val="20"/>
        </w:rPr>
        <w:t> </w:t>
      </w:r>
      <w:r>
        <w:rPr>
          <w:sz w:val="20"/>
        </w:rPr>
        <w:t>solicitud</w:t>
      </w:r>
      <w:r>
        <w:rPr>
          <w:spacing w:val="-3"/>
          <w:sz w:val="20"/>
        </w:rPr>
        <w:t> </w:t>
      </w:r>
      <w:r>
        <w:rPr>
          <w:sz w:val="20"/>
        </w:rPr>
        <w:t>se</w:t>
      </w:r>
      <w:r>
        <w:rPr>
          <w:spacing w:val="-5"/>
          <w:sz w:val="20"/>
        </w:rPr>
        <w:t> </w:t>
      </w:r>
      <w:r>
        <w:rPr>
          <w:sz w:val="20"/>
        </w:rPr>
        <w:t>cuenta</w:t>
      </w:r>
      <w:r>
        <w:rPr>
          <w:spacing w:val="-4"/>
          <w:sz w:val="20"/>
        </w:rPr>
        <w:t> </w:t>
      </w:r>
      <w:r>
        <w:rPr>
          <w:sz w:val="20"/>
        </w:rPr>
        <w:t>desde</w:t>
      </w:r>
      <w:r>
        <w:rPr>
          <w:spacing w:val="-3"/>
          <w:sz w:val="20"/>
        </w:rPr>
        <w:t> </w:t>
      </w:r>
      <w:r>
        <w:rPr>
          <w:sz w:val="20"/>
        </w:rPr>
        <w:t>el</w:t>
      </w:r>
      <w:r>
        <w:rPr>
          <w:spacing w:val="-3"/>
          <w:sz w:val="20"/>
        </w:rPr>
        <w:t> </w:t>
      </w:r>
      <w:r>
        <w:rPr>
          <w:sz w:val="20"/>
        </w:rPr>
        <w:t>momento</w:t>
      </w:r>
      <w:r>
        <w:rPr>
          <w:spacing w:val="-5"/>
          <w:sz w:val="20"/>
        </w:rPr>
        <w:t> </w:t>
      </w:r>
      <w:r>
        <w:rPr>
          <w:sz w:val="20"/>
        </w:rPr>
        <w:t>de</w:t>
      </w:r>
      <w:r>
        <w:rPr>
          <w:spacing w:val="-5"/>
          <w:sz w:val="20"/>
        </w:rPr>
        <w:t> </w:t>
      </w:r>
      <w:r>
        <w:rPr>
          <w:sz w:val="20"/>
        </w:rPr>
        <w:t>la</w:t>
      </w:r>
      <w:r>
        <w:rPr>
          <w:spacing w:val="-3"/>
          <w:sz w:val="20"/>
        </w:rPr>
        <w:t> </w:t>
      </w:r>
      <w:r>
        <w:rPr>
          <w:sz w:val="20"/>
        </w:rPr>
        <w:t>notificación</w:t>
      </w:r>
      <w:r>
        <w:rPr>
          <w:spacing w:val="-3"/>
          <w:sz w:val="20"/>
        </w:rPr>
        <w:t> </w:t>
      </w:r>
      <w:r>
        <w:rPr>
          <w:sz w:val="20"/>
        </w:rPr>
        <w:t>de</w:t>
      </w:r>
      <w:r>
        <w:rPr>
          <w:spacing w:val="-5"/>
          <w:sz w:val="20"/>
        </w:rPr>
        <w:t> </w:t>
      </w:r>
      <w:r>
        <w:rPr>
          <w:sz w:val="20"/>
        </w:rPr>
        <w:t>la resolución definitiva de las autoridades o los tribunales nacionales sobre los recursos que se hayan interpuesto ante ellos y que son, por ende, los que pueden haber generado la responsabilidad internacional del Estado, lo que obviamente implica que, al momento de ser aquella </w:t>
      </w:r>
      <w:r>
        <w:rPr>
          <w:i/>
          <w:sz w:val="20"/>
        </w:rPr>
        <w:t>“presentada</w:t>
      </w:r>
      <w:r>
        <w:rPr>
          <w:sz w:val="20"/>
        </w:rPr>
        <w:t>”, estos deben haber estado agotados.</w:t>
      </w:r>
    </w:p>
    <w:p>
      <w:pPr>
        <w:pStyle w:val="BodyText"/>
        <w:rPr>
          <w:sz w:val="23"/>
        </w:rPr>
      </w:pPr>
    </w:p>
    <w:p>
      <w:pPr>
        <w:pStyle w:val="ListParagraph"/>
        <w:numPr>
          <w:ilvl w:val="0"/>
          <w:numId w:val="20"/>
        </w:numPr>
        <w:tabs>
          <w:tab w:pos="1043" w:val="left" w:leader="none"/>
        </w:tabs>
        <w:spacing w:line="276" w:lineRule="auto" w:before="1" w:after="0"/>
        <w:ind w:left="475" w:right="476" w:firstLine="0"/>
        <w:jc w:val="both"/>
        <w:rPr>
          <w:sz w:val="20"/>
        </w:rPr>
      </w:pPr>
      <w:r>
        <w:rPr>
          <w:sz w:val="20"/>
        </w:rPr>
        <w:t>Refuerza lo afirmado el tenor del referido artículo 46.1.a) en cuanto a que se refiere a que “</w:t>
      </w:r>
      <w:r>
        <w:rPr>
          <w:i/>
          <w:sz w:val="20"/>
        </w:rPr>
        <w:t>se hayan interpuesto y agotado los recursos de jurisdicción interna”</w:t>
      </w:r>
      <w:r>
        <w:rPr>
          <w:sz w:val="20"/>
        </w:rPr>
        <w:t>, esto es, en tanto alude</w:t>
      </w:r>
      <w:r>
        <w:rPr>
          <w:spacing w:val="-4"/>
          <w:sz w:val="20"/>
        </w:rPr>
        <w:t> </w:t>
      </w:r>
      <w:r>
        <w:rPr>
          <w:sz w:val="20"/>
        </w:rPr>
        <w:t>a</w:t>
      </w:r>
      <w:r>
        <w:rPr>
          <w:spacing w:val="-3"/>
          <w:sz w:val="20"/>
        </w:rPr>
        <w:t> </w:t>
      </w:r>
      <w:r>
        <w:rPr>
          <w:sz w:val="20"/>
        </w:rPr>
        <w:t>algo</w:t>
      </w:r>
      <w:r>
        <w:rPr>
          <w:spacing w:val="-1"/>
          <w:sz w:val="20"/>
        </w:rPr>
        <w:t> </w:t>
      </w:r>
      <w:r>
        <w:rPr>
          <w:sz w:val="20"/>
        </w:rPr>
        <w:t>que</w:t>
      </w:r>
      <w:r>
        <w:rPr>
          <w:spacing w:val="-4"/>
          <w:sz w:val="20"/>
        </w:rPr>
        <w:t> </w:t>
      </w:r>
      <w:r>
        <w:rPr>
          <w:sz w:val="20"/>
        </w:rPr>
        <w:t>haya ya</w:t>
      </w:r>
      <w:r>
        <w:rPr>
          <w:spacing w:val="-3"/>
          <w:sz w:val="20"/>
        </w:rPr>
        <w:t> </w:t>
      </w:r>
      <w:r>
        <w:rPr>
          <w:sz w:val="20"/>
        </w:rPr>
        <w:t>acontecido</w:t>
      </w:r>
      <w:r>
        <w:rPr>
          <w:spacing w:val="-1"/>
          <w:sz w:val="20"/>
        </w:rPr>
        <w:t> </w:t>
      </w:r>
      <w:r>
        <w:rPr>
          <w:sz w:val="20"/>
        </w:rPr>
        <w:t>antes</w:t>
      </w:r>
      <w:r>
        <w:rPr>
          <w:spacing w:val="-1"/>
          <w:sz w:val="20"/>
        </w:rPr>
        <w:t> </w:t>
      </w:r>
      <w:r>
        <w:rPr>
          <w:sz w:val="20"/>
        </w:rPr>
        <w:t>de</w:t>
      </w:r>
      <w:r>
        <w:rPr>
          <w:spacing w:val="-1"/>
          <w:sz w:val="20"/>
        </w:rPr>
        <w:t> </w:t>
      </w:r>
      <w:r>
        <w:rPr>
          <w:sz w:val="20"/>
        </w:rPr>
        <w:t>la presentación</w:t>
      </w:r>
      <w:r>
        <w:rPr>
          <w:spacing w:val="-2"/>
          <w:sz w:val="20"/>
        </w:rPr>
        <w:t> </w:t>
      </w:r>
      <w:r>
        <w:rPr>
          <w:sz w:val="20"/>
        </w:rPr>
        <w:t>de</w:t>
      </w:r>
      <w:r>
        <w:rPr>
          <w:spacing w:val="-4"/>
          <w:sz w:val="20"/>
        </w:rPr>
        <w:t> </w:t>
      </w:r>
      <w:r>
        <w:rPr>
          <w:sz w:val="20"/>
        </w:rPr>
        <w:t>la</w:t>
      </w:r>
      <w:r>
        <w:rPr>
          <w:spacing w:val="-2"/>
          <w:sz w:val="20"/>
        </w:rPr>
        <w:t> </w:t>
      </w:r>
      <w:r>
        <w:rPr>
          <w:sz w:val="20"/>
        </w:rPr>
        <w:t>petición</w:t>
      </w:r>
      <w:r>
        <w:rPr>
          <w:spacing w:val="-2"/>
          <w:sz w:val="20"/>
        </w:rPr>
        <w:t> </w:t>
      </w:r>
      <w:r>
        <w:rPr>
          <w:sz w:val="20"/>
        </w:rPr>
        <w:t>correspondiente.</w:t>
      </w:r>
    </w:p>
    <w:p>
      <w:pPr>
        <w:pStyle w:val="BodyText"/>
        <w:rPr>
          <w:sz w:val="23"/>
        </w:rPr>
      </w:pPr>
    </w:p>
    <w:p>
      <w:pPr>
        <w:pStyle w:val="ListParagraph"/>
        <w:numPr>
          <w:ilvl w:val="2"/>
          <w:numId w:val="19"/>
        </w:numPr>
        <w:tabs>
          <w:tab w:pos="1969" w:val="left" w:leader="none"/>
        </w:tabs>
        <w:spacing w:line="240" w:lineRule="auto" w:before="0" w:after="0"/>
        <w:ind w:left="1968" w:right="0" w:hanging="361"/>
        <w:jc w:val="left"/>
        <w:rPr>
          <w:b/>
          <w:sz w:val="20"/>
        </w:rPr>
      </w:pPr>
      <w:r>
        <w:rPr>
          <w:b/>
          <w:sz w:val="20"/>
        </w:rPr>
        <w:t>Norma</w:t>
      </w:r>
      <w:r>
        <w:rPr>
          <w:b/>
          <w:spacing w:val="-9"/>
          <w:sz w:val="20"/>
        </w:rPr>
        <w:t> </w:t>
      </w:r>
      <w:r>
        <w:rPr>
          <w:b/>
          <w:spacing w:val="-2"/>
          <w:sz w:val="20"/>
        </w:rPr>
        <w:t>imperativa.</w:t>
      </w:r>
    </w:p>
    <w:p>
      <w:pPr>
        <w:pStyle w:val="BodyText"/>
        <w:rPr>
          <w:b/>
          <w:sz w:val="26"/>
        </w:rPr>
      </w:pPr>
    </w:p>
    <w:p>
      <w:pPr>
        <w:pStyle w:val="ListParagraph"/>
        <w:numPr>
          <w:ilvl w:val="0"/>
          <w:numId w:val="20"/>
        </w:numPr>
        <w:tabs>
          <w:tab w:pos="1043" w:val="left" w:leader="none"/>
        </w:tabs>
        <w:spacing w:line="276" w:lineRule="auto" w:before="1" w:after="0"/>
        <w:ind w:left="475" w:right="479" w:firstLine="0"/>
        <w:jc w:val="both"/>
        <w:rPr>
          <w:sz w:val="20"/>
        </w:rPr>
      </w:pPr>
      <w:r>
        <w:rPr>
          <w:sz w:val="20"/>
        </w:rPr>
        <w:t>En concordancia con lo sostenido, se puede asimismo recordar que el artículo 47.a) dispone que</w:t>
      </w:r>
    </w:p>
    <w:p>
      <w:pPr>
        <w:pStyle w:val="BodyText"/>
        <w:spacing w:before="9"/>
        <w:rPr>
          <w:sz w:val="22"/>
        </w:rPr>
      </w:pPr>
    </w:p>
    <w:p>
      <w:pPr>
        <w:spacing w:before="0"/>
        <w:ind w:left="1042" w:right="0" w:firstLine="0"/>
        <w:jc w:val="left"/>
        <w:rPr>
          <w:i/>
          <w:sz w:val="18"/>
        </w:rPr>
      </w:pPr>
      <w:r>
        <w:rPr>
          <w:i/>
          <w:sz w:val="18"/>
        </w:rPr>
        <w:t>“(l)a</w:t>
      </w:r>
      <w:r>
        <w:rPr>
          <w:i/>
          <w:spacing w:val="-3"/>
          <w:sz w:val="18"/>
        </w:rPr>
        <w:t> </w:t>
      </w:r>
      <w:r>
        <w:rPr>
          <w:i/>
          <w:sz w:val="18"/>
        </w:rPr>
        <w:t>Comisión</w:t>
      </w:r>
      <w:r>
        <w:rPr>
          <w:i/>
          <w:spacing w:val="-1"/>
          <w:sz w:val="18"/>
        </w:rPr>
        <w:t> </w:t>
      </w:r>
      <w:r>
        <w:rPr>
          <w:i/>
          <w:sz w:val="18"/>
        </w:rPr>
        <w:t>declarará</w:t>
      </w:r>
      <w:r>
        <w:rPr>
          <w:i/>
          <w:spacing w:val="-2"/>
          <w:sz w:val="18"/>
        </w:rPr>
        <w:t> </w:t>
      </w:r>
      <w:r>
        <w:rPr>
          <w:i/>
          <w:sz w:val="18"/>
        </w:rPr>
        <w:t>inadmisible</w:t>
      </w:r>
      <w:r>
        <w:rPr>
          <w:i/>
          <w:spacing w:val="-2"/>
          <w:sz w:val="18"/>
        </w:rPr>
        <w:t> </w:t>
      </w:r>
      <w:r>
        <w:rPr>
          <w:i/>
          <w:sz w:val="18"/>
        </w:rPr>
        <w:t>toda</w:t>
      </w:r>
      <w:r>
        <w:rPr>
          <w:i/>
          <w:spacing w:val="-2"/>
          <w:sz w:val="18"/>
        </w:rPr>
        <w:t> </w:t>
      </w:r>
      <w:r>
        <w:rPr>
          <w:i/>
          <w:sz w:val="18"/>
        </w:rPr>
        <w:t>petición</w:t>
      </w:r>
      <w:r>
        <w:rPr>
          <w:i/>
          <w:spacing w:val="-1"/>
          <w:sz w:val="18"/>
        </w:rPr>
        <w:t> </w:t>
      </w:r>
      <w:r>
        <w:rPr>
          <w:i/>
          <w:sz w:val="18"/>
        </w:rPr>
        <w:t>o</w:t>
      </w:r>
      <w:r>
        <w:rPr>
          <w:i/>
          <w:spacing w:val="-1"/>
          <w:sz w:val="18"/>
        </w:rPr>
        <w:t> </w:t>
      </w:r>
      <w:r>
        <w:rPr>
          <w:i/>
          <w:sz w:val="18"/>
        </w:rPr>
        <w:t>comunicación</w:t>
      </w:r>
      <w:r>
        <w:rPr>
          <w:i/>
          <w:spacing w:val="-1"/>
          <w:sz w:val="18"/>
        </w:rPr>
        <w:t> </w:t>
      </w:r>
      <w:r>
        <w:rPr>
          <w:i/>
          <w:sz w:val="18"/>
        </w:rPr>
        <w:t>presentada</w:t>
      </w:r>
      <w:r>
        <w:rPr>
          <w:i/>
          <w:spacing w:val="-2"/>
          <w:sz w:val="18"/>
        </w:rPr>
        <w:t> </w:t>
      </w:r>
      <w:r>
        <w:rPr>
          <w:i/>
          <w:sz w:val="18"/>
        </w:rPr>
        <w:t>de</w:t>
      </w:r>
      <w:r>
        <w:rPr>
          <w:i/>
          <w:spacing w:val="-2"/>
          <w:sz w:val="18"/>
        </w:rPr>
        <w:t> </w:t>
      </w:r>
      <w:r>
        <w:rPr>
          <w:i/>
          <w:sz w:val="18"/>
        </w:rPr>
        <w:t>acuerdo</w:t>
      </w:r>
      <w:r>
        <w:rPr>
          <w:i/>
          <w:spacing w:val="-1"/>
          <w:sz w:val="18"/>
        </w:rPr>
        <w:t> </w:t>
      </w:r>
      <w:r>
        <w:rPr>
          <w:i/>
          <w:sz w:val="18"/>
        </w:rPr>
        <w:t>con</w:t>
      </w:r>
      <w:r>
        <w:rPr>
          <w:i/>
          <w:spacing w:val="-1"/>
          <w:sz w:val="18"/>
        </w:rPr>
        <w:t> </w:t>
      </w:r>
      <w:r>
        <w:rPr>
          <w:i/>
          <w:spacing w:val="-5"/>
          <w:sz w:val="18"/>
        </w:rPr>
        <w:t>los</w:t>
      </w:r>
    </w:p>
    <w:p>
      <w:pPr>
        <w:spacing w:before="34"/>
        <w:ind w:left="1042" w:right="0" w:firstLine="0"/>
        <w:jc w:val="left"/>
        <w:rPr>
          <w:sz w:val="18"/>
        </w:rPr>
      </w:pPr>
      <w:r>
        <w:rPr>
          <w:i/>
          <w:sz w:val="18"/>
        </w:rPr>
        <w:t>artículos</w:t>
      </w:r>
      <w:r>
        <w:rPr>
          <w:i/>
          <w:spacing w:val="-3"/>
          <w:sz w:val="18"/>
        </w:rPr>
        <w:t> </w:t>
      </w:r>
      <w:r>
        <w:rPr>
          <w:i/>
          <w:sz w:val="18"/>
        </w:rPr>
        <w:t>44</w:t>
      </w:r>
      <w:r>
        <w:rPr>
          <w:i/>
          <w:spacing w:val="-3"/>
          <w:sz w:val="18"/>
        </w:rPr>
        <w:t> </w:t>
      </w:r>
      <w:r>
        <w:rPr>
          <w:i/>
          <w:sz w:val="18"/>
        </w:rPr>
        <w:t>ó</w:t>
      </w:r>
      <w:r>
        <w:rPr>
          <w:i/>
          <w:spacing w:val="-2"/>
          <w:sz w:val="18"/>
        </w:rPr>
        <w:t> </w:t>
      </w:r>
      <w:r>
        <w:rPr>
          <w:i/>
          <w:sz w:val="18"/>
        </w:rPr>
        <w:t>45</w:t>
      </w:r>
      <w:r>
        <w:rPr>
          <w:i/>
          <w:spacing w:val="-2"/>
          <w:sz w:val="18"/>
        </w:rPr>
        <w:t> </w:t>
      </w:r>
      <w:r>
        <w:rPr>
          <w:i/>
          <w:sz w:val="18"/>
        </w:rPr>
        <w:t>cuando:</w:t>
      </w:r>
      <w:r>
        <w:rPr>
          <w:i/>
          <w:spacing w:val="-4"/>
          <w:sz w:val="18"/>
        </w:rPr>
        <w:t> </w:t>
      </w:r>
      <w:r>
        <w:rPr>
          <w:i/>
          <w:sz w:val="18"/>
        </w:rPr>
        <w:t>falte</w:t>
      </w:r>
      <w:r>
        <w:rPr>
          <w:i/>
          <w:spacing w:val="-3"/>
          <w:sz w:val="18"/>
        </w:rPr>
        <w:t> </w:t>
      </w:r>
      <w:r>
        <w:rPr>
          <w:i/>
          <w:sz w:val="18"/>
        </w:rPr>
        <w:t>alguno</w:t>
      </w:r>
      <w:r>
        <w:rPr>
          <w:i/>
          <w:spacing w:val="-1"/>
          <w:sz w:val="18"/>
        </w:rPr>
        <w:t> </w:t>
      </w:r>
      <w:r>
        <w:rPr>
          <w:i/>
          <w:sz w:val="18"/>
        </w:rPr>
        <w:t>de</w:t>
      </w:r>
      <w:r>
        <w:rPr>
          <w:i/>
          <w:spacing w:val="-3"/>
          <w:sz w:val="18"/>
        </w:rPr>
        <w:t> </w:t>
      </w:r>
      <w:r>
        <w:rPr>
          <w:i/>
          <w:sz w:val="18"/>
        </w:rPr>
        <w:t>los</w:t>
      </w:r>
      <w:r>
        <w:rPr>
          <w:i/>
          <w:spacing w:val="-3"/>
          <w:sz w:val="18"/>
        </w:rPr>
        <w:t> </w:t>
      </w:r>
      <w:r>
        <w:rPr>
          <w:i/>
          <w:sz w:val="18"/>
        </w:rPr>
        <w:t>requisitos</w:t>
      </w:r>
      <w:r>
        <w:rPr>
          <w:i/>
          <w:spacing w:val="-3"/>
          <w:sz w:val="18"/>
        </w:rPr>
        <w:t> </w:t>
      </w:r>
      <w:r>
        <w:rPr>
          <w:i/>
          <w:sz w:val="18"/>
        </w:rPr>
        <w:t>indicados</w:t>
      </w:r>
      <w:r>
        <w:rPr>
          <w:i/>
          <w:spacing w:val="-2"/>
          <w:sz w:val="18"/>
        </w:rPr>
        <w:t> </w:t>
      </w:r>
      <w:r>
        <w:rPr>
          <w:i/>
          <w:sz w:val="18"/>
        </w:rPr>
        <w:t>en</w:t>
      </w:r>
      <w:r>
        <w:rPr>
          <w:i/>
          <w:spacing w:val="-2"/>
          <w:sz w:val="18"/>
        </w:rPr>
        <w:t> </w:t>
      </w:r>
      <w:r>
        <w:rPr>
          <w:i/>
          <w:sz w:val="18"/>
        </w:rPr>
        <w:t>el</w:t>
      </w:r>
      <w:r>
        <w:rPr>
          <w:i/>
          <w:spacing w:val="-2"/>
          <w:sz w:val="18"/>
        </w:rPr>
        <w:t> </w:t>
      </w:r>
      <w:r>
        <w:rPr>
          <w:i/>
          <w:sz w:val="18"/>
        </w:rPr>
        <w:t>artículo</w:t>
      </w:r>
      <w:r>
        <w:rPr>
          <w:i/>
          <w:spacing w:val="-1"/>
          <w:sz w:val="18"/>
        </w:rPr>
        <w:t> </w:t>
      </w:r>
      <w:r>
        <w:rPr>
          <w:i/>
          <w:spacing w:val="-4"/>
          <w:sz w:val="18"/>
        </w:rPr>
        <w:t>46”</w:t>
      </w:r>
      <w:r>
        <w:rPr>
          <w:spacing w:val="-4"/>
          <w:sz w:val="18"/>
        </w:rPr>
        <w:t>.</w:t>
      </w:r>
    </w:p>
    <w:p>
      <w:pPr>
        <w:pStyle w:val="BodyText"/>
        <w:spacing w:before="11"/>
        <w:rPr>
          <w:sz w:val="25"/>
        </w:rPr>
      </w:pPr>
    </w:p>
    <w:p>
      <w:pPr>
        <w:pStyle w:val="ListParagraph"/>
        <w:numPr>
          <w:ilvl w:val="0"/>
          <w:numId w:val="20"/>
        </w:numPr>
        <w:tabs>
          <w:tab w:pos="1043" w:val="left" w:leader="none"/>
        </w:tabs>
        <w:spacing w:line="276" w:lineRule="auto" w:before="0" w:after="0"/>
        <w:ind w:left="475" w:right="478" w:firstLine="0"/>
        <w:jc w:val="both"/>
        <w:rPr>
          <w:sz w:val="20"/>
        </w:rPr>
      </w:pPr>
      <w:r>
        <w:rPr>
          <w:sz w:val="20"/>
        </w:rPr>
        <w:t>Es decir, tal disposición es imperativa. La Comisión debe declarar inadmisible “</w:t>
      </w:r>
      <w:r>
        <w:rPr>
          <w:i/>
          <w:sz w:val="20"/>
        </w:rPr>
        <w:t>toda</w:t>
      </w:r>
      <w:r>
        <w:rPr>
          <w:i/>
          <w:sz w:val="20"/>
        </w:rPr>
        <w:t> petición o comunicación presentada</w:t>
      </w:r>
      <w:r>
        <w:rPr>
          <w:sz w:val="20"/>
        </w:rPr>
        <w:t>” respecto de la que no se hayan agotado los recursos internos</w:t>
      </w:r>
      <w:r>
        <w:rPr>
          <w:spacing w:val="-1"/>
          <w:sz w:val="20"/>
        </w:rPr>
        <w:t> </w:t>
      </w:r>
      <w:r>
        <w:rPr>
          <w:sz w:val="20"/>
        </w:rPr>
        <w:t>o</w:t>
      </w:r>
      <w:r>
        <w:rPr>
          <w:spacing w:val="-7"/>
          <w:sz w:val="20"/>
        </w:rPr>
        <w:t> </w:t>
      </w:r>
      <w:r>
        <w:rPr>
          <w:sz w:val="20"/>
        </w:rPr>
        <w:t>que</w:t>
      </w:r>
      <w:r>
        <w:rPr>
          <w:spacing w:val="-5"/>
          <w:sz w:val="20"/>
        </w:rPr>
        <w:t> </w:t>
      </w:r>
      <w:r>
        <w:rPr>
          <w:sz w:val="20"/>
        </w:rPr>
        <w:t>no</w:t>
      </w:r>
      <w:r>
        <w:rPr>
          <w:spacing w:val="-4"/>
          <w:sz w:val="20"/>
        </w:rPr>
        <w:t> </w:t>
      </w:r>
      <w:r>
        <w:rPr>
          <w:sz w:val="20"/>
        </w:rPr>
        <w:t>se</w:t>
      </w:r>
      <w:r>
        <w:rPr>
          <w:spacing w:val="-4"/>
          <w:sz w:val="20"/>
        </w:rPr>
        <w:t> </w:t>
      </w:r>
      <w:r>
        <w:rPr>
          <w:sz w:val="20"/>
        </w:rPr>
        <w:t>encuentre</w:t>
      </w:r>
      <w:r>
        <w:rPr>
          <w:spacing w:val="-4"/>
          <w:sz w:val="20"/>
        </w:rPr>
        <w:t> </w:t>
      </w:r>
      <w:r>
        <w:rPr>
          <w:sz w:val="20"/>
        </w:rPr>
        <w:t>en</w:t>
      </w:r>
      <w:r>
        <w:rPr>
          <w:spacing w:val="-5"/>
          <w:sz w:val="20"/>
        </w:rPr>
        <w:t> </w:t>
      </w:r>
      <w:r>
        <w:rPr>
          <w:sz w:val="20"/>
        </w:rPr>
        <w:t>alguna</w:t>
      </w:r>
      <w:r>
        <w:rPr>
          <w:spacing w:val="-5"/>
          <w:sz w:val="20"/>
        </w:rPr>
        <w:t> </w:t>
      </w:r>
      <w:r>
        <w:rPr>
          <w:sz w:val="20"/>
        </w:rPr>
        <w:t>de</w:t>
      </w:r>
      <w:r>
        <w:rPr>
          <w:spacing w:val="-7"/>
          <w:sz w:val="20"/>
        </w:rPr>
        <w:t> </w:t>
      </w:r>
      <w:r>
        <w:rPr>
          <w:sz w:val="20"/>
        </w:rPr>
        <w:t>las</w:t>
      </w:r>
      <w:r>
        <w:rPr>
          <w:spacing w:val="-6"/>
          <w:sz w:val="20"/>
        </w:rPr>
        <w:t> </w:t>
      </w:r>
      <w:r>
        <w:rPr>
          <w:sz w:val="20"/>
        </w:rPr>
        <w:t>situaciones</w:t>
      </w:r>
      <w:r>
        <w:rPr>
          <w:spacing w:val="-6"/>
          <w:sz w:val="20"/>
        </w:rPr>
        <w:t> </w:t>
      </w:r>
      <w:r>
        <w:rPr>
          <w:sz w:val="20"/>
        </w:rPr>
        <w:t>previstas</w:t>
      </w:r>
      <w:r>
        <w:rPr>
          <w:spacing w:val="-4"/>
          <w:sz w:val="20"/>
        </w:rPr>
        <w:t> </w:t>
      </w:r>
      <w:r>
        <w:rPr>
          <w:sz w:val="20"/>
        </w:rPr>
        <w:t>en</w:t>
      </w:r>
      <w:r>
        <w:rPr>
          <w:spacing w:val="-5"/>
          <w:sz w:val="20"/>
        </w:rPr>
        <w:t> </w:t>
      </w:r>
      <w:r>
        <w:rPr>
          <w:sz w:val="20"/>
        </w:rPr>
        <w:t>el</w:t>
      </w:r>
      <w:r>
        <w:rPr>
          <w:spacing w:val="-5"/>
          <w:sz w:val="20"/>
        </w:rPr>
        <w:t> </w:t>
      </w:r>
      <w:r>
        <w:rPr>
          <w:sz w:val="20"/>
        </w:rPr>
        <w:t>transcrito</w:t>
      </w:r>
      <w:r>
        <w:rPr>
          <w:spacing w:val="-4"/>
          <w:sz w:val="20"/>
        </w:rPr>
        <w:t> </w:t>
      </w:r>
      <w:r>
        <w:rPr>
          <w:sz w:val="20"/>
        </w:rPr>
        <w:t>artículo </w:t>
      </w:r>
      <w:r>
        <w:rPr>
          <w:spacing w:val="-2"/>
          <w:sz w:val="20"/>
        </w:rPr>
        <w:t>46.2.</w:t>
      </w:r>
    </w:p>
    <w:p>
      <w:pPr>
        <w:pStyle w:val="BodyText"/>
        <w:rPr>
          <w:sz w:val="23"/>
        </w:rPr>
      </w:pPr>
    </w:p>
    <w:p>
      <w:pPr>
        <w:pStyle w:val="ListParagraph"/>
        <w:numPr>
          <w:ilvl w:val="0"/>
          <w:numId w:val="20"/>
        </w:numPr>
        <w:tabs>
          <w:tab w:pos="1043" w:val="left" w:leader="none"/>
        </w:tabs>
        <w:spacing w:line="276" w:lineRule="auto" w:before="0" w:after="0"/>
        <w:ind w:left="475" w:right="476" w:firstLine="0"/>
        <w:jc w:val="both"/>
        <w:rPr>
          <w:sz w:val="20"/>
        </w:rPr>
      </w:pPr>
      <w:r>
        <w:rPr>
          <w:sz w:val="20"/>
        </w:rPr>
        <w:t>Evidentemente, la Comisión no puede hacer otra cosa que lo señalado, como, por ejemplo,</w:t>
      </w:r>
      <w:r>
        <w:rPr>
          <w:spacing w:val="-7"/>
          <w:sz w:val="20"/>
        </w:rPr>
        <w:t> </w:t>
      </w:r>
      <w:r>
        <w:rPr>
          <w:sz w:val="20"/>
        </w:rPr>
        <w:t>declarar</w:t>
      </w:r>
      <w:r>
        <w:rPr>
          <w:spacing w:val="-8"/>
          <w:sz w:val="20"/>
        </w:rPr>
        <w:t> </w:t>
      </w:r>
      <w:r>
        <w:rPr>
          <w:sz w:val="20"/>
        </w:rPr>
        <w:t>admisible</w:t>
      </w:r>
      <w:r>
        <w:rPr>
          <w:spacing w:val="-8"/>
          <w:sz w:val="20"/>
        </w:rPr>
        <w:t> </w:t>
      </w:r>
      <w:r>
        <w:rPr>
          <w:sz w:val="20"/>
        </w:rPr>
        <w:t>una</w:t>
      </w:r>
      <w:r>
        <w:rPr>
          <w:spacing w:val="-6"/>
          <w:sz w:val="20"/>
        </w:rPr>
        <w:t> </w:t>
      </w:r>
      <w:r>
        <w:rPr>
          <w:sz w:val="20"/>
        </w:rPr>
        <w:t>petición</w:t>
      </w:r>
      <w:r>
        <w:rPr>
          <w:spacing w:val="-3"/>
          <w:sz w:val="20"/>
        </w:rPr>
        <w:t> </w:t>
      </w:r>
      <w:r>
        <w:rPr>
          <w:sz w:val="20"/>
        </w:rPr>
        <w:t>o</w:t>
      </w:r>
      <w:r>
        <w:rPr>
          <w:spacing w:val="-8"/>
          <w:sz w:val="20"/>
        </w:rPr>
        <w:t> </w:t>
      </w:r>
      <w:r>
        <w:rPr>
          <w:sz w:val="20"/>
        </w:rPr>
        <w:t>comunicación</w:t>
      </w:r>
      <w:r>
        <w:rPr>
          <w:spacing w:val="-6"/>
          <w:sz w:val="20"/>
        </w:rPr>
        <w:t> </w:t>
      </w:r>
      <w:r>
        <w:rPr>
          <w:sz w:val="20"/>
        </w:rPr>
        <w:t>no</w:t>
      </w:r>
      <w:r>
        <w:rPr>
          <w:spacing w:val="-5"/>
          <w:sz w:val="20"/>
        </w:rPr>
        <w:t> </w:t>
      </w:r>
      <w:r>
        <w:rPr>
          <w:sz w:val="20"/>
        </w:rPr>
        <w:t>obstante</w:t>
      </w:r>
      <w:r>
        <w:rPr>
          <w:spacing w:val="-8"/>
          <w:sz w:val="20"/>
        </w:rPr>
        <w:t> </w:t>
      </w:r>
      <w:r>
        <w:rPr>
          <w:sz w:val="20"/>
        </w:rPr>
        <w:t>que,</w:t>
      </w:r>
      <w:r>
        <w:rPr>
          <w:spacing w:val="-7"/>
          <w:sz w:val="20"/>
        </w:rPr>
        <w:t> </w:t>
      </w:r>
      <w:r>
        <w:rPr>
          <w:sz w:val="20"/>
        </w:rPr>
        <w:t>al</w:t>
      </w:r>
      <w:r>
        <w:rPr>
          <w:spacing w:val="-6"/>
          <w:sz w:val="20"/>
        </w:rPr>
        <w:t> </w:t>
      </w:r>
      <w:r>
        <w:rPr>
          <w:sz w:val="20"/>
        </w:rPr>
        <w:t>momento</w:t>
      </w:r>
      <w:r>
        <w:rPr>
          <w:spacing w:val="-8"/>
          <w:sz w:val="20"/>
        </w:rPr>
        <w:t> </w:t>
      </w:r>
      <w:r>
        <w:rPr>
          <w:sz w:val="20"/>
        </w:rPr>
        <w:t>de</w:t>
      </w:r>
      <w:r>
        <w:rPr>
          <w:spacing w:val="-5"/>
          <w:sz w:val="20"/>
        </w:rPr>
        <w:t> </w:t>
      </w:r>
      <w:r>
        <w:rPr>
          <w:sz w:val="20"/>
        </w:rPr>
        <w:t>ser “</w:t>
      </w:r>
      <w:r>
        <w:rPr>
          <w:i/>
          <w:sz w:val="20"/>
        </w:rPr>
        <w:t>presentada</w:t>
      </w:r>
      <w:r>
        <w:rPr>
          <w:sz w:val="20"/>
        </w:rPr>
        <w:t>”, no se haya cumplido con el requisito del previo agotamiento de los recursos internos</w:t>
      </w:r>
      <w:r>
        <w:rPr>
          <w:spacing w:val="-9"/>
          <w:sz w:val="20"/>
        </w:rPr>
        <w:t> </w:t>
      </w:r>
      <w:r>
        <w:rPr>
          <w:sz w:val="20"/>
        </w:rPr>
        <w:t>pero</w:t>
      </w:r>
      <w:r>
        <w:rPr>
          <w:spacing w:val="-11"/>
          <w:sz w:val="20"/>
        </w:rPr>
        <w:t> </w:t>
      </w:r>
      <w:r>
        <w:rPr>
          <w:sz w:val="20"/>
        </w:rPr>
        <w:t>que</w:t>
      </w:r>
      <w:r>
        <w:rPr>
          <w:spacing w:val="-12"/>
          <w:sz w:val="20"/>
        </w:rPr>
        <w:t> </w:t>
      </w:r>
      <w:r>
        <w:rPr>
          <w:sz w:val="20"/>
        </w:rPr>
        <w:t>sí</w:t>
      </w:r>
      <w:r>
        <w:rPr>
          <w:spacing w:val="-8"/>
          <w:sz w:val="20"/>
        </w:rPr>
        <w:t> </w:t>
      </w:r>
      <w:r>
        <w:rPr>
          <w:sz w:val="20"/>
        </w:rPr>
        <w:t>se</w:t>
      </w:r>
      <w:r>
        <w:rPr>
          <w:spacing w:val="-7"/>
          <w:sz w:val="20"/>
        </w:rPr>
        <w:t> </w:t>
      </w:r>
      <w:r>
        <w:rPr>
          <w:sz w:val="20"/>
        </w:rPr>
        <w:t>han</w:t>
      </w:r>
      <w:r>
        <w:rPr>
          <w:spacing w:val="-9"/>
          <w:sz w:val="20"/>
        </w:rPr>
        <w:t> </w:t>
      </w:r>
      <w:r>
        <w:rPr>
          <w:sz w:val="20"/>
        </w:rPr>
        <w:t>cumplido</w:t>
      </w:r>
      <w:r>
        <w:rPr>
          <w:spacing w:val="-11"/>
          <w:sz w:val="20"/>
        </w:rPr>
        <w:t> </w:t>
      </w:r>
      <w:r>
        <w:rPr>
          <w:sz w:val="20"/>
        </w:rPr>
        <w:t>al</w:t>
      </w:r>
      <w:r>
        <w:rPr>
          <w:spacing w:val="-7"/>
          <w:sz w:val="20"/>
        </w:rPr>
        <w:t> </w:t>
      </w:r>
      <w:r>
        <w:rPr>
          <w:sz w:val="20"/>
        </w:rPr>
        <w:t>momento</w:t>
      </w:r>
      <w:r>
        <w:rPr>
          <w:spacing w:val="-9"/>
          <w:sz w:val="20"/>
        </w:rPr>
        <w:t> </w:t>
      </w:r>
      <w:r>
        <w:rPr>
          <w:sz w:val="20"/>
        </w:rPr>
        <w:t>en</w:t>
      </w:r>
      <w:r>
        <w:rPr>
          <w:spacing w:val="-9"/>
          <w:sz w:val="20"/>
        </w:rPr>
        <w:t> </w:t>
      </w:r>
      <w:r>
        <w:rPr>
          <w:sz w:val="20"/>
        </w:rPr>
        <w:t>que</w:t>
      </w:r>
      <w:r>
        <w:rPr>
          <w:spacing w:val="-9"/>
          <w:sz w:val="20"/>
        </w:rPr>
        <w:t> </w:t>
      </w:r>
      <w:r>
        <w:rPr>
          <w:sz w:val="20"/>
        </w:rPr>
        <w:t>es</w:t>
      </w:r>
      <w:r>
        <w:rPr>
          <w:spacing w:val="-9"/>
          <w:sz w:val="20"/>
        </w:rPr>
        <w:t> </w:t>
      </w:r>
      <w:r>
        <w:rPr>
          <w:sz w:val="20"/>
        </w:rPr>
        <w:t>“</w:t>
      </w:r>
      <w:r>
        <w:rPr>
          <w:i/>
          <w:sz w:val="20"/>
        </w:rPr>
        <w:t>admitida</w:t>
      </w:r>
      <w:r>
        <w:rPr>
          <w:sz w:val="20"/>
        </w:rPr>
        <w:t>”,</w:t>
      </w:r>
      <w:r>
        <w:rPr>
          <w:spacing w:val="-9"/>
          <w:sz w:val="20"/>
        </w:rPr>
        <w:t> </w:t>
      </w:r>
      <w:r>
        <w:rPr>
          <w:sz w:val="20"/>
        </w:rPr>
        <w:t>puesto</w:t>
      </w:r>
      <w:r>
        <w:rPr>
          <w:spacing w:val="-11"/>
          <w:sz w:val="20"/>
        </w:rPr>
        <w:t> </w:t>
      </w:r>
      <w:r>
        <w:rPr>
          <w:sz w:val="20"/>
        </w:rPr>
        <w:t>que</w:t>
      </w:r>
      <w:r>
        <w:rPr>
          <w:spacing w:val="-9"/>
          <w:sz w:val="20"/>
        </w:rPr>
        <w:t> </w:t>
      </w:r>
      <w:r>
        <w:rPr>
          <w:sz w:val="20"/>
        </w:rPr>
        <w:t>si</w:t>
      </w:r>
      <w:r>
        <w:rPr>
          <w:spacing w:val="-11"/>
          <w:sz w:val="20"/>
        </w:rPr>
        <w:t> </w:t>
      </w:r>
      <w:r>
        <w:rPr>
          <w:sz w:val="20"/>
        </w:rPr>
        <w:t>lo</w:t>
      </w:r>
      <w:r>
        <w:rPr>
          <w:spacing w:val="-9"/>
          <w:sz w:val="20"/>
        </w:rPr>
        <w:t> </w:t>
      </w:r>
      <w:r>
        <w:rPr>
          <w:sz w:val="20"/>
        </w:rPr>
        <w:t>hace, la</w:t>
      </w:r>
      <w:r>
        <w:rPr>
          <w:spacing w:val="-5"/>
          <w:sz w:val="20"/>
        </w:rPr>
        <w:t> </w:t>
      </w:r>
      <w:r>
        <w:rPr>
          <w:sz w:val="20"/>
        </w:rPr>
        <w:t>deja</w:t>
      </w:r>
      <w:r>
        <w:rPr>
          <w:spacing w:val="-5"/>
          <w:sz w:val="20"/>
        </w:rPr>
        <w:t> </w:t>
      </w:r>
      <w:r>
        <w:rPr>
          <w:sz w:val="20"/>
        </w:rPr>
        <w:t>sin</w:t>
      </w:r>
      <w:r>
        <w:rPr>
          <w:spacing w:val="-4"/>
          <w:sz w:val="20"/>
        </w:rPr>
        <w:t> </w:t>
      </w:r>
      <w:r>
        <w:rPr>
          <w:sz w:val="20"/>
        </w:rPr>
        <w:t>efecto</w:t>
      </w:r>
      <w:r>
        <w:rPr>
          <w:spacing w:val="-3"/>
          <w:sz w:val="20"/>
        </w:rPr>
        <w:t> </w:t>
      </w:r>
      <w:r>
        <w:rPr>
          <w:sz w:val="20"/>
        </w:rPr>
        <w:t>o</w:t>
      </w:r>
      <w:r>
        <w:rPr>
          <w:spacing w:val="-7"/>
          <w:sz w:val="20"/>
        </w:rPr>
        <w:t> </w:t>
      </w:r>
      <w:r>
        <w:rPr>
          <w:sz w:val="20"/>
        </w:rPr>
        <w:t>sentido</w:t>
      </w:r>
      <w:r>
        <w:rPr>
          <w:spacing w:val="-7"/>
          <w:sz w:val="20"/>
        </w:rPr>
        <w:t> </w:t>
      </w:r>
      <w:r>
        <w:rPr>
          <w:sz w:val="20"/>
        </w:rPr>
        <w:t>real</w:t>
      </w:r>
      <w:r>
        <w:rPr>
          <w:spacing w:val="-5"/>
          <w:sz w:val="20"/>
        </w:rPr>
        <w:t> </w:t>
      </w:r>
      <w:r>
        <w:rPr>
          <w:sz w:val="20"/>
        </w:rPr>
        <w:t>o</w:t>
      </w:r>
      <w:r>
        <w:rPr>
          <w:spacing w:val="-4"/>
          <w:sz w:val="20"/>
        </w:rPr>
        <w:t> </w:t>
      </w:r>
      <w:r>
        <w:rPr>
          <w:sz w:val="20"/>
        </w:rPr>
        <w:t>práctico,</w:t>
      </w:r>
      <w:r>
        <w:rPr>
          <w:spacing w:val="-6"/>
          <w:sz w:val="20"/>
        </w:rPr>
        <w:t> </w:t>
      </w:r>
      <w:r>
        <w:rPr>
          <w:sz w:val="20"/>
        </w:rPr>
        <w:t>más</w:t>
      </w:r>
      <w:r>
        <w:rPr>
          <w:spacing w:val="-4"/>
          <w:sz w:val="20"/>
        </w:rPr>
        <w:t> </w:t>
      </w:r>
      <w:r>
        <w:rPr>
          <w:sz w:val="20"/>
        </w:rPr>
        <w:t>que</w:t>
      </w:r>
      <w:r>
        <w:rPr>
          <w:spacing w:val="-7"/>
          <w:sz w:val="20"/>
        </w:rPr>
        <w:t> </w:t>
      </w:r>
      <w:r>
        <w:rPr>
          <w:sz w:val="20"/>
        </w:rPr>
        <w:t>el</w:t>
      </w:r>
      <w:r>
        <w:rPr>
          <w:spacing w:val="-5"/>
          <w:sz w:val="20"/>
        </w:rPr>
        <w:t> </w:t>
      </w:r>
      <w:r>
        <w:rPr>
          <w:sz w:val="20"/>
        </w:rPr>
        <w:t>dar</w:t>
      </w:r>
      <w:r>
        <w:rPr>
          <w:spacing w:val="-7"/>
          <w:sz w:val="20"/>
        </w:rPr>
        <w:t> </w:t>
      </w:r>
      <w:r>
        <w:rPr>
          <w:sz w:val="20"/>
        </w:rPr>
        <w:t>inicio</w:t>
      </w:r>
      <w:r>
        <w:rPr>
          <w:spacing w:val="-6"/>
          <w:sz w:val="20"/>
        </w:rPr>
        <w:t> </w:t>
      </w:r>
      <w:r>
        <w:rPr>
          <w:sz w:val="20"/>
        </w:rPr>
        <w:t>a</w:t>
      </w:r>
      <w:r>
        <w:rPr>
          <w:spacing w:val="-5"/>
          <w:sz w:val="20"/>
        </w:rPr>
        <w:t> </w:t>
      </w:r>
      <w:r>
        <w:rPr>
          <w:sz w:val="20"/>
        </w:rPr>
        <w:t>un</w:t>
      </w:r>
      <w:r>
        <w:rPr>
          <w:spacing w:val="-5"/>
          <w:sz w:val="20"/>
        </w:rPr>
        <w:t> </w:t>
      </w:r>
      <w:r>
        <w:rPr>
          <w:sz w:val="20"/>
        </w:rPr>
        <w:t>procedimiento</w:t>
      </w:r>
      <w:r>
        <w:rPr>
          <w:spacing w:val="-4"/>
          <w:sz w:val="20"/>
        </w:rPr>
        <w:t> </w:t>
      </w:r>
      <w:r>
        <w:rPr>
          <w:sz w:val="20"/>
        </w:rPr>
        <w:t>y más</w:t>
      </w:r>
      <w:r>
        <w:rPr>
          <w:spacing w:val="-6"/>
          <w:sz w:val="20"/>
        </w:rPr>
        <w:t> </w:t>
      </w:r>
      <w:r>
        <w:rPr>
          <w:sz w:val="20"/>
        </w:rPr>
        <w:t>no a la </w:t>
      </w:r>
      <w:r>
        <w:rPr>
          <w:i/>
          <w:sz w:val="20"/>
        </w:rPr>
        <w:t>litis</w:t>
      </w:r>
      <w:r>
        <w:rPr>
          <w:sz w:val="20"/>
        </w:rPr>
        <w:t>.</w:t>
      </w:r>
    </w:p>
    <w:p>
      <w:pPr>
        <w:pStyle w:val="BodyText"/>
        <w:spacing w:before="11"/>
        <w:rPr>
          <w:sz w:val="22"/>
        </w:rPr>
      </w:pPr>
    </w:p>
    <w:p>
      <w:pPr>
        <w:pStyle w:val="ListParagraph"/>
        <w:numPr>
          <w:ilvl w:val="0"/>
          <w:numId w:val="20"/>
        </w:numPr>
        <w:tabs>
          <w:tab w:pos="1043" w:val="left" w:leader="none"/>
        </w:tabs>
        <w:spacing w:line="276" w:lineRule="auto" w:before="0" w:after="0"/>
        <w:ind w:left="475" w:right="477" w:firstLine="0"/>
        <w:jc w:val="both"/>
        <w:rPr>
          <w:sz w:val="20"/>
        </w:rPr>
      </w:pPr>
      <w:r>
        <w:rPr>
          <w:sz w:val="20"/>
        </w:rPr>
        <w:t>En efecto, si no se exige que los recursos internos se hayan agotado antes de la presentación de la petición o que esta lo haya sido dentro del plazo de seis meses de la notificación</w:t>
      </w:r>
      <w:r>
        <w:rPr>
          <w:spacing w:val="-4"/>
          <w:sz w:val="20"/>
        </w:rPr>
        <w:t> </w:t>
      </w:r>
      <w:r>
        <w:rPr>
          <w:sz w:val="20"/>
        </w:rPr>
        <w:t>definitiva,</w:t>
      </w:r>
      <w:r>
        <w:rPr>
          <w:spacing w:val="-5"/>
          <w:sz w:val="20"/>
        </w:rPr>
        <w:t> </w:t>
      </w:r>
      <w:r>
        <w:rPr>
          <w:sz w:val="20"/>
        </w:rPr>
        <w:t>tampoco</w:t>
      </w:r>
      <w:r>
        <w:rPr>
          <w:spacing w:val="-5"/>
          <w:sz w:val="20"/>
        </w:rPr>
        <w:t> </w:t>
      </w:r>
      <w:r>
        <w:rPr>
          <w:sz w:val="20"/>
        </w:rPr>
        <w:t>se</w:t>
      </w:r>
      <w:r>
        <w:rPr>
          <w:spacing w:val="-5"/>
          <w:sz w:val="20"/>
        </w:rPr>
        <w:t> </w:t>
      </w:r>
      <w:r>
        <w:rPr>
          <w:sz w:val="20"/>
        </w:rPr>
        <w:t>podría</w:t>
      </w:r>
      <w:r>
        <w:rPr>
          <w:spacing w:val="-3"/>
          <w:sz w:val="20"/>
        </w:rPr>
        <w:t> </w:t>
      </w:r>
      <w:r>
        <w:rPr>
          <w:sz w:val="20"/>
        </w:rPr>
        <w:t>exigir</w:t>
      </w:r>
      <w:r>
        <w:rPr>
          <w:spacing w:val="-3"/>
          <w:sz w:val="20"/>
        </w:rPr>
        <w:t> </w:t>
      </w:r>
      <w:r>
        <w:rPr>
          <w:sz w:val="20"/>
        </w:rPr>
        <w:t>que</w:t>
      </w:r>
      <w:r>
        <w:rPr>
          <w:spacing w:val="-5"/>
          <w:sz w:val="20"/>
        </w:rPr>
        <w:t> </w:t>
      </w:r>
      <w:r>
        <w:rPr>
          <w:sz w:val="20"/>
        </w:rPr>
        <w:t>“</w:t>
      </w:r>
      <w:r>
        <w:rPr>
          <w:i/>
          <w:sz w:val="20"/>
        </w:rPr>
        <w:t>la</w:t>
      </w:r>
      <w:r>
        <w:rPr>
          <w:i/>
          <w:spacing w:val="-5"/>
          <w:sz w:val="20"/>
        </w:rPr>
        <w:t> </w:t>
      </w:r>
      <w:r>
        <w:rPr>
          <w:i/>
          <w:sz w:val="20"/>
        </w:rPr>
        <w:t>materia</w:t>
      </w:r>
      <w:r>
        <w:rPr>
          <w:i/>
          <w:spacing w:val="-5"/>
          <w:sz w:val="20"/>
        </w:rPr>
        <w:t> </w:t>
      </w:r>
      <w:r>
        <w:rPr>
          <w:i/>
          <w:sz w:val="20"/>
        </w:rPr>
        <w:t>de</w:t>
      </w:r>
      <w:r>
        <w:rPr>
          <w:i/>
          <w:spacing w:val="-5"/>
          <w:sz w:val="20"/>
        </w:rPr>
        <w:t> </w:t>
      </w:r>
      <w:r>
        <w:rPr>
          <w:i/>
          <w:sz w:val="20"/>
        </w:rPr>
        <w:t>la</w:t>
      </w:r>
      <w:r>
        <w:rPr>
          <w:i/>
          <w:spacing w:val="-5"/>
          <w:sz w:val="20"/>
        </w:rPr>
        <w:t> </w:t>
      </w:r>
      <w:r>
        <w:rPr>
          <w:i/>
          <w:sz w:val="20"/>
        </w:rPr>
        <w:t>petición</w:t>
      </w:r>
      <w:r>
        <w:rPr>
          <w:i/>
          <w:spacing w:val="-4"/>
          <w:sz w:val="20"/>
        </w:rPr>
        <w:t> </w:t>
      </w:r>
      <w:r>
        <w:rPr>
          <w:i/>
          <w:sz w:val="20"/>
        </w:rPr>
        <w:t>o</w:t>
      </w:r>
      <w:r>
        <w:rPr>
          <w:i/>
          <w:spacing w:val="-4"/>
          <w:sz w:val="20"/>
        </w:rPr>
        <w:t> </w:t>
      </w:r>
      <w:r>
        <w:rPr>
          <w:i/>
          <w:sz w:val="20"/>
        </w:rPr>
        <w:t>comunicación</w:t>
      </w:r>
      <w:r>
        <w:rPr>
          <w:i/>
          <w:sz w:val="20"/>
        </w:rPr>
        <w:t> no</w:t>
      </w:r>
      <w:r>
        <w:rPr>
          <w:i/>
          <w:spacing w:val="-12"/>
          <w:sz w:val="20"/>
        </w:rPr>
        <w:t> </w:t>
      </w:r>
      <w:r>
        <w:rPr>
          <w:i/>
          <w:sz w:val="20"/>
        </w:rPr>
        <w:t>esté</w:t>
      </w:r>
      <w:r>
        <w:rPr>
          <w:i/>
          <w:spacing w:val="-13"/>
          <w:sz w:val="20"/>
        </w:rPr>
        <w:t> </w:t>
      </w:r>
      <w:r>
        <w:rPr>
          <w:i/>
          <w:sz w:val="20"/>
        </w:rPr>
        <w:t>pendiente</w:t>
      </w:r>
      <w:r>
        <w:rPr>
          <w:i/>
          <w:spacing w:val="-13"/>
          <w:sz w:val="20"/>
        </w:rPr>
        <w:t> </w:t>
      </w:r>
      <w:r>
        <w:rPr>
          <w:i/>
          <w:sz w:val="20"/>
        </w:rPr>
        <w:t>de</w:t>
      </w:r>
      <w:r>
        <w:rPr>
          <w:i/>
          <w:spacing w:val="-13"/>
          <w:sz w:val="20"/>
        </w:rPr>
        <w:t> </w:t>
      </w:r>
      <w:r>
        <w:rPr>
          <w:i/>
          <w:sz w:val="20"/>
        </w:rPr>
        <w:t>otro</w:t>
      </w:r>
      <w:r>
        <w:rPr>
          <w:i/>
          <w:spacing w:val="-15"/>
          <w:sz w:val="20"/>
        </w:rPr>
        <w:t> </w:t>
      </w:r>
      <w:r>
        <w:rPr>
          <w:i/>
          <w:sz w:val="20"/>
        </w:rPr>
        <w:t>procedimiento</w:t>
      </w:r>
      <w:r>
        <w:rPr>
          <w:i/>
          <w:spacing w:val="-13"/>
          <w:sz w:val="20"/>
        </w:rPr>
        <w:t> </w:t>
      </w:r>
      <w:r>
        <w:rPr>
          <w:i/>
          <w:sz w:val="20"/>
        </w:rPr>
        <w:t>de</w:t>
      </w:r>
      <w:r>
        <w:rPr>
          <w:i/>
          <w:spacing w:val="-13"/>
          <w:sz w:val="20"/>
        </w:rPr>
        <w:t> </w:t>
      </w:r>
      <w:r>
        <w:rPr>
          <w:i/>
          <w:sz w:val="20"/>
        </w:rPr>
        <w:t>arreglo</w:t>
      </w:r>
      <w:r>
        <w:rPr>
          <w:i/>
          <w:spacing w:val="-15"/>
          <w:sz w:val="20"/>
        </w:rPr>
        <w:t> </w:t>
      </w:r>
      <w:r>
        <w:rPr>
          <w:i/>
          <w:sz w:val="20"/>
        </w:rPr>
        <w:t>internacional</w:t>
      </w:r>
      <w:r>
        <w:rPr>
          <w:sz w:val="20"/>
        </w:rPr>
        <w:t>“</w:t>
      </w:r>
      <w:r>
        <w:rPr>
          <w:spacing w:val="-12"/>
          <w:sz w:val="20"/>
        </w:rPr>
        <w:t> </w:t>
      </w:r>
      <w:r>
        <w:rPr>
          <w:sz w:val="20"/>
        </w:rPr>
        <w:t>o</w:t>
      </w:r>
      <w:r>
        <w:rPr>
          <w:spacing w:val="-13"/>
          <w:sz w:val="20"/>
        </w:rPr>
        <w:t> </w:t>
      </w:r>
      <w:r>
        <w:rPr>
          <w:sz w:val="20"/>
        </w:rPr>
        <w:t>que</w:t>
      </w:r>
      <w:r>
        <w:rPr>
          <w:spacing w:val="-9"/>
          <w:sz w:val="20"/>
        </w:rPr>
        <w:t> </w:t>
      </w:r>
      <w:r>
        <w:rPr>
          <w:i/>
          <w:sz w:val="20"/>
        </w:rPr>
        <w:t>“contenga</w:t>
      </w:r>
      <w:r>
        <w:rPr>
          <w:i/>
          <w:spacing w:val="-11"/>
          <w:sz w:val="20"/>
        </w:rPr>
        <w:t> </w:t>
      </w:r>
      <w:r>
        <w:rPr>
          <w:i/>
          <w:sz w:val="20"/>
        </w:rPr>
        <w:t>el</w:t>
      </w:r>
      <w:r>
        <w:rPr>
          <w:i/>
          <w:spacing w:val="-11"/>
          <w:sz w:val="20"/>
        </w:rPr>
        <w:t> </w:t>
      </w:r>
      <w:r>
        <w:rPr>
          <w:i/>
          <w:sz w:val="20"/>
        </w:rPr>
        <w:t>nombre,</w:t>
      </w:r>
      <w:r>
        <w:rPr>
          <w:i/>
          <w:sz w:val="20"/>
        </w:rPr>
        <w:t> la nacionalidad, la profesión, el domicilio y la firma de la persona o personas o del representante legal de la entidad que somete la petición”, </w:t>
      </w:r>
      <w:r>
        <w:rPr>
          <w:sz w:val="20"/>
        </w:rPr>
        <w:t>requisitos también exigidos por el artículo 46 de la Convención, puesto que todo ello podría ser subsanado con posterioridad y, en todo caso, antes de la declaración de admisibilidad, lo que, evidentemente, no se compadece con lo previsto en la norma recién citada.</w:t>
      </w:r>
    </w:p>
    <w:p>
      <w:pPr>
        <w:pStyle w:val="BodyText"/>
        <w:spacing w:before="1"/>
        <w:rPr>
          <w:sz w:val="23"/>
        </w:rPr>
      </w:pPr>
    </w:p>
    <w:p>
      <w:pPr>
        <w:pStyle w:val="ListParagraph"/>
        <w:numPr>
          <w:ilvl w:val="2"/>
          <w:numId w:val="19"/>
        </w:numPr>
        <w:tabs>
          <w:tab w:pos="1969" w:val="left" w:leader="none"/>
        </w:tabs>
        <w:spacing w:line="240" w:lineRule="auto" w:before="1" w:after="0"/>
        <w:ind w:left="1968" w:right="0" w:hanging="361"/>
        <w:jc w:val="left"/>
        <w:rPr>
          <w:b/>
          <w:sz w:val="20"/>
        </w:rPr>
      </w:pPr>
      <w:r>
        <w:rPr>
          <w:b/>
          <w:sz w:val="20"/>
        </w:rPr>
        <w:t>Presentación</w:t>
      </w:r>
      <w:r>
        <w:rPr>
          <w:b/>
          <w:spacing w:val="-10"/>
          <w:sz w:val="20"/>
        </w:rPr>
        <w:t> </w:t>
      </w:r>
      <w:r>
        <w:rPr>
          <w:b/>
          <w:sz w:val="20"/>
        </w:rPr>
        <w:t>y</w:t>
      </w:r>
      <w:r>
        <w:rPr>
          <w:b/>
          <w:spacing w:val="-4"/>
          <w:sz w:val="20"/>
        </w:rPr>
        <w:t> </w:t>
      </w:r>
      <w:r>
        <w:rPr>
          <w:b/>
          <w:sz w:val="20"/>
        </w:rPr>
        <w:t>admisibilidad</w:t>
      </w:r>
      <w:r>
        <w:rPr>
          <w:b/>
          <w:spacing w:val="-8"/>
          <w:sz w:val="20"/>
        </w:rPr>
        <w:t> </w:t>
      </w:r>
      <w:r>
        <w:rPr>
          <w:b/>
          <w:sz w:val="20"/>
        </w:rPr>
        <w:t>de</w:t>
      </w:r>
      <w:r>
        <w:rPr>
          <w:b/>
          <w:spacing w:val="-9"/>
          <w:sz w:val="20"/>
        </w:rPr>
        <w:t> </w:t>
      </w:r>
      <w:r>
        <w:rPr>
          <w:b/>
          <w:sz w:val="20"/>
        </w:rPr>
        <w:t>la</w:t>
      </w:r>
      <w:r>
        <w:rPr>
          <w:b/>
          <w:spacing w:val="-8"/>
          <w:sz w:val="20"/>
        </w:rPr>
        <w:t> </w:t>
      </w:r>
      <w:r>
        <w:rPr>
          <w:b/>
          <w:spacing w:val="-2"/>
          <w:sz w:val="20"/>
        </w:rPr>
        <w:t>petición.</w:t>
      </w:r>
    </w:p>
    <w:p>
      <w:pPr>
        <w:pStyle w:val="BodyText"/>
        <w:rPr>
          <w:b/>
          <w:sz w:val="26"/>
        </w:rPr>
      </w:pPr>
    </w:p>
    <w:p>
      <w:pPr>
        <w:pStyle w:val="ListParagraph"/>
        <w:numPr>
          <w:ilvl w:val="0"/>
          <w:numId w:val="20"/>
        </w:numPr>
        <w:tabs>
          <w:tab w:pos="1043" w:val="left" w:leader="none"/>
        </w:tabs>
        <w:spacing w:line="278" w:lineRule="auto" w:before="0" w:after="0"/>
        <w:ind w:left="475" w:right="485" w:firstLine="0"/>
        <w:jc w:val="both"/>
        <w:rPr>
          <w:sz w:val="20"/>
        </w:rPr>
      </w:pPr>
      <w:r>
        <w:rPr>
          <w:sz w:val="20"/>
        </w:rPr>
        <w:t>Finalmente, cabe advertir, asimismo, que los referidos artículos convencionales no indican</w:t>
      </w:r>
      <w:r>
        <w:rPr>
          <w:spacing w:val="36"/>
          <w:sz w:val="20"/>
        </w:rPr>
        <w:t> </w:t>
      </w:r>
      <w:r>
        <w:rPr>
          <w:sz w:val="20"/>
        </w:rPr>
        <w:t>que</w:t>
      </w:r>
      <w:r>
        <w:rPr>
          <w:spacing w:val="35"/>
          <w:sz w:val="20"/>
        </w:rPr>
        <w:t> </w:t>
      </w:r>
      <w:r>
        <w:rPr>
          <w:sz w:val="20"/>
        </w:rPr>
        <w:t>los</w:t>
      </w:r>
      <w:r>
        <w:rPr>
          <w:spacing w:val="38"/>
          <w:sz w:val="20"/>
        </w:rPr>
        <w:t> </w:t>
      </w:r>
      <w:r>
        <w:rPr>
          <w:sz w:val="20"/>
        </w:rPr>
        <w:t>indicados</w:t>
      </w:r>
      <w:r>
        <w:rPr>
          <w:spacing w:val="37"/>
          <w:sz w:val="20"/>
        </w:rPr>
        <w:t> </w:t>
      </w:r>
      <w:r>
        <w:rPr>
          <w:sz w:val="20"/>
        </w:rPr>
        <w:t>requisitos</w:t>
      </w:r>
      <w:r>
        <w:rPr>
          <w:spacing w:val="36"/>
          <w:sz w:val="20"/>
        </w:rPr>
        <w:t> </w:t>
      </w:r>
      <w:r>
        <w:rPr>
          <w:sz w:val="20"/>
        </w:rPr>
        <w:t>deban</w:t>
      </w:r>
      <w:r>
        <w:rPr>
          <w:spacing w:val="40"/>
          <w:sz w:val="20"/>
        </w:rPr>
        <w:t> </w:t>
      </w:r>
      <w:r>
        <w:rPr>
          <w:sz w:val="20"/>
        </w:rPr>
        <w:t>cumplirse</w:t>
      </w:r>
      <w:r>
        <w:rPr>
          <w:spacing w:val="36"/>
          <w:sz w:val="20"/>
        </w:rPr>
        <w:t> </w:t>
      </w:r>
      <w:r>
        <w:rPr>
          <w:sz w:val="20"/>
        </w:rPr>
        <w:t>al</w:t>
      </w:r>
      <w:r>
        <w:rPr>
          <w:spacing w:val="40"/>
          <w:sz w:val="20"/>
        </w:rPr>
        <w:t> </w:t>
      </w:r>
      <w:r>
        <w:rPr>
          <w:sz w:val="20"/>
        </w:rPr>
        <w:t>momento</w:t>
      </w:r>
      <w:r>
        <w:rPr>
          <w:spacing w:val="38"/>
          <w:sz w:val="20"/>
        </w:rPr>
        <w:t> </w:t>
      </w:r>
      <w:r>
        <w:rPr>
          <w:sz w:val="20"/>
        </w:rPr>
        <w:t>en</w:t>
      </w:r>
      <w:r>
        <w:rPr>
          <w:spacing w:val="36"/>
          <w:sz w:val="20"/>
        </w:rPr>
        <w:t> </w:t>
      </w:r>
      <w:r>
        <w:rPr>
          <w:sz w:val="20"/>
        </w:rPr>
        <w:t>que</w:t>
      </w:r>
      <w:r>
        <w:rPr>
          <w:spacing w:val="35"/>
          <w:sz w:val="20"/>
        </w:rPr>
        <w:t> </w:t>
      </w:r>
      <w:r>
        <w:rPr>
          <w:sz w:val="20"/>
        </w:rPr>
        <w:t>la</w:t>
      </w:r>
      <w:r>
        <w:rPr>
          <w:spacing w:val="39"/>
          <w:sz w:val="20"/>
        </w:rPr>
        <w:t> </w:t>
      </w:r>
      <w:r>
        <w:rPr>
          <w:sz w:val="20"/>
        </w:rPr>
        <w:t>Comisión</w:t>
      </w:r>
      <w:r>
        <w:rPr>
          <w:spacing w:val="39"/>
          <w:sz w:val="20"/>
        </w:rPr>
        <w:t> </w:t>
      </w:r>
      <w:r>
        <w:rPr>
          <w:spacing w:val="-5"/>
          <w:sz w:val="20"/>
        </w:rPr>
        <w:t>se</w:t>
      </w:r>
    </w:p>
    <w:p>
      <w:pPr>
        <w:spacing w:after="0" w:line="278" w:lineRule="auto"/>
        <w:jc w:val="both"/>
        <w:rPr>
          <w:sz w:val="20"/>
        </w:rPr>
        <w:sectPr>
          <w:footerReference w:type="default" r:id="rId19"/>
          <w:pgSz w:w="12240" w:h="15840"/>
          <w:pgMar w:footer="0" w:header="0" w:top="1340" w:bottom="280" w:left="660" w:right="1220"/>
        </w:sectPr>
      </w:pPr>
    </w:p>
    <w:p>
      <w:pPr>
        <w:pStyle w:val="BodyText"/>
        <w:spacing w:line="276" w:lineRule="auto" w:before="79"/>
        <w:ind w:left="475" w:right="477"/>
        <w:jc w:val="both"/>
      </w:pPr>
      <w:r>
        <w:rPr/>
        <w:t>pronuncia sobre la admisibilidad de la petición o comunicación. Más bien, se puede sostener que</w:t>
      </w:r>
      <w:r>
        <w:rPr>
          <w:spacing w:val="-16"/>
        </w:rPr>
        <w:t> </w:t>
      </w:r>
      <w:r>
        <w:rPr/>
        <w:t>los</w:t>
      </w:r>
      <w:r>
        <w:rPr>
          <w:spacing w:val="-16"/>
        </w:rPr>
        <w:t> </w:t>
      </w:r>
      <w:r>
        <w:rPr/>
        <w:t>mencionados</w:t>
      </w:r>
      <w:r>
        <w:rPr>
          <w:spacing w:val="-13"/>
        </w:rPr>
        <w:t> </w:t>
      </w:r>
      <w:r>
        <w:rPr/>
        <w:t>artículos</w:t>
      </w:r>
      <w:r>
        <w:rPr>
          <w:spacing w:val="-16"/>
        </w:rPr>
        <w:t> </w:t>
      </w:r>
      <w:r>
        <w:rPr/>
        <w:t>de</w:t>
      </w:r>
      <w:r>
        <w:rPr>
          <w:spacing w:val="-16"/>
        </w:rPr>
        <w:t> </w:t>
      </w:r>
      <w:r>
        <w:rPr/>
        <w:t>la</w:t>
      </w:r>
      <w:r>
        <w:rPr>
          <w:spacing w:val="-13"/>
        </w:rPr>
        <w:t> </w:t>
      </w:r>
      <w:r>
        <w:rPr/>
        <w:t>Convención</w:t>
      </w:r>
      <w:r>
        <w:rPr>
          <w:spacing w:val="-12"/>
        </w:rPr>
        <w:t> </w:t>
      </w:r>
      <w:r>
        <w:rPr/>
        <w:t>distinguen</w:t>
      </w:r>
      <w:r>
        <w:rPr>
          <w:spacing w:val="-14"/>
        </w:rPr>
        <w:t> </w:t>
      </w:r>
      <w:r>
        <w:rPr/>
        <w:t>entre</w:t>
      </w:r>
      <w:r>
        <w:rPr>
          <w:spacing w:val="-16"/>
        </w:rPr>
        <w:t> </w:t>
      </w:r>
      <w:r>
        <w:rPr/>
        <w:t>dos</w:t>
      </w:r>
      <w:r>
        <w:rPr>
          <w:spacing w:val="-16"/>
        </w:rPr>
        <w:t> </w:t>
      </w:r>
      <w:r>
        <w:rPr/>
        <w:t>momentos,</w:t>
      </w:r>
      <w:r>
        <w:rPr>
          <w:spacing w:val="-16"/>
        </w:rPr>
        <w:t> </w:t>
      </w:r>
      <w:r>
        <w:rPr/>
        <w:t>a</w:t>
      </w:r>
      <w:r>
        <w:rPr>
          <w:spacing w:val="-13"/>
        </w:rPr>
        <w:t> </w:t>
      </w:r>
      <w:r>
        <w:rPr/>
        <w:t>saber,</w:t>
      </w:r>
      <w:r>
        <w:rPr>
          <w:spacing w:val="-14"/>
        </w:rPr>
        <w:t> </w:t>
      </w:r>
      <w:r>
        <w:rPr/>
        <w:t>uno, en el que aquella es “</w:t>
      </w:r>
      <w:r>
        <w:rPr>
          <w:i/>
        </w:rPr>
        <w:t>presentada</w:t>
      </w:r>
      <w:r>
        <w:rPr/>
        <w:t>” y otro, en el que es “</w:t>
      </w:r>
      <w:r>
        <w:rPr>
          <w:i/>
        </w:rPr>
        <w:t>admitida</w:t>
      </w:r>
      <w:r>
        <w:rPr/>
        <w:t>”. Ello se sustenta, adicionalmente,</w:t>
      </w:r>
      <w:r>
        <w:rPr>
          <w:spacing w:val="-6"/>
        </w:rPr>
        <w:t> </w:t>
      </w:r>
      <w:r>
        <w:rPr/>
        <w:t>en</w:t>
      </w:r>
      <w:r>
        <w:rPr>
          <w:spacing w:val="-4"/>
        </w:rPr>
        <w:t> </w:t>
      </w:r>
      <w:r>
        <w:rPr/>
        <w:t>lo</w:t>
      </w:r>
      <w:r>
        <w:rPr>
          <w:spacing w:val="-6"/>
        </w:rPr>
        <w:t> </w:t>
      </w:r>
      <w:r>
        <w:rPr/>
        <w:t>prescrito</w:t>
      </w:r>
      <w:r>
        <w:rPr>
          <w:spacing w:val="-4"/>
        </w:rPr>
        <w:t> </w:t>
      </w:r>
      <w:r>
        <w:rPr/>
        <w:t>en</w:t>
      </w:r>
      <w:r>
        <w:rPr>
          <w:spacing w:val="-4"/>
        </w:rPr>
        <w:t> </w:t>
      </w:r>
      <w:r>
        <w:rPr/>
        <w:t>el</w:t>
      </w:r>
      <w:r>
        <w:rPr>
          <w:spacing w:val="-4"/>
        </w:rPr>
        <w:t> </w:t>
      </w:r>
      <w:r>
        <w:rPr/>
        <w:t>ya</w:t>
      </w:r>
      <w:r>
        <w:rPr>
          <w:spacing w:val="-5"/>
        </w:rPr>
        <w:t> </w:t>
      </w:r>
      <w:r>
        <w:rPr/>
        <w:t>transcrito</w:t>
      </w:r>
      <w:r>
        <w:rPr>
          <w:spacing w:val="-6"/>
        </w:rPr>
        <w:t> </w:t>
      </w:r>
      <w:r>
        <w:rPr/>
        <w:t>artículo</w:t>
      </w:r>
      <w:r>
        <w:rPr>
          <w:spacing w:val="-6"/>
        </w:rPr>
        <w:t> </w:t>
      </w:r>
      <w:r>
        <w:rPr/>
        <w:t>48.1.a) y,</w:t>
      </w:r>
      <w:r>
        <w:rPr>
          <w:spacing w:val="-5"/>
        </w:rPr>
        <w:t> </w:t>
      </w:r>
      <w:r>
        <w:rPr/>
        <w:t>asimismo,</w:t>
      </w:r>
      <w:r>
        <w:rPr>
          <w:spacing w:val="-3"/>
        </w:rPr>
        <w:t> </w:t>
      </w:r>
      <w:r>
        <w:rPr/>
        <w:t>en</w:t>
      </w:r>
      <w:r>
        <w:rPr>
          <w:spacing w:val="-4"/>
        </w:rPr>
        <w:t> </w:t>
      </w:r>
      <w:r>
        <w:rPr/>
        <w:t>lo</w:t>
      </w:r>
      <w:r>
        <w:rPr>
          <w:spacing w:val="-6"/>
        </w:rPr>
        <w:t> </w:t>
      </w:r>
      <w:r>
        <w:rPr/>
        <w:t>previsto en los incisos b) y c) del mismo</w:t>
      </w:r>
      <w:r>
        <w:rPr>
          <w:position w:val="7"/>
          <w:sz w:val="13"/>
        </w:rPr>
        <w:t>51</w:t>
      </w:r>
      <w:r>
        <w:rPr/>
        <w:t>.</w:t>
      </w:r>
    </w:p>
    <w:p>
      <w:pPr>
        <w:pStyle w:val="BodyText"/>
        <w:rPr>
          <w:sz w:val="23"/>
        </w:rPr>
      </w:pPr>
    </w:p>
    <w:p>
      <w:pPr>
        <w:pStyle w:val="ListParagraph"/>
        <w:numPr>
          <w:ilvl w:val="0"/>
          <w:numId w:val="20"/>
        </w:numPr>
        <w:tabs>
          <w:tab w:pos="1043" w:val="left" w:leader="none"/>
        </w:tabs>
        <w:spacing w:line="276" w:lineRule="auto" w:before="0" w:after="0"/>
        <w:ind w:left="475" w:right="474" w:firstLine="0"/>
        <w:jc w:val="both"/>
        <w:rPr>
          <w:sz w:val="20"/>
        </w:rPr>
      </w:pPr>
      <w:r>
        <w:rPr>
          <w:sz w:val="20"/>
        </w:rPr>
        <w:t>Tales normas establecen, por lo tanto, que una vez “</w:t>
      </w:r>
      <w:r>
        <w:rPr>
          <w:i/>
          <w:sz w:val="20"/>
        </w:rPr>
        <w:t>presentada</w:t>
      </w:r>
      <w:r>
        <w:rPr>
          <w:sz w:val="20"/>
        </w:rPr>
        <w:t>” la petición o comunicación</w:t>
      </w:r>
      <w:r>
        <w:rPr>
          <w:spacing w:val="-15"/>
          <w:sz w:val="20"/>
        </w:rPr>
        <w:t> </w:t>
      </w:r>
      <w:r>
        <w:rPr>
          <w:sz w:val="20"/>
        </w:rPr>
        <w:t>ante</w:t>
      </w:r>
      <w:r>
        <w:rPr>
          <w:spacing w:val="-17"/>
          <w:sz w:val="20"/>
        </w:rPr>
        <w:t> </w:t>
      </w:r>
      <w:r>
        <w:rPr>
          <w:sz w:val="20"/>
        </w:rPr>
        <w:t>la</w:t>
      </w:r>
      <w:r>
        <w:rPr>
          <w:spacing w:val="-13"/>
          <w:sz w:val="20"/>
        </w:rPr>
        <w:t> </w:t>
      </w:r>
      <w:r>
        <w:rPr>
          <w:sz w:val="20"/>
        </w:rPr>
        <w:t>Comisión,</w:t>
      </w:r>
      <w:r>
        <w:rPr>
          <w:spacing w:val="-14"/>
          <w:sz w:val="20"/>
        </w:rPr>
        <w:t> </w:t>
      </w:r>
      <w:r>
        <w:rPr>
          <w:sz w:val="20"/>
        </w:rPr>
        <w:t>comienza</w:t>
      </w:r>
      <w:r>
        <w:rPr>
          <w:spacing w:val="-16"/>
          <w:sz w:val="20"/>
        </w:rPr>
        <w:t> </w:t>
      </w:r>
      <w:r>
        <w:rPr>
          <w:sz w:val="20"/>
        </w:rPr>
        <w:t>el</w:t>
      </w:r>
      <w:r>
        <w:rPr>
          <w:spacing w:val="-16"/>
          <w:sz w:val="20"/>
        </w:rPr>
        <w:t> </w:t>
      </w:r>
      <w:r>
        <w:rPr>
          <w:sz w:val="20"/>
        </w:rPr>
        <w:t>procedimiento</w:t>
      </w:r>
      <w:r>
        <w:rPr>
          <w:spacing w:val="-17"/>
          <w:sz w:val="20"/>
        </w:rPr>
        <w:t> </w:t>
      </w:r>
      <w:r>
        <w:rPr>
          <w:sz w:val="20"/>
        </w:rPr>
        <w:t>de</w:t>
      </w:r>
      <w:r>
        <w:rPr>
          <w:spacing w:val="-15"/>
          <w:sz w:val="20"/>
        </w:rPr>
        <w:t> </w:t>
      </w:r>
      <w:r>
        <w:rPr>
          <w:sz w:val="20"/>
        </w:rPr>
        <w:t>admisibilidad,</w:t>
      </w:r>
      <w:r>
        <w:rPr>
          <w:spacing w:val="-17"/>
          <w:sz w:val="20"/>
        </w:rPr>
        <w:t> </w:t>
      </w:r>
      <w:r>
        <w:rPr>
          <w:sz w:val="20"/>
        </w:rPr>
        <w:t>en</w:t>
      </w:r>
      <w:r>
        <w:rPr>
          <w:spacing w:val="-13"/>
          <w:sz w:val="20"/>
        </w:rPr>
        <w:t> </w:t>
      </w:r>
      <w:r>
        <w:rPr>
          <w:sz w:val="20"/>
        </w:rPr>
        <w:t>el</w:t>
      </w:r>
      <w:r>
        <w:rPr>
          <w:spacing w:val="-16"/>
          <w:sz w:val="20"/>
        </w:rPr>
        <w:t> </w:t>
      </w:r>
      <w:r>
        <w:rPr>
          <w:sz w:val="20"/>
        </w:rPr>
        <w:t>que</w:t>
      </w:r>
      <w:r>
        <w:rPr>
          <w:spacing w:val="-15"/>
          <w:sz w:val="20"/>
        </w:rPr>
        <w:t> </w:t>
      </w:r>
      <w:r>
        <w:rPr>
          <w:sz w:val="20"/>
        </w:rPr>
        <w:t>se</w:t>
      </w:r>
      <w:r>
        <w:rPr>
          <w:spacing w:val="-17"/>
          <w:sz w:val="20"/>
        </w:rPr>
        <w:t> </w:t>
      </w:r>
      <w:r>
        <w:rPr>
          <w:sz w:val="20"/>
        </w:rPr>
        <w:t>debe resolver</w:t>
      </w:r>
      <w:r>
        <w:rPr>
          <w:spacing w:val="-4"/>
          <w:sz w:val="20"/>
        </w:rPr>
        <w:t> </w:t>
      </w:r>
      <w:r>
        <w:rPr>
          <w:sz w:val="20"/>
        </w:rPr>
        <w:t>la</w:t>
      </w:r>
      <w:r>
        <w:rPr>
          <w:spacing w:val="-2"/>
          <w:sz w:val="20"/>
        </w:rPr>
        <w:t> </w:t>
      </w:r>
      <w:r>
        <w:rPr>
          <w:sz w:val="20"/>
        </w:rPr>
        <w:t>“</w:t>
      </w:r>
      <w:r>
        <w:rPr>
          <w:i/>
          <w:sz w:val="20"/>
        </w:rPr>
        <w:t>litis</w:t>
      </w:r>
      <w:r>
        <w:rPr>
          <w:sz w:val="20"/>
        </w:rPr>
        <w:t>”</w:t>
      </w:r>
      <w:r>
        <w:rPr>
          <w:spacing w:val="-1"/>
          <w:sz w:val="20"/>
        </w:rPr>
        <w:t> </w:t>
      </w:r>
      <w:r>
        <w:rPr>
          <w:sz w:val="20"/>
        </w:rPr>
        <w:t>referida</w:t>
      </w:r>
      <w:r>
        <w:rPr>
          <w:spacing w:val="-3"/>
          <w:sz w:val="20"/>
        </w:rPr>
        <w:t> </w:t>
      </w:r>
      <w:r>
        <w:rPr>
          <w:sz w:val="20"/>
        </w:rPr>
        <w:t>a</w:t>
      </w:r>
      <w:r>
        <w:rPr>
          <w:spacing w:val="-3"/>
          <w:sz w:val="20"/>
        </w:rPr>
        <w:t> </w:t>
      </w:r>
      <w:r>
        <w:rPr>
          <w:sz w:val="20"/>
        </w:rPr>
        <w:t>aquella,</w:t>
      </w:r>
      <w:r>
        <w:rPr>
          <w:spacing w:val="-4"/>
          <w:sz w:val="20"/>
        </w:rPr>
        <w:t> </w:t>
      </w:r>
      <w:r>
        <w:rPr>
          <w:sz w:val="20"/>
        </w:rPr>
        <w:t>vale</w:t>
      </w:r>
      <w:r>
        <w:rPr>
          <w:spacing w:val="-4"/>
          <w:sz w:val="20"/>
        </w:rPr>
        <w:t> </w:t>
      </w:r>
      <w:r>
        <w:rPr>
          <w:sz w:val="20"/>
        </w:rPr>
        <w:t>decir,</w:t>
      </w:r>
      <w:r>
        <w:rPr>
          <w:spacing w:val="40"/>
          <w:sz w:val="20"/>
        </w:rPr>
        <w:t> </w:t>
      </w:r>
      <w:r>
        <w:rPr>
          <w:sz w:val="20"/>
        </w:rPr>
        <w:t>si,</w:t>
      </w:r>
      <w:r>
        <w:rPr>
          <w:spacing w:val="40"/>
          <w:sz w:val="20"/>
        </w:rPr>
        <w:t> </w:t>
      </w:r>
      <w:r>
        <w:rPr>
          <w:sz w:val="20"/>
        </w:rPr>
        <w:t>en</w:t>
      </w:r>
      <w:r>
        <w:rPr>
          <w:spacing w:val="-2"/>
          <w:sz w:val="20"/>
        </w:rPr>
        <w:t> </w:t>
      </w:r>
      <w:r>
        <w:rPr>
          <w:sz w:val="20"/>
        </w:rPr>
        <w:t>el</w:t>
      </w:r>
      <w:r>
        <w:rPr>
          <w:spacing w:val="-2"/>
          <w:sz w:val="20"/>
        </w:rPr>
        <w:t> </w:t>
      </w:r>
      <w:r>
        <w:rPr>
          <w:sz w:val="20"/>
        </w:rPr>
        <w:t>momento</w:t>
      </w:r>
      <w:r>
        <w:rPr>
          <w:spacing w:val="-2"/>
          <w:sz w:val="20"/>
        </w:rPr>
        <w:t> </w:t>
      </w:r>
      <w:r>
        <w:rPr>
          <w:sz w:val="20"/>
        </w:rPr>
        <w:t>en</w:t>
      </w:r>
      <w:r>
        <w:rPr>
          <w:spacing w:val="-2"/>
          <w:sz w:val="20"/>
        </w:rPr>
        <w:t> </w:t>
      </w:r>
      <w:r>
        <w:rPr>
          <w:sz w:val="20"/>
        </w:rPr>
        <w:t>que</w:t>
      </w:r>
      <w:r>
        <w:rPr>
          <w:spacing w:val="-4"/>
          <w:sz w:val="20"/>
        </w:rPr>
        <w:t> </w:t>
      </w:r>
      <w:r>
        <w:rPr>
          <w:sz w:val="20"/>
        </w:rPr>
        <w:t>fue</w:t>
      </w:r>
      <w:r>
        <w:rPr>
          <w:spacing w:val="-2"/>
          <w:sz w:val="20"/>
        </w:rPr>
        <w:t> </w:t>
      </w:r>
      <w:r>
        <w:rPr>
          <w:sz w:val="20"/>
        </w:rPr>
        <w:t>“</w:t>
      </w:r>
      <w:r>
        <w:rPr>
          <w:i/>
          <w:sz w:val="20"/>
        </w:rPr>
        <w:t>presentada</w:t>
      </w:r>
      <w:r>
        <w:rPr>
          <w:sz w:val="20"/>
        </w:rPr>
        <w:t>”</w:t>
      </w:r>
      <w:r>
        <w:rPr>
          <w:spacing w:val="-3"/>
          <w:sz w:val="20"/>
        </w:rPr>
        <w:t> </w:t>
      </w:r>
      <w:r>
        <w:rPr>
          <w:sz w:val="20"/>
        </w:rPr>
        <w:t>y tal</w:t>
      </w:r>
      <w:r>
        <w:rPr>
          <w:spacing w:val="-7"/>
          <w:sz w:val="20"/>
        </w:rPr>
        <w:t> </w:t>
      </w:r>
      <w:r>
        <w:rPr>
          <w:sz w:val="20"/>
        </w:rPr>
        <w:t>como</w:t>
      </w:r>
      <w:r>
        <w:rPr>
          <w:spacing w:val="-6"/>
          <w:sz w:val="20"/>
        </w:rPr>
        <w:t> </w:t>
      </w:r>
      <w:r>
        <w:rPr>
          <w:sz w:val="20"/>
        </w:rPr>
        <w:t>lo</w:t>
      </w:r>
      <w:r>
        <w:rPr>
          <w:spacing w:val="-7"/>
          <w:sz w:val="20"/>
        </w:rPr>
        <w:t> </w:t>
      </w:r>
      <w:r>
        <w:rPr>
          <w:sz w:val="20"/>
        </w:rPr>
        <w:t>fue,</w:t>
      </w:r>
      <w:r>
        <w:rPr>
          <w:spacing w:val="-6"/>
          <w:sz w:val="20"/>
        </w:rPr>
        <w:t> </w:t>
      </w:r>
      <w:r>
        <w:rPr>
          <w:sz w:val="20"/>
        </w:rPr>
        <w:t>cumplía</w:t>
      </w:r>
      <w:r>
        <w:rPr>
          <w:spacing w:val="-6"/>
          <w:sz w:val="20"/>
        </w:rPr>
        <w:t> </w:t>
      </w:r>
      <w:r>
        <w:rPr>
          <w:sz w:val="20"/>
        </w:rPr>
        <w:t>o</w:t>
      </w:r>
      <w:r>
        <w:rPr>
          <w:spacing w:val="-7"/>
          <w:sz w:val="20"/>
        </w:rPr>
        <w:t> </w:t>
      </w:r>
      <w:r>
        <w:rPr>
          <w:sz w:val="20"/>
        </w:rPr>
        <w:t>no</w:t>
      </w:r>
      <w:r>
        <w:rPr>
          <w:spacing w:val="-7"/>
          <w:sz w:val="20"/>
        </w:rPr>
        <w:t> </w:t>
      </w:r>
      <w:r>
        <w:rPr>
          <w:sz w:val="20"/>
        </w:rPr>
        <w:t>con</w:t>
      </w:r>
      <w:r>
        <w:rPr>
          <w:spacing w:val="-7"/>
          <w:sz w:val="20"/>
        </w:rPr>
        <w:t> </w:t>
      </w:r>
      <w:r>
        <w:rPr>
          <w:sz w:val="20"/>
        </w:rPr>
        <w:t>los</w:t>
      </w:r>
      <w:r>
        <w:rPr>
          <w:spacing w:val="-4"/>
          <w:sz w:val="20"/>
        </w:rPr>
        <w:t> </w:t>
      </w:r>
      <w:r>
        <w:rPr>
          <w:sz w:val="20"/>
        </w:rPr>
        <w:t>requisitos</w:t>
      </w:r>
      <w:r>
        <w:rPr>
          <w:spacing w:val="-4"/>
          <w:sz w:val="20"/>
        </w:rPr>
        <w:t> </w:t>
      </w:r>
      <w:r>
        <w:rPr>
          <w:sz w:val="20"/>
        </w:rPr>
        <w:t>estipulados</w:t>
      </w:r>
      <w:r>
        <w:rPr>
          <w:spacing w:val="-4"/>
          <w:sz w:val="20"/>
        </w:rPr>
        <w:t> </w:t>
      </w:r>
      <w:r>
        <w:rPr>
          <w:sz w:val="20"/>
        </w:rPr>
        <w:t>en</w:t>
      </w:r>
      <w:r>
        <w:rPr>
          <w:spacing w:val="-5"/>
          <w:sz w:val="20"/>
        </w:rPr>
        <w:t> </w:t>
      </w:r>
      <w:r>
        <w:rPr>
          <w:sz w:val="20"/>
        </w:rPr>
        <w:t>el</w:t>
      </w:r>
      <w:r>
        <w:rPr>
          <w:spacing w:val="-5"/>
          <w:sz w:val="20"/>
        </w:rPr>
        <w:t> </w:t>
      </w:r>
      <w:r>
        <w:rPr>
          <w:sz w:val="20"/>
        </w:rPr>
        <w:t>evocado</w:t>
      </w:r>
      <w:r>
        <w:rPr>
          <w:spacing w:val="-9"/>
          <w:sz w:val="20"/>
        </w:rPr>
        <w:t> </w:t>
      </w:r>
      <w:r>
        <w:rPr>
          <w:sz w:val="20"/>
        </w:rPr>
        <w:t>artículo</w:t>
      </w:r>
      <w:r>
        <w:rPr>
          <w:spacing w:val="-7"/>
          <w:sz w:val="20"/>
        </w:rPr>
        <w:t> </w:t>
      </w:r>
      <w:r>
        <w:rPr>
          <w:sz w:val="20"/>
        </w:rPr>
        <w:t>46.</w:t>
      </w:r>
      <w:r>
        <w:rPr>
          <w:spacing w:val="-6"/>
          <w:sz w:val="20"/>
        </w:rPr>
        <w:t> </w:t>
      </w:r>
      <w:r>
        <w:rPr>
          <w:sz w:val="20"/>
        </w:rPr>
        <w:t>En</w:t>
      </w:r>
      <w:r>
        <w:rPr>
          <w:spacing w:val="-7"/>
          <w:sz w:val="20"/>
        </w:rPr>
        <w:t> </w:t>
      </w:r>
      <w:r>
        <w:rPr>
          <w:sz w:val="20"/>
        </w:rPr>
        <w:t>caso de</w:t>
      </w:r>
      <w:r>
        <w:rPr>
          <w:spacing w:val="-1"/>
          <w:sz w:val="20"/>
        </w:rPr>
        <w:t> </w:t>
      </w:r>
      <w:r>
        <w:rPr>
          <w:sz w:val="20"/>
        </w:rPr>
        <w:t>resolución afirmativa, dicha petición debe ser</w:t>
      </w:r>
      <w:r>
        <w:rPr>
          <w:spacing w:val="-1"/>
          <w:sz w:val="20"/>
        </w:rPr>
        <w:t> </w:t>
      </w:r>
      <w:r>
        <w:rPr>
          <w:sz w:val="20"/>
        </w:rPr>
        <w:t>declarada “</w:t>
      </w:r>
      <w:r>
        <w:rPr>
          <w:i/>
          <w:sz w:val="20"/>
        </w:rPr>
        <w:t>admisible</w:t>
      </w:r>
      <w:r>
        <w:rPr>
          <w:sz w:val="20"/>
        </w:rPr>
        <w:t>” y en caso</w:t>
      </w:r>
      <w:r>
        <w:rPr>
          <w:spacing w:val="-1"/>
          <w:sz w:val="20"/>
        </w:rPr>
        <w:t> </w:t>
      </w:r>
      <w:r>
        <w:rPr>
          <w:sz w:val="20"/>
        </w:rPr>
        <w:t>de</w:t>
      </w:r>
      <w:r>
        <w:rPr>
          <w:spacing w:val="-1"/>
          <w:sz w:val="20"/>
        </w:rPr>
        <w:t> </w:t>
      </w:r>
      <w:r>
        <w:rPr>
          <w:sz w:val="20"/>
        </w:rPr>
        <w:t>decisión negativa, debe ser declarada “</w:t>
      </w:r>
      <w:r>
        <w:rPr>
          <w:i/>
          <w:sz w:val="20"/>
        </w:rPr>
        <w:t>inadmisible</w:t>
      </w:r>
      <w:r>
        <w:rPr>
          <w:sz w:val="20"/>
        </w:rPr>
        <w:t>”. Se debe subrayar que la citada norma convencional no dispone que basta con que al momento en que la Comisión se pronuncia sobre</w:t>
      </w:r>
      <w:r>
        <w:rPr>
          <w:spacing w:val="-1"/>
          <w:sz w:val="20"/>
        </w:rPr>
        <w:t> </w:t>
      </w:r>
      <w:r>
        <w:rPr>
          <w:sz w:val="20"/>
        </w:rPr>
        <w:t>la admisibilidad de</w:t>
      </w:r>
      <w:r>
        <w:rPr>
          <w:spacing w:val="-1"/>
          <w:sz w:val="20"/>
        </w:rPr>
        <w:t> </w:t>
      </w:r>
      <w:r>
        <w:rPr>
          <w:sz w:val="20"/>
        </w:rPr>
        <w:t>la petición, ella cumpla con esos requisitos. Solo expresa que, para que</w:t>
      </w:r>
      <w:r>
        <w:rPr>
          <w:spacing w:val="-8"/>
          <w:sz w:val="20"/>
        </w:rPr>
        <w:t> </w:t>
      </w:r>
      <w:r>
        <w:rPr>
          <w:sz w:val="20"/>
        </w:rPr>
        <w:t>la</w:t>
      </w:r>
      <w:r>
        <w:rPr>
          <w:spacing w:val="-6"/>
          <w:sz w:val="20"/>
        </w:rPr>
        <w:t> </w:t>
      </w:r>
      <w:r>
        <w:rPr>
          <w:sz w:val="20"/>
        </w:rPr>
        <w:t>“</w:t>
      </w:r>
      <w:r>
        <w:rPr>
          <w:i/>
          <w:sz w:val="20"/>
        </w:rPr>
        <w:t>petición</w:t>
      </w:r>
      <w:r>
        <w:rPr>
          <w:i/>
          <w:spacing w:val="-6"/>
          <w:sz w:val="20"/>
        </w:rPr>
        <w:t> </w:t>
      </w:r>
      <w:r>
        <w:rPr>
          <w:i/>
          <w:sz w:val="20"/>
        </w:rPr>
        <w:t>presentada”</w:t>
      </w:r>
      <w:r>
        <w:rPr>
          <w:i/>
          <w:spacing w:val="-5"/>
          <w:sz w:val="20"/>
        </w:rPr>
        <w:t> </w:t>
      </w:r>
      <w:r>
        <w:rPr>
          <w:sz w:val="20"/>
        </w:rPr>
        <w:t>sea</w:t>
      </w:r>
      <w:r>
        <w:rPr>
          <w:spacing w:val="-6"/>
          <w:sz w:val="20"/>
        </w:rPr>
        <w:t> </w:t>
      </w:r>
      <w:r>
        <w:rPr>
          <w:sz w:val="20"/>
        </w:rPr>
        <w:t>admitida,</w:t>
      </w:r>
      <w:r>
        <w:rPr>
          <w:spacing w:val="-7"/>
          <w:sz w:val="20"/>
        </w:rPr>
        <w:t> </w:t>
      </w:r>
      <w:r>
        <w:rPr>
          <w:sz w:val="20"/>
        </w:rPr>
        <w:t>se</w:t>
      </w:r>
      <w:r>
        <w:rPr>
          <w:spacing w:val="-8"/>
          <w:sz w:val="20"/>
        </w:rPr>
        <w:t> </w:t>
      </w:r>
      <w:r>
        <w:rPr>
          <w:sz w:val="20"/>
        </w:rPr>
        <w:t>deben</w:t>
      </w:r>
      <w:r>
        <w:rPr>
          <w:spacing w:val="-6"/>
          <w:sz w:val="20"/>
        </w:rPr>
        <w:t> </w:t>
      </w:r>
      <w:r>
        <w:rPr>
          <w:sz w:val="20"/>
        </w:rPr>
        <w:t>haber</w:t>
      </w:r>
      <w:r>
        <w:rPr>
          <w:spacing w:val="-8"/>
          <w:sz w:val="20"/>
        </w:rPr>
        <w:t> </w:t>
      </w:r>
      <w:r>
        <w:rPr>
          <w:sz w:val="20"/>
        </w:rPr>
        <w:t>interpuesto</w:t>
      </w:r>
      <w:r>
        <w:rPr>
          <w:spacing w:val="-4"/>
          <w:sz w:val="20"/>
        </w:rPr>
        <w:t> </w:t>
      </w:r>
      <w:r>
        <w:rPr>
          <w:sz w:val="20"/>
        </w:rPr>
        <w:t>y</w:t>
      </w:r>
      <w:r>
        <w:rPr>
          <w:spacing w:val="-7"/>
          <w:sz w:val="20"/>
        </w:rPr>
        <w:t> </w:t>
      </w:r>
      <w:r>
        <w:rPr>
          <w:sz w:val="20"/>
        </w:rPr>
        <w:t>agotado</w:t>
      </w:r>
      <w:r>
        <w:rPr>
          <w:spacing w:val="-8"/>
          <w:sz w:val="20"/>
        </w:rPr>
        <w:t> </w:t>
      </w:r>
      <w:r>
        <w:rPr>
          <w:sz w:val="20"/>
        </w:rPr>
        <w:t>los</w:t>
      </w:r>
      <w:r>
        <w:rPr>
          <w:spacing w:val="-7"/>
          <w:sz w:val="20"/>
        </w:rPr>
        <w:t> </w:t>
      </w:r>
      <w:r>
        <w:rPr>
          <w:sz w:val="20"/>
        </w:rPr>
        <w:t>recursos de</w:t>
      </w:r>
      <w:r>
        <w:rPr>
          <w:spacing w:val="-17"/>
          <w:sz w:val="20"/>
        </w:rPr>
        <w:t> </w:t>
      </w:r>
      <w:r>
        <w:rPr>
          <w:sz w:val="20"/>
        </w:rPr>
        <w:t>jurisdicción</w:t>
      </w:r>
      <w:r>
        <w:rPr>
          <w:spacing w:val="-16"/>
          <w:sz w:val="20"/>
        </w:rPr>
        <w:t> </w:t>
      </w:r>
      <w:r>
        <w:rPr>
          <w:sz w:val="20"/>
        </w:rPr>
        <w:t>interna.</w:t>
      </w:r>
      <w:r>
        <w:rPr>
          <w:spacing w:val="-14"/>
          <w:sz w:val="20"/>
        </w:rPr>
        <w:t> </w:t>
      </w:r>
      <w:r>
        <w:rPr>
          <w:sz w:val="20"/>
        </w:rPr>
        <w:t>Es</w:t>
      </w:r>
      <w:r>
        <w:rPr>
          <w:spacing w:val="-17"/>
          <w:sz w:val="20"/>
        </w:rPr>
        <w:t> </w:t>
      </w:r>
      <w:r>
        <w:rPr>
          <w:sz w:val="20"/>
        </w:rPr>
        <w:t>en</w:t>
      </w:r>
      <w:r>
        <w:rPr>
          <w:spacing w:val="-15"/>
          <w:sz w:val="20"/>
        </w:rPr>
        <w:t> </w:t>
      </w:r>
      <w:r>
        <w:rPr>
          <w:sz w:val="20"/>
        </w:rPr>
        <w:t>consecuencia,</w:t>
      </w:r>
      <w:r>
        <w:rPr>
          <w:spacing w:val="-17"/>
          <w:sz w:val="20"/>
        </w:rPr>
        <w:t> </w:t>
      </w:r>
      <w:r>
        <w:rPr>
          <w:sz w:val="20"/>
        </w:rPr>
        <w:t>sobre</w:t>
      </w:r>
      <w:r>
        <w:rPr>
          <w:spacing w:val="-17"/>
          <w:sz w:val="20"/>
        </w:rPr>
        <w:t> </w:t>
      </w:r>
      <w:r>
        <w:rPr>
          <w:sz w:val="20"/>
        </w:rPr>
        <w:t>la</w:t>
      </w:r>
      <w:r>
        <w:rPr>
          <w:spacing w:val="-16"/>
          <w:sz w:val="20"/>
        </w:rPr>
        <w:t> </w:t>
      </w:r>
      <w:r>
        <w:rPr>
          <w:sz w:val="20"/>
        </w:rPr>
        <w:t>petición</w:t>
      </w:r>
      <w:r>
        <w:rPr>
          <w:spacing w:val="-15"/>
          <w:sz w:val="20"/>
        </w:rPr>
        <w:t> </w:t>
      </w:r>
      <w:r>
        <w:rPr>
          <w:sz w:val="20"/>
        </w:rPr>
        <w:t>o</w:t>
      </w:r>
      <w:r>
        <w:rPr>
          <w:spacing w:val="-15"/>
          <w:sz w:val="20"/>
        </w:rPr>
        <w:t> </w:t>
      </w:r>
      <w:r>
        <w:rPr>
          <w:sz w:val="20"/>
        </w:rPr>
        <w:t>comunicación</w:t>
      </w:r>
      <w:r>
        <w:rPr>
          <w:spacing w:val="-15"/>
          <w:sz w:val="20"/>
        </w:rPr>
        <w:t> </w:t>
      </w:r>
      <w:r>
        <w:rPr>
          <w:sz w:val="20"/>
        </w:rPr>
        <w:t>“</w:t>
      </w:r>
      <w:r>
        <w:rPr>
          <w:i/>
          <w:sz w:val="20"/>
        </w:rPr>
        <w:t>presentada</w:t>
      </w:r>
      <w:r>
        <w:rPr>
          <w:sz w:val="20"/>
        </w:rPr>
        <w:t>”</w:t>
      </w:r>
      <w:r>
        <w:rPr>
          <w:spacing w:val="-16"/>
          <w:sz w:val="20"/>
        </w:rPr>
        <w:t> </w:t>
      </w:r>
      <w:r>
        <w:rPr>
          <w:sz w:val="20"/>
        </w:rPr>
        <w:t>que la Comisión se debe pronunciar sobre si, en ese instante y no después, ella cumplía con el requisito</w:t>
      </w:r>
      <w:r>
        <w:rPr>
          <w:spacing w:val="-4"/>
          <w:sz w:val="20"/>
        </w:rPr>
        <w:t> </w:t>
      </w:r>
      <w:r>
        <w:rPr>
          <w:sz w:val="20"/>
        </w:rPr>
        <w:t>del</w:t>
      </w:r>
      <w:r>
        <w:rPr>
          <w:spacing w:val="-5"/>
          <w:sz w:val="20"/>
        </w:rPr>
        <w:t> </w:t>
      </w:r>
      <w:r>
        <w:rPr>
          <w:sz w:val="20"/>
        </w:rPr>
        <w:t>agotamiento</w:t>
      </w:r>
      <w:r>
        <w:rPr>
          <w:spacing w:val="-7"/>
          <w:sz w:val="20"/>
        </w:rPr>
        <w:t> </w:t>
      </w:r>
      <w:r>
        <w:rPr>
          <w:sz w:val="20"/>
        </w:rPr>
        <w:t>previo</w:t>
      </w:r>
      <w:r>
        <w:rPr>
          <w:spacing w:val="-7"/>
          <w:sz w:val="20"/>
        </w:rPr>
        <w:t> </w:t>
      </w:r>
      <w:r>
        <w:rPr>
          <w:sz w:val="20"/>
        </w:rPr>
        <w:t>de</w:t>
      </w:r>
      <w:r>
        <w:rPr>
          <w:spacing w:val="-7"/>
          <w:sz w:val="20"/>
        </w:rPr>
        <w:t> </w:t>
      </w:r>
      <w:r>
        <w:rPr>
          <w:sz w:val="20"/>
        </w:rPr>
        <w:t>los</w:t>
      </w:r>
      <w:r>
        <w:rPr>
          <w:spacing w:val="-4"/>
          <w:sz w:val="20"/>
        </w:rPr>
        <w:t> </w:t>
      </w:r>
      <w:r>
        <w:rPr>
          <w:sz w:val="20"/>
        </w:rPr>
        <w:t>recursos</w:t>
      </w:r>
      <w:r>
        <w:rPr>
          <w:spacing w:val="-4"/>
          <w:sz w:val="20"/>
        </w:rPr>
        <w:t> </w:t>
      </w:r>
      <w:r>
        <w:rPr>
          <w:sz w:val="20"/>
        </w:rPr>
        <w:t>internos</w:t>
      </w:r>
      <w:r>
        <w:rPr>
          <w:spacing w:val="-4"/>
          <w:sz w:val="20"/>
        </w:rPr>
        <w:t> </w:t>
      </w:r>
      <w:r>
        <w:rPr>
          <w:sz w:val="20"/>
        </w:rPr>
        <w:t>o</w:t>
      </w:r>
      <w:r>
        <w:rPr>
          <w:spacing w:val="-7"/>
          <w:sz w:val="20"/>
        </w:rPr>
        <w:t> </w:t>
      </w:r>
      <w:r>
        <w:rPr>
          <w:sz w:val="20"/>
        </w:rPr>
        <w:t>que</w:t>
      </w:r>
      <w:r>
        <w:rPr>
          <w:spacing w:val="-5"/>
          <w:sz w:val="20"/>
        </w:rPr>
        <w:t> </w:t>
      </w:r>
      <w:r>
        <w:rPr>
          <w:sz w:val="20"/>
        </w:rPr>
        <w:t>se</w:t>
      </w:r>
      <w:r>
        <w:rPr>
          <w:spacing w:val="-7"/>
          <w:sz w:val="20"/>
        </w:rPr>
        <w:t> </w:t>
      </w:r>
      <w:r>
        <w:rPr>
          <w:sz w:val="20"/>
        </w:rPr>
        <w:t>alegó</w:t>
      </w:r>
      <w:r>
        <w:rPr>
          <w:spacing w:val="-4"/>
          <w:sz w:val="20"/>
        </w:rPr>
        <w:t> </w:t>
      </w:r>
      <w:r>
        <w:rPr>
          <w:sz w:val="20"/>
        </w:rPr>
        <w:t>que</w:t>
      </w:r>
      <w:r>
        <w:rPr>
          <w:spacing w:val="-7"/>
          <w:sz w:val="20"/>
        </w:rPr>
        <w:t> </w:t>
      </w:r>
      <w:r>
        <w:rPr>
          <w:sz w:val="20"/>
        </w:rPr>
        <w:t>ello</w:t>
      </w:r>
      <w:r>
        <w:rPr>
          <w:spacing w:val="-7"/>
          <w:sz w:val="20"/>
        </w:rPr>
        <w:t> </w:t>
      </w:r>
      <w:r>
        <w:rPr>
          <w:sz w:val="20"/>
        </w:rPr>
        <w:t>no</w:t>
      </w:r>
      <w:r>
        <w:rPr>
          <w:spacing w:val="-7"/>
          <w:sz w:val="20"/>
        </w:rPr>
        <w:t> </w:t>
      </w:r>
      <w:r>
        <w:rPr>
          <w:sz w:val="20"/>
        </w:rPr>
        <w:t>procedía.</w:t>
      </w:r>
    </w:p>
    <w:p>
      <w:pPr>
        <w:pStyle w:val="BodyText"/>
        <w:spacing w:before="1"/>
        <w:rPr>
          <w:sz w:val="23"/>
        </w:rPr>
      </w:pPr>
    </w:p>
    <w:p>
      <w:pPr>
        <w:pStyle w:val="ListParagraph"/>
        <w:numPr>
          <w:ilvl w:val="2"/>
          <w:numId w:val="19"/>
        </w:numPr>
        <w:tabs>
          <w:tab w:pos="1969" w:val="left" w:leader="none"/>
        </w:tabs>
        <w:spacing w:line="240" w:lineRule="auto" w:before="0" w:after="0"/>
        <w:ind w:left="1968" w:right="0" w:hanging="361"/>
        <w:jc w:val="left"/>
        <w:rPr>
          <w:b/>
          <w:sz w:val="20"/>
        </w:rPr>
      </w:pPr>
      <w:r>
        <w:rPr>
          <w:b/>
          <w:sz w:val="20"/>
        </w:rPr>
        <w:t>Medios</w:t>
      </w:r>
      <w:r>
        <w:rPr>
          <w:b/>
          <w:spacing w:val="-11"/>
          <w:sz w:val="20"/>
        </w:rPr>
        <w:t> </w:t>
      </w:r>
      <w:r>
        <w:rPr>
          <w:b/>
          <w:sz w:val="20"/>
        </w:rPr>
        <w:t>de</w:t>
      </w:r>
      <w:r>
        <w:rPr>
          <w:b/>
          <w:spacing w:val="-10"/>
          <w:sz w:val="20"/>
        </w:rPr>
        <w:t> </w:t>
      </w:r>
      <w:r>
        <w:rPr>
          <w:b/>
          <w:sz w:val="20"/>
        </w:rPr>
        <w:t>interpretación</w:t>
      </w:r>
      <w:r>
        <w:rPr>
          <w:b/>
          <w:spacing w:val="-10"/>
          <w:sz w:val="20"/>
        </w:rPr>
        <w:t> </w:t>
      </w:r>
      <w:r>
        <w:rPr>
          <w:b/>
          <w:spacing w:val="-2"/>
          <w:sz w:val="20"/>
        </w:rPr>
        <w:t>complementarios.</w:t>
      </w:r>
    </w:p>
    <w:p>
      <w:pPr>
        <w:pStyle w:val="BodyText"/>
        <w:rPr>
          <w:b/>
          <w:sz w:val="26"/>
        </w:rPr>
      </w:pPr>
    </w:p>
    <w:p>
      <w:pPr>
        <w:pStyle w:val="ListParagraph"/>
        <w:numPr>
          <w:ilvl w:val="0"/>
          <w:numId w:val="20"/>
        </w:numPr>
        <w:tabs>
          <w:tab w:pos="1043" w:val="left" w:leader="none"/>
        </w:tabs>
        <w:spacing w:line="276" w:lineRule="auto" w:before="0" w:after="0"/>
        <w:ind w:left="475" w:right="479" w:firstLine="0"/>
        <w:jc w:val="both"/>
        <w:rPr>
          <w:i/>
          <w:sz w:val="20"/>
        </w:rPr>
      </w:pPr>
      <w:r>
        <w:rPr>
          <w:sz w:val="20"/>
        </w:rPr>
        <w:t>En</w:t>
      </w:r>
      <w:r>
        <w:rPr>
          <w:spacing w:val="-6"/>
          <w:sz w:val="20"/>
        </w:rPr>
        <w:t> </w:t>
      </w:r>
      <w:r>
        <w:rPr>
          <w:sz w:val="20"/>
        </w:rPr>
        <w:t>lo</w:t>
      </w:r>
      <w:r>
        <w:rPr>
          <w:spacing w:val="-8"/>
          <w:sz w:val="20"/>
        </w:rPr>
        <w:t> </w:t>
      </w:r>
      <w:r>
        <w:rPr>
          <w:sz w:val="20"/>
        </w:rPr>
        <w:t>concerniente</w:t>
      </w:r>
      <w:r>
        <w:rPr>
          <w:spacing w:val="-8"/>
          <w:sz w:val="20"/>
        </w:rPr>
        <w:t> </w:t>
      </w:r>
      <w:r>
        <w:rPr>
          <w:sz w:val="20"/>
        </w:rPr>
        <w:t>a</w:t>
      </w:r>
      <w:r>
        <w:rPr>
          <w:spacing w:val="-6"/>
          <w:sz w:val="20"/>
        </w:rPr>
        <w:t> </w:t>
      </w:r>
      <w:r>
        <w:rPr>
          <w:sz w:val="20"/>
        </w:rPr>
        <w:t>los</w:t>
      </w:r>
      <w:r>
        <w:rPr>
          <w:spacing w:val="-5"/>
          <w:sz w:val="20"/>
        </w:rPr>
        <w:t> </w:t>
      </w:r>
      <w:r>
        <w:rPr>
          <w:sz w:val="20"/>
        </w:rPr>
        <w:t>medios</w:t>
      </w:r>
      <w:r>
        <w:rPr>
          <w:spacing w:val="-7"/>
          <w:sz w:val="20"/>
        </w:rPr>
        <w:t> </w:t>
      </w:r>
      <w:r>
        <w:rPr>
          <w:sz w:val="20"/>
        </w:rPr>
        <w:t>de</w:t>
      </w:r>
      <w:r>
        <w:rPr>
          <w:spacing w:val="-8"/>
          <w:sz w:val="20"/>
        </w:rPr>
        <w:t> </w:t>
      </w:r>
      <w:r>
        <w:rPr>
          <w:sz w:val="20"/>
        </w:rPr>
        <w:t>interpretación</w:t>
      </w:r>
      <w:r>
        <w:rPr>
          <w:spacing w:val="-6"/>
          <w:sz w:val="20"/>
        </w:rPr>
        <w:t> </w:t>
      </w:r>
      <w:r>
        <w:rPr>
          <w:sz w:val="20"/>
        </w:rPr>
        <w:t>complementarios,</w:t>
      </w:r>
      <w:r>
        <w:rPr>
          <w:spacing w:val="-5"/>
          <w:sz w:val="20"/>
        </w:rPr>
        <w:t> </w:t>
      </w:r>
      <w:r>
        <w:rPr>
          <w:sz w:val="20"/>
        </w:rPr>
        <w:t>cabe</w:t>
      </w:r>
      <w:r>
        <w:rPr>
          <w:spacing w:val="-8"/>
          <w:sz w:val="20"/>
        </w:rPr>
        <w:t> </w:t>
      </w:r>
      <w:r>
        <w:rPr>
          <w:sz w:val="20"/>
        </w:rPr>
        <w:t>indicar</w:t>
      </w:r>
      <w:r>
        <w:rPr>
          <w:spacing w:val="-8"/>
          <w:sz w:val="20"/>
        </w:rPr>
        <w:t> </w:t>
      </w:r>
      <w:r>
        <w:rPr>
          <w:sz w:val="20"/>
        </w:rPr>
        <w:t>que</w:t>
      </w:r>
      <w:r>
        <w:rPr>
          <w:spacing w:val="-8"/>
          <w:sz w:val="20"/>
        </w:rPr>
        <w:t> </w:t>
      </w:r>
      <w:r>
        <w:rPr>
          <w:sz w:val="20"/>
        </w:rPr>
        <w:t>de los antecedentes de la Convención, no consta cual fue la inspiración doctrinal de lo previsto en su artículo 46.1.a, en particular de su frase </w:t>
      </w:r>
      <w:r>
        <w:rPr>
          <w:i/>
          <w:sz w:val="20"/>
        </w:rPr>
        <w:t>“que se hayan interpuesto y agotado los</w:t>
      </w:r>
      <w:r>
        <w:rPr>
          <w:i/>
          <w:sz w:val="20"/>
        </w:rPr>
        <w:t> recursos de jurisdicción interna, conforme a los principios del Derecho Internacional generalmente reconocidos”.</w:t>
      </w:r>
    </w:p>
    <w:p>
      <w:pPr>
        <w:pStyle w:val="BodyText"/>
        <w:spacing w:before="1"/>
        <w:rPr>
          <w:i/>
          <w:sz w:val="23"/>
        </w:rPr>
      </w:pPr>
    </w:p>
    <w:p>
      <w:pPr>
        <w:pStyle w:val="ListParagraph"/>
        <w:numPr>
          <w:ilvl w:val="0"/>
          <w:numId w:val="20"/>
        </w:numPr>
        <w:tabs>
          <w:tab w:pos="1043" w:val="left" w:leader="none"/>
        </w:tabs>
        <w:spacing w:line="276" w:lineRule="auto" w:before="0" w:after="0"/>
        <w:ind w:left="475" w:right="487" w:firstLine="0"/>
        <w:jc w:val="both"/>
        <w:rPr>
          <w:sz w:val="20"/>
        </w:rPr>
      </w:pPr>
      <w:r>
        <w:rPr>
          <w:sz w:val="20"/>
        </w:rPr>
        <w:t>Por tal motivo, es de presumir que se procedió así, es decir, sin tener necesidad de justificar la referencia a los aludidos principios, porque estaban ya sólidamente incorporados o</w:t>
      </w:r>
      <w:r>
        <w:rPr>
          <w:spacing w:val="19"/>
          <w:sz w:val="20"/>
        </w:rPr>
        <w:t> </w:t>
      </w:r>
      <w:r>
        <w:rPr>
          <w:sz w:val="20"/>
        </w:rPr>
        <w:t>reconocidos</w:t>
      </w:r>
      <w:r>
        <w:rPr>
          <w:spacing w:val="18"/>
          <w:sz w:val="20"/>
        </w:rPr>
        <w:t> </w:t>
      </w:r>
      <w:r>
        <w:rPr>
          <w:sz w:val="20"/>
        </w:rPr>
        <w:t>por</w:t>
      </w:r>
      <w:r>
        <w:rPr>
          <w:spacing w:val="20"/>
          <w:sz w:val="20"/>
        </w:rPr>
        <w:t> </w:t>
      </w:r>
      <w:r>
        <w:rPr>
          <w:sz w:val="20"/>
        </w:rPr>
        <w:t>el</w:t>
      </w:r>
      <w:r>
        <w:rPr>
          <w:spacing w:val="20"/>
          <w:sz w:val="20"/>
        </w:rPr>
        <w:t> </w:t>
      </w:r>
      <w:r>
        <w:rPr>
          <w:sz w:val="20"/>
        </w:rPr>
        <w:t>Derecho</w:t>
      </w:r>
      <w:r>
        <w:rPr>
          <w:spacing w:val="18"/>
          <w:sz w:val="20"/>
        </w:rPr>
        <w:t> </w:t>
      </w:r>
      <w:r>
        <w:rPr>
          <w:sz w:val="20"/>
        </w:rPr>
        <w:t>Internacional</w:t>
      </w:r>
      <w:r>
        <w:rPr>
          <w:spacing w:val="20"/>
          <w:sz w:val="20"/>
        </w:rPr>
        <w:t> </w:t>
      </w:r>
      <w:r>
        <w:rPr>
          <w:sz w:val="20"/>
        </w:rPr>
        <w:t>Público,</w:t>
      </w:r>
      <w:r>
        <w:rPr>
          <w:spacing w:val="20"/>
          <w:sz w:val="20"/>
        </w:rPr>
        <w:t> </w:t>
      </w:r>
      <w:r>
        <w:rPr>
          <w:sz w:val="20"/>
        </w:rPr>
        <w:t>lo</w:t>
      </w:r>
      <w:r>
        <w:rPr>
          <w:spacing w:val="18"/>
          <w:sz w:val="20"/>
        </w:rPr>
        <w:t> </w:t>
      </w:r>
      <w:r>
        <w:rPr>
          <w:sz w:val="20"/>
        </w:rPr>
        <w:t>que</w:t>
      </w:r>
      <w:r>
        <w:rPr>
          <w:spacing w:val="18"/>
          <w:sz w:val="20"/>
        </w:rPr>
        <w:t> </w:t>
      </w:r>
      <w:r>
        <w:rPr>
          <w:sz w:val="20"/>
        </w:rPr>
        <w:t>habría</w:t>
      </w:r>
      <w:r>
        <w:rPr>
          <w:spacing w:val="20"/>
          <w:sz w:val="20"/>
        </w:rPr>
        <w:t> </w:t>
      </w:r>
      <w:r>
        <w:rPr>
          <w:sz w:val="20"/>
        </w:rPr>
        <w:t>acontecido</w:t>
      </w:r>
      <w:r>
        <w:rPr>
          <w:spacing w:val="18"/>
          <w:sz w:val="20"/>
        </w:rPr>
        <w:t> </w:t>
      </w:r>
      <w:r>
        <w:rPr>
          <w:sz w:val="20"/>
        </w:rPr>
        <w:t>al</w:t>
      </w:r>
      <w:r>
        <w:rPr>
          <w:spacing w:val="20"/>
          <w:sz w:val="20"/>
        </w:rPr>
        <w:t> </w:t>
      </w:r>
      <w:r>
        <w:rPr>
          <w:sz w:val="20"/>
        </w:rPr>
        <w:t>resolver</w:t>
      </w:r>
      <w:r>
        <w:rPr>
          <w:spacing w:val="19"/>
          <w:sz w:val="20"/>
        </w:rPr>
        <w:t> </w:t>
      </w:r>
      <w:r>
        <w:rPr>
          <w:spacing w:val="-5"/>
          <w:sz w:val="20"/>
        </w:rPr>
        <w:t>la</w:t>
      </w:r>
    </w:p>
    <w:p>
      <w:pPr>
        <w:pStyle w:val="BodyText"/>
        <w:spacing w:before="5"/>
        <w:rPr>
          <w:sz w:val="16"/>
        </w:rPr>
      </w:pPr>
      <w:r>
        <w:rPr/>
        <w:pict>
          <v:rect style="position:absolute;margin-left:67.223999pt;margin-top:11.210449pt;width:144.020pt;height:.72pt;mso-position-horizontal-relative:page;mso-position-vertical-relative:paragraph;z-index:-15706624;mso-wrap-distance-left:0;mso-wrap-distance-right:0" id="docshape47" filled="true" fillcolor="#000000" stroked="false">
            <v:fill type="solid"/>
            <w10:wrap type="topAndBottom"/>
          </v:rect>
        </w:pict>
      </w:r>
    </w:p>
    <w:p>
      <w:pPr>
        <w:spacing w:before="100"/>
        <w:ind w:left="475" w:right="476" w:firstLine="0"/>
        <w:jc w:val="both"/>
        <w:rPr>
          <w:i/>
          <w:sz w:val="16"/>
        </w:rPr>
      </w:pPr>
      <w:r>
        <w:rPr>
          <w:sz w:val="16"/>
          <w:vertAlign w:val="superscript"/>
        </w:rPr>
        <w:t>51</w:t>
      </w:r>
      <w:r>
        <w:rPr>
          <w:spacing w:val="-11"/>
          <w:sz w:val="16"/>
          <w:vertAlign w:val="baseline"/>
        </w:rPr>
        <w:t> </w:t>
      </w:r>
      <w:r>
        <w:rPr>
          <w:sz w:val="16"/>
          <w:vertAlign w:val="baseline"/>
        </w:rPr>
        <w:t>“</w:t>
      </w:r>
      <w:r>
        <w:rPr>
          <w:i/>
          <w:sz w:val="16"/>
          <w:vertAlign w:val="baseline"/>
        </w:rPr>
        <w:t>1.</w:t>
      </w:r>
      <w:r>
        <w:rPr>
          <w:i/>
          <w:spacing w:val="-13"/>
          <w:sz w:val="16"/>
          <w:vertAlign w:val="baseline"/>
        </w:rPr>
        <w:t> </w:t>
      </w:r>
      <w:r>
        <w:rPr>
          <w:i/>
          <w:sz w:val="16"/>
          <w:vertAlign w:val="baseline"/>
        </w:rPr>
        <w:t>La</w:t>
      </w:r>
      <w:r>
        <w:rPr>
          <w:i/>
          <w:spacing w:val="-13"/>
          <w:sz w:val="16"/>
          <w:vertAlign w:val="baseline"/>
        </w:rPr>
        <w:t> </w:t>
      </w:r>
      <w:r>
        <w:rPr>
          <w:i/>
          <w:sz w:val="16"/>
          <w:vertAlign w:val="baseline"/>
        </w:rPr>
        <w:t>Comisión,</w:t>
      </w:r>
      <w:r>
        <w:rPr>
          <w:i/>
          <w:spacing w:val="-11"/>
          <w:sz w:val="16"/>
          <w:vertAlign w:val="baseline"/>
        </w:rPr>
        <w:t> </w:t>
      </w:r>
      <w:r>
        <w:rPr>
          <w:i/>
          <w:sz w:val="16"/>
          <w:vertAlign w:val="baseline"/>
        </w:rPr>
        <w:t>al</w:t>
      </w:r>
      <w:r>
        <w:rPr>
          <w:i/>
          <w:spacing w:val="-13"/>
          <w:sz w:val="16"/>
          <w:vertAlign w:val="baseline"/>
        </w:rPr>
        <w:t> </w:t>
      </w:r>
      <w:r>
        <w:rPr>
          <w:i/>
          <w:sz w:val="16"/>
          <w:vertAlign w:val="baseline"/>
        </w:rPr>
        <w:t>recibir</w:t>
      </w:r>
      <w:r>
        <w:rPr>
          <w:i/>
          <w:spacing w:val="-11"/>
          <w:sz w:val="16"/>
          <w:vertAlign w:val="baseline"/>
        </w:rPr>
        <w:t> </w:t>
      </w:r>
      <w:r>
        <w:rPr>
          <w:i/>
          <w:sz w:val="16"/>
          <w:vertAlign w:val="baseline"/>
        </w:rPr>
        <w:t>una</w:t>
      </w:r>
      <w:r>
        <w:rPr>
          <w:i/>
          <w:spacing w:val="-13"/>
          <w:sz w:val="16"/>
          <w:vertAlign w:val="baseline"/>
        </w:rPr>
        <w:t> </w:t>
      </w:r>
      <w:r>
        <w:rPr>
          <w:i/>
          <w:sz w:val="16"/>
          <w:vertAlign w:val="baseline"/>
        </w:rPr>
        <w:t>petición</w:t>
      </w:r>
      <w:r>
        <w:rPr>
          <w:i/>
          <w:spacing w:val="-13"/>
          <w:sz w:val="16"/>
          <w:vertAlign w:val="baseline"/>
        </w:rPr>
        <w:t> </w:t>
      </w:r>
      <w:r>
        <w:rPr>
          <w:i/>
          <w:sz w:val="16"/>
          <w:vertAlign w:val="baseline"/>
        </w:rPr>
        <w:t>o</w:t>
      </w:r>
      <w:r>
        <w:rPr>
          <w:i/>
          <w:spacing w:val="-11"/>
          <w:sz w:val="16"/>
          <w:vertAlign w:val="baseline"/>
        </w:rPr>
        <w:t> </w:t>
      </w:r>
      <w:r>
        <w:rPr>
          <w:i/>
          <w:sz w:val="16"/>
          <w:vertAlign w:val="baseline"/>
        </w:rPr>
        <w:t>comunicación</w:t>
      </w:r>
      <w:r>
        <w:rPr>
          <w:i/>
          <w:spacing w:val="-12"/>
          <w:sz w:val="16"/>
          <w:vertAlign w:val="baseline"/>
        </w:rPr>
        <w:t> </w:t>
      </w:r>
      <w:r>
        <w:rPr>
          <w:i/>
          <w:sz w:val="16"/>
          <w:vertAlign w:val="baseline"/>
        </w:rPr>
        <w:t>en</w:t>
      </w:r>
      <w:r>
        <w:rPr>
          <w:i/>
          <w:spacing w:val="-10"/>
          <w:sz w:val="16"/>
          <w:vertAlign w:val="baseline"/>
        </w:rPr>
        <w:t> </w:t>
      </w:r>
      <w:r>
        <w:rPr>
          <w:i/>
          <w:sz w:val="16"/>
          <w:vertAlign w:val="baseline"/>
        </w:rPr>
        <w:t>la</w:t>
      </w:r>
      <w:r>
        <w:rPr>
          <w:i/>
          <w:spacing w:val="-15"/>
          <w:sz w:val="16"/>
          <w:vertAlign w:val="baseline"/>
        </w:rPr>
        <w:t> </w:t>
      </w:r>
      <w:r>
        <w:rPr>
          <w:i/>
          <w:sz w:val="16"/>
          <w:vertAlign w:val="baseline"/>
        </w:rPr>
        <w:t>que</w:t>
      </w:r>
      <w:r>
        <w:rPr>
          <w:i/>
          <w:spacing w:val="-11"/>
          <w:sz w:val="16"/>
          <w:vertAlign w:val="baseline"/>
        </w:rPr>
        <w:t> </w:t>
      </w:r>
      <w:r>
        <w:rPr>
          <w:i/>
          <w:sz w:val="16"/>
          <w:vertAlign w:val="baseline"/>
        </w:rPr>
        <w:t>se</w:t>
      </w:r>
      <w:r>
        <w:rPr>
          <w:i/>
          <w:spacing w:val="-12"/>
          <w:sz w:val="16"/>
          <w:vertAlign w:val="baseline"/>
        </w:rPr>
        <w:t> </w:t>
      </w:r>
      <w:r>
        <w:rPr>
          <w:i/>
          <w:sz w:val="16"/>
          <w:vertAlign w:val="baseline"/>
        </w:rPr>
        <w:t>alegue</w:t>
      </w:r>
      <w:r>
        <w:rPr>
          <w:i/>
          <w:spacing w:val="-9"/>
          <w:sz w:val="16"/>
          <w:vertAlign w:val="baseline"/>
        </w:rPr>
        <w:t> </w:t>
      </w:r>
      <w:r>
        <w:rPr>
          <w:i/>
          <w:sz w:val="16"/>
          <w:vertAlign w:val="baseline"/>
        </w:rPr>
        <w:t>la</w:t>
      </w:r>
      <w:r>
        <w:rPr>
          <w:i/>
          <w:spacing w:val="-15"/>
          <w:sz w:val="16"/>
          <w:vertAlign w:val="baseline"/>
        </w:rPr>
        <w:t> </w:t>
      </w:r>
      <w:r>
        <w:rPr>
          <w:i/>
          <w:sz w:val="16"/>
          <w:vertAlign w:val="baseline"/>
        </w:rPr>
        <w:t>violación</w:t>
      </w:r>
      <w:r>
        <w:rPr>
          <w:i/>
          <w:spacing w:val="-12"/>
          <w:sz w:val="16"/>
          <w:vertAlign w:val="baseline"/>
        </w:rPr>
        <w:t> </w:t>
      </w:r>
      <w:r>
        <w:rPr>
          <w:i/>
          <w:sz w:val="16"/>
          <w:vertAlign w:val="baseline"/>
        </w:rPr>
        <w:t>de</w:t>
      </w:r>
      <w:r>
        <w:rPr>
          <w:i/>
          <w:spacing w:val="-14"/>
          <w:sz w:val="16"/>
          <w:vertAlign w:val="baseline"/>
        </w:rPr>
        <w:t> </w:t>
      </w:r>
      <w:r>
        <w:rPr>
          <w:i/>
          <w:sz w:val="16"/>
          <w:vertAlign w:val="baseline"/>
        </w:rPr>
        <w:t>cualquiera</w:t>
      </w:r>
      <w:r>
        <w:rPr>
          <w:i/>
          <w:spacing w:val="-13"/>
          <w:sz w:val="16"/>
          <w:vertAlign w:val="baseline"/>
        </w:rPr>
        <w:t> </w:t>
      </w:r>
      <w:r>
        <w:rPr>
          <w:i/>
          <w:sz w:val="16"/>
          <w:vertAlign w:val="baseline"/>
        </w:rPr>
        <w:t>de</w:t>
      </w:r>
      <w:r>
        <w:rPr>
          <w:i/>
          <w:spacing w:val="-12"/>
          <w:sz w:val="16"/>
          <w:vertAlign w:val="baseline"/>
        </w:rPr>
        <w:t> </w:t>
      </w:r>
      <w:r>
        <w:rPr>
          <w:i/>
          <w:sz w:val="16"/>
          <w:vertAlign w:val="baseline"/>
        </w:rPr>
        <w:t>los</w:t>
      </w:r>
      <w:r>
        <w:rPr>
          <w:i/>
          <w:spacing w:val="-14"/>
          <w:sz w:val="16"/>
          <w:vertAlign w:val="baseline"/>
        </w:rPr>
        <w:t> </w:t>
      </w:r>
      <w:r>
        <w:rPr>
          <w:i/>
          <w:sz w:val="16"/>
          <w:vertAlign w:val="baseline"/>
        </w:rPr>
        <w:t>derechos</w:t>
      </w:r>
      <w:r>
        <w:rPr>
          <w:i/>
          <w:sz w:val="16"/>
          <w:vertAlign w:val="baseline"/>
        </w:rPr>
        <w:t> que consagra esta Convención, procederá en los siguientes términos:</w:t>
      </w:r>
    </w:p>
    <w:p>
      <w:pPr>
        <w:pStyle w:val="ListParagraph"/>
        <w:numPr>
          <w:ilvl w:val="0"/>
          <w:numId w:val="28"/>
        </w:numPr>
        <w:tabs>
          <w:tab w:pos="708" w:val="left" w:leader="none"/>
        </w:tabs>
        <w:spacing w:line="240" w:lineRule="auto" w:before="0" w:after="0"/>
        <w:ind w:left="475" w:right="479" w:firstLine="0"/>
        <w:jc w:val="both"/>
        <w:rPr>
          <w:i/>
          <w:sz w:val="16"/>
        </w:rPr>
      </w:pPr>
      <w:r>
        <w:rPr>
          <w:i/>
          <w:sz w:val="16"/>
        </w:rPr>
        <w:t>si reconoce la admisibilidad de la petición o comunicación solicitará informaciones al Gobierno del Estado al cual</w:t>
      </w:r>
      <w:r>
        <w:rPr>
          <w:i/>
          <w:sz w:val="16"/>
        </w:rPr>
        <w:t> pertenezca la</w:t>
      </w:r>
      <w:r>
        <w:rPr>
          <w:i/>
          <w:spacing w:val="-2"/>
          <w:sz w:val="16"/>
        </w:rPr>
        <w:t> </w:t>
      </w:r>
      <w:r>
        <w:rPr>
          <w:i/>
          <w:sz w:val="16"/>
        </w:rPr>
        <w:t>autoridad</w:t>
      </w:r>
      <w:r>
        <w:rPr>
          <w:i/>
          <w:spacing w:val="-1"/>
          <w:sz w:val="16"/>
        </w:rPr>
        <w:t> </w:t>
      </w:r>
      <w:r>
        <w:rPr>
          <w:i/>
          <w:sz w:val="16"/>
        </w:rPr>
        <w:t>señalada</w:t>
      </w:r>
      <w:r>
        <w:rPr>
          <w:i/>
          <w:spacing w:val="-2"/>
          <w:sz w:val="16"/>
        </w:rPr>
        <w:t> </w:t>
      </w:r>
      <w:r>
        <w:rPr>
          <w:i/>
          <w:sz w:val="16"/>
        </w:rPr>
        <w:t>como</w:t>
      </w:r>
      <w:r>
        <w:rPr>
          <w:i/>
          <w:spacing w:val="-1"/>
          <w:sz w:val="16"/>
        </w:rPr>
        <w:t> </w:t>
      </w:r>
      <w:r>
        <w:rPr>
          <w:i/>
          <w:sz w:val="16"/>
        </w:rPr>
        <w:t>responsable</w:t>
      </w:r>
      <w:r>
        <w:rPr>
          <w:i/>
          <w:spacing w:val="-4"/>
          <w:sz w:val="16"/>
        </w:rPr>
        <w:t> </w:t>
      </w:r>
      <w:r>
        <w:rPr>
          <w:i/>
          <w:sz w:val="16"/>
        </w:rPr>
        <w:t>de</w:t>
      </w:r>
      <w:r>
        <w:rPr>
          <w:i/>
          <w:spacing w:val="-1"/>
          <w:sz w:val="16"/>
        </w:rPr>
        <w:t> </w:t>
      </w:r>
      <w:r>
        <w:rPr>
          <w:i/>
          <w:sz w:val="16"/>
        </w:rPr>
        <w:t>la</w:t>
      </w:r>
      <w:r>
        <w:rPr>
          <w:i/>
          <w:spacing w:val="-2"/>
          <w:sz w:val="16"/>
        </w:rPr>
        <w:t> </w:t>
      </w:r>
      <w:r>
        <w:rPr>
          <w:i/>
          <w:sz w:val="16"/>
        </w:rPr>
        <w:t>violación alegada,</w:t>
      </w:r>
      <w:r>
        <w:rPr>
          <w:i/>
          <w:spacing w:val="-2"/>
          <w:sz w:val="16"/>
        </w:rPr>
        <w:t> </w:t>
      </w:r>
      <w:r>
        <w:rPr>
          <w:i/>
          <w:sz w:val="16"/>
        </w:rPr>
        <w:t>transcribiendo las</w:t>
      </w:r>
      <w:r>
        <w:rPr>
          <w:i/>
          <w:spacing w:val="-4"/>
          <w:sz w:val="16"/>
        </w:rPr>
        <w:t> </w:t>
      </w:r>
      <w:r>
        <w:rPr>
          <w:i/>
          <w:sz w:val="16"/>
        </w:rPr>
        <w:t>partes</w:t>
      </w:r>
      <w:r>
        <w:rPr>
          <w:i/>
          <w:spacing w:val="-3"/>
          <w:sz w:val="16"/>
        </w:rPr>
        <w:t> </w:t>
      </w:r>
      <w:r>
        <w:rPr>
          <w:i/>
          <w:sz w:val="16"/>
        </w:rPr>
        <w:t>pertinentes</w:t>
      </w:r>
      <w:r>
        <w:rPr>
          <w:i/>
          <w:spacing w:val="-1"/>
          <w:sz w:val="16"/>
        </w:rPr>
        <w:t> </w:t>
      </w:r>
      <w:r>
        <w:rPr>
          <w:i/>
          <w:sz w:val="16"/>
        </w:rPr>
        <w:t>de la petición o comunicación. Dichas informaciones deben ser enviadas dentro de un plazo razonable, fijado por la Comisión al considerar las circunstancias de cada caso;</w:t>
      </w:r>
    </w:p>
    <w:p>
      <w:pPr>
        <w:pStyle w:val="ListParagraph"/>
        <w:numPr>
          <w:ilvl w:val="0"/>
          <w:numId w:val="28"/>
        </w:numPr>
        <w:tabs>
          <w:tab w:pos="768" w:val="left" w:leader="none"/>
        </w:tabs>
        <w:spacing w:line="240" w:lineRule="auto" w:before="0" w:after="0"/>
        <w:ind w:left="475" w:right="481" w:firstLine="57"/>
        <w:jc w:val="both"/>
        <w:rPr>
          <w:i/>
          <w:sz w:val="16"/>
        </w:rPr>
      </w:pPr>
      <w:r>
        <w:rPr>
          <w:i/>
          <w:sz w:val="16"/>
        </w:rPr>
        <w:t>recibidas las informaciones o transcurrido el plazo fijado sin que sean recibidas, verificará si existen o subsisten</w:t>
      </w:r>
      <w:r>
        <w:rPr>
          <w:i/>
          <w:sz w:val="16"/>
        </w:rPr>
        <w:t> los motivos de la petición o comunicación. De no existir o subsistir, mandará archivar el expediente;</w:t>
      </w:r>
    </w:p>
    <w:p>
      <w:pPr>
        <w:pStyle w:val="ListParagraph"/>
        <w:numPr>
          <w:ilvl w:val="0"/>
          <w:numId w:val="28"/>
        </w:numPr>
        <w:tabs>
          <w:tab w:pos="747" w:val="left" w:leader="none"/>
        </w:tabs>
        <w:spacing w:line="240" w:lineRule="auto" w:before="0" w:after="0"/>
        <w:ind w:left="475" w:right="480" w:firstLine="57"/>
        <w:jc w:val="both"/>
        <w:rPr>
          <w:i/>
          <w:sz w:val="16"/>
        </w:rPr>
      </w:pPr>
      <w:r>
        <w:rPr>
          <w:i/>
          <w:sz w:val="16"/>
        </w:rPr>
        <w:t>podrá</w:t>
      </w:r>
      <w:r>
        <w:rPr>
          <w:i/>
          <w:spacing w:val="-2"/>
          <w:sz w:val="16"/>
        </w:rPr>
        <w:t> </w:t>
      </w:r>
      <w:r>
        <w:rPr>
          <w:i/>
          <w:sz w:val="16"/>
        </w:rPr>
        <w:t>también</w:t>
      </w:r>
      <w:r>
        <w:rPr>
          <w:i/>
          <w:spacing w:val="-2"/>
          <w:sz w:val="16"/>
        </w:rPr>
        <w:t> </w:t>
      </w:r>
      <w:r>
        <w:rPr>
          <w:i/>
          <w:sz w:val="16"/>
        </w:rPr>
        <w:t>declarar la</w:t>
      </w:r>
      <w:r>
        <w:rPr>
          <w:i/>
          <w:spacing w:val="-2"/>
          <w:sz w:val="16"/>
        </w:rPr>
        <w:t> </w:t>
      </w:r>
      <w:r>
        <w:rPr>
          <w:i/>
          <w:sz w:val="16"/>
        </w:rPr>
        <w:t>inadmisibilidad</w:t>
      </w:r>
      <w:r>
        <w:rPr>
          <w:i/>
          <w:spacing w:val="-1"/>
          <w:sz w:val="16"/>
        </w:rPr>
        <w:t> </w:t>
      </w:r>
      <w:r>
        <w:rPr>
          <w:i/>
          <w:sz w:val="16"/>
        </w:rPr>
        <w:t>o</w:t>
      </w:r>
      <w:r>
        <w:rPr>
          <w:i/>
          <w:spacing w:val="-1"/>
          <w:sz w:val="16"/>
        </w:rPr>
        <w:t> </w:t>
      </w:r>
      <w:r>
        <w:rPr>
          <w:i/>
          <w:sz w:val="16"/>
        </w:rPr>
        <w:t>la</w:t>
      </w:r>
      <w:r>
        <w:rPr>
          <w:i/>
          <w:spacing w:val="-2"/>
          <w:sz w:val="16"/>
        </w:rPr>
        <w:t> </w:t>
      </w:r>
      <w:r>
        <w:rPr>
          <w:i/>
          <w:sz w:val="16"/>
        </w:rPr>
        <w:t>improcedencia</w:t>
      </w:r>
      <w:r>
        <w:rPr>
          <w:i/>
          <w:spacing w:val="-2"/>
          <w:sz w:val="16"/>
        </w:rPr>
        <w:t> </w:t>
      </w:r>
      <w:r>
        <w:rPr>
          <w:i/>
          <w:sz w:val="16"/>
        </w:rPr>
        <w:t>de</w:t>
      </w:r>
      <w:r>
        <w:rPr>
          <w:i/>
          <w:spacing w:val="-1"/>
          <w:sz w:val="16"/>
        </w:rPr>
        <w:t> </w:t>
      </w:r>
      <w:r>
        <w:rPr>
          <w:i/>
          <w:sz w:val="16"/>
        </w:rPr>
        <w:t>la</w:t>
      </w:r>
      <w:r>
        <w:rPr>
          <w:i/>
          <w:spacing w:val="-2"/>
          <w:sz w:val="16"/>
        </w:rPr>
        <w:t> </w:t>
      </w:r>
      <w:r>
        <w:rPr>
          <w:i/>
          <w:sz w:val="16"/>
        </w:rPr>
        <w:t>petición</w:t>
      </w:r>
      <w:r>
        <w:rPr>
          <w:i/>
          <w:spacing w:val="-2"/>
          <w:sz w:val="16"/>
        </w:rPr>
        <w:t> </w:t>
      </w:r>
      <w:r>
        <w:rPr>
          <w:i/>
          <w:sz w:val="16"/>
        </w:rPr>
        <w:t>o</w:t>
      </w:r>
      <w:r>
        <w:rPr>
          <w:i/>
          <w:spacing w:val="-3"/>
          <w:sz w:val="16"/>
        </w:rPr>
        <w:t> </w:t>
      </w:r>
      <w:r>
        <w:rPr>
          <w:i/>
          <w:sz w:val="16"/>
        </w:rPr>
        <w:t>comunicación,</w:t>
      </w:r>
      <w:r>
        <w:rPr>
          <w:i/>
          <w:spacing w:val="-2"/>
          <w:sz w:val="16"/>
        </w:rPr>
        <w:t> </w:t>
      </w:r>
      <w:r>
        <w:rPr>
          <w:i/>
          <w:sz w:val="16"/>
        </w:rPr>
        <w:t>sobre</w:t>
      </w:r>
      <w:r>
        <w:rPr>
          <w:i/>
          <w:spacing w:val="-1"/>
          <w:sz w:val="16"/>
        </w:rPr>
        <w:t> </w:t>
      </w:r>
      <w:r>
        <w:rPr>
          <w:i/>
          <w:sz w:val="16"/>
        </w:rPr>
        <w:t>la</w:t>
      </w:r>
      <w:r>
        <w:rPr>
          <w:i/>
          <w:spacing w:val="-2"/>
          <w:sz w:val="16"/>
        </w:rPr>
        <w:t> </w:t>
      </w:r>
      <w:r>
        <w:rPr>
          <w:i/>
          <w:sz w:val="16"/>
        </w:rPr>
        <w:t>base</w:t>
      </w:r>
      <w:r>
        <w:rPr>
          <w:i/>
          <w:spacing w:val="-3"/>
          <w:sz w:val="16"/>
        </w:rPr>
        <w:t> </w:t>
      </w:r>
      <w:r>
        <w:rPr>
          <w:i/>
          <w:sz w:val="16"/>
        </w:rPr>
        <w:t>de</w:t>
      </w:r>
      <w:r>
        <w:rPr>
          <w:i/>
          <w:spacing w:val="-1"/>
          <w:sz w:val="16"/>
        </w:rPr>
        <w:t> </w:t>
      </w:r>
      <w:r>
        <w:rPr>
          <w:i/>
          <w:sz w:val="16"/>
        </w:rPr>
        <w:t>una</w:t>
      </w:r>
      <w:r>
        <w:rPr>
          <w:i/>
          <w:sz w:val="16"/>
        </w:rPr>
        <w:t> información o prueba sobrevinientes;</w:t>
      </w:r>
    </w:p>
    <w:p>
      <w:pPr>
        <w:pStyle w:val="ListParagraph"/>
        <w:numPr>
          <w:ilvl w:val="0"/>
          <w:numId w:val="28"/>
        </w:numPr>
        <w:tabs>
          <w:tab w:pos="761" w:val="left" w:leader="none"/>
        </w:tabs>
        <w:spacing w:line="240" w:lineRule="auto" w:before="1" w:after="0"/>
        <w:ind w:left="475" w:right="476" w:firstLine="57"/>
        <w:jc w:val="both"/>
        <w:rPr>
          <w:i/>
          <w:sz w:val="16"/>
        </w:rPr>
      </w:pPr>
      <w:r>
        <w:rPr>
          <w:i/>
          <w:sz w:val="16"/>
        </w:rPr>
        <w:t>si</w:t>
      </w:r>
      <w:r>
        <w:rPr>
          <w:i/>
          <w:spacing w:val="-7"/>
          <w:sz w:val="16"/>
        </w:rPr>
        <w:t> </w:t>
      </w:r>
      <w:r>
        <w:rPr>
          <w:i/>
          <w:sz w:val="16"/>
        </w:rPr>
        <w:t>el</w:t>
      </w:r>
      <w:r>
        <w:rPr>
          <w:i/>
          <w:spacing w:val="-4"/>
          <w:sz w:val="16"/>
        </w:rPr>
        <w:t> </w:t>
      </w:r>
      <w:r>
        <w:rPr>
          <w:i/>
          <w:sz w:val="16"/>
        </w:rPr>
        <w:t>expediente</w:t>
      </w:r>
      <w:r>
        <w:rPr>
          <w:i/>
          <w:spacing w:val="-3"/>
          <w:sz w:val="16"/>
        </w:rPr>
        <w:t> </w:t>
      </w:r>
      <w:r>
        <w:rPr>
          <w:i/>
          <w:sz w:val="16"/>
        </w:rPr>
        <w:t>no</w:t>
      </w:r>
      <w:r>
        <w:rPr>
          <w:i/>
          <w:spacing w:val="-3"/>
          <w:sz w:val="16"/>
        </w:rPr>
        <w:t> </w:t>
      </w:r>
      <w:r>
        <w:rPr>
          <w:i/>
          <w:sz w:val="16"/>
        </w:rPr>
        <w:t>se</w:t>
      </w:r>
      <w:r>
        <w:rPr>
          <w:i/>
          <w:spacing w:val="-3"/>
          <w:sz w:val="16"/>
        </w:rPr>
        <w:t> </w:t>
      </w:r>
      <w:r>
        <w:rPr>
          <w:i/>
          <w:sz w:val="16"/>
        </w:rPr>
        <w:t>ha</w:t>
      </w:r>
      <w:r>
        <w:rPr>
          <w:i/>
          <w:spacing w:val="-4"/>
          <w:sz w:val="16"/>
        </w:rPr>
        <w:t> </w:t>
      </w:r>
      <w:r>
        <w:rPr>
          <w:i/>
          <w:sz w:val="16"/>
        </w:rPr>
        <w:t>archivado</w:t>
      </w:r>
      <w:r>
        <w:rPr>
          <w:i/>
          <w:spacing w:val="-5"/>
          <w:sz w:val="16"/>
        </w:rPr>
        <w:t> </w:t>
      </w:r>
      <w:r>
        <w:rPr>
          <w:i/>
          <w:sz w:val="16"/>
        </w:rPr>
        <w:t>y</w:t>
      </w:r>
      <w:r>
        <w:rPr>
          <w:i/>
          <w:spacing w:val="-5"/>
          <w:sz w:val="16"/>
        </w:rPr>
        <w:t> </w:t>
      </w:r>
      <w:r>
        <w:rPr>
          <w:i/>
          <w:sz w:val="16"/>
        </w:rPr>
        <w:t>con</w:t>
      </w:r>
      <w:r>
        <w:rPr>
          <w:i/>
          <w:spacing w:val="-7"/>
          <w:sz w:val="16"/>
        </w:rPr>
        <w:t> </w:t>
      </w:r>
      <w:r>
        <w:rPr>
          <w:i/>
          <w:sz w:val="16"/>
        </w:rPr>
        <w:t>el</w:t>
      </w:r>
      <w:r>
        <w:rPr>
          <w:i/>
          <w:spacing w:val="-4"/>
          <w:sz w:val="16"/>
        </w:rPr>
        <w:t> </w:t>
      </w:r>
      <w:r>
        <w:rPr>
          <w:i/>
          <w:sz w:val="16"/>
        </w:rPr>
        <w:t>fin</w:t>
      </w:r>
      <w:r>
        <w:rPr>
          <w:i/>
          <w:spacing w:val="-7"/>
          <w:sz w:val="16"/>
        </w:rPr>
        <w:t> </w:t>
      </w:r>
      <w:r>
        <w:rPr>
          <w:i/>
          <w:sz w:val="16"/>
        </w:rPr>
        <w:t>de</w:t>
      </w:r>
      <w:r>
        <w:rPr>
          <w:i/>
          <w:spacing w:val="-6"/>
          <w:sz w:val="16"/>
        </w:rPr>
        <w:t> </w:t>
      </w:r>
      <w:r>
        <w:rPr>
          <w:i/>
          <w:sz w:val="16"/>
        </w:rPr>
        <w:t>comprobar</w:t>
      </w:r>
      <w:r>
        <w:rPr>
          <w:i/>
          <w:spacing w:val="-5"/>
          <w:sz w:val="16"/>
        </w:rPr>
        <w:t> </w:t>
      </w:r>
      <w:r>
        <w:rPr>
          <w:i/>
          <w:sz w:val="16"/>
        </w:rPr>
        <w:t>los</w:t>
      </w:r>
      <w:r>
        <w:rPr>
          <w:i/>
          <w:spacing w:val="-6"/>
          <w:sz w:val="16"/>
        </w:rPr>
        <w:t> </w:t>
      </w:r>
      <w:r>
        <w:rPr>
          <w:i/>
          <w:sz w:val="16"/>
        </w:rPr>
        <w:t>hechos,</w:t>
      </w:r>
      <w:r>
        <w:rPr>
          <w:i/>
          <w:spacing w:val="-4"/>
          <w:sz w:val="16"/>
        </w:rPr>
        <w:t> </w:t>
      </w:r>
      <w:r>
        <w:rPr>
          <w:i/>
          <w:sz w:val="16"/>
        </w:rPr>
        <w:t>la</w:t>
      </w:r>
      <w:r>
        <w:rPr>
          <w:i/>
          <w:spacing w:val="-7"/>
          <w:sz w:val="16"/>
        </w:rPr>
        <w:t> </w:t>
      </w:r>
      <w:r>
        <w:rPr>
          <w:i/>
          <w:sz w:val="16"/>
        </w:rPr>
        <w:t>Comisión</w:t>
      </w:r>
      <w:r>
        <w:rPr>
          <w:i/>
          <w:spacing w:val="-5"/>
          <w:sz w:val="16"/>
        </w:rPr>
        <w:t> </w:t>
      </w:r>
      <w:r>
        <w:rPr>
          <w:i/>
          <w:sz w:val="16"/>
        </w:rPr>
        <w:t>realizará,</w:t>
      </w:r>
      <w:r>
        <w:rPr>
          <w:i/>
          <w:spacing w:val="-5"/>
          <w:sz w:val="16"/>
        </w:rPr>
        <w:t> </w:t>
      </w:r>
      <w:r>
        <w:rPr>
          <w:i/>
          <w:sz w:val="16"/>
        </w:rPr>
        <w:t>con</w:t>
      </w:r>
      <w:r>
        <w:rPr>
          <w:i/>
          <w:spacing w:val="-7"/>
          <w:sz w:val="16"/>
        </w:rPr>
        <w:t> </w:t>
      </w:r>
      <w:r>
        <w:rPr>
          <w:i/>
          <w:sz w:val="16"/>
        </w:rPr>
        <w:t>conocimiento</w:t>
      </w:r>
      <w:r>
        <w:rPr>
          <w:i/>
          <w:sz w:val="16"/>
        </w:rPr>
        <w:t> de las partes, un examen del asunto planteado en la petición o comunicación.</w:t>
      </w:r>
      <w:r>
        <w:rPr>
          <w:i/>
          <w:spacing w:val="40"/>
          <w:sz w:val="16"/>
        </w:rPr>
        <w:t> </w:t>
      </w:r>
      <w:r>
        <w:rPr>
          <w:i/>
          <w:sz w:val="16"/>
        </w:rPr>
        <w:t>Si fuere necesario y conveniente, la Comisión realizará una investigación para cuyo eficaz cumplimiento solicitará, y los Estados interesados le proporcionarán, todas las facilidades necesarias;</w:t>
      </w:r>
    </w:p>
    <w:p>
      <w:pPr>
        <w:pStyle w:val="ListParagraph"/>
        <w:numPr>
          <w:ilvl w:val="0"/>
          <w:numId w:val="28"/>
        </w:numPr>
        <w:tabs>
          <w:tab w:pos="800" w:val="left" w:leader="none"/>
        </w:tabs>
        <w:spacing w:line="240" w:lineRule="auto" w:before="0" w:after="0"/>
        <w:ind w:left="475" w:right="481" w:firstLine="57"/>
        <w:jc w:val="both"/>
        <w:rPr>
          <w:i/>
          <w:sz w:val="16"/>
        </w:rPr>
      </w:pPr>
      <w:r>
        <w:rPr>
          <w:i/>
          <w:sz w:val="16"/>
        </w:rPr>
        <w:t>podrá pedir a los Estados interesados cualquier información pertinente y recibirá, si así se le solicita, las</w:t>
      </w:r>
      <w:r>
        <w:rPr>
          <w:i/>
          <w:sz w:val="16"/>
        </w:rPr>
        <w:t> exposiciones verbales o escritas que presenten los interesados;</w:t>
      </w:r>
    </w:p>
    <w:p>
      <w:pPr>
        <w:pStyle w:val="ListParagraph"/>
        <w:numPr>
          <w:ilvl w:val="0"/>
          <w:numId w:val="28"/>
        </w:numPr>
        <w:tabs>
          <w:tab w:pos="715" w:val="left" w:leader="none"/>
        </w:tabs>
        <w:spacing w:line="240" w:lineRule="auto" w:before="0" w:after="0"/>
        <w:ind w:left="475" w:right="474" w:firstLine="57"/>
        <w:jc w:val="both"/>
        <w:rPr>
          <w:i/>
          <w:sz w:val="16"/>
        </w:rPr>
      </w:pPr>
      <w:r>
        <w:rPr>
          <w:i/>
          <w:sz w:val="16"/>
        </w:rPr>
        <w:t>se</w:t>
      </w:r>
      <w:r>
        <w:rPr>
          <w:i/>
          <w:spacing w:val="-6"/>
          <w:sz w:val="16"/>
        </w:rPr>
        <w:t> </w:t>
      </w:r>
      <w:r>
        <w:rPr>
          <w:i/>
          <w:sz w:val="16"/>
        </w:rPr>
        <w:t>pondrá</w:t>
      </w:r>
      <w:r>
        <w:rPr>
          <w:i/>
          <w:spacing w:val="-7"/>
          <w:sz w:val="16"/>
        </w:rPr>
        <w:t> </w:t>
      </w:r>
      <w:r>
        <w:rPr>
          <w:i/>
          <w:sz w:val="16"/>
        </w:rPr>
        <w:t>a</w:t>
      </w:r>
      <w:r>
        <w:rPr>
          <w:i/>
          <w:spacing w:val="-7"/>
          <w:sz w:val="16"/>
        </w:rPr>
        <w:t> </w:t>
      </w:r>
      <w:r>
        <w:rPr>
          <w:i/>
          <w:sz w:val="16"/>
        </w:rPr>
        <w:t>disposición</w:t>
      </w:r>
      <w:r>
        <w:rPr>
          <w:i/>
          <w:spacing w:val="-5"/>
          <w:sz w:val="16"/>
        </w:rPr>
        <w:t> </w:t>
      </w:r>
      <w:r>
        <w:rPr>
          <w:i/>
          <w:sz w:val="16"/>
        </w:rPr>
        <w:t>de</w:t>
      </w:r>
      <w:r>
        <w:rPr>
          <w:i/>
          <w:spacing w:val="-6"/>
          <w:sz w:val="16"/>
        </w:rPr>
        <w:t> </w:t>
      </w:r>
      <w:r>
        <w:rPr>
          <w:i/>
          <w:sz w:val="16"/>
        </w:rPr>
        <w:t>las</w:t>
      </w:r>
      <w:r>
        <w:rPr>
          <w:i/>
          <w:spacing w:val="-3"/>
          <w:sz w:val="16"/>
        </w:rPr>
        <w:t> </w:t>
      </w:r>
      <w:r>
        <w:rPr>
          <w:i/>
          <w:sz w:val="16"/>
        </w:rPr>
        <w:t>partes</w:t>
      </w:r>
      <w:r>
        <w:rPr>
          <w:i/>
          <w:spacing w:val="-3"/>
          <w:sz w:val="16"/>
        </w:rPr>
        <w:t> </w:t>
      </w:r>
      <w:r>
        <w:rPr>
          <w:i/>
          <w:sz w:val="16"/>
        </w:rPr>
        <w:t>interesadas,</w:t>
      </w:r>
      <w:r>
        <w:rPr>
          <w:i/>
          <w:spacing w:val="-4"/>
          <w:sz w:val="16"/>
        </w:rPr>
        <w:t> </w:t>
      </w:r>
      <w:r>
        <w:rPr>
          <w:i/>
          <w:sz w:val="16"/>
        </w:rPr>
        <w:t>a</w:t>
      </w:r>
      <w:r>
        <w:rPr>
          <w:i/>
          <w:spacing w:val="-4"/>
          <w:sz w:val="16"/>
        </w:rPr>
        <w:t> </w:t>
      </w:r>
      <w:r>
        <w:rPr>
          <w:i/>
          <w:sz w:val="16"/>
        </w:rPr>
        <w:t>fin</w:t>
      </w:r>
      <w:r>
        <w:rPr>
          <w:i/>
          <w:spacing w:val="-7"/>
          <w:sz w:val="16"/>
        </w:rPr>
        <w:t> </w:t>
      </w:r>
      <w:r>
        <w:rPr>
          <w:i/>
          <w:sz w:val="16"/>
        </w:rPr>
        <w:t>de</w:t>
      </w:r>
      <w:r>
        <w:rPr>
          <w:i/>
          <w:spacing w:val="-3"/>
          <w:sz w:val="16"/>
        </w:rPr>
        <w:t> </w:t>
      </w:r>
      <w:r>
        <w:rPr>
          <w:i/>
          <w:sz w:val="16"/>
        </w:rPr>
        <w:t>llegar</w:t>
      </w:r>
      <w:r>
        <w:rPr>
          <w:i/>
          <w:spacing w:val="-3"/>
          <w:sz w:val="16"/>
        </w:rPr>
        <w:t> </w:t>
      </w:r>
      <w:r>
        <w:rPr>
          <w:i/>
          <w:sz w:val="16"/>
        </w:rPr>
        <w:t>a</w:t>
      </w:r>
      <w:r>
        <w:rPr>
          <w:i/>
          <w:spacing w:val="-7"/>
          <w:sz w:val="16"/>
        </w:rPr>
        <w:t> </w:t>
      </w:r>
      <w:r>
        <w:rPr>
          <w:i/>
          <w:sz w:val="16"/>
        </w:rPr>
        <w:t>una</w:t>
      </w:r>
      <w:r>
        <w:rPr>
          <w:i/>
          <w:spacing w:val="-4"/>
          <w:sz w:val="16"/>
        </w:rPr>
        <w:t> </w:t>
      </w:r>
      <w:r>
        <w:rPr>
          <w:i/>
          <w:sz w:val="16"/>
        </w:rPr>
        <w:t>solución</w:t>
      </w:r>
      <w:r>
        <w:rPr>
          <w:i/>
          <w:spacing w:val="-5"/>
          <w:sz w:val="16"/>
        </w:rPr>
        <w:t> </w:t>
      </w:r>
      <w:r>
        <w:rPr>
          <w:i/>
          <w:sz w:val="16"/>
        </w:rPr>
        <w:t>amistosa</w:t>
      </w:r>
      <w:r>
        <w:rPr>
          <w:i/>
          <w:spacing w:val="-4"/>
          <w:sz w:val="16"/>
        </w:rPr>
        <w:t> </w:t>
      </w:r>
      <w:r>
        <w:rPr>
          <w:i/>
          <w:sz w:val="16"/>
        </w:rPr>
        <w:t>del</w:t>
      </w:r>
      <w:r>
        <w:rPr>
          <w:i/>
          <w:spacing w:val="-4"/>
          <w:sz w:val="16"/>
        </w:rPr>
        <w:t> </w:t>
      </w:r>
      <w:r>
        <w:rPr>
          <w:i/>
          <w:sz w:val="16"/>
        </w:rPr>
        <w:t>asunto</w:t>
      </w:r>
      <w:r>
        <w:rPr>
          <w:i/>
          <w:spacing w:val="-5"/>
          <w:sz w:val="16"/>
        </w:rPr>
        <w:t> </w:t>
      </w:r>
      <w:r>
        <w:rPr>
          <w:i/>
          <w:sz w:val="16"/>
        </w:rPr>
        <w:t>fundada</w:t>
      </w:r>
      <w:r>
        <w:rPr>
          <w:i/>
          <w:spacing w:val="-7"/>
          <w:sz w:val="16"/>
        </w:rPr>
        <w:t> </w:t>
      </w:r>
      <w:r>
        <w:rPr>
          <w:i/>
          <w:sz w:val="16"/>
        </w:rPr>
        <w:t>en</w:t>
      </w:r>
      <w:r>
        <w:rPr>
          <w:i/>
          <w:spacing w:val="-4"/>
          <w:sz w:val="16"/>
        </w:rPr>
        <w:t> </w:t>
      </w:r>
      <w:r>
        <w:rPr>
          <w:i/>
          <w:sz w:val="16"/>
        </w:rPr>
        <w:t>el</w:t>
      </w:r>
      <w:r>
        <w:rPr>
          <w:i/>
          <w:sz w:val="16"/>
        </w:rPr>
        <w:t> respeto a los derechos humanos reconocidos en esta Convención.</w:t>
      </w:r>
    </w:p>
    <w:p>
      <w:pPr>
        <w:spacing w:before="0"/>
        <w:ind w:left="475" w:right="477" w:firstLine="57"/>
        <w:jc w:val="both"/>
        <w:rPr>
          <w:i/>
          <w:sz w:val="16"/>
        </w:rPr>
      </w:pPr>
      <w:r>
        <w:rPr>
          <w:i/>
          <w:sz w:val="16"/>
        </w:rPr>
        <w:t>2.</w:t>
      </w:r>
      <w:r>
        <w:rPr>
          <w:i/>
          <w:spacing w:val="-9"/>
          <w:sz w:val="16"/>
        </w:rPr>
        <w:t> </w:t>
      </w:r>
      <w:r>
        <w:rPr>
          <w:i/>
          <w:sz w:val="16"/>
        </w:rPr>
        <w:t>Sin</w:t>
      </w:r>
      <w:r>
        <w:rPr>
          <w:i/>
          <w:spacing w:val="-10"/>
          <w:sz w:val="16"/>
        </w:rPr>
        <w:t> </w:t>
      </w:r>
      <w:r>
        <w:rPr>
          <w:i/>
          <w:sz w:val="16"/>
        </w:rPr>
        <w:t>embargo,</w:t>
      </w:r>
      <w:r>
        <w:rPr>
          <w:i/>
          <w:spacing w:val="-9"/>
          <w:sz w:val="16"/>
        </w:rPr>
        <w:t> </w:t>
      </w:r>
      <w:r>
        <w:rPr>
          <w:i/>
          <w:sz w:val="16"/>
        </w:rPr>
        <w:t>en</w:t>
      </w:r>
      <w:r>
        <w:rPr>
          <w:i/>
          <w:spacing w:val="-7"/>
          <w:sz w:val="16"/>
        </w:rPr>
        <w:t> </w:t>
      </w:r>
      <w:r>
        <w:rPr>
          <w:i/>
          <w:sz w:val="16"/>
        </w:rPr>
        <w:t>casos</w:t>
      </w:r>
      <w:r>
        <w:rPr>
          <w:i/>
          <w:spacing w:val="-11"/>
          <w:sz w:val="16"/>
        </w:rPr>
        <w:t> </w:t>
      </w:r>
      <w:r>
        <w:rPr>
          <w:i/>
          <w:sz w:val="16"/>
        </w:rPr>
        <w:t>graves</w:t>
      </w:r>
      <w:r>
        <w:rPr>
          <w:i/>
          <w:spacing w:val="-8"/>
          <w:sz w:val="16"/>
        </w:rPr>
        <w:t> </w:t>
      </w:r>
      <w:r>
        <w:rPr>
          <w:i/>
          <w:sz w:val="16"/>
        </w:rPr>
        <w:t>y</w:t>
      </w:r>
      <w:r>
        <w:rPr>
          <w:i/>
          <w:spacing w:val="-7"/>
          <w:sz w:val="16"/>
        </w:rPr>
        <w:t> </w:t>
      </w:r>
      <w:r>
        <w:rPr>
          <w:i/>
          <w:sz w:val="16"/>
        </w:rPr>
        <w:t>urgentes,</w:t>
      </w:r>
      <w:r>
        <w:rPr>
          <w:i/>
          <w:spacing w:val="-9"/>
          <w:sz w:val="16"/>
        </w:rPr>
        <w:t> </w:t>
      </w:r>
      <w:r>
        <w:rPr>
          <w:i/>
          <w:sz w:val="16"/>
        </w:rPr>
        <w:t>puede</w:t>
      </w:r>
      <w:r>
        <w:rPr>
          <w:i/>
          <w:spacing w:val="-11"/>
          <w:sz w:val="16"/>
        </w:rPr>
        <w:t> </w:t>
      </w:r>
      <w:r>
        <w:rPr>
          <w:i/>
          <w:sz w:val="16"/>
        </w:rPr>
        <w:t>realizarse</w:t>
      </w:r>
      <w:r>
        <w:rPr>
          <w:i/>
          <w:spacing w:val="-6"/>
          <w:sz w:val="16"/>
        </w:rPr>
        <w:t> </w:t>
      </w:r>
      <w:r>
        <w:rPr>
          <w:i/>
          <w:sz w:val="16"/>
        </w:rPr>
        <w:t>una</w:t>
      </w:r>
      <w:r>
        <w:rPr>
          <w:i/>
          <w:spacing w:val="-9"/>
          <w:sz w:val="16"/>
        </w:rPr>
        <w:t> </w:t>
      </w:r>
      <w:r>
        <w:rPr>
          <w:i/>
          <w:sz w:val="16"/>
        </w:rPr>
        <w:t>investigación</w:t>
      </w:r>
      <w:r>
        <w:rPr>
          <w:i/>
          <w:spacing w:val="-9"/>
          <w:sz w:val="16"/>
        </w:rPr>
        <w:t> </w:t>
      </w:r>
      <w:r>
        <w:rPr>
          <w:i/>
          <w:sz w:val="16"/>
        </w:rPr>
        <w:t>previo</w:t>
      </w:r>
      <w:r>
        <w:rPr>
          <w:i/>
          <w:spacing w:val="-8"/>
          <w:sz w:val="16"/>
        </w:rPr>
        <w:t> </w:t>
      </w:r>
      <w:r>
        <w:rPr>
          <w:i/>
          <w:sz w:val="16"/>
        </w:rPr>
        <w:t>consentimiento</w:t>
      </w:r>
      <w:r>
        <w:rPr>
          <w:i/>
          <w:spacing w:val="-5"/>
          <w:sz w:val="16"/>
        </w:rPr>
        <w:t> </w:t>
      </w:r>
      <w:r>
        <w:rPr>
          <w:i/>
          <w:sz w:val="16"/>
        </w:rPr>
        <w:t>del</w:t>
      </w:r>
      <w:r>
        <w:rPr>
          <w:i/>
          <w:spacing w:val="-9"/>
          <w:sz w:val="16"/>
        </w:rPr>
        <w:t> </w:t>
      </w:r>
      <w:r>
        <w:rPr>
          <w:i/>
          <w:sz w:val="16"/>
        </w:rPr>
        <w:t>Estado</w:t>
      </w:r>
      <w:r>
        <w:rPr>
          <w:i/>
          <w:spacing w:val="-8"/>
          <w:sz w:val="16"/>
        </w:rPr>
        <w:t> </w:t>
      </w:r>
      <w:r>
        <w:rPr>
          <w:i/>
          <w:sz w:val="16"/>
        </w:rPr>
        <w:t>en</w:t>
      </w:r>
      <w:r>
        <w:rPr>
          <w:i/>
          <w:sz w:val="16"/>
        </w:rPr>
        <w:t> cuyo</w:t>
      </w:r>
      <w:r>
        <w:rPr>
          <w:i/>
          <w:spacing w:val="-1"/>
          <w:sz w:val="16"/>
        </w:rPr>
        <w:t> </w:t>
      </w:r>
      <w:r>
        <w:rPr>
          <w:i/>
          <w:sz w:val="16"/>
        </w:rPr>
        <w:t>territorio se alegue haberse</w:t>
      </w:r>
      <w:r>
        <w:rPr>
          <w:i/>
          <w:spacing w:val="-1"/>
          <w:sz w:val="16"/>
        </w:rPr>
        <w:t> </w:t>
      </w:r>
      <w:r>
        <w:rPr>
          <w:i/>
          <w:sz w:val="16"/>
        </w:rPr>
        <w:t>cometido</w:t>
      </w:r>
      <w:r>
        <w:rPr>
          <w:i/>
          <w:spacing w:val="-1"/>
          <w:sz w:val="16"/>
        </w:rPr>
        <w:t> </w:t>
      </w:r>
      <w:r>
        <w:rPr>
          <w:i/>
          <w:sz w:val="16"/>
        </w:rPr>
        <w:t>la</w:t>
      </w:r>
      <w:r>
        <w:rPr>
          <w:i/>
          <w:spacing w:val="-2"/>
          <w:sz w:val="16"/>
        </w:rPr>
        <w:t> </w:t>
      </w:r>
      <w:r>
        <w:rPr>
          <w:i/>
          <w:sz w:val="16"/>
        </w:rPr>
        <w:t>violación, tan</w:t>
      </w:r>
      <w:r>
        <w:rPr>
          <w:i/>
          <w:spacing w:val="-2"/>
          <w:sz w:val="16"/>
        </w:rPr>
        <w:t> </w:t>
      </w:r>
      <w:r>
        <w:rPr>
          <w:i/>
          <w:sz w:val="16"/>
        </w:rPr>
        <w:t>sólo</w:t>
      </w:r>
      <w:r>
        <w:rPr>
          <w:i/>
          <w:spacing w:val="-1"/>
          <w:sz w:val="16"/>
        </w:rPr>
        <w:t> </w:t>
      </w:r>
      <w:r>
        <w:rPr>
          <w:i/>
          <w:sz w:val="16"/>
        </w:rPr>
        <w:t>con</w:t>
      </w:r>
      <w:r>
        <w:rPr>
          <w:i/>
          <w:spacing w:val="-2"/>
          <w:sz w:val="16"/>
        </w:rPr>
        <w:t> </w:t>
      </w:r>
      <w:r>
        <w:rPr>
          <w:i/>
          <w:sz w:val="16"/>
        </w:rPr>
        <w:t>la presentación de una petición</w:t>
      </w:r>
      <w:r>
        <w:rPr>
          <w:i/>
          <w:spacing w:val="-2"/>
          <w:sz w:val="16"/>
        </w:rPr>
        <w:t> </w:t>
      </w:r>
      <w:r>
        <w:rPr>
          <w:i/>
          <w:sz w:val="16"/>
        </w:rPr>
        <w:t>o</w:t>
      </w:r>
      <w:r>
        <w:rPr>
          <w:i/>
          <w:spacing w:val="-1"/>
          <w:sz w:val="16"/>
        </w:rPr>
        <w:t> </w:t>
      </w:r>
      <w:r>
        <w:rPr>
          <w:i/>
          <w:sz w:val="16"/>
        </w:rPr>
        <w:t>comunicación que reúna todos los requisitos formales de admisibilidad”.</w:t>
      </w:r>
    </w:p>
    <w:p>
      <w:pPr>
        <w:spacing w:after="0"/>
        <w:jc w:val="both"/>
        <w:rPr>
          <w:sz w:val="16"/>
        </w:rPr>
        <w:sectPr>
          <w:footerReference w:type="default" r:id="rId20"/>
          <w:pgSz w:w="12240" w:h="15840"/>
          <w:pgMar w:footer="0" w:header="0" w:top="1340" w:bottom="280" w:left="660" w:right="1220"/>
        </w:sectPr>
      </w:pPr>
    </w:p>
    <w:p>
      <w:pPr>
        <w:pStyle w:val="BodyText"/>
        <w:spacing w:line="276" w:lineRule="auto" w:before="79"/>
        <w:ind w:left="475"/>
      </w:pPr>
      <w:r>
        <w:rPr/>
        <w:t>Corte</w:t>
      </w:r>
      <w:r>
        <w:rPr>
          <w:spacing w:val="26"/>
        </w:rPr>
        <w:t> </w:t>
      </w:r>
      <w:r>
        <w:rPr/>
        <w:t>Internacional</w:t>
      </w:r>
      <w:r>
        <w:rPr>
          <w:spacing w:val="28"/>
        </w:rPr>
        <w:t> </w:t>
      </w:r>
      <w:r>
        <w:rPr/>
        <w:t>de</w:t>
      </w:r>
      <w:r>
        <w:rPr>
          <w:spacing w:val="28"/>
        </w:rPr>
        <w:t> </w:t>
      </w:r>
      <w:r>
        <w:rPr/>
        <w:t>Justicia</w:t>
      </w:r>
      <w:r>
        <w:rPr>
          <w:spacing w:val="28"/>
        </w:rPr>
        <w:t> </w:t>
      </w:r>
      <w:r>
        <w:rPr/>
        <w:t>la</w:t>
      </w:r>
      <w:r>
        <w:rPr>
          <w:spacing w:val="28"/>
        </w:rPr>
        <w:t> </w:t>
      </w:r>
      <w:r>
        <w:rPr/>
        <w:t>tercera</w:t>
      </w:r>
      <w:r>
        <w:rPr>
          <w:spacing w:val="30"/>
        </w:rPr>
        <w:t> </w:t>
      </w:r>
      <w:r>
        <w:rPr/>
        <w:t>excepción</w:t>
      </w:r>
      <w:r>
        <w:rPr>
          <w:spacing w:val="28"/>
        </w:rPr>
        <w:t> </w:t>
      </w:r>
      <w:r>
        <w:rPr/>
        <w:t>preliminar</w:t>
      </w:r>
      <w:r>
        <w:rPr>
          <w:spacing w:val="26"/>
        </w:rPr>
        <w:t> </w:t>
      </w:r>
      <w:r>
        <w:rPr/>
        <w:t>interpuesta</w:t>
      </w:r>
      <w:r>
        <w:rPr>
          <w:spacing w:val="28"/>
        </w:rPr>
        <w:t> </w:t>
      </w:r>
      <w:r>
        <w:rPr/>
        <w:t>por</w:t>
      </w:r>
      <w:r>
        <w:rPr>
          <w:spacing w:val="26"/>
        </w:rPr>
        <w:t> </w:t>
      </w:r>
      <w:r>
        <w:rPr/>
        <w:t>los</w:t>
      </w:r>
      <w:r>
        <w:rPr>
          <w:spacing w:val="27"/>
        </w:rPr>
        <w:t> </w:t>
      </w:r>
      <w:r>
        <w:rPr/>
        <w:t>Estados Unidos de América en el </w:t>
      </w:r>
      <w:r>
        <w:rPr>
          <w:i/>
        </w:rPr>
        <w:t>Caso Interhandel</w:t>
      </w:r>
      <w:r>
        <w:rPr/>
        <w:t>, 1959. Al efecto, dicha Corte señaló que:</w:t>
      </w:r>
    </w:p>
    <w:p>
      <w:pPr>
        <w:pStyle w:val="BodyText"/>
        <w:spacing w:before="10"/>
        <w:rPr>
          <w:sz w:val="22"/>
        </w:rPr>
      </w:pPr>
    </w:p>
    <w:p>
      <w:pPr>
        <w:spacing w:line="276" w:lineRule="auto" w:before="0"/>
        <w:ind w:left="1042" w:right="0" w:firstLine="0"/>
        <w:jc w:val="left"/>
        <w:rPr>
          <w:sz w:val="18"/>
        </w:rPr>
      </w:pPr>
      <w:r>
        <w:rPr>
          <w:sz w:val="18"/>
        </w:rPr>
        <w:t>“</w:t>
      </w:r>
      <w:r>
        <w:rPr>
          <w:i/>
          <w:sz w:val="18"/>
        </w:rPr>
        <w:t>la regla de que los recursos locales deben agotarse antes de poder establecerse procedimientos</w:t>
      </w:r>
      <w:r>
        <w:rPr>
          <w:i/>
          <w:sz w:val="18"/>
        </w:rPr>
        <w:t> internacionales, es una regla de derecho internacional consuetudinario bien establecida</w:t>
      </w:r>
      <w:r>
        <w:rPr>
          <w:sz w:val="18"/>
        </w:rPr>
        <w:t>”</w:t>
      </w:r>
      <w:r>
        <w:rPr>
          <w:position w:val="6"/>
          <w:sz w:val="12"/>
        </w:rPr>
        <w:t>52</w:t>
      </w:r>
      <w:r>
        <w:rPr>
          <w:sz w:val="18"/>
        </w:rPr>
        <w:t>.</w:t>
      </w:r>
    </w:p>
    <w:p>
      <w:pPr>
        <w:pStyle w:val="BodyText"/>
        <w:spacing w:before="3"/>
        <w:rPr>
          <w:sz w:val="23"/>
        </w:rPr>
      </w:pPr>
    </w:p>
    <w:p>
      <w:pPr>
        <w:pStyle w:val="ListParagraph"/>
        <w:numPr>
          <w:ilvl w:val="0"/>
          <w:numId w:val="20"/>
        </w:numPr>
        <w:tabs>
          <w:tab w:pos="1043" w:val="left" w:leader="none"/>
        </w:tabs>
        <w:spacing w:line="276" w:lineRule="auto" w:before="0" w:after="0"/>
        <w:ind w:left="475" w:right="478" w:firstLine="0"/>
        <w:jc w:val="both"/>
        <w:rPr>
          <w:sz w:val="20"/>
        </w:rPr>
      </w:pPr>
      <w:r>
        <w:rPr>
          <w:sz w:val="20"/>
        </w:rPr>
        <w:t>Siendo, pues, un principio de Derecho Internacional, fundamentado en la costumbre </w:t>
      </w:r>
      <w:r>
        <w:rPr>
          <w:w w:val="95"/>
          <w:sz w:val="20"/>
        </w:rPr>
        <w:t>internacional y pública y notoriamente bien establecido, probablemente no se estimó necesario </w:t>
      </w:r>
      <w:r>
        <w:rPr>
          <w:sz w:val="20"/>
        </w:rPr>
        <w:t>justificar su incorporación a la Convención. De esa forma, esta última no</w:t>
      </w:r>
      <w:r>
        <w:rPr>
          <w:spacing w:val="80"/>
          <w:sz w:val="20"/>
        </w:rPr>
        <w:t> </w:t>
      </w:r>
      <w:r>
        <w:rPr>
          <w:sz w:val="20"/>
        </w:rPr>
        <w:t>solo lo consolidó aún más al consagrarlo convencionalmente, sino que, además, no lo limitó a los nacionales (“</w:t>
      </w:r>
      <w:r>
        <w:rPr>
          <w:i/>
          <w:sz w:val="20"/>
        </w:rPr>
        <w:t>ressortissant</w:t>
      </w:r>
      <w:r>
        <w:rPr>
          <w:sz w:val="20"/>
        </w:rPr>
        <w:t>”) del Estado requerido. Efectivamente, lo hizo aplicable “</w:t>
      </w:r>
      <w:r>
        <w:rPr>
          <w:i/>
          <w:sz w:val="20"/>
        </w:rPr>
        <w:t>a toda persona que</w:t>
      </w:r>
      <w:r>
        <w:rPr>
          <w:i/>
          <w:sz w:val="20"/>
        </w:rPr>
        <w:t> esté sujeta a </w:t>
      </w:r>
      <w:r>
        <w:rPr>
          <w:sz w:val="20"/>
        </w:rPr>
        <w:t>(la) </w:t>
      </w:r>
      <w:r>
        <w:rPr>
          <w:i/>
          <w:sz w:val="20"/>
        </w:rPr>
        <w:t>jurisdicción</w:t>
      </w:r>
      <w:r>
        <w:rPr>
          <w:position w:val="7"/>
          <w:sz w:val="13"/>
        </w:rPr>
        <w:t>53</w:t>
      </w:r>
      <w:r>
        <w:rPr>
          <w:i/>
          <w:sz w:val="20"/>
        </w:rPr>
        <w:t>” </w:t>
      </w:r>
      <w:r>
        <w:rPr>
          <w:sz w:val="20"/>
        </w:rPr>
        <w:t>de sus Estados Partes, sean o no nacionales de alguno de </w:t>
      </w:r>
      <w:r>
        <w:rPr>
          <w:spacing w:val="-2"/>
          <w:sz w:val="20"/>
        </w:rPr>
        <w:t>éstos.</w:t>
      </w:r>
    </w:p>
    <w:p>
      <w:pPr>
        <w:pStyle w:val="BodyText"/>
        <w:spacing w:before="1"/>
        <w:rPr>
          <w:sz w:val="23"/>
        </w:rPr>
      </w:pPr>
    </w:p>
    <w:p>
      <w:pPr>
        <w:pStyle w:val="ListParagraph"/>
        <w:numPr>
          <w:ilvl w:val="0"/>
          <w:numId w:val="20"/>
        </w:numPr>
        <w:tabs>
          <w:tab w:pos="1043" w:val="left" w:leader="none"/>
        </w:tabs>
        <w:spacing w:line="276" w:lineRule="auto" w:before="1" w:after="0"/>
        <w:ind w:left="475" w:right="478" w:firstLine="0"/>
        <w:jc w:val="both"/>
        <w:rPr>
          <w:sz w:val="20"/>
        </w:rPr>
      </w:pPr>
      <w:r>
        <w:rPr>
          <w:sz w:val="20"/>
        </w:rPr>
        <w:t>Ahora</w:t>
      </w:r>
      <w:r>
        <w:rPr>
          <w:spacing w:val="-15"/>
          <w:sz w:val="20"/>
        </w:rPr>
        <w:t> </w:t>
      </w:r>
      <w:r>
        <w:rPr>
          <w:sz w:val="20"/>
        </w:rPr>
        <w:t>bien,</w:t>
      </w:r>
      <w:r>
        <w:rPr>
          <w:spacing w:val="-14"/>
          <w:sz w:val="20"/>
        </w:rPr>
        <w:t> </w:t>
      </w:r>
      <w:r>
        <w:rPr>
          <w:sz w:val="20"/>
        </w:rPr>
        <w:t>en</w:t>
      </w:r>
      <w:r>
        <w:rPr>
          <w:spacing w:val="-12"/>
          <w:sz w:val="20"/>
        </w:rPr>
        <w:t> </w:t>
      </w:r>
      <w:r>
        <w:rPr>
          <w:sz w:val="20"/>
        </w:rPr>
        <w:t>lo</w:t>
      </w:r>
      <w:r>
        <w:rPr>
          <w:spacing w:val="-14"/>
          <w:sz w:val="20"/>
        </w:rPr>
        <w:t> </w:t>
      </w:r>
      <w:r>
        <w:rPr>
          <w:sz w:val="20"/>
        </w:rPr>
        <w:t>que</w:t>
      </w:r>
      <w:r>
        <w:rPr>
          <w:spacing w:val="-16"/>
          <w:sz w:val="20"/>
        </w:rPr>
        <w:t> </w:t>
      </w:r>
      <w:r>
        <w:rPr>
          <w:sz w:val="20"/>
        </w:rPr>
        <w:t>interesa</w:t>
      </w:r>
      <w:r>
        <w:rPr>
          <w:spacing w:val="-11"/>
          <w:sz w:val="20"/>
        </w:rPr>
        <w:t> </w:t>
      </w:r>
      <w:r>
        <w:rPr>
          <w:sz w:val="20"/>
        </w:rPr>
        <w:t>en</w:t>
      </w:r>
      <w:r>
        <w:rPr>
          <w:spacing w:val="-14"/>
          <w:sz w:val="20"/>
        </w:rPr>
        <w:t> </w:t>
      </w:r>
      <w:r>
        <w:rPr>
          <w:sz w:val="20"/>
        </w:rPr>
        <w:t>vista</w:t>
      </w:r>
      <w:r>
        <w:rPr>
          <w:spacing w:val="-13"/>
          <w:sz w:val="20"/>
        </w:rPr>
        <w:t> </w:t>
      </w:r>
      <w:r>
        <w:rPr>
          <w:sz w:val="20"/>
        </w:rPr>
        <w:t>de</w:t>
      </w:r>
      <w:r>
        <w:rPr>
          <w:spacing w:val="-16"/>
          <w:sz w:val="20"/>
        </w:rPr>
        <w:t> </w:t>
      </w:r>
      <w:r>
        <w:rPr>
          <w:sz w:val="20"/>
        </w:rPr>
        <w:t>la</w:t>
      </w:r>
      <w:r>
        <w:rPr>
          <w:spacing w:val="-13"/>
          <w:sz w:val="20"/>
        </w:rPr>
        <w:t> </w:t>
      </w:r>
      <w:r>
        <w:rPr>
          <w:sz w:val="20"/>
        </w:rPr>
        <w:t>posición</w:t>
      </w:r>
      <w:r>
        <w:rPr>
          <w:spacing w:val="-14"/>
          <w:sz w:val="20"/>
        </w:rPr>
        <w:t> </w:t>
      </w:r>
      <w:r>
        <w:rPr>
          <w:sz w:val="20"/>
        </w:rPr>
        <w:t>que</w:t>
      </w:r>
      <w:r>
        <w:rPr>
          <w:spacing w:val="-14"/>
          <w:sz w:val="20"/>
        </w:rPr>
        <w:t> </w:t>
      </w:r>
      <w:r>
        <w:rPr>
          <w:sz w:val="20"/>
        </w:rPr>
        <w:t>se</w:t>
      </w:r>
      <w:r>
        <w:rPr>
          <w:spacing w:val="-14"/>
          <w:sz w:val="20"/>
        </w:rPr>
        <w:t> </w:t>
      </w:r>
      <w:r>
        <w:rPr>
          <w:sz w:val="20"/>
        </w:rPr>
        <w:t>expresa</w:t>
      </w:r>
      <w:r>
        <w:rPr>
          <w:spacing w:val="-11"/>
          <w:sz w:val="20"/>
        </w:rPr>
        <w:t> </w:t>
      </w:r>
      <w:r>
        <w:rPr>
          <w:sz w:val="20"/>
        </w:rPr>
        <w:t>en</w:t>
      </w:r>
      <w:r>
        <w:rPr>
          <w:spacing w:val="-14"/>
          <w:sz w:val="20"/>
        </w:rPr>
        <w:t> </w:t>
      </w:r>
      <w:r>
        <w:rPr>
          <w:sz w:val="20"/>
        </w:rPr>
        <w:t>el</w:t>
      </w:r>
      <w:r>
        <w:rPr>
          <w:spacing w:val="-15"/>
          <w:sz w:val="20"/>
        </w:rPr>
        <w:t> </w:t>
      </w:r>
      <w:r>
        <w:rPr>
          <w:sz w:val="20"/>
        </w:rPr>
        <w:t>presente</w:t>
      </w:r>
      <w:r>
        <w:rPr>
          <w:spacing w:val="-14"/>
          <w:sz w:val="20"/>
        </w:rPr>
        <w:t> </w:t>
      </w:r>
      <w:r>
        <w:rPr>
          <w:sz w:val="20"/>
        </w:rPr>
        <w:t>voto, es que, según la mencionada resolución de la Corte Internacional de Justicia, que se debe entender</w:t>
      </w:r>
      <w:r>
        <w:rPr>
          <w:spacing w:val="-8"/>
          <w:sz w:val="20"/>
        </w:rPr>
        <w:t> </w:t>
      </w:r>
      <w:r>
        <w:rPr>
          <w:sz w:val="20"/>
        </w:rPr>
        <w:t>como</w:t>
      </w:r>
      <w:r>
        <w:rPr>
          <w:spacing w:val="-8"/>
          <w:sz w:val="20"/>
        </w:rPr>
        <w:t> </w:t>
      </w:r>
      <w:r>
        <w:rPr>
          <w:sz w:val="20"/>
        </w:rPr>
        <w:t>el</w:t>
      </w:r>
      <w:r>
        <w:rPr>
          <w:spacing w:val="-9"/>
          <w:sz w:val="20"/>
        </w:rPr>
        <w:t> </w:t>
      </w:r>
      <w:r>
        <w:rPr>
          <w:sz w:val="20"/>
        </w:rPr>
        <w:t>antecedente</w:t>
      </w:r>
      <w:r>
        <w:rPr>
          <w:spacing w:val="-8"/>
          <w:sz w:val="20"/>
        </w:rPr>
        <w:t> </w:t>
      </w:r>
      <w:r>
        <w:rPr>
          <w:sz w:val="20"/>
        </w:rPr>
        <w:t>del</w:t>
      </w:r>
      <w:r>
        <w:rPr>
          <w:spacing w:val="-6"/>
          <w:sz w:val="20"/>
        </w:rPr>
        <w:t> </w:t>
      </w:r>
      <w:r>
        <w:rPr>
          <w:sz w:val="20"/>
        </w:rPr>
        <w:t>citado</w:t>
      </w:r>
      <w:r>
        <w:rPr>
          <w:spacing w:val="-8"/>
          <w:sz w:val="20"/>
        </w:rPr>
        <w:t> </w:t>
      </w:r>
      <w:r>
        <w:rPr>
          <w:sz w:val="20"/>
        </w:rPr>
        <w:t>artículo</w:t>
      </w:r>
      <w:r>
        <w:rPr>
          <w:spacing w:val="-10"/>
          <w:sz w:val="20"/>
        </w:rPr>
        <w:t> </w:t>
      </w:r>
      <w:r>
        <w:rPr>
          <w:sz w:val="20"/>
        </w:rPr>
        <w:t>46.1.c)</w:t>
      </w:r>
      <w:r>
        <w:rPr>
          <w:spacing w:val="-8"/>
          <w:sz w:val="20"/>
        </w:rPr>
        <w:t> </w:t>
      </w:r>
      <w:r>
        <w:rPr>
          <w:sz w:val="20"/>
        </w:rPr>
        <w:t>de</w:t>
      </w:r>
      <w:r>
        <w:rPr>
          <w:spacing w:val="-10"/>
          <w:sz w:val="20"/>
        </w:rPr>
        <w:t> </w:t>
      </w:r>
      <w:r>
        <w:rPr>
          <w:sz w:val="20"/>
        </w:rPr>
        <w:t>la</w:t>
      </w:r>
      <w:r>
        <w:rPr>
          <w:spacing w:val="-7"/>
          <w:sz w:val="20"/>
        </w:rPr>
        <w:t> </w:t>
      </w:r>
      <w:r>
        <w:rPr>
          <w:sz w:val="20"/>
        </w:rPr>
        <w:t>Convención,</w:t>
      </w:r>
      <w:r>
        <w:rPr>
          <w:spacing w:val="-7"/>
          <w:sz w:val="20"/>
        </w:rPr>
        <w:t> </w:t>
      </w:r>
      <w:r>
        <w:rPr>
          <w:sz w:val="20"/>
        </w:rPr>
        <w:t>el</w:t>
      </w:r>
      <w:r>
        <w:rPr>
          <w:spacing w:val="-9"/>
          <w:sz w:val="20"/>
        </w:rPr>
        <w:t> </w:t>
      </w:r>
      <w:r>
        <w:rPr>
          <w:sz w:val="20"/>
        </w:rPr>
        <w:t>agotamiento</w:t>
      </w:r>
      <w:r>
        <w:rPr>
          <w:spacing w:val="-8"/>
          <w:sz w:val="20"/>
        </w:rPr>
        <w:t> </w:t>
      </w:r>
      <w:r>
        <w:rPr>
          <w:sz w:val="20"/>
        </w:rPr>
        <w:t>de los</w:t>
      </w:r>
      <w:r>
        <w:rPr>
          <w:spacing w:val="-14"/>
          <w:sz w:val="20"/>
        </w:rPr>
        <w:t> </w:t>
      </w:r>
      <w:r>
        <w:rPr>
          <w:sz w:val="20"/>
        </w:rPr>
        <w:t>recursos</w:t>
      </w:r>
      <w:r>
        <w:rPr>
          <w:spacing w:val="-15"/>
          <w:sz w:val="20"/>
        </w:rPr>
        <w:t> </w:t>
      </w:r>
      <w:r>
        <w:rPr>
          <w:sz w:val="20"/>
        </w:rPr>
        <w:t>internos</w:t>
      </w:r>
      <w:r>
        <w:rPr>
          <w:spacing w:val="-17"/>
          <w:sz w:val="20"/>
        </w:rPr>
        <w:t> </w:t>
      </w:r>
      <w:r>
        <w:rPr>
          <w:sz w:val="20"/>
        </w:rPr>
        <w:t>debe</w:t>
      </w:r>
      <w:r>
        <w:rPr>
          <w:spacing w:val="-17"/>
          <w:sz w:val="20"/>
        </w:rPr>
        <w:t> </w:t>
      </w:r>
      <w:r>
        <w:rPr>
          <w:sz w:val="20"/>
        </w:rPr>
        <w:t>haberse</w:t>
      </w:r>
      <w:r>
        <w:rPr>
          <w:spacing w:val="-15"/>
          <w:sz w:val="20"/>
        </w:rPr>
        <w:t> </w:t>
      </w:r>
      <w:r>
        <w:rPr>
          <w:sz w:val="20"/>
        </w:rPr>
        <w:t>realizado</w:t>
      </w:r>
      <w:r>
        <w:rPr>
          <w:spacing w:val="-15"/>
          <w:sz w:val="20"/>
        </w:rPr>
        <w:t> </w:t>
      </w:r>
      <w:r>
        <w:rPr>
          <w:sz w:val="20"/>
        </w:rPr>
        <w:t>con</w:t>
      </w:r>
      <w:r>
        <w:rPr>
          <w:spacing w:val="-15"/>
          <w:sz w:val="20"/>
        </w:rPr>
        <w:t> </w:t>
      </w:r>
      <w:r>
        <w:rPr>
          <w:sz w:val="20"/>
        </w:rPr>
        <w:t>anterioridad</w:t>
      </w:r>
      <w:r>
        <w:rPr>
          <w:spacing w:val="-15"/>
          <w:sz w:val="20"/>
        </w:rPr>
        <w:t> </w:t>
      </w:r>
      <w:r>
        <w:rPr>
          <w:sz w:val="20"/>
        </w:rPr>
        <w:t>a</w:t>
      </w:r>
      <w:r>
        <w:rPr>
          <w:spacing w:val="-16"/>
          <w:sz w:val="20"/>
        </w:rPr>
        <w:t> </w:t>
      </w:r>
      <w:r>
        <w:rPr>
          <w:sz w:val="20"/>
        </w:rPr>
        <w:t>la</w:t>
      </w:r>
      <w:r>
        <w:rPr>
          <w:spacing w:val="-13"/>
          <w:sz w:val="20"/>
        </w:rPr>
        <w:t> </w:t>
      </w:r>
      <w:r>
        <w:rPr>
          <w:sz w:val="20"/>
        </w:rPr>
        <w:t>reclamación</w:t>
      </w:r>
      <w:r>
        <w:rPr>
          <w:spacing w:val="-16"/>
          <w:sz w:val="20"/>
        </w:rPr>
        <w:t> </w:t>
      </w:r>
      <w:r>
        <w:rPr>
          <w:sz w:val="20"/>
        </w:rPr>
        <w:t>que</w:t>
      </w:r>
      <w:r>
        <w:rPr>
          <w:spacing w:val="-15"/>
          <w:sz w:val="20"/>
        </w:rPr>
        <w:t> </w:t>
      </w:r>
      <w:r>
        <w:rPr>
          <w:sz w:val="20"/>
        </w:rPr>
        <w:t>se</w:t>
      </w:r>
      <w:r>
        <w:rPr>
          <w:spacing w:val="-17"/>
          <w:sz w:val="20"/>
        </w:rPr>
        <w:t> </w:t>
      </w:r>
      <w:r>
        <w:rPr>
          <w:sz w:val="20"/>
        </w:rPr>
        <w:t>formula, lo que viene a confirmar la interpretación exteriorizada en el presente documento.</w:t>
      </w:r>
    </w:p>
    <w:p>
      <w:pPr>
        <w:pStyle w:val="BodyText"/>
        <w:spacing w:before="10"/>
        <w:rPr>
          <w:sz w:val="22"/>
        </w:rPr>
      </w:pPr>
    </w:p>
    <w:p>
      <w:pPr>
        <w:spacing w:before="0"/>
        <w:ind w:left="1608" w:right="0" w:firstLine="0"/>
        <w:jc w:val="left"/>
        <w:rPr>
          <w:b/>
          <w:sz w:val="20"/>
        </w:rPr>
      </w:pPr>
      <w:r>
        <w:rPr>
          <w:b/>
          <w:sz w:val="20"/>
        </w:rPr>
        <w:t>I.</w:t>
      </w:r>
      <w:r>
        <w:rPr>
          <w:b/>
          <w:spacing w:val="61"/>
          <w:w w:val="150"/>
          <w:sz w:val="20"/>
        </w:rPr>
        <w:t> </w:t>
      </w:r>
      <w:r>
        <w:rPr>
          <w:b/>
          <w:sz w:val="20"/>
        </w:rPr>
        <w:t>Excepciones</w:t>
      </w:r>
      <w:r>
        <w:rPr>
          <w:b/>
          <w:spacing w:val="-8"/>
          <w:sz w:val="20"/>
        </w:rPr>
        <w:t> </w:t>
      </w:r>
      <w:r>
        <w:rPr>
          <w:b/>
          <w:sz w:val="20"/>
        </w:rPr>
        <w:t>a</w:t>
      </w:r>
      <w:r>
        <w:rPr>
          <w:b/>
          <w:spacing w:val="-8"/>
          <w:sz w:val="20"/>
        </w:rPr>
        <w:t> </w:t>
      </w:r>
      <w:r>
        <w:rPr>
          <w:b/>
          <w:sz w:val="20"/>
        </w:rPr>
        <w:t>la</w:t>
      </w:r>
      <w:r>
        <w:rPr>
          <w:b/>
          <w:spacing w:val="-10"/>
          <w:sz w:val="20"/>
        </w:rPr>
        <w:t> </w:t>
      </w:r>
      <w:r>
        <w:rPr>
          <w:b/>
          <w:sz w:val="20"/>
        </w:rPr>
        <w:t>regla</w:t>
      </w:r>
      <w:r>
        <w:rPr>
          <w:b/>
          <w:spacing w:val="-10"/>
          <w:sz w:val="20"/>
        </w:rPr>
        <w:t> </w:t>
      </w:r>
      <w:r>
        <w:rPr>
          <w:b/>
          <w:sz w:val="20"/>
        </w:rPr>
        <w:t>de</w:t>
      </w:r>
      <w:r>
        <w:rPr>
          <w:b/>
          <w:spacing w:val="-9"/>
          <w:sz w:val="20"/>
        </w:rPr>
        <w:t> </w:t>
      </w:r>
      <w:r>
        <w:rPr>
          <w:b/>
          <w:sz w:val="20"/>
        </w:rPr>
        <w:t>previo</w:t>
      </w:r>
      <w:r>
        <w:rPr>
          <w:b/>
          <w:spacing w:val="-7"/>
          <w:sz w:val="20"/>
        </w:rPr>
        <w:t> </w:t>
      </w:r>
      <w:r>
        <w:rPr>
          <w:b/>
          <w:sz w:val="20"/>
        </w:rPr>
        <w:t>agotamiento</w:t>
      </w:r>
      <w:r>
        <w:rPr>
          <w:b/>
          <w:spacing w:val="-9"/>
          <w:sz w:val="20"/>
        </w:rPr>
        <w:t> </w:t>
      </w:r>
      <w:r>
        <w:rPr>
          <w:b/>
          <w:sz w:val="20"/>
        </w:rPr>
        <w:t>de</w:t>
      </w:r>
      <w:r>
        <w:rPr>
          <w:b/>
          <w:spacing w:val="-7"/>
          <w:sz w:val="20"/>
        </w:rPr>
        <w:t> </w:t>
      </w:r>
      <w:r>
        <w:rPr>
          <w:b/>
          <w:sz w:val="20"/>
        </w:rPr>
        <w:t>los</w:t>
      </w:r>
      <w:r>
        <w:rPr>
          <w:b/>
          <w:spacing w:val="-3"/>
          <w:sz w:val="20"/>
        </w:rPr>
        <w:t> </w:t>
      </w:r>
      <w:r>
        <w:rPr>
          <w:b/>
          <w:sz w:val="20"/>
        </w:rPr>
        <w:t>recursos</w:t>
      </w:r>
      <w:r>
        <w:rPr>
          <w:b/>
          <w:spacing w:val="-7"/>
          <w:sz w:val="20"/>
        </w:rPr>
        <w:t> </w:t>
      </w:r>
      <w:r>
        <w:rPr>
          <w:b/>
          <w:spacing w:val="-2"/>
          <w:sz w:val="20"/>
        </w:rPr>
        <w:t>internos.</w:t>
      </w:r>
    </w:p>
    <w:p>
      <w:pPr>
        <w:pStyle w:val="BodyText"/>
        <w:rPr>
          <w:b/>
          <w:sz w:val="26"/>
        </w:rPr>
      </w:pPr>
    </w:p>
    <w:p>
      <w:pPr>
        <w:pStyle w:val="ListParagraph"/>
        <w:numPr>
          <w:ilvl w:val="0"/>
          <w:numId w:val="20"/>
        </w:numPr>
        <w:tabs>
          <w:tab w:pos="1043" w:val="left" w:leader="none"/>
        </w:tabs>
        <w:spacing w:line="240" w:lineRule="auto" w:before="0" w:after="0"/>
        <w:ind w:left="1042" w:right="0" w:hanging="568"/>
        <w:jc w:val="both"/>
        <w:rPr>
          <w:sz w:val="20"/>
        </w:rPr>
      </w:pPr>
      <w:r>
        <w:rPr>
          <w:sz w:val="20"/>
        </w:rPr>
        <w:t>El</w:t>
      </w:r>
      <w:r>
        <w:rPr>
          <w:spacing w:val="-5"/>
          <w:sz w:val="20"/>
        </w:rPr>
        <w:t> </w:t>
      </w:r>
      <w:r>
        <w:rPr>
          <w:sz w:val="20"/>
        </w:rPr>
        <w:t>numeral</w:t>
      </w:r>
      <w:r>
        <w:rPr>
          <w:spacing w:val="-4"/>
          <w:sz w:val="20"/>
        </w:rPr>
        <w:t> </w:t>
      </w:r>
      <w:r>
        <w:rPr>
          <w:sz w:val="20"/>
        </w:rPr>
        <w:t>2</w:t>
      </w:r>
      <w:r>
        <w:rPr>
          <w:spacing w:val="-5"/>
          <w:sz w:val="20"/>
        </w:rPr>
        <w:t> </w:t>
      </w:r>
      <w:r>
        <w:rPr>
          <w:sz w:val="20"/>
        </w:rPr>
        <w:t>del</w:t>
      </w:r>
      <w:r>
        <w:rPr>
          <w:spacing w:val="-4"/>
          <w:sz w:val="20"/>
        </w:rPr>
        <w:t> </w:t>
      </w:r>
      <w:r>
        <w:rPr>
          <w:sz w:val="20"/>
        </w:rPr>
        <w:t>artículo</w:t>
      </w:r>
      <w:r>
        <w:rPr>
          <w:spacing w:val="-6"/>
          <w:sz w:val="20"/>
        </w:rPr>
        <w:t> </w:t>
      </w:r>
      <w:r>
        <w:rPr>
          <w:sz w:val="20"/>
        </w:rPr>
        <w:t>46</w:t>
      </w:r>
      <w:r>
        <w:rPr>
          <w:spacing w:val="-5"/>
          <w:sz w:val="20"/>
        </w:rPr>
        <w:t> </w:t>
      </w:r>
      <w:r>
        <w:rPr>
          <w:spacing w:val="-2"/>
          <w:sz w:val="20"/>
        </w:rPr>
        <w:t>dispone:</w:t>
      </w:r>
    </w:p>
    <w:p>
      <w:pPr>
        <w:pStyle w:val="BodyText"/>
        <w:spacing w:before="10"/>
        <w:rPr>
          <w:sz w:val="25"/>
        </w:rPr>
      </w:pPr>
    </w:p>
    <w:p>
      <w:pPr>
        <w:spacing w:before="1"/>
        <w:ind w:left="1042" w:right="0" w:firstLine="0"/>
        <w:jc w:val="left"/>
        <w:rPr>
          <w:i/>
          <w:sz w:val="18"/>
        </w:rPr>
      </w:pPr>
      <w:r>
        <w:rPr>
          <w:i/>
          <w:sz w:val="18"/>
        </w:rPr>
        <w:t>“Las</w:t>
      </w:r>
      <w:r>
        <w:rPr>
          <w:i/>
          <w:spacing w:val="-4"/>
          <w:sz w:val="18"/>
        </w:rPr>
        <w:t> </w:t>
      </w:r>
      <w:r>
        <w:rPr>
          <w:i/>
          <w:sz w:val="18"/>
        </w:rPr>
        <w:t>disposiciones</w:t>
      </w:r>
      <w:r>
        <w:rPr>
          <w:i/>
          <w:spacing w:val="-2"/>
          <w:sz w:val="18"/>
        </w:rPr>
        <w:t> </w:t>
      </w:r>
      <w:r>
        <w:rPr>
          <w:i/>
          <w:sz w:val="18"/>
        </w:rPr>
        <w:t>de</w:t>
      </w:r>
      <w:r>
        <w:rPr>
          <w:i/>
          <w:spacing w:val="-3"/>
          <w:sz w:val="18"/>
        </w:rPr>
        <w:t> </w:t>
      </w:r>
      <w:r>
        <w:rPr>
          <w:i/>
          <w:sz w:val="18"/>
        </w:rPr>
        <w:t>los</w:t>
      </w:r>
      <w:r>
        <w:rPr>
          <w:i/>
          <w:spacing w:val="-2"/>
          <w:sz w:val="18"/>
        </w:rPr>
        <w:t> </w:t>
      </w:r>
      <w:r>
        <w:rPr>
          <w:i/>
          <w:sz w:val="18"/>
        </w:rPr>
        <w:t>incisos</w:t>
      </w:r>
      <w:r>
        <w:rPr>
          <w:i/>
          <w:spacing w:val="-3"/>
          <w:sz w:val="18"/>
        </w:rPr>
        <w:t> </w:t>
      </w:r>
      <w:r>
        <w:rPr>
          <w:i/>
          <w:sz w:val="18"/>
        </w:rPr>
        <w:t>1.a.</w:t>
      </w:r>
      <w:r>
        <w:rPr>
          <w:i/>
          <w:spacing w:val="-3"/>
          <w:sz w:val="18"/>
        </w:rPr>
        <w:t> </w:t>
      </w:r>
      <w:r>
        <w:rPr>
          <w:i/>
          <w:sz w:val="18"/>
        </w:rPr>
        <w:t>y</w:t>
      </w:r>
      <w:r>
        <w:rPr>
          <w:i/>
          <w:spacing w:val="-3"/>
          <w:sz w:val="18"/>
        </w:rPr>
        <w:t> </w:t>
      </w:r>
      <w:r>
        <w:rPr>
          <w:i/>
          <w:sz w:val="18"/>
        </w:rPr>
        <w:t>1.b.</w:t>
      </w:r>
      <w:r>
        <w:rPr>
          <w:i/>
          <w:spacing w:val="-4"/>
          <w:sz w:val="18"/>
        </w:rPr>
        <w:t> </w:t>
      </w:r>
      <w:r>
        <w:rPr>
          <w:i/>
          <w:sz w:val="18"/>
        </w:rPr>
        <w:t>del</w:t>
      </w:r>
      <w:r>
        <w:rPr>
          <w:i/>
          <w:spacing w:val="-1"/>
          <w:sz w:val="18"/>
        </w:rPr>
        <w:t> </w:t>
      </w:r>
      <w:r>
        <w:rPr>
          <w:i/>
          <w:sz w:val="18"/>
        </w:rPr>
        <w:t>presente</w:t>
      </w:r>
      <w:r>
        <w:rPr>
          <w:i/>
          <w:spacing w:val="-3"/>
          <w:sz w:val="18"/>
        </w:rPr>
        <w:t> </w:t>
      </w:r>
      <w:r>
        <w:rPr>
          <w:i/>
          <w:sz w:val="18"/>
        </w:rPr>
        <w:t>artículo</w:t>
      </w:r>
      <w:r>
        <w:rPr>
          <w:i/>
          <w:spacing w:val="-1"/>
          <w:sz w:val="18"/>
        </w:rPr>
        <w:t> </w:t>
      </w:r>
      <w:r>
        <w:rPr>
          <w:i/>
          <w:sz w:val="18"/>
        </w:rPr>
        <w:t>no</w:t>
      </w:r>
      <w:r>
        <w:rPr>
          <w:i/>
          <w:spacing w:val="-2"/>
          <w:sz w:val="18"/>
        </w:rPr>
        <w:t> </w:t>
      </w:r>
      <w:r>
        <w:rPr>
          <w:i/>
          <w:sz w:val="18"/>
        </w:rPr>
        <w:t>se</w:t>
      </w:r>
      <w:r>
        <w:rPr>
          <w:i/>
          <w:spacing w:val="-1"/>
          <w:sz w:val="18"/>
        </w:rPr>
        <w:t> </w:t>
      </w:r>
      <w:r>
        <w:rPr>
          <w:i/>
          <w:sz w:val="18"/>
        </w:rPr>
        <w:t>aplicarán</w:t>
      </w:r>
      <w:r>
        <w:rPr>
          <w:i/>
          <w:spacing w:val="-1"/>
          <w:sz w:val="18"/>
        </w:rPr>
        <w:t> </w:t>
      </w:r>
      <w:r>
        <w:rPr>
          <w:i/>
          <w:spacing w:val="-2"/>
          <w:sz w:val="18"/>
        </w:rPr>
        <w:t>cuando:</w:t>
      </w:r>
    </w:p>
    <w:p>
      <w:pPr>
        <w:pStyle w:val="ListParagraph"/>
        <w:numPr>
          <w:ilvl w:val="0"/>
          <w:numId w:val="29"/>
        </w:numPr>
        <w:tabs>
          <w:tab w:pos="1295" w:val="left" w:leader="none"/>
        </w:tabs>
        <w:spacing w:line="276" w:lineRule="auto" w:before="33" w:after="0"/>
        <w:ind w:left="1042" w:right="762" w:firstLine="0"/>
        <w:jc w:val="left"/>
        <w:rPr>
          <w:i/>
          <w:sz w:val="18"/>
        </w:rPr>
      </w:pPr>
      <w:r>
        <w:rPr>
          <w:i/>
          <w:sz w:val="18"/>
        </w:rPr>
        <w:t>no</w:t>
      </w:r>
      <w:r>
        <w:rPr>
          <w:i/>
          <w:spacing w:val="-2"/>
          <w:sz w:val="18"/>
        </w:rPr>
        <w:t> </w:t>
      </w:r>
      <w:r>
        <w:rPr>
          <w:i/>
          <w:sz w:val="18"/>
        </w:rPr>
        <w:t>exista</w:t>
      </w:r>
      <w:r>
        <w:rPr>
          <w:i/>
          <w:spacing w:val="-3"/>
          <w:sz w:val="18"/>
        </w:rPr>
        <w:t> </w:t>
      </w:r>
      <w:r>
        <w:rPr>
          <w:i/>
          <w:sz w:val="18"/>
        </w:rPr>
        <w:t>en</w:t>
      </w:r>
      <w:r>
        <w:rPr>
          <w:i/>
          <w:spacing w:val="-2"/>
          <w:sz w:val="18"/>
        </w:rPr>
        <w:t> </w:t>
      </w:r>
      <w:r>
        <w:rPr>
          <w:i/>
          <w:sz w:val="18"/>
        </w:rPr>
        <w:t>la</w:t>
      </w:r>
      <w:r>
        <w:rPr>
          <w:i/>
          <w:spacing w:val="-3"/>
          <w:sz w:val="18"/>
        </w:rPr>
        <w:t> </w:t>
      </w:r>
      <w:r>
        <w:rPr>
          <w:i/>
          <w:sz w:val="18"/>
        </w:rPr>
        <w:t>legislación</w:t>
      </w:r>
      <w:r>
        <w:rPr>
          <w:i/>
          <w:spacing w:val="-2"/>
          <w:sz w:val="18"/>
        </w:rPr>
        <w:t> </w:t>
      </w:r>
      <w:r>
        <w:rPr>
          <w:i/>
          <w:sz w:val="18"/>
        </w:rPr>
        <w:t>interna</w:t>
      </w:r>
      <w:r>
        <w:rPr>
          <w:i/>
          <w:spacing w:val="-3"/>
          <w:sz w:val="18"/>
        </w:rPr>
        <w:t> </w:t>
      </w:r>
      <w:r>
        <w:rPr>
          <w:i/>
          <w:sz w:val="18"/>
        </w:rPr>
        <w:t>del</w:t>
      </w:r>
      <w:r>
        <w:rPr>
          <w:i/>
          <w:spacing w:val="-2"/>
          <w:sz w:val="18"/>
        </w:rPr>
        <w:t> </w:t>
      </w:r>
      <w:r>
        <w:rPr>
          <w:i/>
          <w:sz w:val="18"/>
        </w:rPr>
        <w:t>Estado</w:t>
      </w:r>
      <w:r>
        <w:rPr>
          <w:i/>
          <w:spacing w:val="-2"/>
          <w:sz w:val="18"/>
        </w:rPr>
        <w:t> </w:t>
      </w:r>
      <w:r>
        <w:rPr>
          <w:i/>
          <w:sz w:val="18"/>
        </w:rPr>
        <w:t>de</w:t>
      </w:r>
      <w:r>
        <w:rPr>
          <w:i/>
          <w:spacing w:val="-3"/>
          <w:sz w:val="18"/>
        </w:rPr>
        <w:t> </w:t>
      </w:r>
      <w:r>
        <w:rPr>
          <w:i/>
          <w:sz w:val="18"/>
        </w:rPr>
        <w:t>que</w:t>
      </w:r>
      <w:r>
        <w:rPr>
          <w:i/>
          <w:spacing w:val="-3"/>
          <w:sz w:val="18"/>
        </w:rPr>
        <w:t> </w:t>
      </w:r>
      <w:r>
        <w:rPr>
          <w:i/>
          <w:sz w:val="18"/>
        </w:rPr>
        <w:t>se</w:t>
      </w:r>
      <w:r>
        <w:rPr>
          <w:i/>
          <w:spacing w:val="-2"/>
          <w:sz w:val="18"/>
        </w:rPr>
        <w:t> </w:t>
      </w:r>
      <w:r>
        <w:rPr>
          <w:i/>
          <w:sz w:val="18"/>
        </w:rPr>
        <w:t>trata</w:t>
      </w:r>
      <w:r>
        <w:rPr>
          <w:i/>
          <w:spacing w:val="-3"/>
          <w:sz w:val="18"/>
        </w:rPr>
        <w:t> </w:t>
      </w:r>
      <w:r>
        <w:rPr>
          <w:i/>
          <w:sz w:val="18"/>
        </w:rPr>
        <w:t>el</w:t>
      </w:r>
      <w:r>
        <w:rPr>
          <w:i/>
          <w:spacing w:val="-2"/>
          <w:sz w:val="18"/>
        </w:rPr>
        <w:t> </w:t>
      </w:r>
      <w:r>
        <w:rPr>
          <w:i/>
          <w:sz w:val="18"/>
        </w:rPr>
        <w:t>debido</w:t>
      </w:r>
      <w:r>
        <w:rPr>
          <w:i/>
          <w:spacing w:val="-2"/>
          <w:sz w:val="18"/>
        </w:rPr>
        <w:t> </w:t>
      </w:r>
      <w:r>
        <w:rPr>
          <w:i/>
          <w:sz w:val="18"/>
        </w:rPr>
        <w:t>proceso</w:t>
      </w:r>
      <w:r>
        <w:rPr>
          <w:i/>
          <w:spacing w:val="-3"/>
          <w:sz w:val="18"/>
        </w:rPr>
        <w:t> </w:t>
      </w:r>
      <w:r>
        <w:rPr>
          <w:i/>
          <w:sz w:val="18"/>
        </w:rPr>
        <w:t>legal</w:t>
      </w:r>
      <w:r>
        <w:rPr>
          <w:i/>
          <w:spacing w:val="-2"/>
          <w:sz w:val="18"/>
        </w:rPr>
        <w:t> </w:t>
      </w:r>
      <w:r>
        <w:rPr>
          <w:i/>
          <w:sz w:val="18"/>
        </w:rPr>
        <w:t>para</w:t>
      </w:r>
      <w:r>
        <w:rPr>
          <w:i/>
          <w:spacing w:val="-4"/>
          <w:sz w:val="18"/>
        </w:rPr>
        <w:t> </w:t>
      </w:r>
      <w:r>
        <w:rPr>
          <w:i/>
          <w:sz w:val="18"/>
        </w:rPr>
        <w:t>la</w:t>
      </w:r>
      <w:r>
        <w:rPr>
          <w:i/>
          <w:sz w:val="18"/>
        </w:rPr>
        <w:t> protección del derecho o derechos que se alega han sido violados;</w:t>
      </w:r>
    </w:p>
    <w:p>
      <w:pPr>
        <w:pStyle w:val="ListParagraph"/>
        <w:numPr>
          <w:ilvl w:val="0"/>
          <w:numId w:val="29"/>
        </w:numPr>
        <w:tabs>
          <w:tab w:pos="1299" w:val="left" w:leader="none"/>
        </w:tabs>
        <w:spacing w:line="276" w:lineRule="auto" w:before="1" w:after="0"/>
        <w:ind w:left="1042" w:right="914" w:firstLine="0"/>
        <w:jc w:val="left"/>
        <w:rPr>
          <w:i/>
          <w:sz w:val="18"/>
        </w:rPr>
      </w:pPr>
      <w:r>
        <w:rPr>
          <w:i/>
          <w:sz w:val="18"/>
        </w:rPr>
        <w:t>no</w:t>
      </w:r>
      <w:r>
        <w:rPr>
          <w:i/>
          <w:spacing w:val="-2"/>
          <w:sz w:val="18"/>
        </w:rPr>
        <w:t> </w:t>
      </w:r>
      <w:r>
        <w:rPr>
          <w:i/>
          <w:sz w:val="18"/>
        </w:rPr>
        <w:t>se</w:t>
      </w:r>
      <w:r>
        <w:rPr>
          <w:i/>
          <w:spacing w:val="-2"/>
          <w:sz w:val="18"/>
        </w:rPr>
        <w:t> </w:t>
      </w:r>
      <w:r>
        <w:rPr>
          <w:i/>
          <w:sz w:val="18"/>
        </w:rPr>
        <w:t>haya</w:t>
      </w:r>
      <w:r>
        <w:rPr>
          <w:i/>
          <w:spacing w:val="-3"/>
          <w:sz w:val="18"/>
        </w:rPr>
        <w:t> </w:t>
      </w:r>
      <w:r>
        <w:rPr>
          <w:i/>
          <w:sz w:val="18"/>
        </w:rPr>
        <w:t>permitido</w:t>
      </w:r>
      <w:r>
        <w:rPr>
          <w:i/>
          <w:spacing w:val="-2"/>
          <w:sz w:val="18"/>
        </w:rPr>
        <w:t> </w:t>
      </w:r>
      <w:r>
        <w:rPr>
          <w:i/>
          <w:sz w:val="18"/>
        </w:rPr>
        <w:t>al</w:t>
      </w:r>
      <w:r>
        <w:rPr>
          <w:i/>
          <w:spacing w:val="-3"/>
          <w:sz w:val="18"/>
        </w:rPr>
        <w:t> </w:t>
      </w:r>
      <w:r>
        <w:rPr>
          <w:i/>
          <w:sz w:val="18"/>
        </w:rPr>
        <w:t>presunto</w:t>
      </w:r>
      <w:r>
        <w:rPr>
          <w:i/>
          <w:spacing w:val="-5"/>
          <w:sz w:val="18"/>
        </w:rPr>
        <w:t> </w:t>
      </w:r>
      <w:r>
        <w:rPr>
          <w:i/>
          <w:sz w:val="18"/>
        </w:rPr>
        <w:t>lesionado</w:t>
      </w:r>
      <w:r>
        <w:rPr>
          <w:i/>
          <w:spacing w:val="-2"/>
          <w:sz w:val="18"/>
        </w:rPr>
        <w:t> </w:t>
      </w:r>
      <w:r>
        <w:rPr>
          <w:i/>
          <w:sz w:val="18"/>
        </w:rPr>
        <w:t>en</w:t>
      </w:r>
      <w:r>
        <w:rPr>
          <w:i/>
          <w:spacing w:val="-2"/>
          <w:sz w:val="18"/>
        </w:rPr>
        <w:t> </w:t>
      </w:r>
      <w:r>
        <w:rPr>
          <w:i/>
          <w:sz w:val="18"/>
        </w:rPr>
        <w:t>sus</w:t>
      </w:r>
      <w:r>
        <w:rPr>
          <w:i/>
          <w:spacing w:val="-6"/>
          <w:sz w:val="18"/>
        </w:rPr>
        <w:t> </w:t>
      </w:r>
      <w:r>
        <w:rPr>
          <w:i/>
          <w:sz w:val="18"/>
        </w:rPr>
        <w:t>derechos</w:t>
      </w:r>
      <w:r>
        <w:rPr>
          <w:i/>
          <w:spacing w:val="-3"/>
          <w:sz w:val="18"/>
        </w:rPr>
        <w:t> </w:t>
      </w:r>
      <w:r>
        <w:rPr>
          <w:i/>
          <w:sz w:val="18"/>
        </w:rPr>
        <w:t>el</w:t>
      </w:r>
      <w:r>
        <w:rPr>
          <w:i/>
          <w:spacing w:val="-2"/>
          <w:sz w:val="18"/>
        </w:rPr>
        <w:t> </w:t>
      </w:r>
      <w:r>
        <w:rPr>
          <w:i/>
          <w:sz w:val="18"/>
        </w:rPr>
        <w:t>acceso</w:t>
      </w:r>
      <w:r>
        <w:rPr>
          <w:i/>
          <w:spacing w:val="-3"/>
          <w:sz w:val="18"/>
        </w:rPr>
        <w:t> </w:t>
      </w:r>
      <w:r>
        <w:rPr>
          <w:i/>
          <w:sz w:val="18"/>
        </w:rPr>
        <w:t>a</w:t>
      </w:r>
      <w:r>
        <w:rPr>
          <w:i/>
          <w:spacing w:val="-3"/>
          <w:sz w:val="18"/>
        </w:rPr>
        <w:t> </w:t>
      </w:r>
      <w:r>
        <w:rPr>
          <w:i/>
          <w:sz w:val="18"/>
        </w:rPr>
        <w:t>los</w:t>
      </w:r>
      <w:r>
        <w:rPr>
          <w:i/>
          <w:spacing w:val="-3"/>
          <w:sz w:val="18"/>
        </w:rPr>
        <w:t> </w:t>
      </w:r>
      <w:r>
        <w:rPr>
          <w:i/>
          <w:sz w:val="18"/>
        </w:rPr>
        <w:t>recursos</w:t>
      </w:r>
      <w:r>
        <w:rPr>
          <w:i/>
          <w:spacing w:val="-3"/>
          <w:sz w:val="18"/>
        </w:rPr>
        <w:t> </w:t>
      </w:r>
      <w:r>
        <w:rPr>
          <w:i/>
          <w:sz w:val="18"/>
        </w:rPr>
        <w:t>de</w:t>
      </w:r>
      <w:r>
        <w:rPr>
          <w:i/>
          <w:spacing w:val="-3"/>
          <w:sz w:val="18"/>
        </w:rPr>
        <w:t> </w:t>
      </w:r>
      <w:r>
        <w:rPr>
          <w:i/>
          <w:sz w:val="18"/>
        </w:rPr>
        <w:t>la</w:t>
      </w:r>
      <w:r>
        <w:rPr>
          <w:i/>
          <w:sz w:val="18"/>
        </w:rPr>
        <w:t> jurisdicción interna, o haya sido impedido de agotarlos, y</w:t>
      </w:r>
    </w:p>
    <w:p>
      <w:pPr>
        <w:pStyle w:val="ListParagraph"/>
        <w:numPr>
          <w:ilvl w:val="0"/>
          <w:numId w:val="29"/>
        </w:numPr>
        <w:tabs>
          <w:tab w:pos="1280" w:val="left" w:leader="none"/>
        </w:tabs>
        <w:spacing w:line="240" w:lineRule="auto" w:before="1" w:after="0"/>
        <w:ind w:left="1279" w:right="0" w:hanging="238"/>
        <w:jc w:val="left"/>
        <w:rPr>
          <w:i/>
          <w:sz w:val="18"/>
        </w:rPr>
      </w:pPr>
      <w:r>
        <w:rPr>
          <w:i/>
          <w:sz w:val="18"/>
        </w:rPr>
        <w:t>haya</w:t>
      </w:r>
      <w:r>
        <w:rPr>
          <w:i/>
          <w:spacing w:val="-5"/>
          <w:sz w:val="18"/>
        </w:rPr>
        <w:t> </w:t>
      </w:r>
      <w:r>
        <w:rPr>
          <w:i/>
          <w:sz w:val="18"/>
        </w:rPr>
        <w:t>retardo</w:t>
      </w:r>
      <w:r>
        <w:rPr>
          <w:i/>
          <w:spacing w:val="-1"/>
          <w:sz w:val="18"/>
        </w:rPr>
        <w:t> </w:t>
      </w:r>
      <w:r>
        <w:rPr>
          <w:i/>
          <w:sz w:val="18"/>
        </w:rPr>
        <w:t>injustificado</w:t>
      </w:r>
      <w:r>
        <w:rPr>
          <w:i/>
          <w:spacing w:val="-2"/>
          <w:sz w:val="18"/>
        </w:rPr>
        <w:t> </w:t>
      </w:r>
      <w:r>
        <w:rPr>
          <w:i/>
          <w:sz w:val="18"/>
        </w:rPr>
        <w:t>en</w:t>
      </w:r>
      <w:r>
        <w:rPr>
          <w:i/>
          <w:spacing w:val="-1"/>
          <w:sz w:val="18"/>
        </w:rPr>
        <w:t> </w:t>
      </w:r>
      <w:r>
        <w:rPr>
          <w:i/>
          <w:sz w:val="18"/>
        </w:rPr>
        <w:t>la</w:t>
      </w:r>
      <w:r>
        <w:rPr>
          <w:i/>
          <w:spacing w:val="-3"/>
          <w:sz w:val="18"/>
        </w:rPr>
        <w:t> </w:t>
      </w:r>
      <w:r>
        <w:rPr>
          <w:i/>
          <w:sz w:val="18"/>
        </w:rPr>
        <w:t>decisión</w:t>
      </w:r>
      <w:r>
        <w:rPr>
          <w:i/>
          <w:spacing w:val="-1"/>
          <w:sz w:val="18"/>
        </w:rPr>
        <w:t> </w:t>
      </w:r>
      <w:r>
        <w:rPr>
          <w:i/>
          <w:sz w:val="18"/>
        </w:rPr>
        <w:t>sobre</w:t>
      </w:r>
      <w:r>
        <w:rPr>
          <w:i/>
          <w:spacing w:val="-5"/>
          <w:sz w:val="18"/>
        </w:rPr>
        <w:t> </w:t>
      </w:r>
      <w:r>
        <w:rPr>
          <w:i/>
          <w:sz w:val="18"/>
        </w:rPr>
        <w:t>los</w:t>
      </w:r>
      <w:r>
        <w:rPr>
          <w:i/>
          <w:spacing w:val="-5"/>
          <w:sz w:val="18"/>
        </w:rPr>
        <w:t> </w:t>
      </w:r>
      <w:r>
        <w:rPr>
          <w:i/>
          <w:sz w:val="18"/>
        </w:rPr>
        <w:t>mencionados</w:t>
      </w:r>
      <w:r>
        <w:rPr>
          <w:i/>
          <w:spacing w:val="-2"/>
          <w:sz w:val="18"/>
        </w:rPr>
        <w:t> recursos”.</w:t>
      </w:r>
    </w:p>
    <w:p>
      <w:pPr>
        <w:pStyle w:val="BodyText"/>
        <w:spacing w:before="5"/>
        <w:rPr>
          <w:i/>
          <w:sz w:val="23"/>
        </w:rPr>
      </w:pPr>
    </w:p>
    <w:p>
      <w:pPr>
        <w:pStyle w:val="ListParagraph"/>
        <w:numPr>
          <w:ilvl w:val="0"/>
          <w:numId w:val="20"/>
        </w:numPr>
        <w:tabs>
          <w:tab w:pos="1043" w:val="left" w:leader="none"/>
        </w:tabs>
        <w:spacing w:line="276" w:lineRule="auto" w:before="0" w:after="0"/>
        <w:ind w:left="475" w:right="482" w:firstLine="0"/>
        <w:jc w:val="both"/>
        <w:rPr>
          <w:sz w:val="20"/>
        </w:rPr>
      </w:pPr>
      <w:r>
        <w:rPr>
          <w:sz w:val="20"/>
        </w:rPr>
        <w:t>De suerte, por lo tanto, que el cumplimiento de la regla del previo agotamiento de los recursos internos admite las tres excepciones previstas en la norma recién nuevamente reproducida, todas cuestiones de hecho a la luz del Derecho Internacional, que deben ser ponderadas por la Comisión o la Corte, según y cuando corresponda.</w:t>
      </w:r>
    </w:p>
    <w:p>
      <w:pPr>
        <w:pStyle w:val="BodyText"/>
        <w:spacing w:before="4"/>
        <w:rPr>
          <w:sz w:val="14"/>
        </w:rPr>
      </w:pPr>
      <w:r>
        <w:rPr/>
        <w:pict>
          <v:rect style="position:absolute;margin-left:67.223999pt;margin-top:9.954277pt;width:144.020pt;height:.72003pt;mso-position-horizontal-relative:page;mso-position-vertical-relative:paragraph;z-index:-15706112;mso-wrap-distance-left:0;mso-wrap-distance-right:0" id="docshape48" filled="true" fillcolor="#000000" stroked="false">
            <v:fill type="solid"/>
            <w10:wrap type="topAndBottom"/>
          </v:rect>
        </w:pict>
      </w:r>
    </w:p>
    <w:p>
      <w:pPr>
        <w:spacing w:before="100"/>
        <w:ind w:left="475" w:right="473" w:firstLine="0"/>
        <w:jc w:val="both"/>
        <w:rPr>
          <w:i/>
          <w:sz w:val="16"/>
        </w:rPr>
      </w:pPr>
      <w:r>
        <w:rPr>
          <w:sz w:val="16"/>
          <w:vertAlign w:val="superscript"/>
        </w:rPr>
        <w:t>52</w:t>
      </w:r>
      <w:r>
        <w:rPr>
          <w:spacing w:val="-7"/>
          <w:sz w:val="16"/>
          <w:vertAlign w:val="baseline"/>
        </w:rPr>
        <w:t> </w:t>
      </w:r>
      <w:r>
        <w:rPr>
          <w:sz w:val="16"/>
          <w:vertAlign w:val="baseline"/>
        </w:rPr>
        <w:t>Affaire</w:t>
      </w:r>
      <w:r>
        <w:rPr>
          <w:spacing w:val="-8"/>
          <w:sz w:val="16"/>
          <w:vertAlign w:val="baseline"/>
        </w:rPr>
        <w:t> </w:t>
      </w:r>
      <w:r>
        <w:rPr>
          <w:sz w:val="16"/>
          <w:vertAlign w:val="baseline"/>
        </w:rPr>
        <w:t>de</w:t>
      </w:r>
      <w:r>
        <w:rPr>
          <w:spacing w:val="-8"/>
          <w:sz w:val="16"/>
          <w:vertAlign w:val="baseline"/>
        </w:rPr>
        <w:t> </w:t>
      </w:r>
      <w:r>
        <w:rPr>
          <w:sz w:val="16"/>
          <w:vertAlign w:val="baseline"/>
        </w:rPr>
        <w:t>l´Interhandel</w:t>
      </w:r>
      <w:r>
        <w:rPr>
          <w:spacing w:val="-9"/>
          <w:sz w:val="16"/>
          <w:vertAlign w:val="baseline"/>
        </w:rPr>
        <w:t> </w:t>
      </w:r>
      <w:r>
        <w:rPr>
          <w:sz w:val="16"/>
          <w:vertAlign w:val="baseline"/>
        </w:rPr>
        <w:t>(Arrêt</w:t>
      </w:r>
      <w:r>
        <w:rPr>
          <w:spacing w:val="-9"/>
          <w:sz w:val="16"/>
          <w:vertAlign w:val="baseline"/>
        </w:rPr>
        <w:t> </w:t>
      </w:r>
      <w:r>
        <w:rPr>
          <w:sz w:val="16"/>
          <w:vertAlign w:val="baseline"/>
        </w:rPr>
        <w:t>du</w:t>
      </w:r>
      <w:r>
        <w:rPr>
          <w:spacing w:val="-12"/>
          <w:sz w:val="16"/>
          <w:vertAlign w:val="baseline"/>
        </w:rPr>
        <w:t> </w:t>
      </w:r>
      <w:r>
        <w:rPr>
          <w:sz w:val="16"/>
          <w:vertAlign w:val="baseline"/>
        </w:rPr>
        <w:t>21</w:t>
      </w:r>
      <w:r>
        <w:rPr>
          <w:spacing w:val="-10"/>
          <w:sz w:val="16"/>
          <w:vertAlign w:val="baseline"/>
        </w:rPr>
        <w:t> </w:t>
      </w:r>
      <w:r>
        <w:rPr>
          <w:sz w:val="16"/>
          <w:vertAlign w:val="baseline"/>
        </w:rPr>
        <w:t>III</w:t>
      </w:r>
      <w:r>
        <w:rPr>
          <w:spacing w:val="-11"/>
          <w:sz w:val="16"/>
          <w:vertAlign w:val="baseline"/>
        </w:rPr>
        <w:t> </w:t>
      </w:r>
      <w:r>
        <w:rPr>
          <w:sz w:val="16"/>
          <w:vertAlign w:val="baseline"/>
        </w:rPr>
        <w:t>59),</w:t>
      </w:r>
      <w:r>
        <w:rPr>
          <w:spacing w:val="-12"/>
          <w:sz w:val="16"/>
          <w:vertAlign w:val="baseline"/>
        </w:rPr>
        <w:t> </w:t>
      </w:r>
      <w:r>
        <w:rPr>
          <w:sz w:val="16"/>
          <w:vertAlign w:val="baseline"/>
        </w:rPr>
        <w:t>p.27:</w:t>
      </w:r>
      <w:r>
        <w:rPr>
          <w:spacing w:val="-8"/>
          <w:sz w:val="16"/>
          <w:vertAlign w:val="baseline"/>
        </w:rPr>
        <w:t> </w:t>
      </w:r>
      <w:r>
        <w:rPr>
          <w:i/>
          <w:sz w:val="16"/>
          <w:vertAlign w:val="baseline"/>
        </w:rPr>
        <w:t>“La</w:t>
      </w:r>
      <w:r>
        <w:rPr>
          <w:i/>
          <w:spacing w:val="-11"/>
          <w:sz w:val="16"/>
          <w:vertAlign w:val="baseline"/>
        </w:rPr>
        <w:t> </w:t>
      </w:r>
      <w:r>
        <w:rPr>
          <w:i/>
          <w:sz w:val="16"/>
          <w:vertAlign w:val="baseline"/>
        </w:rPr>
        <w:t>règle</w:t>
      </w:r>
      <w:r>
        <w:rPr>
          <w:i/>
          <w:spacing w:val="-11"/>
          <w:sz w:val="16"/>
          <w:vertAlign w:val="baseline"/>
        </w:rPr>
        <w:t> </w:t>
      </w:r>
      <w:r>
        <w:rPr>
          <w:i/>
          <w:sz w:val="16"/>
          <w:vertAlign w:val="baseline"/>
        </w:rPr>
        <w:t>selon</w:t>
      </w:r>
      <w:r>
        <w:rPr>
          <w:i/>
          <w:spacing w:val="-11"/>
          <w:sz w:val="16"/>
          <w:vertAlign w:val="baseline"/>
        </w:rPr>
        <w:t> </w:t>
      </w:r>
      <w:r>
        <w:rPr>
          <w:i/>
          <w:sz w:val="16"/>
          <w:vertAlign w:val="baseline"/>
        </w:rPr>
        <w:t>laquelle</w:t>
      </w:r>
      <w:r>
        <w:rPr>
          <w:i/>
          <w:spacing w:val="-8"/>
          <w:sz w:val="16"/>
          <w:vertAlign w:val="baseline"/>
        </w:rPr>
        <w:t> </w:t>
      </w:r>
      <w:r>
        <w:rPr>
          <w:i/>
          <w:sz w:val="16"/>
          <w:vertAlign w:val="baseline"/>
        </w:rPr>
        <w:t>les</w:t>
      </w:r>
      <w:r>
        <w:rPr>
          <w:i/>
          <w:spacing w:val="-10"/>
          <w:sz w:val="16"/>
          <w:vertAlign w:val="baseline"/>
        </w:rPr>
        <w:t> </w:t>
      </w:r>
      <w:r>
        <w:rPr>
          <w:i/>
          <w:sz w:val="16"/>
          <w:vertAlign w:val="baseline"/>
        </w:rPr>
        <w:t>recours</w:t>
      </w:r>
      <w:r>
        <w:rPr>
          <w:i/>
          <w:spacing w:val="-8"/>
          <w:sz w:val="16"/>
          <w:vertAlign w:val="baseline"/>
        </w:rPr>
        <w:t> </w:t>
      </w:r>
      <w:r>
        <w:rPr>
          <w:i/>
          <w:sz w:val="16"/>
          <w:vertAlign w:val="baseline"/>
        </w:rPr>
        <w:t>internes</w:t>
      </w:r>
      <w:r>
        <w:rPr>
          <w:i/>
          <w:spacing w:val="-10"/>
          <w:sz w:val="16"/>
          <w:vertAlign w:val="baseline"/>
        </w:rPr>
        <w:t> </w:t>
      </w:r>
      <w:r>
        <w:rPr>
          <w:i/>
          <w:sz w:val="16"/>
          <w:vertAlign w:val="baseline"/>
        </w:rPr>
        <w:t>doivent</w:t>
      </w:r>
      <w:r>
        <w:rPr>
          <w:i/>
          <w:spacing w:val="-9"/>
          <w:sz w:val="16"/>
          <w:vertAlign w:val="baseline"/>
        </w:rPr>
        <w:t> </w:t>
      </w:r>
      <w:r>
        <w:rPr>
          <w:i/>
          <w:sz w:val="16"/>
          <w:vertAlign w:val="baseline"/>
        </w:rPr>
        <w:t>être</w:t>
      </w:r>
      <w:r>
        <w:rPr>
          <w:i/>
          <w:spacing w:val="-10"/>
          <w:sz w:val="16"/>
          <w:vertAlign w:val="baseline"/>
        </w:rPr>
        <w:t> </w:t>
      </w:r>
      <w:r>
        <w:rPr>
          <w:i/>
          <w:sz w:val="16"/>
          <w:vertAlign w:val="baseline"/>
        </w:rPr>
        <w:t>épuisés</w:t>
      </w:r>
      <w:r>
        <w:rPr>
          <w:i/>
          <w:sz w:val="16"/>
          <w:vertAlign w:val="baseline"/>
        </w:rPr>
        <w:t> avant</w:t>
      </w:r>
      <w:r>
        <w:rPr>
          <w:i/>
          <w:spacing w:val="-12"/>
          <w:sz w:val="16"/>
          <w:vertAlign w:val="baseline"/>
        </w:rPr>
        <w:t> </w:t>
      </w:r>
      <w:r>
        <w:rPr>
          <w:i/>
          <w:sz w:val="16"/>
          <w:vertAlign w:val="baseline"/>
        </w:rPr>
        <w:t>qu'une</w:t>
      </w:r>
      <w:r>
        <w:rPr>
          <w:i/>
          <w:spacing w:val="-13"/>
          <w:sz w:val="16"/>
          <w:vertAlign w:val="baseline"/>
        </w:rPr>
        <w:t> </w:t>
      </w:r>
      <w:r>
        <w:rPr>
          <w:i/>
          <w:sz w:val="16"/>
          <w:vertAlign w:val="baseline"/>
        </w:rPr>
        <w:t>procédure</w:t>
      </w:r>
      <w:r>
        <w:rPr>
          <w:i/>
          <w:spacing w:val="-13"/>
          <w:sz w:val="16"/>
          <w:vertAlign w:val="baseline"/>
        </w:rPr>
        <w:t> </w:t>
      </w:r>
      <w:r>
        <w:rPr>
          <w:i/>
          <w:sz w:val="16"/>
          <w:vertAlign w:val="baseline"/>
        </w:rPr>
        <w:t>internationale</w:t>
      </w:r>
      <w:r>
        <w:rPr>
          <w:i/>
          <w:spacing w:val="-10"/>
          <w:sz w:val="16"/>
          <w:vertAlign w:val="baseline"/>
        </w:rPr>
        <w:t> </w:t>
      </w:r>
      <w:r>
        <w:rPr>
          <w:i/>
          <w:sz w:val="16"/>
          <w:vertAlign w:val="baseline"/>
        </w:rPr>
        <w:t>puisse</w:t>
      </w:r>
      <w:r>
        <w:rPr>
          <w:i/>
          <w:spacing w:val="-12"/>
          <w:sz w:val="16"/>
          <w:vertAlign w:val="baseline"/>
        </w:rPr>
        <w:t> </w:t>
      </w:r>
      <w:r>
        <w:rPr>
          <w:i/>
          <w:sz w:val="16"/>
          <w:vertAlign w:val="baseline"/>
        </w:rPr>
        <w:t>être</w:t>
      </w:r>
      <w:r>
        <w:rPr>
          <w:i/>
          <w:spacing w:val="-13"/>
          <w:sz w:val="16"/>
          <w:vertAlign w:val="baseline"/>
        </w:rPr>
        <w:t> </w:t>
      </w:r>
      <w:r>
        <w:rPr>
          <w:i/>
          <w:sz w:val="16"/>
          <w:vertAlign w:val="baseline"/>
        </w:rPr>
        <w:t>engagée</w:t>
      </w:r>
      <w:r>
        <w:rPr>
          <w:i/>
          <w:spacing w:val="-13"/>
          <w:sz w:val="16"/>
          <w:vertAlign w:val="baseline"/>
        </w:rPr>
        <w:t> </w:t>
      </w:r>
      <w:r>
        <w:rPr>
          <w:i/>
          <w:sz w:val="16"/>
          <w:vertAlign w:val="baseline"/>
        </w:rPr>
        <w:t>est</w:t>
      </w:r>
      <w:r>
        <w:rPr>
          <w:i/>
          <w:spacing w:val="-11"/>
          <w:sz w:val="16"/>
          <w:vertAlign w:val="baseline"/>
        </w:rPr>
        <w:t> </w:t>
      </w:r>
      <w:r>
        <w:rPr>
          <w:i/>
          <w:sz w:val="16"/>
          <w:vertAlign w:val="baseline"/>
        </w:rPr>
        <w:t>une</w:t>
      </w:r>
      <w:r>
        <w:rPr>
          <w:i/>
          <w:spacing w:val="-13"/>
          <w:sz w:val="16"/>
          <w:vertAlign w:val="baseline"/>
        </w:rPr>
        <w:t> </w:t>
      </w:r>
      <w:r>
        <w:rPr>
          <w:i/>
          <w:sz w:val="16"/>
          <w:vertAlign w:val="baseline"/>
        </w:rPr>
        <w:t>règle</w:t>
      </w:r>
      <w:r>
        <w:rPr>
          <w:i/>
          <w:spacing w:val="-13"/>
          <w:sz w:val="16"/>
          <w:vertAlign w:val="baseline"/>
        </w:rPr>
        <w:t> </w:t>
      </w:r>
      <w:r>
        <w:rPr>
          <w:i/>
          <w:sz w:val="16"/>
          <w:vertAlign w:val="baseline"/>
        </w:rPr>
        <w:t>bien</w:t>
      </w:r>
      <w:r>
        <w:rPr>
          <w:i/>
          <w:spacing w:val="-14"/>
          <w:sz w:val="16"/>
          <w:vertAlign w:val="baseline"/>
        </w:rPr>
        <w:t> </w:t>
      </w:r>
      <w:r>
        <w:rPr>
          <w:i/>
          <w:sz w:val="16"/>
          <w:vertAlign w:val="baseline"/>
        </w:rPr>
        <w:t>établie</w:t>
      </w:r>
      <w:r>
        <w:rPr>
          <w:i/>
          <w:spacing w:val="-13"/>
          <w:sz w:val="16"/>
          <w:vertAlign w:val="baseline"/>
        </w:rPr>
        <w:t> </w:t>
      </w:r>
      <w:r>
        <w:rPr>
          <w:i/>
          <w:sz w:val="16"/>
          <w:vertAlign w:val="baseline"/>
        </w:rPr>
        <w:t>du</w:t>
      </w:r>
      <w:r>
        <w:rPr>
          <w:i/>
          <w:spacing w:val="-14"/>
          <w:sz w:val="16"/>
          <w:vertAlign w:val="baseline"/>
        </w:rPr>
        <w:t> </w:t>
      </w:r>
      <w:r>
        <w:rPr>
          <w:i/>
          <w:sz w:val="16"/>
          <w:vertAlign w:val="baseline"/>
        </w:rPr>
        <w:t>droit</w:t>
      </w:r>
      <w:r>
        <w:rPr>
          <w:i/>
          <w:spacing w:val="-12"/>
          <w:sz w:val="16"/>
          <w:vertAlign w:val="baseline"/>
        </w:rPr>
        <w:t> </w:t>
      </w:r>
      <w:r>
        <w:rPr>
          <w:i/>
          <w:sz w:val="16"/>
          <w:vertAlign w:val="baseline"/>
        </w:rPr>
        <w:t>international</w:t>
      </w:r>
      <w:r>
        <w:rPr>
          <w:i/>
          <w:spacing w:val="-12"/>
          <w:sz w:val="16"/>
          <w:vertAlign w:val="baseline"/>
        </w:rPr>
        <w:t> </w:t>
      </w:r>
      <w:r>
        <w:rPr>
          <w:i/>
          <w:sz w:val="16"/>
          <w:vertAlign w:val="baseline"/>
        </w:rPr>
        <w:t>coutumier; elle a été généralement observée dans les cas où un Etat prend fait et cause pour son ressortissant dont les droits auraient été lésés dans un autre Etat en violation du droit international. Avant de recourir à la juridicfion internationale,</w:t>
      </w:r>
      <w:r>
        <w:rPr>
          <w:i/>
          <w:spacing w:val="-7"/>
          <w:sz w:val="16"/>
          <w:vertAlign w:val="baseline"/>
        </w:rPr>
        <w:t> </w:t>
      </w:r>
      <w:r>
        <w:rPr>
          <w:i/>
          <w:sz w:val="16"/>
          <w:vertAlign w:val="baseline"/>
        </w:rPr>
        <w:t>il</w:t>
      </w:r>
      <w:r>
        <w:rPr>
          <w:i/>
          <w:spacing w:val="-7"/>
          <w:sz w:val="16"/>
          <w:vertAlign w:val="baseline"/>
        </w:rPr>
        <w:t> </w:t>
      </w:r>
      <w:r>
        <w:rPr>
          <w:i/>
          <w:sz w:val="16"/>
          <w:vertAlign w:val="baseline"/>
        </w:rPr>
        <w:t>a</w:t>
      </w:r>
      <w:r>
        <w:rPr>
          <w:i/>
          <w:spacing w:val="-7"/>
          <w:sz w:val="16"/>
          <w:vertAlign w:val="baseline"/>
        </w:rPr>
        <w:t> </w:t>
      </w:r>
      <w:r>
        <w:rPr>
          <w:i/>
          <w:sz w:val="16"/>
          <w:vertAlign w:val="baseline"/>
        </w:rPr>
        <w:t>été</w:t>
      </w:r>
      <w:r>
        <w:rPr>
          <w:i/>
          <w:spacing w:val="-8"/>
          <w:sz w:val="16"/>
          <w:vertAlign w:val="baseline"/>
        </w:rPr>
        <w:t> </w:t>
      </w:r>
      <w:r>
        <w:rPr>
          <w:i/>
          <w:sz w:val="16"/>
          <w:vertAlign w:val="baseline"/>
        </w:rPr>
        <w:t>considéré</w:t>
      </w:r>
      <w:r>
        <w:rPr>
          <w:i/>
          <w:spacing w:val="-8"/>
          <w:sz w:val="16"/>
          <w:vertAlign w:val="baseline"/>
        </w:rPr>
        <w:t> </w:t>
      </w:r>
      <w:r>
        <w:rPr>
          <w:i/>
          <w:sz w:val="16"/>
          <w:vertAlign w:val="baseline"/>
        </w:rPr>
        <w:t>en</w:t>
      </w:r>
      <w:r>
        <w:rPr>
          <w:i/>
          <w:spacing w:val="-9"/>
          <w:sz w:val="16"/>
          <w:vertAlign w:val="baseline"/>
        </w:rPr>
        <w:t> </w:t>
      </w:r>
      <w:r>
        <w:rPr>
          <w:i/>
          <w:sz w:val="16"/>
          <w:vertAlign w:val="baseline"/>
        </w:rPr>
        <w:t>pareil</w:t>
      </w:r>
      <w:r>
        <w:rPr>
          <w:i/>
          <w:spacing w:val="-7"/>
          <w:sz w:val="16"/>
          <w:vertAlign w:val="baseline"/>
        </w:rPr>
        <w:t> </w:t>
      </w:r>
      <w:r>
        <w:rPr>
          <w:i/>
          <w:sz w:val="16"/>
          <w:vertAlign w:val="baseline"/>
        </w:rPr>
        <w:t>cas</w:t>
      </w:r>
      <w:r>
        <w:rPr>
          <w:i/>
          <w:spacing w:val="-9"/>
          <w:sz w:val="16"/>
          <w:vertAlign w:val="baseline"/>
        </w:rPr>
        <w:t> </w:t>
      </w:r>
      <w:r>
        <w:rPr>
          <w:i/>
          <w:sz w:val="16"/>
          <w:vertAlign w:val="baseline"/>
        </w:rPr>
        <w:t>nécessaire</w:t>
      </w:r>
      <w:r>
        <w:rPr>
          <w:i/>
          <w:spacing w:val="-11"/>
          <w:sz w:val="16"/>
          <w:vertAlign w:val="baseline"/>
        </w:rPr>
        <w:t> </w:t>
      </w:r>
      <w:r>
        <w:rPr>
          <w:i/>
          <w:sz w:val="16"/>
          <w:vertAlign w:val="baseline"/>
        </w:rPr>
        <w:t>que</w:t>
      </w:r>
      <w:r>
        <w:rPr>
          <w:i/>
          <w:spacing w:val="-6"/>
          <w:sz w:val="16"/>
          <w:vertAlign w:val="baseline"/>
        </w:rPr>
        <w:t> </w:t>
      </w:r>
      <w:r>
        <w:rPr>
          <w:i/>
          <w:sz w:val="16"/>
          <w:vertAlign w:val="baseline"/>
        </w:rPr>
        <w:t>le'Etat</w:t>
      </w:r>
      <w:r>
        <w:rPr>
          <w:i/>
          <w:spacing w:val="-9"/>
          <w:sz w:val="16"/>
          <w:vertAlign w:val="baseline"/>
        </w:rPr>
        <w:t> </w:t>
      </w:r>
      <w:r>
        <w:rPr>
          <w:i/>
          <w:sz w:val="16"/>
          <w:vertAlign w:val="baseline"/>
        </w:rPr>
        <w:t>où</w:t>
      </w:r>
      <w:r>
        <w:rPr>
          <w:i/>
          <w:spacing w:val="-7"/>
          <w:sz w:val="16"/>
          <w:vertAlign w:val="baseline"/>
        </w:rPr>
        <w:t> </w:t>
      </w:r>
      <w:r>
        <w:rPr>
          <w:i/>
          <w:sz w:val="16"/>
          <w:vertAlign w:val="baseline"/>
        </w:rPr>
        <w:t>la</w:t>
      </w:r>
      <w:r>
        <w:rPr>
          <w:i/>
          <w:spacing w:val="-7"/>
          <w:sz w:val="16"/>
          <w:vertAlign w:val="baseline"/>
        </w:rPr>
        <w:t> </w:t>
      </w:r>
      <w:r>
        <w:rPr>
          <w:i/>
          <w:sz w:val="16"/>
          <w:vertAlign w:val="baseline"/>
        </w:rPr>
        <w:t>lésion</w:t>
      </w:r>
      <w:r>
        <w:rPr>
          <w:i/>
          <w:spacing w:val="-7"/>
          <w:sz w:val="16"/>
          <w:vertAlign w:val="baseline"/>
        </w:rPr>
        <w:t> </w:t>
      </w:r>
      <w:r>
        <w:rPr>
          <w:i/>
          <w:sz w:val="16"/>
          <w:vertAlign w:val="baseline"/>
        </w:rPr>
        <w:t>a</w:t>
      </w:r>
      <w:r>
        <w:rPr>
          <w:i/>
          <w:spacing w:val="-9"/>
          <w:sz w:val="16"/>
          <w:vertAlign w:val="baseline"/>
        </w:rPr>
        <w:t> </w:t>
      </w:r>
      <w:r>
        <w:rPr>
          <w:i/>
          <w:sz w:val="16"/>
          <w:vertAlign w:val="baseline"/>
        </w:rPr>
        <w:t>été</w:t>
      </w:r>
      <w:r>
        <w:rPr>
          <w:i/>
          <w:spacing w:val="-8"/>
          <w:sz w:val="16"/>
          <w:vertAlign w:val="baseline"/>
        </w:rPr>
        <w:t> </w:t>
      </w:r>
      <w:r>
        <w:rPr>
          <w:i/>
          <w:sz w:val="16"/>
          <w:vertAlign w:val="baseline"/>
        </w:rPr>
        <w:t>commise</w:t>
      </w:r>
      <w:r>
        <w:rPr>
          <w:i/>
          <w:spacing w:val="-5"/>
          <w:sz w:val="16"/>
          <w:vertAlign w:val="baseline"/>
        </w:rPr>
        <w:t> </w:t>
      </w:r>
      <w:r>
        <w:rPr>
          <w:i/>
          <w:sz w:val="16"/>
          <w:vertAlign w:val="baseline"/>
        </w:rPr>
        <w:t>puisse</w:t>
      </w:r>
      <w:r>
        <w:rPr>
          <w:i/>
          <w:spacing w:val="-8"/>
          <w:sz w:val="16"/>
          <w:vertAlign w:val="baseline"/>
        </w:rPr>
        <w:t> </w:t>
      </w:r>
      <w:r>
        <w:rPr>
          <w:i/>
          <w:sz w:val="16"/>
          <w:vertAlign w:val="baseline"/>
        </w:rPr>
        <w:t>y</w:t>
      </w:r>
      <w:r>
        <w:rPr>
          <w:i/>
          <w:spacing w:val="-7"/>
          <w:sz w:val="16"/>
          <w:vertAlign w:val="baseline"/>
        </w:rPr>
        <w:t> </w:t>
      </w:r>
      <w:r>
        <w:rPr>
          <w:i/>
          <w:sz w:val="16"/>
          <w:vertAlign w:val="baseline"/>
        </w:rPr>
        <w:t>remédier</w:t>
      </w:r>
      <w:r>
        <w:rPr>
          <w:i/>
          <w:spacing w:val="-7"/>
          <w:sz w:val="16"/>
          <w:vertAlign w:val="baseline"/>
        </w:rPr>
        <w:t> </w:t>
      </w:r>
      <w:r>
        <w:rPr>
          <w:i/>
          <w:sz w:val="16"/>
          <w:vertAlign w:val="baseline"/>
        </w:rPr>
        <w:t>par ses propres moyens,</w:t>
      </w:r>
      <w:r>
        <w:rPr>
          <w:i/>
          <w:spacing w:val="-3"/>
          <w:sz w:val="16"/>
          <w:vertAlign w:val="baseline"/>
        </w:rPr>
        <w:t> </w:t>
      </w:r>
      <w:r>
        <w:rPr>
          <w:i/>
          <w:sz w:val="16"/>
          <w:vertAlign w:val="baseline"/>
        </w:rPr>
        <w:t>dans le cadre</w:t>
      </w:r>
      <w:r>
        <w:rPr>
          <w:i/>
          <w:spacing w:val="-3"/>
          <w:sz w:val="16"/>
          <w:vertAlign w:val="baseline"/>
        </w:rPr>
        <w:t> </w:t>
      </w:r>
      <w:r>
        <w:rPr>
          <w:i/>
          <w:sz w:val="16"/>
          <w:vertAlign w:val="baseline"/>
        </w:rPr>
        <w:t>de son</w:t>
      </w:r>
      <w:r>
        <w:rPr>
          <w:i/>
          <w:spacing w:val="-1"/>
          <w:sz w:val="16"/>
          <w:vertAlign w:val="baseline"/>
        </w:rPr>
        <w:t> </w:t>
      </w:r>
      <w:r>
        <w:rPr>
          <w:i/>
          <w:sz w:val="16"/>
          <w:vertAlign w:val="baseline"/>
        </w:rPr>
        <w:t>ordre juridique interne.</w:t>
      </w:r>
      <w:r>
        <w:rPr>
          <w:i/>
          <w:spacing w:val="-1"/>
          <w:sz w:val="16"/>
          <w:vertAlign w:val="baseline"/>
        </w:rPr>
        <w:t> </w:t>
      </w:r>
      <w:r>
        <w:rPr>
          <w:i/>
          <w:sz w:val="16"/>
          <w:vertAlign w:val="baseline"/>
        </w:rPr>
        <w:t>Cette règle s'impose à</w:t>
      </w:r>
      <w:r>
        <w:rPr>
          <w:i/>
          <w:spacing w:val="-3"/>
          <w:sz w:val="16"/>
          <w:vertAlign w:val="baseline"/>
        </w:rPr>
        <w:t> </w:t>
      </w:r>
      <w:r>
        <w:rPr>
          <w:i/>
          <w:sz w:val="16"/>
          <w:vertAlign w:val="baseline"/>
        </w:rPr>
        <w:t>plus forte raison</w:t>
      </w:r>
      <w:r>
        <w:rPr>
          <w:i/>
          <w:spacing w:val="-1"/>
          <w:sz w:val="16"/>
          <w:vertAlign w:val="baseline"/>
        </w:rPr>
        <w:t> </w:t>
      </w:r>
      <w:r>
        <w:rPr>
          <w:i/>
          <w:sz w:val="16"/>
          <w:vertAlign w:val="baseline"/>
        </w:rPr>
        <w:t>quand les procédures</w:t>
      </w:r>
      <w:r>
        <w:rPr>
          <w:i/>
          <w:spacing w:val="-9"/>
          <w:sz w:val="16"/>
          <w:vertAlign w:val="baseline"/>
        </w:rPr>
        <w:t> </w:t>
      </w:r>
      <w:r>
        <w:rPr>
          <w:i/>
          <w:sz w:val="16"/>
          <w:vertAlign w:val="baseline"/>
        </w:rPr>
        <w:t>internes</w:t>
      </w:r>
      <w:r>
        <w:rPr>
          <w:i/>
          <w:spacing w:val="-9"/>
          <w:sz w:val="16"/>
          <w:vertAlign w:val="baseline"/>
        </w:rPr>
        <w:t> </w:t>
      </w:r>
      <w:r>
        <w:rPr>
          <w:i/>
          <w:sz w:val="16"/>
          <w:vertAlign w:val="baseline"/>
        </w:rPr>
        <w:t>sont</w:t>
      </w:r>
      <w:r>
        <w:rPr>
          <w:i/>
          <w:spacing w:val="-8"/>
          <w:sz w:val="16"/>
          <w:vertAlign w:val="baseline"/>
        </w:rPr>
        <w:t> </w:t>
      </w:r>
      <w:r>
        <w:rPr>
          <w:i/>
          <w:sz w:val="16"/>
          <w:vertAlign w:val="baseline"/>
        </w:rPr>
        <w:t>en</w:t>
      </w:r>
      <w:r>
        <w:rPr>
          <w:i/>
          <w:spacing w:val="-11"/>
          <w:sz w:val="16"/>
          <w:vertAlign w:val="baseline"/>
        </w:rPr>
        <w:t> </w:t>
      </w:r>
      <w:r>
        <w:rPr>
          <w:i/>
          <w:sz w:val="16"/>
          <w:vertAlign w:val="baseline"/>
        </w:rPr>
        <w:t>cours,</w:t>
      </w:r>
      <w:r>
        <w:rPr>
          <w:i/>
          <w:spacing w:val="-10"/>
          <w:sz w:val="16"/>
          <w:vertAlign w:val="baseline"/>
        </w:rPr>
        <w:t> </w:t>
      </w:r>
      <w:r>
        <w:rPr>
          <w:i/>
          <w:sz w:val="16"/>
          <w:vertAlign w:val="baseline"/>
        </w:rPr>
        <w:t>comme</w:t>
      </w:r>
      <w:r>
        <w:rPr>
          <w:i/>
          <w:spacing w:val="-10"/>
          <w:sz w:val="16"/>
          <w:vertAlign w:val="baseline"/>
        </w:rPr>
        <w:t> </w:t>
      </w:r>
      <w:r>
        <w:rPr>
          <w:i/>
          <w:sz w:val="16"/>
          <w:vertAlign w:val="baseline"/>
        </w:rPr>
        <w:t>c'est</w:t>
      </w:r>
      <w:r>
        <w:rPr>
          <w:i/>
          <w:spacing w:val="-11"/>
          <w:sz w:val="16"/>
          <w:vertAlign w:val="baseline"/>
        </w:rPr>
        <w:t> </w:t>
      </w:r>
      <w:r>
        <w:rPr>
          <w:i/>
          <w:sz w:val="16"/>
          <w:vertAlign w:val="baseline"/>
        </w:rPr>
        <w:t>le</w:t>
      </w:r>
      <w:r>
        <w:rPr>
          <w:i/>
          <w:spacing w:val="-7"/>
          <w:sz w:val="16"/>
          <w:vertAlign w:val="baseline"/>
        </w:rPr>
        <w:t> </w:t>
      </w:r>
      <w:r>
        <w:rPr>
          <w:i/>
          <w:sz w:val="16"/>
          <w:vertAlign w:val="baseline"/>
        </w:rPr>
        <w:t>cas</w:t>
      </w:r>
      <w:r>
        <w:rPr>
          <w:i/>
          <w:spacing w:val="-9"/>
          <w:sz w:val="16"/>
          <w:vertAlign w:val="baseline"/>
        </w:rPr>
        <w:t> </w:t>
      </w:r>
      <w:r>
        <w:rPr>
          <w:i/>
          <w:sz w:val="16"/>
          <w:vertAlign w:val="baseline"/>
        </w:rPr>
        <w:t>pour</w:t>
      </w:r>
      <w:r>
        <w:rPr>
          <w:i/>
          <w:spacing w:val="-9"/>
          <w:sz w:val="16"/>
          <w:vertAlign w:val="baseline"/>
        </w:rPr>
        <w:t> </w:t>
      </w:r>
      <w:r>
        <w:rPr>
          <w:i/>
          <w:sz w:val="16"/>
          <w:vertAlign w:val="baseline"/>
        </w:rPr>
        <w:t>l'Interhandel</w:t>
      </w:r>
      <w:r>
        <w:rPr>
          <w:i/>
          <w:spacing w:val="-8"/>
          <w:sz w:val="16"/>
          <w:vertAlign w:val="baseline"/>
        </w:rPr>
        <w:t> </w:t>
      </w:r>
      <w:r>
        <w:rPr>
          <w:i/>
          <w:sz w:val="16"/>
          <w:vertAlign w:val="baseline"/>
        </w:rPr>
        <w:t>et</w:t>
      </w:r>
      <w:r>
        <w:rPr>
          <w:i/>
          <w:spacing w:val="-10"/>
          <w:sz w:val="16"/>
          <w:vertAlign w:val="baseline"/>
        </w:rPr>
        <w:t> </w:t>
      </w:r>
      <w:r>
        <w:rPr>
          <w:i/>
          <w:sz w:val="16"/>
          <w:vertAlign w:val="baseline"/>
        </w:rPr>
        <w:t>quand</w:t>
      </w:r>
      <w:r>
        <w:rPr>
          <w:i/>
          <w:spacing w:val="-7"/>
          <w:sz w:val="16"/>
          <w:vertAlign w:val="baseline"/>
        </w:rPr>
        <w:t> </w:t>
      </w:r>
      <w:r>
        <w:rPr>
          <w:i/>
          <w:sz w:val="16"/>
          <w:vertAlign w:val="baseline"/>
        </w:rPr>
        <w:t>les</w:t>
      </w:r>
      <w:r>
        <w:rPr>
          <w:i/>
          <w:spacing w:val="-9"/>
          <w:sz w:val="16"/>
          <w:vertAlign w:val="baseline"/>
        </w:rPr>
        <w:t> </w:t>
      </w:r>
      <w:r>
        <w:rPr>
          <w:i/>
          <w:sz w:val="16"/>
          <w:vertAlign w:val="baseline"/>
        </w:rPr>
        <w:t>deux</w:t>
      </w:r>
      <w:r>
        <w:rPr>
          <w:i/>
          <w:spacing w:val="-7"/>
          <w:sz w:val="16"/>
          <w:vertAlign w:val="baseline"/>
        </w:rPr>
        <w:t> </w:t>
      </w:r>
      <w:r>
        <w:rPr>
          <w:i/>
          <w:sz w:val="16"/>
          <w:vertAlign w:val="baseline"/>
        </w:rPr>
        <w:t>actions,</w:t>
      </w:r>
      <w:r>
        <w:rPr>
          <w:i/>
          <w:spacing w:val="-10"/>
          <w:sz w:val="16"/>
          <w:vertAlign w:val="baseline"/>
        </w:rPr>
        <w:t> </w:t>
      </w:r>
      <w:r>
        <w:rPr>
          <w:i/>
          <w:sz w:val="16"/>
          <w:vertAlign w:val="baseline"/>
        </w:rPr>
        <w:t>celle</w:t>
      </w:r>
      <w:r>
        <w:rPr>
          <w:i/>
          <w:spacing w:val="-10"/>
          <w:sz w:val="16"/>
          <w:vertAlign w:val="baseline"/>
        </w:rPr>
        <w:t> </w:t>
      </w:r>
      <w:r>
        <w:rPr>
          <w:i/>
          <w:sz w:val="16"/>
          <w:vertAlign w:val="baseline"/>
        </w:rPr>
        <w:t>de</w:t>
      </w:r>
      <w:r>
        <w:rPr>
          <w:i/>
          <w:spacing w:val="-10"/>
          <w:sz w:val="16"/>
          <w:vertAlign w:val="baseline"/>
        </w:rPr>
        <w:t> </w:t>
      </w:r>
      <w:r>
        <w:rPr>
          <w:i/>
          <w:sz w:val="16"/>
          <w:vertAlign w:val="baseline"/>
        </w:rPr>
        <w:t>la</w:t>
      </w:r>
      <w:r>
        <w:rPr>
          <w:i/>
          <w:spacing w:val="-8"/>
          <w:sz w:val="16"/>
          <w:vertAlign w:val="baseline"/>
        </w:rPr>
        <w:t> </w:t>
      </w:r>
      <w:r>
        <w:rPr>
          <w:i/>
          <w:sz w:val="16"/>
          <w:vertAlign w:val="baseline"/>
        </w:rPr>
        <w:t>société suisse devant les tribunaux des Etats-Unis et celle du Gouvernement suisse devant la Cour dans sa conclusion principale, visent à obtenir le même résultat: la restitution des avoirs de l'Interhandel séquestrés aux Etats-Unis”.</w:t>
      </w:r>
    </w:p>
    <w:p>
      <w:pPr>
        <w:pStyle w:val="BodyText"/>
        <w:spacing w:before="9"/>
        <w:rPr>
          <w:i/>
          <w:sz w:val="19"/>
        </w:rPr>
      </w:pPr>
    </w:p>
    <w:p>
      <w:pPr>
        <w:spacing w:before="1"/>
        <w:ind w:left="475" w:right="477" w:firstLine="0"/>
        <w:jc w:val="both"/>
        <w:rPr>
          <w:i/>
          <w:sz w:val="16"/>
        </w:rPr>
      </w:pPr>
      <w:r>
        <w:rPr>
          <w:sz w:val="16"/>
          <w:vertAlign w:val="superscript"/>
        </w:rPr>
        <w:t>53</w:t>
      </w:r>
      <w:r>
        <w:rPr>
          <w:spacing w:val="40"/>
          <w:sz w:val="16"/>
          <w:vertAlign w:val="baseline"/>
        </w:rPr>
        <w:t> </w:t>
      </w:r>
      <w:r>
        <w:rPr>
          <w:sz w:val="16"/>
          <w:vertAlign w:val="baseline"/>
        </w:rPr>
        <w:t>Art.1 de la Convención: </w:t>
      </w:r>
      <w:r>
        <w:rPr>
          <w:i/>
          <w:sz w:val="16"/>
          <w:vertAlign w:val="baseline"/>
        </w:rPr>
        <w:t>“1. Los Estados Partes en esta Convención se comprometen a respetar los derechos y</w:t>
      </w:r>
      <w:r>
        <w:rPr>
          <w:i/>
          <w:sz w:val="16"/>
          <w:vertAlign w:val="baseline"/>
        </w:rPr>
        <w:t> libertades</w:t>
      </w:r>
      <w:r>
        <w:rPr>
          <w:i/>
          <w:spacing w:val="-10"/>
          <w:sz w:val="16"/>
          <w:vertAlign w:val="baseline"/>
        </w:rPr>
        <w:t> </w:t>
      </w:r>
      <w:r>
        <w:rPr>
          <w:i/>
          <w:sz w:val="16"/>
          <w:vertAlign w:val="baseline"/>
        </w:rPr>
        <w:t>reconocidos</w:t>
      </w:r>
      <w:r>
        <w:rPr>
          <w:i/>
          <w:spacing w:val="-10"/>
          <w:sz w:val="16"/>
          <w:vertAlign w:val="baseline"/>
        </w:rPr>
        <w:t> </w:t>
      </w:r>
      <w:r>
        <w:rPr>
          <w:i/>
          <w:sz w:val="16"/>
          <w:vertAlign w:val="baseline"/>
        </w:rPr>
        <w:t>en</w:t>
      </w:r>
      <w:r>
        <w:rPr>
          <w:i/>
          <w:spacing w:val="-9"/>
          <w:sz w:val="16"/>
          <w:vertAlign w:val="baseline"/>
        </w:rPr>
        <w:t> </w:t>
      </w:r>
      <w:r>
        <w:rPr>
          <w:i/>
          <w:sz w:val="16"/>
          <w:vertAlign w:val="baseline"/>
        </w:rPr>
        <w:t>ella</w:t>
      </w:r>
      <w:r>
        <w:rPr>
          <w:i/>
          <w:spacing w:val="-11"/>
          <w:sz w:val="16"/>
          <w:vertAlign w:val="baseline"/>
        </w:rPr>
        <w:t> </w:t>
      </w:r>
      <w:r>
        <w:rPr>
          <w:i/>
          <w:sz w:val="16"/>
          <w:vertAlign w:val="baseline"/>
        </w:rPr>
        <w:t>y</w:t>
      </w:r>
      <w:r>
        <w:rPr>
          <w:i/>
          <w:spacing w:val="-8"/>
          <w:sz w:val="16"/>
          <w:vertAlign w:val="baseline"/>
        </w:rPr>
        <w:t> </w:t>
      </w:r>
      <w:r>
        <w:rPr>
          <w:i/>
          <w:sz w:val="16"/>
          <w:vertAlign w:val="baseline"/>
        </w:rPr>
        <w:t>a</w:t>
      </w:r>
      <w:r>
        <w:rPr>
          <w:i/>
          <w:spacing w:val="-11"/>
          <w:sz w:val="16"/>
          <w:vertAlign w:val="baseline"/>
        </w:rPr>
        <w:t> </w:t>
      </w:r>
      <w:r>
        <w:rPr>
          <w:i/>
          <w:sz w:val="16"/>
          <w:vertAlign w:val="baseline"/>
        </w:rPr>
        <w:t>garantizar</w:t>
      </w:r>
      <w:r>
        <w:rPr>
          <w:i/>
          <w:spacing w:val="-8"/>
          <w:sz w:val="16"/>
          <w:vertAlign w:val="baseline"/>
        </w:rPr>
        <w:t> </w:t>
      </w:r>
      <w:r>
        <w:rPr>
          <w:i/>
          <w:sz w:val="16"/>
          <w:vertAlign w:val="baseline"/>
        </w:rPr>
        <w:t>su</w:t>
      </w:r>
      <w:r>
        <w:rPr>
          <w:i/>
          <w:spacing w:val="-9"/>
          <w:sz w:val="16"/>
          <w:vertAlign w:val="baseline"/>
        </w:rPr>
        <w:t> </w:t>
      </w:r>
      <w:r>
        <w:rPr>
          <w:i/>
          <w:sz w:val="16"/>
          <w:vertAlign w:val="baseline"/>
        </w:rPr>
        <w:t>libre</w:t>
      </w:r>
      <w:r>
        <w:rPr>
          <w:i/>
          <w:spacing w:val="-10"/>
          <w:sz w:val="16"/>
          <w:vertAlign w:val="baseline"/>
        </w:rPr>
        <w:t> </w:t>
      </w:r>
      <w:r>
        <w:rPr>
          <w:i/>
          <w:sz w:val="16"/>
          <w:vertAlign w:val="baseline"/>
        </w:rPr>
        <w:t>y</w:t>
      </w:r>
      <w:r>
        <w:rPr>
          <w:i/>
          <w:spacing w:val="-10"/>
          <w:sz w:val="16"/>
          <w:vertAlign w:val="baseline"/>
        </w:rPr>
        <w:t> </w:t>
      </w:r>
      <w:r>
        <w:rPr>
          <w:i/>
          <w:sz w:val="16"/>
          <w:vertAlign w:val="baseline"/>
        </w:rPr>
        <w:t>pleno</w:t>
      </w:r>
      <w:r>
        <w:rPr>
          <w:i/>
          <w:spacing w:val="-12"/>
          <w:sz w:val="16"/>
          <w:vertAlign w:val="baseline"/>
        </w:rPr>
        <w:t> </w:t>
      </w:r>
      <w:r>
        <w:rPr>
          <w:i/>
          <w:sz w:val="16"/>
          <w:vertAlign w:val="baseline"/>
        </w:rPr>
        <w:t>ejercicio</w:t>
      </w:r>
      <w:r>
        <w:rPr>
          <w:i/>
          <w:spacing w:val="-8"/>
          <w:sz w:val="16"/>
          <w:vertAlign w:val="baseline"/>
        </w:rPr>
        <w:t> </w:t>
      </w:r>
      <w:r>
        <w:rPr>
          <w:i/>
          <w:sz w:val="16"/>
          <w:vertAlign w:val="baseline"/>
        </w:rPr>
        <w:t>a</w:t>
      </w:r>
      <w:r>
        <w:rPr>
          <w:i/>
          <w:spacing w:val="-9"/>
          <w:sz w:val="16"/>
          <w:vertAlign w:val="baseline"/>
        </w:rPr>
        <w:t> </w:t>
      </w:r>
      <w:r>
        <w:rPr>
          <w:i/>
          <w:sz w:val="16"/>
          <w:vertAlign w:val="baseline"/>
        </w:rPr>
        <w:t>toda</w:t>
      </w:r>
      <w:r>
        <w:rPr>
          <w:i/>
          <w:spacing w:val="-11"/>
          <w:sz w:val="16"/>
          <w:vertAlign w:val="baseline"/>
        </w:rPr>
        <w:t> </w:t>
      </w:r>
      <w:r>
        <w:rPr>
          <w:i/>
          <w:sz w:val="16"/>
          <w:vertAlign w:val="baseline"/>
        </w:rPr>
        <w:t>persona</w:t>
      </w:r>
      <w:r>
        <w:rPr>
          <w:i/>
          <w:spacing w:val="-9"/>
          <w:sz w:val="16"/>
          <w:vertAlign w:val="baseline"/>
        </w:rPr>
        <w:t> </w:t>
      </w:r>
      <w:r>
        <w:rPr>
          <w:i/>
          <w:sz w:val="16"/>
          <w:vertAlign w:val="baseline"/>
        </w:rPr>
        <w:t>que</w:t>
      </w:r>
      <w:r>
        <w:rPr>
          <w:i/>
          <w:spacing w:val="-11"/>
          <w:sz w:val="16"/>
          <w:vertAlign w:val="baseline"/>
        </w:rPr>
        <w:t> </w:t>
      </w:r>
      <w:r>
        <w:rPr>
          <w:i/>
          <w:sz w:val="16"/>
          <w:vertAlign w:val="baseline"/>
        </w:rPr>
        <w:t>esté</w:t>
      </w:r>
      <w:r>
        <w:rPr>
          <w:i/>
          <w:spacing w:val="-8"/>
          <w:sz w:val="16"/>
          <w:vertAlign w:val="baseline"/>
        </w:rPr>
        <w:t> </w:t>
      </w:r>
      <w:r>
        <w:rPr>
          <w:i/>
          <w:sz w:val="16"/>
          <w:vertAlign w:val="baseline"/>
        </w:rPr>
        <w:t>sujeta</w:t>
      </w:r>
      <w:r>
        <w:rPr>
          <w:i/>
          <w:spacing w:val="-9"/>
          <w:sz w:val="16"/>
          <w:vertAlign w:val="baseline"/>
        </w:rPr>
        <w:t> </w:t>
      </w:r>
      <w:r>
        <w:rPr>
          <w:i/>
          <w:sz w:val="16"/>
          <w:vertAlign w:val="baseline"/>
        </w:rPr>
        <w:t>a</w:t>
      </w:r>
      <w:r>
        <w:rPr>
          <w:i/>
          <w:spacing w:val="-11"/>
          <w:sz w:val="16"/>
          <w:vertAlign w:val="baseline"/>
        </w:rPr>
        <w:t> </w:t>
      </w:r>
      <w:r>
        <w:rPr>
          <w:i/>
          <w:sz w:val="16"/>
          <w:vertAlign w:val="baseline"/>
        </w:rPr>
        <w:t>su</w:t>
      </w:r>
      <w:r>
        <w:rPr>
          <w:i/>
          <w:spacing w:val="-9"/>
          <w:sz w:val="16"/>
          <w:vertAlign w:val="baseline"/>
        </w:rPr>
        <w:t> </w:t>
      </w:r>
      <w:r>
        <w:rPr>
          <w:i/>
          <w:sz w:val="16"/>
          <w:vertAlign w:val="baseline"/>
        </w:rPr>
        <w:t>jurisdicción, sin discriminación alguna por motivos de raza, color, sexo, idioma, religión, opiniones políticas o de cualquier otra índole, origen nacional o social, posición económica, nacimiento o cualquier otra condición social.</w:t>
      </w:r>
    </w:p>
    <w:p>
      <w:pPr>
        <w:spacing w:line="194" w:lineRule="exact" w:before="0"/>
        <w:ind w:left="532" w:right="0" w:firstLine="0"/>
        <w:jc w:val="both"/>
        <w:rPr>
          <w:i/>
          <w:sz w:val="16"/>
        </w:rPr>
      </w:pPr>
      <w:r>
        <w:rPr>
          <w:i/>
          <w:sz w:val="16"/>
        </w:rPr>
        <w:t>2.</w:t>
      </w:r>
      <w:r>
        <w:rPr>
          <w:i/>
          <w:spacing w:val="-6"/>
          <w:sz w:val="16"/>
        </w:rPr>
        <w:t> </w:t>
      </w:r>
      <w:r>
        <w:rPr>
          <w:i/>
          <w:sz w:val="16"/>
        </w:rPr>
        <w:t>Para</w:t>
      </w:r>
      <w:r>
        <w:rPr>
          <w:i/>
          <w:spacing w:val="-3"/>
          <w:sz w:val="16"/>
        </w:rPr>
        <w:t> </w:t>
      </w:r>
      <w:r>
        <w:rPr>
          <w:i/>
          <w:sz w:val="16"/>
        </w:rPr>
        <w:t>los</w:t>
      </w:r>
      <w:r>
        <w:rPr>
          <w:i/>
          <w:spacing w:val="-4"/>
          <w:sz w:val="16"/>
        </w:rPr>
        <w:t> </w:t>
      </w:r>
      <w:r>
        <w:rPr>
          <w:i/>
          <w:sz w:val="16"/>
        </w:rPr>
        <w:t>efectos</w:t>
      </w:r>
      <w:r>
        <w:rPr>
          <w:i/>
          <w:spacing w:val="-5"/>
          <w:sz w:val="16"/>
        </w:rPr>
        <w:t> </w:t>
      </w:r>
      <w:r>
        <w:rPr>
          <w:i/>
          <w:sz w:val="16"/>
        </w:rPr>
        <w:t>de</w:t>
      </w:r>
      <w:r>
        <w:rPr>
          <w:i/>
          <w:spacing w:val="-2"/>
          <w:sz w:val="16"/>
        </w:rPr>
        <w:t> </w:t>
      </w:r>
      <w:r>
        <w:rPr>
          <w:i/>
          <w:sz w:val="16"/>
        </w:rPr>
        <w:t>esta</w:t>
      </w:r>
      <w:r>
        <w:rPr>
          <w:i/>
          <w:spacing w:val="-3"/>
          <w:sz w:val="16"/>
        </w:rPr>
        <w:t> </w:t>
      </w:r>
      <w:r>
        <w:rPr>
          <w:i/>
          <w:sz w:val="16"/>
        </w:rPr>
        <w:t>Convención,</w:t>
      </w:r>
      <w:r>
        <w:rPr>
          <w:i/>
          <w:spacing w:val="-6"/>
          <w:sz w:val="16"/>
        </w:rPr>
        <w:t> </w:t>
      </w:r>
      <w:r>
        <w:rPr>
          <w:i/>
          <w:sz w:val="16"/>
        </w:rPr>
        <w:t>persona</w:t>
      </w:r>
      <w:r>
        <w:rPr>
          <w:i/>
          <w:spacing w:val="-5"/>
          <w:sz w:val="16"/>
        </w:rPr>
        <w:t> </w:t>
      </w:r>
      <w:r>
        <w:rPr>
          <w:i/>
          <w:sz w:val="16"/>
        </w:rPr>
        <w:t>es</w:t>
      </w:r>
      <w:r>
        <w:rPr>
          <w:i/>
          <w:spacing w:val="-4"/>
          <w:sz w:val="16"/>
        </w:rPr>
        <w:t> </w:t>
      </w:r>
      <w:r>
        <w:rPr>
          <w:i/>
          <w:sz w:val="16"/>
        </w:rPr>
        <w:t>todo</w:t>
      </w:r>
      <w:r>
        <w:rPr>
          <w:i/>
          <w:spacing w:val="-4"/>
          <w:sz w:val="16"/>
        </w:rPr>
        <w:t> </w:t>
      </w:r>
      <w:r>
        <w:rPr>
          <w:i/>
          <w:sz w:val="16"/>
        </w:rPr>
        <w:t>ser</w:t>
      </w:r>
      <w:r>
        <w:rPr>
          <w:i/>
          <w:spacing w:val="-4"/>
          <w:sz w:val="16"/>
        </w:rPr>
        <w:t> </w:t>
      </w:r>
      <w:r>
        <w:rPr>
          <w:i/>
          <w:spacing w:val="-2"/>
          <w:sz w:val="16"/>
        </w:rPr>
        <w:t>humano”.</w:t>
      </w:r>
    </w:p>
    <w:p>
      <w:pPr>
        <w:spacing w:after="0" w:line="194" w:lineRule="exact"/>
        <w:jc w:val="both"/>
        <w:rPr>
          <w:sz w:val="16"/>
        </w:rPr>
        <w:sectPr>
          <w:footerReference w:type="default" r:id="rId21"/>
          <w:pgSz w:w="12240" w:h="15840"/>
          <w:pgMar w:footer="0" w:header="0" w:top="1340" w:bottom="280" w:left="660" w:right="1220"/>
        </w:sectPr>
      </w:pPr>
    </w:p>
    <w:p>
      <w:pPr>
        <w:pStyle w:val="ListParagraph"/>
        <w:numPr>
          <w:ilvl w:val="0"/>
          <w:numId w:val="20"/>
        </w:numPr>
        <w:tabs>
          <w:tab w:pos="1043" w:val="left" w:leader="none"/>
        </w:tabs>
        <w:spacing w:line="276" w:lineRule="auto" w:before="77" w:after="0"/>
        <w:ind w:left="475" w:right="479" w:firstLine="0"/>
        <w:jc w:val="both"/>
        <w:rPr>
          <w:sz w:val="20"/>
        </w:rPr>
      </w:pPr>
      <w:r>
        <w:rPr>
          <w:sz w:val="20"/>
        </w:rPr>
        <w:t>Empero, respecto a la oportunidad de invocarlas, también es evidente que es en la petición, de suerte que la tramitación de las citadas excepciones a la regla del previo agotamiento de los recursos internos sigue el curso de aquella.</w:t>
      </w:r>
    </w:p>
    <w:p>
      <w:pPr>
        <w:pStyle w:val="BodyText"/>
        <w:spacing w:before="1"/>
        <w:rPr>
          <w:sz w:val="23"/>
        </w:rPr>
      </w:pPr>
    </w:p>
    <w:p>
      <w:pPr>
        <w:pStyle w:val="ListParagraph"/>
        <w:numPr>
          <w:ilvl w:val="1"/>
          <w:numId w:val="19"/>
        </w:numPr>
        <w:tabs>
          <w:tab w:pos="2329" w:val="left" w:leader="none"/>
        </w:tabs>
        <w:spacing w:line="240" w:lineRule="auto" w:before="0" w:after="0"/>
        <w:ind w:left="2328" w:right="0" w:hanging="721"/>
        <w:jc w:val="both"/>
        <w:rPr>
          <w:b/>
          <w:sz w:val="20"/>
        </w:rPr>
      </w:pPr>
      <w:r>
        <w:rPr>
          <w:b/>
          <w:sz w:val="20"/>
        </w:rPr>
        <w:t>NORMAS</w:t>
      </w:r>
      <w:r>
        <w:rPr>
          <w:b/>
          <w:spacing w:val="-13"/>
          <w:sz w:val="20"/>
        </w:rPr>
        <w:t> </w:t>
      </w:r>
      <w:r>
        <w:rPr>
          <w:b/>
          <w:spacing w:val="-2"/>
          <w:sz w:val="20"/>
        </w:rPr>
        <w:t>REGLAMENTARIAS.</w:t>
      </w:r>
    </w:p>
    <w:p>
      <w:pPr>
        <w:pStyle w:val="BodyText"/>
        <w:rPr>
          <w:b/>
          <w:sz w:val="26"/>
        </w:rPr>
      </w:pPr>
    </w:p>
    <w:p>
      <w:pPr>
        <w:pStyle w:val="ListParagraph"/>
        <w:numPr>
          <w:ilvl w:val="0"/>
          <w:numId w:val="20"/>
        </w:numPr>
        <w:tabs>
          <w:tab w:pos="1043" w:val="left" w:leader="none"/>
        </w:tabs>
        <w:spacing w:line="276" w:lineRule="auto" w:before="0" w:after="0"/>
        <w:ind w:left="475" w:right="480" w:firstLine="0"/>
        <w:jc w:val="both"/>
        <w:rPr>
          <w:sz w:val="20"/>
        </w:rPr>
      </w:pPr>
      <w:r>
        <w:rPr>
          <w:sz w:val="20"/>
        </w:rPr>
        <w:t>Lo expuesto también lo contempla el Reglamento de la propia Comisión, al regular el procedimiento de admisibilidad de la petición formulada ante la Comisión y que, por tanto, refleja la interpretación que ella tiene del artículo 46 de la Convención</w:t>
      </w:r>
      <w:r>
        <w:rPr>
          <w:position w:val="7"/>
          <w:sz w:val="13"/>
        </w:rPr>
        <w:t>54</w:t>
      </w:r>
      <w:r>
        <w:rPr>
          <w:sz w:val="20"/>
        </w:rPr>
        <w:t>. En dicho procedimiento</w:t>
      </w:r>
      <w:r>
        <w:rPr>
          <w:spacing w:val="-12"/>
          <w:sz w:val="20"/>
        </w:rPr>
        <w:t> </w:t>
      </w:r>
      <w:r>
        <w:rPr>
          <w:sz w:val="20"/>
        </w:rPr>
        <w:t>se</w:t>
      </w:r>
      <w:r>
        <w:rPr>
          <w:spacing w:val="-13"/>
          <w:sz w:val="20"/>
        </w:rPr>
        <w:t> </w:t>
      </w:r>
      <w:r>
        <w:rPr>
          <w:sz w:val="20"/>
        </w:rPr>
        <w:t>distingue</w:t>
      </w:r>
      <w:r>
        <w:rPr>
          <w:spacing w:val="-13"/>
          <w:sz w:val="20"/>
        </w:rPr>
        <w:t> </w:t>
      </w:r>
      <w:r>
        <w:rPr>
          <w:sz w:val="20"/>
        </w:rPr>
        <w:t>entre</w:t>
      </w:r>
      <w:r>
        <w:rPr>
          <w:spacing w:val="-10"/>
          <w:sz w:val="20"/>
        </w:rPr>
        <w:t> </w:t>
      </w:r>
      <w:r>
        <w:rPr>
          <w:sz w:val="20"/>
        </w:rPr>
        <w:t>la</w:t>
      </w:r>
      <w:r>
        <w:rPr>
          <w:spacing w:val="-11"/>
          <w:sz w:val="20"/>
        </w:rPr>
        <w:t> </w:t>
      </w:r>
      <w:r>
        <w:rPr>
          <w:sz w:val="20"/>
        </w:rPr>
        <w:t>presentación</w:t>
      </w:r>
      <w:r>
        <w:rPr>
          <w:spacing w:val="-8"/>
          <w:sz w:val="20"/>
        </w:rPr>
        <w:t> </w:t>
      </w:r>
      <w:r>
        <w:rPr>
          <w:sz w:val="20"/>
        </w:rPr>
        <w:t>de</w:t>
      </w:r>
      <w:r>
        <w:rPr>
          <w:spacing w:val="-13"/>
          <w:sz w:val="20"/>
        </w:rPr>
        <w:t> </w:t>
      </w:r>
      <w:r>
        <w:rPr>
          <w:sz w:val="20"/>
        </w:rPr>
        <w:t>la</w:t>
      </w:r>
      <w:r>
        <w:rPr>
          <w:spacing w:val="-9"/>
          <w:sz w:val="20"/>
        </w:rPr>
        <w:t> </w:t>
      </w:r>
      <w:r>
        <w:rPr>
          <w:sz w:val="20"/>
        </w:rPr>
        <w:t>petición</w:t>
      </w:r>
      <w:r>
        <w:rPr>
          <w:spacing w:val="-10"/>
          <w:sz w:val="20"/>
        </w:rPr>
        <w:t> </w:t>
      </w:r>
      <w:r>
        <w:rPr>
          <w:sz w:val="20"/>
        </w:rPr>
        <w:t>y</w:t>
      </w:r>
      <w:r>
        <w:rPr>
          <w:spacing w:val="-9"/>
          <w:sz w:val="20"/>
        </w:rPr>
        <w:t> </w:t>
      </w:r>
      <w:r>
        <w:rPr>
          <w:sz w:val="20"/>
        </w:rPr>
        <w:t>su</w:t>
      </w:r>
      <w:r>
        <w:rPr>
          <w:spacing w:val="-8"/>
          <w:sz w:val="20"/>
        </w:rPr>
        <w:t> </w:t>
      </w:r>
      <w:r>
        <w:rPr>
          <w:sz w:val="20"/>
        </w:rPr>
        <w:t>revisión</w:t>
      </w:r>
      <w:r>
        <w:rPr>
          <w:spacing w:val="-10"/>
          <w:sz w:val="20"/>
        </w:rPr>
        <w:t> </w:t>
      </w:r>
      <w:r>
        <w:rPr>
          <w:sz w:val="20"/>
        </w:rPr>
        <w:t>inicial,</w:t>
      </w:r>
      <w:r>
        <w:rPr>
          <w:spacing w:val="-9"/>
          <w:sz w:val="20"/>
        </w:rPr>
        <w:t> </w:t>
      </w:r>
      <w:r>
        <w:rPr>
          <w:sz w:val="20"/>
        </w:rPr>
        <w:t>el</w:t>
      </w:r>
      <w:r>
        <w:rPr>
          <w:spacing w:val="-11"/>
          <w:sz w:val="20"/>
        </w:rPr>
        <w:t> </w:t>
      </w:r>
      <w:r>
        <w:rPr>
          <w:sz w:val="20"/>
        </w:rPr>
        <w:t>traslado de</w:t>
      </w:r>
      <w:r>
        <w:rPr>
          <w:spacing w:val="-10"/>
          <w:sz w:val="20"/>
        </w:rPr>
        <w:t> </w:t>
      </w:r>
      <w:r>
        <w:rPr>
          <w:sz w:val="20"/>
        </w:rPr>
        <w:t>la</w:t>
      </w:r>
      <w:r>
        <w:rPr>
          <w:spacing w:val="-7"/>
          <w:sz w:val="20"/>
        </w:rPr>
        <w:t> </w:t>
      </w:r>
      <w:r>
        <w:rPr>
          <w:sz w:val="20"/>
        </w:rPr>
        <w:t>petición</w:t>
      </w:r>
      <w:r>
        <w:rPr>
          <w:spacing w:val="-8"/>
          <w:sz w:val="20"/>
        </w:rPr>
        <w:t> </w:t>
      </w:r>
      <w:r>
        <w:rPr>
          <w:sz w:val="20"/>
        </w:rPr>
        <w:t>al</w:t>
      </w:r>
      <w:r>
        <w:rPr>
          <w:spacing w:val="-6"/>
          <w:sz w:val="20"/>
        </w:rPr>
        <w:t> </w:t>
      </w:r>
      <w:r>
        <w:rPr>
          <w:sz w:val="20"/>
        </w:rPr>
        <w:t>Estado,</w:t>
      </w:r>
      <w:r>
        <w:rPr>
          <w:spacing w:val="-4"/>
          <w:sz w:val="20"/>
        </w:rPr>
        <w:t> </w:t>
      </w:r>
      <w:r>
        <w:rPr>
          <w:sz w:val="20"/>
        </w:rPr>
        <w:t>la</w:t>
      </w:r>
      <w:r>
        <w:rPr>
          <w:spacing w:val="-6"/>
          <w:sz w:val="20"/>
        </w:rPr>
        <w:t> </w:t>
      </w:r>
      <w:r>
        <w:rPr>
          <w:sz w:val="20"/>
        </w:rPr>
        <w:t>respuesta</w:t>
      </w:r>
      <w:r>
        <w:rPr>
          <w:spacing w:val="-6"/>
          <w:sz w:val="20"/>
        </w:rPr>
        <w:t> </w:t>
      </w:r>
      <w:r>
        <w:rPr>
          <w:sz w:val="20"/>
        </w:rPr>
        <w:t>de</w:t>
      </w:r>
      <w:r>
        <w:rPr>
          <w:spacing w:val="-6"/>
          <w:sz w:val="20"/>
        </w:rPr>
        <w:t> </w:t>
      </w:r>
      <w:r>
        <w:rPr>
          <w:sz w:val="20"/>
        </w:rPr>
        <w:t>éste,</w:t>
      </w:r>
      <w:r>
        <w:rPr>
          <w:spacing w:val="-9"/>
          <w:sz w:val="20"/>
        </w:rPr>
        <w:t> </w:t>
      </w:r>
      <w:r>
        <w:rPr>
          <w:sz w:val="20"/>
        </w:rPr>
        <w:t>las</w:t>
      </w:r>
      <w:r>
        <w:rPr>
          <w:spacing w:val="-7"/>
          <w:sz w:val="20"/>
        </w:rPr>
        <w:t> </w:t>
      </w:r>
      <w:r>
        <w:rPr>
          <w:sz w:val="20"/>
        </w:rPr>
        <w:t>observaciones</w:t>
      </w:r>
      <w:r>
        <w:rPr>
          <w:spacing w:val="-7"/>
          <w:sz w:val="20"/>
        </w:rPr>
        <w:t> </w:t>
      </w:r>
      <w:r>
        <w:rPr>
          <w:sz w:val="20"/>
        </w:rPr>
        <w:t>de</w:t>
      </w:r>
      <w:r>
        <w:rPr>
          <w:spacing w:val="-8"/>
          <w:sz w:val="20"/>
        </w:rPr>
        <w:t> </w:t>
      </w:r>
      <w:r>
        <w:rPr>
          <w:sz w:val="20"/>
        </w:rPr>
        <w:t>las</w:t>
      </w:r>
      <w:r>
        <w:rPr>
          <w:spacing w:val="-7"/>
          <w:sz w:val="20"/>
        </w:rPr>
        <w:t> </w:t>
      </w:r>
      <w:r>
        <w:rPr>
          <w:sz w:val="20"/>
        </w:rPr>
        <w:t>partes</w:t>
      </w:r>
      <w:r>
        <w:rPr>
          <w:spacing w:val="-10"/>
          <w:sz w:val="20"/>
        </w:rPr>
        <w:t> </w:t>
      </w:r>
      <w:r>
        <w:rPr>
          <w:sz w:val="20"/>
        </w:rPr>
        <w:t>y,</w:t>
      </w:r>
      <w:r>
        <w:rPr>
          <w:spacing w:val="-9"/>
          <w:sz w:val="20"/>
        </w:rPr>
        <w:t> </w:t>
      </w:r>
      <w:r>
        <w:rPr>
          <w:sz w:val="20"/>
        </w:rPr>
        <w:t>por</w:t>
      </w:r>
      <w:r>
        <w:rPr>
          <w:spacing w:val="-8"/>
          <w:sz w:val="20"/>
        </w:rPr>
        <w:t> </w:t>
      </w:r>
      <w:r>
        <w:rPr>
          <w:sz w:val="20"/>
        </w:rPr>
        <w:t>último,</w:t>
      </w:r>
      <w:r>
        <w:rPr>
          <w:spacing w:val="-8"/>
          <w:sz w:val="20"/>
        </w:rPr>
        <w:t> </w:t>
      </w:r>
      <w:r>
        <w:rPr>
          <w:sz w:val="20"/>
        </w:rPr>
        <w:t>la decisión sobre su admisibilidad.</w:t>
      </w:r>
    </w:p>
    <w:p>
      <w:pPr>
        <w:pStyle w:val="BodyText"/>
        <w:spacing w:before="2"/>
        <w:rPr>
          <w:sz w:val="23"/>
        </w:rPr>
      </w:pPr>
    </w:p>
    <w:p>
      <w:pPr>
        <w:pStyle w:val="ListParagraph"/>
        <w:numPr>
          <w:ilvl w:val="1"/>
          <w:numId w:val="20"/>
        </w:numPr>
        <w:tabs>
          <w:tab w:pos="1969" w:val="left" w:leader="none"/>
        </w:tabs>
        <w:spacing w:line="240" w:lineRule="auto" w:before="0" w:after="0"/>
        <w:ind w:left="1968" w:right="0" w:hanging="361"/>
        <w:jc w:val="both"/>
        <w:rPr>
          <w:b/>
          <w:sz w:val="20"/>
        </w:rPr>
      </w:pPr>
      <w:r>
        <w:rPr>
          <w:b/>
          <w:sz w:val="20"/>
        </w:rPr>
        <w:t>Revisión</w:t>
      </w:r>
      <w:r>
        <w:rPr>
          <w:b/>
          <w:spacing w:val="-6"/>
          <w:sz w:val="20"/>
        </w:rPr>
        <w:t> </w:t>
      </w:r>
      <w:r>
        <w:rPr>
          <w:b/>
          <w:sz w:val="20"/>
        </w:rPr>
        <w:t>inicial</w:t>
      </w:r>
      <w:r>
        <w:rPr>
          <w:b/>
          <w:spacing w:val="-5"/>
          <w:sz w:val="20"/>
        </w:rPr>
        <w:t> </w:t>
      </w:r>
      <w:r>
        <w:rPr>
          <w:b/>
          <w:sz w:val="20"/>
        </w:rPr>
        <w:t>por</w:t>
      </w:r>
      <w:r>
        <w:rPr>
          <w:b/>
          <w:spacing w:val="-7"/>
          <w:sz w:val="20"/>
        </w:rPr>
        <w:t> </w:t>
      </w:r>
      <w:r>
        <w:rPr>
          <w:b/>
          <w:sz w:val="20"/>
        </w:rPr>
        <w:t>parte</w:t>
      </w:r>
      <w:r>
        <w:rPr>
          <w:b/>
          <w:spacing w:val="-5"/>
          <w:sz w:val="20"/>
        </w:rPr>
        <w:t> </w:t>
      </w:r>
      <w:r>
        <w:rPr>
          <w:b/>
          <w:sz w:val="20"/>
        </w:rPr>
        <w:t>de</w:t>
      </w:r>
      <w:r>
        <w:rPr>
          <w:b/>
          <w:spacing w:val="-7"/>
          <w:sz w:val="20"/>
        </w:rPr>
        <w:t> </w:t>
      </w:r>
      <w:r>
        <w:rPr>
          <w:b/>
          <w:sz w:val="20"/>
        </w:rPr>
        <w:t>la</w:t>
      </w:r>
      <w:r>
        <w:rPr>
          <w:b/>
          <w:spacing w:val="-6"/>
          <w:sz w:val="20"/>
        </w:rPr>
        <w:t> </w:t>
      </w:r>
      <w:r>
        <w:rPr>
          <w:b/>
          <w:spacing w:val="-2"/>
          <w:sz w:val="20"/>
        </w:rPr>
        <w:t>Comisión.</w:t>
      </w:r>
    </w:p>
    <w:p>
      <w:pPr>
        <w:pStyle w:val="BodyText"/>
        <w:rPr>
          <w:b/>
          <w:sz w:val="26"/>
        </w:rPr>
      </w:pPr>
    </w:p>
    <w:p>
      <w:pPr>
        <w:pStyle w:val="ListParagraph"/>
        <w:numPr>
          <w:ilvl w:val="0"/>
          <w:numId w:val="20"/>
        </w:numPr>
        <w:tabs>
          <w:tab w:pos="1043" w:val="left" w:leader="none"/>
        </w:tabs>
        <w:spacing w:line="276" w:lineRule="auto" w:before="0" w:after="0"/>
        <w:ind w:left="475" w:right="486" w:firstLine="0"/>
        <w:jc w:val="both"/>
        <w:rPr>
          <w:sz w:val="20"/>
        </w:rPr>
      </w:pPr>
      <w:r>
        <w:rPr>
          <w:sz w:val="20"/>
        </w:rPr>
        <w:t>Efectivamente, por de pronto, procede considerar lo que señala el artículo 26 de dicho Reglamento establece que:</w:t>
      </w:r>
    </w:p>
    <w:p>
      <w:pPr>
        <w:pStyle w:val="BodyText"/>
        <w:spacing w:before="10"/>
        <w:rPr>
          <w:sz w:val="22"/>
        </w:rPr>
      </w:pPr>
    </w:p>
    <w:p>
      <w:pPr>
        <w:spacing w:line="276" w:lineRule="auto" w:before="0"/>
        <w:ind w:left="1608" w:right="483" w:firstLine="0"/>
        <w:jc w:val="both"/>
        <w:rPr>
          <w:i/>
          <w:sz w:val="18"/>
        </w:rPr>
      </w:pPr>
      <w:r>
        <w:rPr>
          <w:i/>
          <w:sz w:val="18"/>
        </w:rPr>
        <w:t>“Revisión inicial. 1. La Secretaría Ejecutiva de la Comisión tendrá la responsabilidad del</w:t>
      </w:r>
      <w:r>
        <w:rPr>
          <w:i/>
          <w:sz w:val="18"/>
        </w:rPr>
        <w:t> estudio y tramitación inicial de las peticiones presentadas a la Comisión que llenen todos los requisitos establecidos en el Estatuto y en el artículo 28 del presente Reglamento.</w:t>
      </w:r>
    </w:p>
    <w:p>
      <w:pPr>
        <w:pStyle w:val="ListParagraph"/>
        <w:numPr>
          <w:ilvl w:val="0"/>
          <w:numId w:val="30"/>
        </w:numPr>
        <w:tabs>
          <w:tab w:pos="1851" w:val="left" w:leader="none"/>
        </w:tabs>
        <w:spacing w:line="276" w:lineRule="auto" w:before="1" w:after="0"/>
        <w:ind w:left="1608" w:right="482" w:firstLine="0"/>
        <w:jc w:val="both"/>
        <w:rPr>
          <w:i/>
          <w:sz w:val="18"/>
        </w:rPr>
      </w:pPr>
      <w:r>
        <w:rPr>
          <w:i/>
          <w:sz w:val="18"/>
        </w:rPr>
        <w:t>Si</w:t>
      </w:r>
      <w:r>
        <w:rPr>
          <w:i/>
          <w:spacing w:val="-3"/>
          <w:sz w:val="18"/>
        </w:rPr>
        <w:t> </w:t>
      </w:r>
      <w:r>
        <w:rPr>
          <w:i/>
          <w:sz w:val="18"/>
        </w:rPr>
        <w:t>una</w:t>
      </w:r>
      <w:r>
        <w:rPr>
          <w:i/>
          <w:spacing w:val="-4"/>
          <w:sz w:val="18"/>
        </w:rPr>
        <w:t> </w:t>
      </w:r>
      <w:r>
        <w:rPr>
          <w:i/>
          <w:sz w:val="18"/>
        </w:rPr>
        <w:t>petición</w:t>
      </w:r>
      <w:r>
        <w:rPr>
          <w:i/>
          <w:spacing w:val="-3"/>
          <w:sz w:val="18"/>
        </w:rPr>
        <w:t> </w:t>
      </w:r>
      <w:r>
        <w:rPr>
          <w:i/>
          <w:sz w:val="18"/>
        </w:rPr>
        <w:t>no</w:t>
      </w:r>
      <w:r>
        <w:rPr>
          <w:i/>
          <w:spacing w:val="-3"/>
          <w:sz w:val="18"/>
        </w:rPr>
        <w:t> </w:t>
      </w:r>
      <w:r>
        <w:rPr>
          <w:i/>
          <w:sz w:val="18"/>
        </w:rPr>
        <w:t>reúne</w:t>
      </w:r>
      <w:r>
        <w:rPr>
          <w:i/>
          <w:spacing w:val="-6"/>
          <w:sz w:val="18"/>
        </w:rPr>
        <w:t> </w:t>
      </w:r>
      <w:r>
        <w:rPr>
          <w:i/>
          <w:sz w:val="18"/>
        </w:rPr>
        <w:t>los</w:t>
      </w:r>
      <w:r>
        <w:rPr>
          <w:i/>
          <w:spacing w:val="-4"/>
          <w:sz w:val="18"/>
        </w:rPr>
        <w:t> </w:t>
      </w:r>
      <w:r>
        <w:rPr>
          <w:i/>
          <w:sz w:val="18"/>
        </w:rPr>
        <w:t>requisitos</w:t>
      </w:r>
      <w:r>
        <w:rPr>
          <w:i/>
          <w:spacing w:val="-7"/>
          <w:sz w:val="18"/>
        </w:rPr>
        <w:t> </w:t>
      </w:r>
      <w:r>
        <w:rPr>
          <w:i/>
          <w:sz w:val="18"/>
        </w:rPr>
        <w:t>exigidos</w:t>
      </w:r>
      <w:r>
        <w:rPr>
          <w:i/>
          <w:spacing w:val="-4"/>
          <w:sz w:val="18"/>
        </w:rPr>
        <w:t> </w:t>
      </w:r>
      <w:r>
        <w:rPr>
          <w:i/>
          <w:sz w:val="18"/>
        </w:rPr>
        <w:t>en</w:t>
      </w:r>
      <w:r>
        <w:rPr>
          <w:i/>
          <w:spacing w:val="-6"/>
          <w:sz w:val="18"/>
        </w:rPr>
        <w:t> </w:t>
      </w:r>
      <w:r>
        <w:rPr>
          <w:i/>
          <w:sz w:val="18"/>
        </w:rPr>
        <w:t>el</w:t>
      </w:r>
      <w:r>
        <w:rPr>
          <w:i/>
          <w:spacing w:val="-3"/>
          <w:sz w:val="18"/>
        </w:rPr>
        <w:t> </w:t>
      </w:r>
      <w:r>
        <w:rPr>
          <w:i/>
          <w:sz w:val="18"/>
        </w:rPr>
        <w:t>presente</w:t>
      </w:r>
      <w:r>
        <w:rPr>
          <w:i/>
          <w:spacing w:val="-4"/>
          <w:sz w:val="18"/>
        </w:rPr>
        <w:t> </w:t>
      </w:r>
      <w:r>
        <w:rPr>
          <w:i/>
          <w:sz w:val="18"/>
        </w:rPr>
        <w:t>Reglamento,</w:t>
      </w:r>
      <w:r>
        <w:rPr>
          <w:i/>
          <w:spacing w:val="-5"/>
          <w:sz w:val="18"/>
        </w:rPr>
        <w:t> </w:t>
      </w:r>
      <w:r>
        <w:rPr>
          <w:i/>
          <w:sz w:val="18"/>
        </w:rPr>
        <w:t>la</w:t>
      </w:r>
      <w:r>
        <w:rPr>
          <w:i/>
          <w:spacing w:val="-7"/>
          <w:sz w:val="18"/>
        </w:rPr>
        <w:t> </w:t>
      </w:r>
      <w:r>
        <w:rPr>
          <w:i/>
          <w:sz w:val="18"/>
        </w:rPr>
        <w:t>Secretaría</w:t>
      </w:r>
      <w:r>
        <w:rPr>
          <w:i/>
          <w:sz w:val="18"/>
        </w:rPr>
        <w:t> Ejecutiva podrá solicitar al peticionario o a su representante que los complete.</w:t>
      </w:r>
    </w:p>
    <w:p>
      <w:pPr>
        <w:pStyle w:val="ListParagraph"/>
        <w:numPr>
          <w:ilvl w:val="0"/>
          <w:numId w:val="30"/>
        </w:numPr>
        <w:tabs>
          <w:tab w:pos="1873" w:val="left" w:leader="none"/>
        </w:tabs>
        <w:spacing w:line="217" w:lineRule="exact" w:before="0" w:after="0"/>
        <w:ind w:left="1872" w:right="0" w:hanging="265"/>
        <w:jc w:val="both"/>
        <w:rPr>
          <w:i/>
          <w:sz w:val="18"/>
        </w:rPr>
      </w:pPr>
      <w:r>
        <w:rPr>
          <w:i/>
          <w:sz w:val="18"/>
        </w:rPr>
        <w:t>Si</w:t>
      </w:r>
      <w:r>
        <w:rPr>
          <w:i/>
          <w:spacing w:val="17"/>
          <w:sz w:val="18"/>
        </w:rPr>
        <w:t> </w:t>
      </w:r>
      <w:r>
        <w:rPr>
          <w:i/>
          <w:sz w:val="18"/>
        </w:rPr>
        <w:t>la</w:t>
      </w:r>
      <w:r>
        <w:rPr>
          <w:i/>
          <w:spacing w:val="18"/>
          <w:sz w:val="18"/>
        </w:rPr>
        <w:t> </w:t>
      </w:r>
      <w:r>
        <w:rPr>
          <w:i/>
          <w:sz w:val="18"/>
        </w:rPr>
        <w:t>Secretaría</w:t>
      </w:r>
      <w:r>
        <w:rPr>
          <w:i/>
          <w:spacing w:val="19"/>
          <w:sz w:val="18"/>
        </w:rPr>
        <w:t> </w:t>
      </w:r>
      <w:r>
        <w:rPr>
          <w:i/>
          <w:sz w:val="18"/>
        </w:rPr>
        <w:t>Ejecutiva</w:t>
      </w:r>
      <w:r>
        <w:rPr>
          <w:i/>
          <w:spacing w:val="18"/>
          <w:sz w:val="18"/>
        </w:rPr>
        <w:t> </w:t>
      </w:r>
      <w:r>
        <w:rPr>
          <w:i/>
          <w:sz w:val="18"/>
        </w:rPr>
        <w:t>tuviera</w:t>
      </w:r>
      <w:r>
        <w:rPr>
          <w:i/>
          <w:spacing w:val="19"/>
          <w:sz w:val="18"/>
        </w:rPr>
        <w:t> </w:t>
      </w:r>
      <w:r>
        <w:rPr>
          <w:i/>
          <w:sz w:val="18"/>
        </w:rPr>
        <w:t>alguna</w:t>
      </w:r>
      <w:r>
        <w:rPr>
          <w:i/>
          <w:spacing w:val="18"/>
          <w:sz w:val="18"/>
        </w:rPr>
        <w:t> </w:t>
      </w:r>
      <w:r>
        <w:rPr>
          <w:i/>
          <w:sz w:val="18"/>
        </w:rPr>
        <w:t>duda</w:t>
      </w:r>
      <w:r>
        <w:rPr>
          <w:i/>
          <w:spacing w:val="19"/>
          <w:sz w:val="18"/>
        </w:rPr>
        <w:t> </w:t>
      </w:r>
      <w:r>
        <w:rPr>
          <w:i/>
          <w:sz w:val="18"/>
        </w:rPr>
        <w:t>sobre</w:t>
      </w:r>
      <w:r>
        <w:rPr>
          <w:i/>
          <w:spacing w:val="19"/>
          <w:sz w:val="18"/>
        </w:rPr>
        <w:t> </w:t>
      </w:r>
      <w:r>
        <w:rPr>
          <w:i/>
          <w:sz w:val="18"/>
        </w:rPr>
        <w:t>el</w:t>
      </w:r>
      <w:r>
        <w:rPr>
          <w:i/>
          <w:spacing w:val="24"/>
          <w:sz w:val="18"/>
        </w:rPr>
        <w:t> </w:t>
      </w:r>
      <w:r>
        <w:rPr>
          <w:i/>
          <w:sz w:val="18"/>
        </w:rPr>
        <w:t>cumplimiento</w:t>
      </w:r>
      <w:r>
        <w:rPr>
          <w:i/>
          <w:spacing w:val="20"/>
          <w:sz w:val="18"/>
        </w:rPr>
        <w:t> </w:t>
      </w:r>
      <w:r>
        <w:rPr>
          <w:i/>
          <w:sz w:val="18"/>
        </w:rPr>
        <w:t>de</w:t>
      </w:r>
      <w:r>
        <w:rPr>
          <w:i/>
          <w:spacing w:val="19"/>
          <w:sz w:val="18"/>
        </w:rPr>
        <w:t> </w:t>
      </w:r>
      <w:r>
        <w:rPr>
          <w:i/>
          <w:sz w:val="18"/>
        </w:rPr>
        <w:t>los</w:t>
      </w:r>
      <w:r>
        <w:rPr>
          <w:i/>
          <w:spacing w:val="19"/>
          <w:sz w:val="18"/>
        </w:rPr>
        <w:t> </w:t>
      </w:r>
      <w:r>
        <w:rPr>
          <w:i/>
          <w:spacing w:val="-2"/>
          <w:sz w:val="18"/>
        </w:rPr>
        <w:t>requisitos</w:t>
      </w:r>
    </w:p>
    <w:p>
      <w:pPr>
        <w:spacing w:before="34"/>
        <w:ind w:left="1608" w:right="0" w:firstLine="0"/>
        <w:jc w:val="both"/>
        <w:rPr>
          <w:i/>
          <w:sz w:val="18"/>
        </w:rPr>
      </w:pPr>
      <w:r>
        <w:rPr>
          <w:i/>
          <w:sz w:val="18"/>
        </w:rPr>
        <w:t>mencionados,</w:t>
      </w:r>
      <w:r>
        <w:rPr>
          <w:i/>
          <w:spacing w:val="-3"/>
          <w:sz w:val="18"/>
        </w:rPr>
        <w:t> </w:t>
      </w:r>
      <w:r>
        <w:rPr>
          <w:i/>
          <w:sz w:val="18"/>
        </w:rPr>
        <w:t>consultará</w:t>
      </w:r>
      <w:r>
        <w:rPr>
          <w:i/>
          <w:spacing w:val="-3"/>
          <w:sz w:val="18"/>
        </w:rPr>
        <w:t> </w:t>
      </w:r>
      <w:r>
        <w:rPr>
          <w:i/>
          <w:sz w:val="18"/>
        </w:rPr>
        <w:t>a</w:t>
      </w:r>
      <w:r>
        <w:rPr>
          <w:i/>
          <w:spacing w:val="-5"/>
          <w:sz w:val="18"/>
        </w:rPr>
        <w:t> </w:t>
      </w:r>
      <w:r>
        <w:rPr>
          <w:i/>
          <w:sz w:val="18"/>
        </w:rPr>
        <w:t>la</w:t>
      </w:r>
      <w:r>
        <w:rPr>
          <w:i/>
          <w:spacing w:val="-2"/>
          <w:sz w:val="18"/>
        </w:rPr>
        <w:t> Comisión”</w:t>
      </w:r>
      <w:r>
        <w:rPr>
          <w:i/>
          <w:spacing w:val="-2"/>
          <w:position w:val="6"/>
          <w:sz w:val="12"/>
        </w:rPr>
        <w:t>55</w:t>
      </w:r>
      <w:r>
        <w:rPr>
          <w:i/>
          <w:spacing w:val="-2"/>
          <w:sz w:val="18"/>
        </w:rPr>
        <w:t>.</w:t>
      </w:r>
    </w:p>
    <w:p>
      <w:pPr>
        <w:pStyle w:val="BodyText"/>
        <w:spacing w:before="7"/>
        <w:rPr>
          <w:i/>
          <w:sz w:val="23"/>
        </w:rPr>
      </w:pPr>
    </w:p>
    <w:p>
      <w:pPr>
        <w:pStyle w:val="ListParagraph"/>
        <w:numPr>
          <w:ilvl w:val="0"/>
          <w:numId w:val="20"/>
        </w:numPr>
        <w:tabs>
          <w:tab w:pos="906" w:val="left" w:leader="none"/>
        </w:tabs>
        <w:spacing w:line="240" w:lineRule="auto" w:before="0" w:after="0"/>
        <w:ind w:left="905" w:right="0" w:hanging="431"/>
        <w:jc w:val="both"/>
        <w:rPr>
          <w:sz w:val="20"/>
        </w:rPr>
      </w:pPr>
      <w:r>
        <w:rPr>
          <w:sz w:val="20"/>
        </w:rPr>
        <w:t>A</w:t>
      </w:r>
      <w:r>
        <w:rPr>
          <w:spacing w:val="-6"/>
          <w:sz w:val="20"/>
        </w:rPr>
        <w:t> </w:t>
      </w:r>
      <w:r>
        <w:rPr>
          <w:sz w:val="20"/>
        </w:rPr>
        <w:t>su</w:t>
      </w:r>
      <w:r>
        <w:rPr>
          <w:spacing w:val="-5"/>
          <w:sz w:val="20"/>
        </w:rPr>
        <w:t> </w:t>
      </w:r>
      <w:r>
        <w:rPr>
          <w:sz w:val="20"/>
        </w:rPr>
        <w:t>turno,</w:t>
      </w:r>
      <w:r>
        <w:rPr>
          <w:spacing w:val="-4"/>
          <w:sz w:val="20"/>
        </w:rPr>
        <w:t> </w:t>
      </w:r>
      <w:r>
        <w:rPr>
          <w:sz w:val="20"/>
        </w:rPr>
        <w:t>el</w:t>
      </w:r>
      <w:r>
        <w:rPr>
          <w:spacing w:val="-4"/>
          <w:sz w:val="20"/>
        </w:rPr>
        <w:t> </w:t>
      </w:r>
      <w:r>
        <w:rPr>
          <w:sz w:val="20"/>
        </w:rPr>
        <w:t>artículo</w:t>
      </w:r>
      <w:r>
        <w:rPr>
          <w:spacing w:val="-7"/>
          <w:sz w:val="20"/>
        </w:rPr>
        <w:t> </w:t>
      </w:r>
      <w:r>
        <w:rPr>
          <w:sz w:val="20"/>
        </w:rPr>
        <w:t>27</w:t>
      </w:r>
      <w:r>
        <w:rPr>
          <w:spacing w:val="-5"/>
          <w:sz w:val="20"/>
        </w:rPr>
        <w:t> </w:t>
      </w:r>
      <w:r>
        <w:rPr>
          <w:sz w:val="20"/>
        </w:rPr>
        <w:t>de</w:t>
      </w:r>
      <w:r>
        <w:rPr>
          <w:spacing w:val="-7"/>
          <w:sz w:val="20"/>
        </w:rPr>
        <w:t> </w:t>
      </w:r>
      <w:r>
        <w:rPr>
          <w:sz w:val="20"/>
        </w:rPr>
        <w:t>dicho</w:t>
      </w:r>
      <w:r>
        <w:rPr>
          <w:spacing w:val="-6"/>
          <w:sz w:val="20"/>
        </w:rPr>
        <w:t> </w:t>
      </w:r>
      <w:r>
        <w:rPr>
          <w:sz w:val="20"/>
        </w:rPr>
        <w:t>cuerpo</w:t>
      </w:r>
      <w:r>
        <w:rPr>
          <w:spacing w:val="-6"/>
          <w:sz w:val="20"/>
        </w:rPr>
        <w:t> </w:t>
      </w:r>
      <w:r>
        <w:rPr>
          <w:sz w:val="20"/>
        </w:rPr>
        <w:t>normativo</w:t>
      </w:r>
      <w:r>
        <w:rPr>
          <w:spacing w:val="-5"/>
          <w:sz w:val="20"/>
        </w:rPr>
        <w:t> </w:t>
      </w:r>
      <w:r>
        <w:rPr>
          <w:sz w:val="20"/>
        </w:rPr>
        <w:t>establece</w:t>
      </w:r>
      <w:r>
        <w:rPr>
          <w:spacing w:val="-4"/>
          <w:sz w:val="20"/>
        </w:rPr>
        <w:t> que:</w:t>
      </w:r>
    </w:p>
    <w:p>
      <w:pPr>
        <w:pStyle w:val="BodyText"/>
        <w:spacing w:before="11"/>
        <w:rPr>
          <w:sz w:val="25"/>
        </w:rPr>
      </w:pPr>
    </w:p>
    <w:p>
      <w:pPr>
        <w:spacing w:line="276" w:lineRule="auto" w:before="0"/>
        <w:ind w:left="1608" w:right="481" w:firstLine="0"/>
        <w:jc w:val="both"/>
        <w:rPr>
          <w:i/>
          <w:sz w:val="18"/>
        </w:rPr>
      </w:pPr>
      <w:r>
        <w:rPr>
          <w:i/>
          <w:sz w:val="18"/>
        </w:rPr>
        <w:t>“Condición para considerar</w:t>
      </w:r>
      <w:r>
        <w:rPr>
          <w:i/>
          <w:spacing w:val="-2"/>
          <w:sz w:val="18"/>
        </w:rPr>
        <w:t> </w:t>
      </w:r>
      <w:r>
        <w:rPr>
          <w:i/>
          <w:sz w:val="18"/>
        </w:rPr>
        <w:t>la petición. La Comisión</w:t>
      </w:r>
      <w:r>
        <w:rPr>
          <w:i/>
          <w:spacing w:val="-1"/>
          <w:sz w:val="18"/>
        </w:rPr>
        <w:t> </w:t>
      </w:r>
      <w:r>
        <w:rPr>
          <w:i/>
          <w:sz w:val="18"/>
        </w:rPr>
        <w:t>tomará en consideración las peticiones</w:t>
      </w:r>
      <w:r>
        <w:rPr>
          <w:i/>
          <w:sz w:val="18"/>
        </w:rPr>
        <w:t> sobre presuntas violaciones de los derechos humanos consagrados en la Convención Americana sobre Derechos Humanos y otros instrumentos aplicables, con relación a los Estados miembros de la OEA, solamente cuando llenen los requisitos establecidos en tales instrumentos, en el Estatuto y en el presente Reglamento”</w:t>
      </w:r>
      <w:r>
        <w:rPr>
          <w:i/>
          <w:position w:val="6"/>
          <w:sz w:val="12"/>
        </w:rPr>
        <w:t>56</w:t>
      </w:r>
      <w:r>
        <w:rPr>
          <w:i/>
          <w:sz w:val="18"/>
        </w:rPr>
        <w:t>.</w:t>
      </w:r>
    </w:p>
    <w:p>
      <w:pPr>
        <w:pStyle w:val="BodyText"/>
        <w:spacing w:before="2"/>
        <w:rPr>
          <w:i/>
          <w:sz w:val="23"/>
        </w:rPr>
      </w:pPr>
    </w:p>
    <w:p>
      <w:pPr>
        <w:pStyle w:val="ListParagraph"/>
        <w:numPr>
          <w:ilvl w:val="0"/>
          <w:numId w:val="20"/>
        </w:numPr>
        <w:tabs>
          <w:tab w:pos="891" w:val="left" w:leader="none"/>
        </w:tabs>
        <w:spacing w:line="240" w:lineRule="auto" w:before="0" w:after="0"/>
        <w:ind w:left="890" w:right="0" w:hanging="361"/>
        <w:jc w:val="both"/>
        <w:rPr>
          <w:sz w:val="20"/>
        </w:rPr>
      </w:pPr>
      <w:r>
        <w:rPr>
          <w:sz w:val="20"/>
        </w:rPr>
        <w:t>Por</w:t>
      </w:r>
      <w:r>
        <w:rPr>
          <w:spacing w:val="-5"/>
          <w:sz w:val="20"/>
        </w:rPr>
        <w:t> </w:t>
      </w:r>
      <w:r>
        <w:rPr>
          <w:sz w:val="20"/>
        </w:rPr>
        <w:t>su</w:t>
      </w:r>
      <w:r>
        <w:rPr>
          <w:spacing w:val="-6"/>
          <w:sz w:val="20"/>
        </w:rPr>
        <w:t> </w:t>
      </w:r>
      <w:r>
        <w:rPr>
          <w:sz w:val="20"/>
        </w:rPr>
        <w:t>parte,</w:t>
      </w:r>
      <w:r>
        <w:rPr>
          <w:spacing w:val="-8"/>
          <w:sz w:val="20"/>
        </w:rPr>
        <w:t> </w:t>
      </w:r>
      <w:r>
        <w:rPr>
          <w:sz w:val="20"/>
        </w:rPr>
        <w:t>el</w:t>
      </w:r>
      <w:r>
        <w:rPr>
          <w:spacing w:val="-4"/>
          <w:sz w:val="20"/>
        </w:rPr>
        <w:t> </w:t>
      </w:r>
      <w:r>
        <w:rPr>
          <w:sz w:val="20"/>
        </w:rPr>
        <w:t>artículo</w:t>
      </w:r>
      <w:r>
        <w:rPr>
          <w:spacing w:val="-5"/>
          <w:sz w:val="20"/>
        </w:rPr>
        <w:t> </w:t>
      </w:r>
      <w:r>
        <w:rPr>
          <w:sz w:val="20"/>
        </w:rPr>
        <w:t>28.h)</w:t>
      </w:r>
      <w:r>
        <w:rPr>
          <w:spacing w:val="-5"/>
          <w:sz w:val="20"/>
        </w:rPr>
        <w:t> </w:t>
      </w:r>
      <w:r>
        <w:rPr>
          <w:sz w:val="20"/>
        </w:rPr>
        <w:t>del</w:t>
      </w:r>
      <w:r>
        <w:rPr>
          <w:spacing w:val="-6"/>
          <w:sz w:val="20"/>
        </w:rPr>
        <w:t> </w:t>
      </w:r>
      <w:r>
        <w:rPr>
          <w:sz w:val="20"/>
        </w:rPr>
        <w:t>Reglamento</w:t>
      </w:r>
      <w:r>
        <w:rPr>
          <w:spacing w:val="-5"/>
          <w:sz w:val="20"/>
        </w:rPr>
        <w:t> </w:t>
      </w:r>
      <w:r>
        <w:rPr>
          <w:sz w:val="20"/>
        </w:rPr>
        <w:t>citado,</w:t>
      </w:r>
      <w:r>
        <w:rPr>
          <w:spacing w:val="-8"/>
          <w:sz w:val="20"/>
        </w:rPr>
        <w:t> </w:t>
      </w:r>
      <w:r>
        <w:rPr>
          <w:sz w:val="20"/>
        </w:rPr>
        <w:t>dispone</w:t>
      </w:r>
      <w:r>
        <w:rPr>
          <w:spacing w:val="-7"/>
          <w:sz w:val="20"/>
        </w:rPr>
        <w:t> </w:t>
      </w:r>
      <w:r>
        <w:rPr>
          <w:spacing w:val="-5"/>
          <w:sz w:val="20"/>
        </w:rPr>
        <w:t>que</w:t>
      </w:r>
    </w:p>
    <w:p>
      <w:pPr>
        <w:pStyle w:val="BodyText"/>
        <w:spacing w:before="11"/>
        <w:rPr>
          <w:sz w:val="25"/>
        </w:rPr>
      </w:pPr>
    </w:p>
    <w:p>
      <w:pPr>
        <w:spacing w:line="273" w:lineRule="auto" w:before="0"/>
        <w:ind w:left="1608" w:right="483" w:firstLine="0"/>
        <w:jc w:val="both"/>
        <w:rPr>
          <w:i/>
          <w:sz w:val="18"/>
        </w:rPr>
      </w:pPr>
      <w:r>
        <w:rPr>
          <w:sz w:val="18"/>
        </w:rPr>
        <w:t>“</w:t>
      </w:r>
      <w:r>
        <w:rPr>
          <w:color w:val="FF0000"/>
          <w:sz w:val="18"/>
        </w:rPr>
        <w:t>…. </w:t>
      </w:r>
      <w:r>
        <w:rPr>
          <w:i/>
          <w:sz w:val="18"/>
        </w:rPr>
        <w:t>Requisitos para la consideración de peticiones las peticiones dirigidas a la Comisión.</w:t>
      </w:r>
      <w:r>
        <w:rPr>
          <w:i/>
          <w:sz w:val="18"/>
        </w:rPr>
        <w:t> deberán</w:t>
      </w:r>
      <w:r>
        <w:rPr>
          <w:i/>
          <w:spacing w:val="16"/>
          <w:sz w:val="18"/>
        </w:rPr>
        <w:t> </w:t>
      </w:r>
      <w:r>
        <w:rPr>
          <w:i/>
          <w:sz w:val="18"/>
        </w:rPr>
        <w:t>contener</w:t>
      </w:r>
      <w:r>
        <w:rPr>
          <w:i/>
          <w:spacing w:val="16"/>
          <w:sz w:val="18"/>
        </w:rPr>
        <w:t> </w:t>
      </w:r>
      <w:r>
        <w:rPr>
          <w:i/>
          <w:sz w:val="18"/>
        </w:rPr>
        <w:t>la</w:t>
      </w:r>
      <w:r>
        <w:rPr>
          <w:i/>
          <w:spacing w:val="16"/>
          <w:sz w:val="18"/>
        </w:rPr>
        <w:t> </w:t>
      </w:r>
      <w:r>
        <w:rPr>
          <w:i/>
          <w:sz w:val="18"/>
        </w:rPr>
        <w:t>siguiente</w:t>
      </w:r>
      <w:r>
        <w:rPr>
          <w:i/>
          <w:spacing w:val="15"/>
          <w:sz w:val="18"/>
        </w:rPr>
        <w:t> </w:t>
      </w:r>
      <w:r>
        <w:rPr>
          <w:i/>
          <w:sz w:val="18"/>
        </w:rPr>
        <w:t>información:</w:t>
      </w:r>
      <w:r>
        <w:rPr>
          <w:i/>
          <w:spacing w:val="16"/>
          <w:sz w:val="18"/>
        </w:rPr>
        <w:t> </w:t>
      </w:r>
      <w:r>
        <w:rPr>
          <w:i/>
          <w:sz w:val="18"/>
        </w:rPr>
        <w:t>...</w:t>
      </w:r>
      <w:r>
        <w:rPr>
          <w:i/>
          <w:spacing w:val="15"/>
          <w:sz w:val="18"/>
        </w:rPr>
        <w:t> </w:t>
      </w:r>
      <w:r>
        <w:rPr>
          <w:i/>
          <w:sz w:val="18"/>
        </w:rPr>
        <w:t>las</w:t>
      </w:r>
      <w:r>
        <w:rPr>
          <w:i/>
          <w:spacing w:val="15"/>
          <w:sz w:val="18"/>
        </w:rPr>
        <w:t> </w:t>
      </w:r>
      <w:r>
        <w:rPr>
          <w:i/>
          <w:sz w:val="18"/>
        </w:rPr>
        <w:t>gestiones</w:t>
      </w:r>
      <w:r>
        <w:rPr>
          <w:i/>
          <w:spacing w:val="14"/>
          <w:sz w:val="18"/>
        </w:rPr>
        <w:t> </w:t>
      </w:r>
      <w:r>
        <w:rPr>
          <w:i/>
          <w:sz w:val="18"/>
        </w:rPr>
        <w:t>emprendidas</w:t>
      </w:r>
      <w:r>
        <w:rPr>
          <w:i/>
          <w:spacing w:val="15"/>
          <w:sz w:val="18"/>
        </w:rPr>
        <w:t> </w:t>
      </w:r>
      <w:r>
        <w:rPr>
          <w:i/>
          <w:sz w:val="18"/>
        </w:rPr>
        <w:t>para</w:t>
      </w:r>
      <w:r>
        <w:rPr>
          <w:i/>
          <w:spacing w:val="16"/>
          <w:sz w:val="18"/>
        </w:rPr>
        <w:t> </w:t>
      </w:r>
      <w:r>
        <w:rPr>
          <w:i/>
          <w:sz w:val="18"/>
        </w:rPr>
        <w:t>agotar</w:t>
      </w:r>
      <w:r>
        <w:rPr>
          <w:i/>
          <w:spacing w:val="16"/>
          <w:sz w:val="18"/>
        </w:rPr>
        <w:t> </w:t>
      </w:r>
      <w:r>
        <w:rPr>
          <w:i/>
          <w:spacing w:val="-5"/>
          <w:sz w:val="18"/>
        </w:rPr>
        <w:t>los</w:t>
      </w:r>
    </w:p>
    <w:p>
      <w:pPr>
        <w:pStyle w:val="BodyText"/>
        <w:rPr>
          <w:i/>
        </w:rPr>
      </w:pPr>
    </w:p>
    <w:p>
      <w:pPr>
        <w:pStyle w:val="BodyText"/>
        <w:rPr>
          <w:i/>
        </w:rPr>
      </w:pPr>
    </w:p>
    <w:p>
      <w:pPr>
        <w:pStyle w:val="BodyText"/>
        <w:spacing w:before="4"/>
        <w:rPr>
          <w:i/>
          <w:sz w:val="12"/>
        </w:rPr>
      </w:pPr>
      <w:r>
        <w:rPr/>
        <w:pict>
          <v:rect style="position:absolute;margin-left:67.223999pt;margin-top:8.700647pt;width:144.020pt;height:.71997pt;mso-position-horizontal-relative:page;mso-position-vertical-relative:paragraph;z-index:-15705600;mso-wrap-distance-left:0;mso-wrap-distance-right:0" id="docshape49" filled="true" fillcolor="#000000" stroked="false">
            <v:fill type="solid"/>
            <w10:wrap type="topAndBottom"/>
          </v:rect>
        </w:pict>
      </w:r>
    </w:p>
    <w:p>
      <w:pPr>
        <w:spacing w:before="100"/>
        <w:ind w:left="475" w:right="472" w:firstLine="0"/>
        <w:jc w:val="both"/>
        <w:rPr>
          <w:sz w:val="16"/>
        </w:rPr>
      </w:pPr>
      <w:r>
        <w:rPr>
          <w:sz w:val="16"/>
          <w:vertAlign w:val="superscript"/>
        </w:rPr>
        <w:t>54</w:t>
      </w:r>
      <w:r>
        <w:rPr>
          <w:sz w:val="16"/>
          <w:vertAlign w:val="baseline"/>
        </w:rPr>
        <w:t> En</w:t>
      </w:r>
      <w:r>
        <w:rPr>
          <w:spacing w:val="-1"/>
          <w:sz w:val="16"/>
          <w:vertAlign w:val="baseline"/>
        </w:rPr>
        <w:t> </w:t>
      </w:r>
      <w:r>
        <w:rPr>
          <w:sz w:val="16"/>
          <w:vertAlign w:val="baseline"/>
        </w:rPr>
        <w:t>Reglamento actualmente</w:t>
      </w:r>
      <w:r>
        <w:rPr>
          <w:spacing w:val="-2"/>
          <w:sz w:val="16"/>
          <w:vertAlign w:val="baseline"/>
        </w:rPr>
        <w:t> </w:t>
      </w:r>
      <w:r>
        <w:rPr>
          <w:sz w:val="16"/>
          <w:vertAlign w:val="baseline"/>
        </w:rPr>
        <w:t>vigente</w:t>
      </w:r>
      <w:r>
        <w:rPr>
          <w:spacing w:val="-2"/>
          <w:sz w:val="16"/>
          <w:vertAlign w:val="baseline"/>
        </w:rPr>
        <w:t> </w:t>
      </w:r>
      <w:r>
        <w:rPr>
          <w:sz w:val="16"/>
          <w:vertAlign w:val="baseline"/>
        </w:rPr>
        <w:t>fue aprobado el</w:t>
      </w:r>
      <w:r>
        <w:rPr>
          <w:spacing w:val="-3"/>
          <w:sz w:val="16"/>
          <w:vertAlign w:val="baseline"/>
        </w:rPr>
        <w:t> </w:t>
      </w:r>
      <w:r>
        <w:rPr>
          <w:sz w:val="16"/>
          <w:vertAlign w:val="baseline"/>
        </w:rPr>
        <w:t>18 de</w:t>
      </w:r>
      <w:r>
        <w:rPr>
          <w:spacing w:val="-3"/>
          <w:sz w:val="16"/>
          <w:vertAlign w:val="baseline"/>
        </w:rPr>
        <w:t> </w:t>
      </w:r>
      <w:r>
        <w:rPr>
          <w:sz w:val="16"/>
          <w:vertAlign w:val="baseline"/>
        </w:rPr>
        <w:t>marzo</w:t>
      </w:r>
      <w:r>
        <w:rPr>
          <w:spacing w:val="-2"/>
          <w:sz w:val="16"/>
          <w:vertAlign w:val="baseline"/>
        </w:rPr>
        <w:t> </w:t>
      </w:r>
      <w:r>
        <w:rPr>
          <w:sz w:val="16"/>
          <w:vertAlign w:val="baseline"/>
        </w:rPr>
        <w:t>de</w:t>
      </w:r>
      <w:r>
        <w:rPr>
          <w:spacing w:val="-3"/>
          <w:sz w:val="16"/>
          <w:vertAlign w:val="baseline"/>
        </w:rPr>
        <w:t> </w:t>
      </w:r>
      <w:r>
        <w:rPr>
          <w:sz w:val="16"/>
          <w:vertAlign w:val="baseline"/>
        </w:rPr>
        <w:t>2013</w:t>
      </w:r>
      <w:r>
        <w:rPr>
          <w:spacing w:val="-2"/>
          <w:sz w:val="16"/>
          <w:vertAlign w:val="baseline"/>
        </w:rPr>
        <w:t> </w:t>
      </w:r>
      <w:r>
        <w:rPr>
          <w:sz w:val="16"/>
          <w:vertAlign w:val="baseline"/>
        </w:rPr>
        <w:t>y entró</w:t>
      </w:r>
      <w:r>
        <w:rPr>
          <w:spacing w:val="-2"/>
          <w:sz w:val="16"/>
          <w:vertAlign w:val="baseline"/>
        </w:rPr>
        <w:t> </w:t>
      </w:r>
      <w:r>
        <w:rPr>
          <w:sz w:val="16"/>
          <w:vertAlign w:val="baseline"/>
        </w:rPr>
        <w:t>en</w:t>
      </w:r>
      <w:r>
        <w:rPr>
          <w:spacing w:val="-1"/>
          <w:sz w:val="16"/>
          <w:vertAlign w:val="baseline"/>
        </w:rPr>
        <w:t> </w:t>
      </w:r>
      <w:r>
        <w:rPr>
          <w:sz w:val="16"/>
          <w:vertAlign w:val="baseline"/>
        </w:rPr>
        <w:t>vigencia</w:t>
      </w:r>
      <w:r>
        <w:rPr>
          <w:spacing w:val="-1"/>
          <w:sz w:val="16"/>
          <w:vertAlign w:val="baseline"/>
        </w:rPr>
        <w:t> </w:t>
      </w:r>
      <w:r>
        <w:rPr>
          <w:sz w:val="16"/>
          <w:vertAlign w:val="baseline"/>
        </w:rPr>
        <w:t>vigente a</w:t>
      </w:r>
      <w:r>
        <w:rPr>
          <w:spacing w:val="-1"/>
          <w:sz w:val="16"/>
          <w:vertAlign w:val="baseline"/>
        </w:rPr>
        <w:t> </w:t>
      </w:r>
      <w:r>
        <w:rPr>
          <w:sz w:val="16"/>
          <w:vertAlign w:val="baseline"/>
        </w:rPr>
        <w:t>partir</w:t>
      </w:r>
      <w:r>
        <w:rPr>
          <w:spacing w:val="-2"/>
          <w:sz w:val="16"/>
          <w:vertAlign w:val="baseline"/>
        </w:rPr>
        <w:t> </w:t>
      </w:r>
      <w:r>
        <w:rPr>
          <w:sz w:val="16"/>
          <w:vertAlign w:val="baseline"/>
        </w:rPr>
        <w:t>del 1 de agosto del mismo año. Atendido que, al momento de la presentación de la petición se encontraba vigente el Reglamento</w:t>
      </w:r>
      <w:r>
        <w:rPr>
          <w:spacing w:val="-10"/>
          <w:sz w:val="16"/>
          <w:vertAlign w:val="baseline"/>
        </w:rPr>
        <w:t> </w:t>
      </w:r>
      <w:r>
        <w:rPr>
          <w:sz w:val="16"/>
          <w:vertAlign w:val="baseline"/>
        </w:rPr>
        <w:t>de</w:t>
      </w:r>
      <w:r>
        <w:rPr>
          <w:spacing w:val="-12"/>
          <w:sz w:val="16"/>
          <w:vertAlign w:val="baseline"/>
        </w:rPr>
        <w:t> </w:t>
      </w:r>
      <w:r>
        <w:rPr>
          <w:sz w:val="16"/>
          <w:vertAlign w:val="baseline"/>
        </w:rPr>
        <w:t>1980,</w:t>
      </w:r>
      <w:r>
        <w:rPr>
          <w:spacing w:val="-12"/>
          <w:sz w:val="16"/>
          <w:vertAlign w:val="baseline"/>
        </w:rPr>
        <w:t> </w:t>
      </w:r>
      <w:r>
        <w:rPr>
          <w:sz w:val="16"/>
          <w:vertAlign w:val="baseline"/>
        </w:rPr>
        <w:t>en</w:t>
      </w:r>
      <w:r>
        <w:rPr>
          <w:spacing w:val="-11"/>
          <w:sz w:val="16"/>
          <w:vertAlign w:val="baseline"/>
        </w:rPr>
        <w:t> </w:t>
      </w:r>
      <w:r>
        <w:rPr>
          <w:sz w:val="16"/>
          <w:vertAlign w:val="baseline"/>
        </w:rPr>
        <w:t>notas</w:t>
      </w:r>
      <w:r>
        <w:rPr>
          <w:spacing w:val="-12"/>
          <w:sz w:val="16"/>
          <w:vertAlign w:val="baseline"/>
        </w:rPr>
        <w:t> </w:t>
      </w:r>
      <w:r>
        <w:rPr>
          <w:sz w:val="16"/>
          <w:vertAlign w:val="baseline"/>
        </w:rPr>
        <w:t>a</w:t>
      </w:r>
      <w:r>
        <w:rPr>
          <w:spacing w:val="-11"/>
          <w:sz w:val="16"/>
          <w:vertAlign w:val="baseline"/>
        </w:rPr>
        <w:t> </w:t>
      </w:r>
      <w:r>
        <w:rPr>
          <w:sz w:val="16"/>
          <w:vertAlign w:val="baseline"/>
        </w:rPr>
        <w:t>pie</w:t>
      </w:r>
      <w:r>
        <w:rPr>
          <w:spacing w:val="-10"/>
          <w:sz w:val="16"/>
          <w:vertAlign w:val="baseline"/>
        </w:rPr>
        <w:t> </w:t>
      </w:r>
      <w:r>
        <w:rPr>
          <w:sz w:val="16"/>
          <w:vertAlign w:val="baseline"/>
        </w:rPr>
        <w:t>de</w:t>
      </w:r>
      <w:r>
        <w:rPr>
          <w:spacing w:val="-12"/>
          <w:sz w:val="16"/>
          <w:vertAlign w:val="baseline"/>
        </w:rPr>
        <w:t> </w:t>
      </w:r>
      <w:r>
        <w:rPr>
          <w:sz w:val="16"/>
          <w:vertAlign w:val="baseline"/>
        </w:rPr>
        <w:t>página</w:t>
      </w:r>
      <w:r>
        <w:rPr>
          <w:spacing w:val="-13"/>
          <w:sz w:val="16"/>
          <w:vertAlign w:val="baseline"/>
        </w:rPr>
        <w:t> </w:t>
      </w:r>
      <w:r>
        <w:rPr>
          <w:sz w:val="16"/>
          <w:vertAlign w:val="baseline"/>
        </w:rPr>
        <w:t>de</w:t>
      </w:r>
      <w:r>
        <w:rPr>
          <w:spacing w:val="-10"/>
          <w:sz w:val="16"/>
          <w:vertAlign w:val="baseline"/>
        </w:rPr>
        <w:t> </w:t>
      </w:r>
      <w:r>
        <w:rPr>
          <w:sz w:val="16"/>
          <w:vertAlign w:val="baseline"/>
        </w:rPr>
        <w:t>los</w:t>
      </w:r>
      <w:r>
        <w:rPr>
          <w:spacing w:val="-12"/>
          <w:sz w:val="16"/>
          <w:vertAlign w:val="baseline"/>
        </w:rPr>
        <w:t> </w:t>
      </w:r>
      <w:r>
        <w:rPr>
          <w:sz w:val="16"/>
          <w:vertAlign w:val="baseline"/>
        </w:rPr>
        <w:t>correspondientes</w:t>
      </w:r>
      <w:r>
        <w:rPr>
          <w:spacing w:val="-10"/>
          <w:sz w:val="16"/>
          <w:vertAlign w:val="baseline"/>
        </w:rPr>
        <w:t> </w:t>
      </w:r>
      <w:r>
        <w:rPr>
          <w:sz w:val="16"/>
          <w:vertAlign w:val="baseline"/>
        </w:rPr>
        <w:t>artículos</w:t>
      </w:r>
      <w:r>
        <w:rPr>
          <w:spacing w:val="-10"/>
          <w:sz w:val="16"/>
          <w:vertAlign w:val="baseline"/>
        </w:rPr>
        <w:t> </w:t>
      </w:r>
      <w:r>
        <w:rPr>
          <w:sz w:val="16"/>
          <w:vertAlign w:val="baseline"/>
        </w:rPr>
        <w:t>del</w:t>
      </w:r>
      <w:r>
        <w:rPr>
          <w:spacing w:val="-13"/>
          <w:sz w:val="16"/>
          <w:vertAlign w:val="baseline"/>
        </w:rPr>
        <w:t> </w:t>
      </w:r>
      <w:r>
        <w:rPr>
          <w:sz w:val="16"/>
          <w:vertAlign w:val="baseline"/>
        </w:rPr>
        <w:t>Reglamento</w:t>
      </w:r>
      <w:r>
        <w:rPr>
          <w:spacing w:val="-10"/>
          <w:sz w:val="16"/>
          <w:vertAlign w:val="baseline"/>
        </w:rPr>
        <w:t> </w:t>
      </w:r>
      <w:r>
        <w:rPr>
          <w:sz w:val="16"/>
          <w:vertAlign w:val="baseline"/>
        </w:rPr>
        <w:t>actualmente</w:t>
      </w:r>
      <w:r>
        <w:rPr>
          <w:spacing w:val="-10"/>
          <w:sz w:val="16"/>
          <w:vertAlign w:val="baseline"/>
        </w:rPr>
        <w:t> </w:t>
      </w:r>
      <w:r>
        <w:rPr>
          <w:sz w:val="16"/>
          <w:vertAlign w:val="baseline"/>
        </w:rPr>
        <w:t>vigente, se indicaré el equivalente de aquél.</w:t>
      </w:r>
    </w:p>
    <w:p>
      <w:pPr>
        <w:pStyle w:val="BodyText"/>
        <w:rPr>
          <w:sz w:val="16"/>
        </w:rPr>
      </w:pPr>
    </w:p>
    <w:p>
      <w:pPr>
        <w:spacing w:before="0"/>
        <w:ind w:left="475" w:right="0" w:firstLine="0"/>
        <w:jc w:val="both"/>
        <w:rPr>
          <w:sz w:val="16"/>
        </w:rPr>
      </w:pPr>
      <w:r>
        <w:rPr/>
        <w:pict>
          <v:rect style="position:absolute;margin-left:48.959999pt;margin-top:-.001028pt;width:.72pt;height:9.720pt;mso-position-horizontal-relative:page;mso-position-vertical-relative:paragraph;z-index:15752704" id="docshape50" filled="true" fillcolor="#000000" stroked="false">
            <v:fill type="solid"/>
            <w10:wrap type="none"/>
          </v:rect>
        </w:pict>
      </w:r>
      <w:r>
        <w:rPr>
          <w:sz w:val="16"/>
          <w:vertAlign w:val="superscript"/>
        </w:rPr>
        <w:t>55</w:t>
      </w:r>
      <w:r>
        <w:rPr>
          <w:spacing w:val="57"/>
          <w:sz w:val="16"/>
          <w:vertAlign w:val="baseline"/>
        </w:rPr>
        <w:t> </w:t>
      </w:r>
      <w:r>
        <w:rPr>
          <w:sz w:val="16"/>
          <w:vertAlign w:val="baseline"/>
        </w:rPr>
        <w:t>Art.</w:t>
      </w:r>
      <w:r>
        <w:rPr>
          <w:spacing w:val="-2"/>
          <w:sz w:val="16"/>
          <w:vertAlign w:val="baseline"/>
        </w:rPr>
        <w:t> </w:t>
      </w:r>
      <w:r>
        <w:rPr>
          <w:spacing w:val="-5"/>
          <w:sz w:val="16"/>
          <w:vertAlign w:val="baseline"/>
        </w:rPr>
        <w:t>26</w:t>
      </w:r>
    </w:p>
    <w:p>
      <w:pPr>
        <w:pStyle w:val="BodyText"/>
        <w:spacing w:line="20" w:lineRule="exact"/>
        <w:ind w:left="662"/>
        <w:rPr>
          <w:sz w:val="2"/>
        </w:rPr>
      </w:pPr>
      <w:r>
        <w:rPr>
          <w:sz w:val="2"/>
        </w:rPr>
        <w:pict>
          <v:group style="width:2.8pt;height:.5pt;mso-position-horizontal-relative:char;mso-position-vertical-relative:line" id="docshapegroup51" coordorigin="0,0" coordsize="56,10">
            <v:rect style="position:absolute;left:0;top:0;width:56;height:10" id="docshape52" filled="true" fillcolor="#d13438" stroked="false">
              <v:fill type="solid"/>
            </v:rect>
          </v:group>
        </w:pict>
      </w:r>
      <w:r>
        <w:rPr>
          <w:sz w:val="2"/>
        </w:rPr>
      </w:r>
    </w:p>
    <w:p>
      <w:pPr>
        <w:spacing w:before="174"/>
        <w:ind w:left="475" w:right="0" w:firstLine="0"/>
        <w:jc w:val="both"/>
        <w:rPr>
          <w:sz w:val="16"/>
        </w:rPr>
      </w:pPr>
      <w:r>
        <w:rPr>
          <w:sz w:val="16"/>
          <w:vertAlign w:val="superscript"/>
        </w:rPr>
        <w:t>56</w:t>
      </w:r>
      <w:r>
        <w:rPr>
          <w:spacing w:val="3"/>
          <w:sz w:val="16"/>
          <w:vertAlign w:val="baseline"/>
        </w:rPr>
        <w:t> </w:t>
      </w:r>
      <w:r>
        <w:rPr>
          <w:spacing w:val="-2"/>
          <w:sz w:val="16"/>
          <w:vertAlign w:val="baseline"/>
        </w:rPr>
        <w:t>Art.27.</w:t>
      </w:r>
    </w:p>
    <w:p>
      <w:pPr>
        <w:spacing w:after="0"/>
        <w:jc w:val="both"/>
        <w:rPr>
          <w:sz w:val="16"/>
        </w:rPr>
        <w:sectPr>
          <w:footerReference w:type="default" r:id="rId22"/>
          <w:pgSz w:w="12240" w:h="15840"/>
          <w:pgMar w:footer="0" w:header="0" w:top="1620" w:bottom="280" w:left="660" w:right="1220"/>
        </w:sectPr>
      </w:pPr>
    </w:p>
    <w:p>
      <w:pPr>
        <w:spacing w:before="77"/>
        <w:ind w:left="1608" w:right="0" w:firstLine="0"/>
        <w:jc w:val="both"/>
        <w:rPr>
          <w:i/>
          <w:sz w:val="18"/>
        </w:rPr>
      </w:pPr>
      <w:r>
        <w:rPr>
          <w:i/>
          <w:sz w:val="18"/>
        </w:rPr>
        <w:t>recursos</w:t>
      </w:r>
      <w:r>
        <w:rPr>
          <w:i/>
          <w:spacing w:val="2"/>
          <w:sz w:val="18"/>
        </w:rPr>
        <w:t> </w:t>
      </w:r>
      <w:r>
        <w:rPr>
          <w:i/>
          <w:sz w:val="18"/>
        </w:rPr>
        <w:t>de</w:t>
      </w:r>
      <w:r>
        <w:rPr>
          <w:i/>
          <w:spacing w:val="4"/>
          <w:sz w:val="18"/>
        </w:rPr>
        <w:t> </w:t>
      </w:r>
      <w:r>
        <w:rPr>
          <w:i/>
          <w:sz w:val="18"/>
        </w:rPr>
        <w:t>la</w:t>
      </w:r>
      <w:r>
        <w:rPr>
          <w:i/>
          <w:spacing w:val="3"/>
          <w:sz w:val="18"/>
        </w:rPr>
        <w:t> </w:t>
      </w:r>
      <w:r>
        <w:rPr>
          <w:i/>
          <w:sz w:val="18"/>
        </w:rPr>
        <w:t>jurisdicción</w:t>
      </w:r>
      <w:r>
        <w:rPr>
          <w:i/>
          <w:spacing w:val="4"/>
          <w:sz w:val="18"/>
        </w:rPr>
        <w:t> </w:t>
      </w:r>
      <w:r>
        <w:rPr>
          <w:i/>
          <w:sz w:val="18"/>
        </w:rPr>
        <w:t>interna</w:t>
      </w:r>
      <w:r>
        <w:rPr>
          <w:i/>
          <w:spacing w:val="2"/>
          <w:sz w:val="18"/>
        </w:rPr>
        <w:t> </w:t>
      </w:r>
      <w:r>
        <w:rPr>
          <w:i/>
          <w:sz w:val="18"/>
        </w:rPr>
        <w:t>o</w:t>
      </w:r>
      <w:r>
        <w:rPr>
          <w:i/>
          <w:spacing w:val="4"/>
          <w:sz w:val="18"/>
        </w:rPr>
        <w:t> </w:t>
      </w:r>
      <w:r>
        <w:rPr>
          <w:i/>
          <w:sz w:val="18"/>
        </w:rPr>
        <w:t>la</w:t>
      </w:r>
      <w:r>
        <w:rPr>
          <w:i/>
          <w:spacing w:val="3"/>
          <w:sz w:val="18"/>
        </w:rPr>
        <w:t> </w:t>
      </w:r>
      <w:r>
        <w:rPr>
          <w:i/>
          <w:sz w:val="18"/>
        </w:rPr>
        <w:t>imposibilidad</w:t>
      </w:r>
      <w:r>
        <w:rPr>
          <w:i/>
          <w:spacing w:val="4"/>
          <w:sz w:val="18"/>
        </w:rPr>
        <w:t> </w:t>
      </w:r>
      <w:r>
        <w:rPr>
          <w:i/>
          <w:sz w:val="18"/>
        </w:rPr>
        <w:t>de</w:t>
      </w:r>
      <w:r>
        <w:rPr>
          <w:i/>
          <w:spacing w:val="4"/>
          <w:sz w:val="18"/>
        </w:rPr>
        <w:t> </w:t>
      </w:r>
      <w:r>
        <w:rPr>
          <w:i/>
          <w:sz w:val="18"/>
        </w:rPr>
        <w:t>hacerlo</w:t>
      </w:r>
      <w:r>
        <w:rPr>
          <w:i/>
          <w:spacing w:val="3"/>
          <w:sz w:val="18"/>
        </w:rPr>
        <w:t> </w:t>
      </w:r>
      <w:r>
        <w:rPr>
          <w:i/>
          <w:sz w:val="18"/>
        </w:rPr>
        <w:t>conforme</w:t>
      </w:r>
      <w:r>
        <w:rPr>
          <w:i/>
          <w:spacing w:val="4"/>
          <w:sz w:val="18"/>
        </w:rPr>
        <w:t> </w:t>
      </w:r>
      <w:r>
        <w:rPr>
          <w:i/>
          <w:sz w:val="18"/>
        </w:rPr>
        <w:t>al</w:t>
      </w:r>
      <w:r>
        <w:rPr>
          <w:i/>
          <w:spacing w:val="4"/>
          <w:sz w:val="18"/>
        </w:rPr>
        <w:t> </w:t>
      </w:r>
      <w:r>
        <w:rPr>
          <w:i/>
          <w:sz w:val="18"/>
        </w:rPr>
        <w:t>artículo</w:t>
      </w:r>
      <w:r>
        <w:rPr>
          <w:i/>
          <w:spacing w:val="4"/>
          <w:sz w:val="18"/>
        </w:rPr>
        <w:t> </w:t>
      </w:r>
      <w:r>
        <w:rPr>
          <w:i/>
          <w:sz w:val="18"/>
        </w:rPr>
        <w:t>31</w:t>
      </w:r>
      <w:r>
        <w:rPr>
          <w:i/>
          <w:spacing w:val="4"/>
          <w:sz w:val="18"/>
        </w:rPr>
        <w:t> </w:t>
      </w:r>
      <w:r>
        <w:rPr>
          <w:i/>
          <w:spacing w:val="-5"/>
          <w:sz w:val="18"/>
        </w:rPr>
        <w:t>del</w:t>
      </w:r>
    </w:p>
    <w:p>
      <w:pPr>
        <w:spacing w:before="34"/>
        <w:ind w:left="1608" w:right="0" w:firstLine="0"/>
        <w:jc w:val="both"/>
        <w:rPr>
          <w:sz w:val="18"/>
        </w:rPr>
      </w:pPr>
      <w:r>
        <w:rPr>
          <w:i/>
          <w:sz w:val="18"/>
        </w:rPr>
        <w:t>Presente</w:t>
      </w:r>
      <w:r>
        <w:rPr>
          <w:i/>
          <w:spacing w:val="-3"/>
          <w:sz w:val="18"/>
        </w:rPr>
        <w:t> </w:t>
      </w:r>
      <w:r>
        <w:rPr>
          <w:i/>
          <w:spacing w:val="-2"/>
          <w:sz w:val="18"/>
        </w:rPr>
        <w:t>Reglamento”</w:t>
      </w:r>
      <w:r>
        <w:rPr>
          <w:i/>
          <w:spacing w:val="-2"/>
          <w:position w:val="6"/>
          <w:sz w:val="12"/>
        </w:rPr>
        <w:t>57</w:t>
      </w:r>
      <w:r>
        <w:rPr>
          <w:spacing w:val="-2"/>
          <w:sz w:val="18"/>
        </w:rPr>
        <w:t>.</w:t>
      </w:r>
    </w:p>
    <w:p>
      <w:pPr>
        <w:pStyle w:val="BodyText"/>
        <w:spacing w:before="9"/>
        <w:rPr>
          <w:sz w:val="25"/>
        </w:rPr>
      </w:pPr>
    </w:p>
    <w:p>
      <w:pPr>
        <w:pStyle w:val="ListParagraph"/>
        <w:numPr>
          <w:ilvl w:val="0"/>
          <w:numId w:val="20"/>
        </w:numPr>
        <w:tabs>
          <w:tab w:pos="1043" w:val="left" w:leader="none"/>
        </w:tabs>
        <w:spacing w:line="278" w:lineRule="auto" w:before="0" w:after="0"/>
        <w:ind w:left="475" w:right="485" w:firstLine="0"/>
        <w:jc w:val="both"/>
        <w:rPr>
          <w:sz w:val="20"/>
        </w:rPr>
      </w:pPr>
      <w:r>
        <w:rPr>
          <w:sz w:val="20"/>
        </w:rPr>
        <w:t>Cabe llamar la atención acerca de que el artículo 29.1.y 3 del mismo cuerpo, reitera lo señalado en el artículo 26.1 y 3:</w:t>
      </w:r>
    </w:p>
    <w:p>
      <w:pPr>
        <w:pStyle w:val="BodyText"/>
        <w:spacing w:before="3"/>
      </w:pPr>
    </w:p>
    <w:p>
      <w:pPr>
        <w:spacing w:line="276" w:lineRule="auto" w:before="0"/>
        <w:ind w:left="1608" w:right="483" w:firstLine="0"/>
        <w:jc w:val="both"/>
        <w:rPr>
          <w:i/>
          <w:sz w:val="18"/>
        </w:rPr>
      </w:pPr>
      <w:r>
        <w:rPr>
          <w:i/>
          <w:sz w:val="18"/>
        </w:rPr>
        <w:t>“Tramitación</w:t>
      </w:r>
      <w:r>
        <w:rPr>
          <w:i/>
          <w:spacing w:val="-3"/>
          <w:sz w:val="18"/>
        </w:rPr>
        <w:t> </w:t>
      </w:r>
      <w:r>
        <w:rPr>
          <w:i/>
          <w:sz w:val="18"/>
        </w:rPr>
        <w:t>inicial:</w:t>
      </w:r>
      <w:r>
        <w:rPr>
          <w:i/>
          <w:spacing w:val="-3"/>
          <w:sz w:val="18"/>
        </w:rPr>
        <w:t> </w:t>
      </w:r>
      <w:r>
        <w:rPr>
          <w:i/>
          <w:sz w:val="18"/>
        </w:rPr>
        <w:t>1.</w:t>
      </w:r>
      <w:r>
        <w:rPr>
          <w:i/>
          <w:spacing w:val="-3"/>
          <w:sz w:val="18"/>
        </w:rPr>
        <w:t> </w:t>
      </w:r>
      <w:r>
        <w:rPr>
          <w:i/>
          <w:sz w:val="18"/>
        </w:rPr>
        <w:t>La</w:t>
      </w:r>
      <w:r>
        <w:rPr>
          <w:i/>
          <w:spacing w:val="-4"/>
          <w:sz w:val="18"/>
        </w:rPr>
        <w:t> </w:t>
      </w:r>
      <w:r>
        <w:rPr>
          <w:i/>
          <w:sz w:val="18"/>
        </w:rPr>
        <w:t>Comisión,</w:t>
      </w:r>
      <w:r>
        <w:rPr>
          <w:i/>
          <w:spacing w:val="-3"/>
          <w:sz w:val="18"/>
        </w:rPr>
        <w:t> </w:t>
      </w:r>
      <w:r>
        <w:rPr>
          <w:i/>
          <w:sz w:val="18"/>
        </w:rPr>
        <w:t>actuando</w:t>
      </w:r>
      <w:r>
        <w:rPr>
          <w:i/>
          <w:spacing w:val="-2"/>
          <w:sz w:val="18"/>
        </w:rPr>
        <w:t> </w:t>
      </w:r>
      <w:r>
        <w:rPr>
          <w:i/>
          <w:sz w:val="18"/>
        </w:rPr>
        <w:t>inicialmente</w:t>
      </w:r>
      <w:r>
        <w:rPr>
          <w:i/>
          <w:spacing w:val="-3"/>
          <w:sz w:val="18"/>
        </w:rPr>
        <w:t> </w:t>
      </w:r>
      <w:r>
        <w:rPr>
          <w:i/>
          <w:sz w:val="18"/>
        </w:rPr>
        <w:t>por</w:t>
      </w:r>
      <w:r>
        <w:rPr>
          <w:i/>
          <w:spacing w:val="-4"/>
          <w:sz w:val="18"/>
        </w:rPr>
        <w:t> </w:t>
      </w:r>
      <w:r>
        <w:rPr>
          <w:i/>
          <w:sz w:val="18"/>
        </w:rPr>
        <w:t>intermedio</w:t>
      </w:r>
      <w:r>
        <w:rPr>
          <w:i/>
          <w:spacing w:val="-2"/>
          <w:sz w:val="18"/>
        </w:rPr>
        <w:t> </w:t>
      </w:r>
      <w:r>
        <w:rPr>
          <w:i/>
          <w:sz w:val="18"/>
        </w:rPr>
        <w:t>de</w:t>
      </w:r>
      <w:r>
        <w:rPr>
          <w:i/>
          <w:spacing w:val="-3"/>
          <w:sz w:val="18"/>
        </w:rPr>
        <w:t> </w:t>
      </w:r>
      <w:r>
        <w:rPr>
          <w:i/>
          <w:sz w:val="18"/>
        </w:rPr>
        <w:t>su</w:t>
      </w:r>
      <w:r>
        <w:rPr>
          <w:i/>
          <w:spacing w:val="-2"/>
          <w:sz w:val="18"/>
        </w:rPr>
        <w:t> </w:t>
      </w:r>
      <w:r>
        <w:rPr>
          <w:i/>
          <w:sz w:val="18"/>
        </w:rPr>
        <w:t>Secretaría</w:t>
      </w:r>
      <w:r>
        <w:rPr>
          <w:i/>
          <w:sz w:val="18"/>
        </w:rPr>
        <w:t> Ejecutiva, recibirá y procesará en su tramitación inicial las peticiones que le sean presentadas.</w:t>
      </w:r>
      <w:r>
        <w:rPr>
          <w:i/>
          <w:spacing w:val="40"/>
          <w:sz w:val="18"/>
        </w:rPr>
        <w:t> </w:t>
      </w:r>
      <w:r>
        <w:rPr>
          <w:i/>
          <w:sz w:val="18"/>
        </w:rPr>
        <w:t>Cada</w:t>
      </w:r>
      <w:r>
        <w:rPr>
          <w:i/>
          <w:spacing w:val="-5"/>
          <w:sz w:val="18"/>
        </w:rPr>
        <w:t> </w:t>
      </w:r>
      <w:r>
        <w:rPr>
          <w:i/>
          <w:sz w:val="18"/>
        </w:rPr>
        <w:t>petición</w:t>
      </w:r>
      <w:r>
        <w:rPr>
          <w:i/>
          <w:spacing w:val="-6"/>
          <w:sz w:val="18"/>
        </w:rPr>
        <w:t> </w:t>
      </w:r>
      <w:r>
        <w:rPr>
          <w:i/>
          <w:sz w:val="18"/>
        </w:rPr>
        <w:t>se</w:t>
      </w:r>
      <w:r>
        <w:rPr>
          <w:i/>
          <w:spacing w:val="-7"/>
          <w:sz w:val="18"/>
        </w:rPr>
        <w:t> </w:t>
      </w:r>
      <w:r>
        <w:rPr>
          <w:i/>
          <w:sz w:val="18"/>
        </w:rPr>
        <w:t>registrará,</w:t>
      </w:r>
      <w:r>
        <w:rPr>
          <w:i/>
          <w:spacing w:val="-8"/>
          <w:sz w:val="18"/>
        </w:rPr>
        <w:t> </w:t>
      </w:r>
      <w:r>
        <w:rPr>
          <w:i/>
          <w:sz w:val="18"/>
        </w:rPr>
        <w:t>se</w:t>
      </w:r>
      <w:r>
        <w:rPr>
          <w:i/>
          <w:spacing w:val="-7"/>
          <w:sz w:val="18"/>
        </w:rPr>
        <w:t> </w:t>
      </w:r>
      <w:r>
        <w:rPr>
          <w:i/>
          <w:sz w:val="18"/>
        </w:rPr>
        <w:t>hará</w:t>
      </w:r>
      <w:r>
        <w:rPr>
          <w:i/>
          <w:spacing w:val="-7"/>
          <w:sz w:val="18"/>
        </w:rPr>
        <w:t> </w:t>
      </w:r>
      <w:r>
        <w:rPr>
          <w:i/>
          <w:sz w:val="18"/>
        </w:rPr>
        <w:t>constar</w:t>
      </w:r>
      <w:r>
        <w:rPr>
          <w:i/>
          <w:spacing w:val="-7"/>
          <w:sz w:val="18"/>
        </w:rPr>
        <w:t> </w:t>
      </w:r>
      <w:r>
        <w:rPr>
          <w:i/>
          <w:sz w:val="18"/>
        </w:rPr>
        <w:t>en</w:t>
      </w:r>
      <w:r>
        <w:rPr>
          <w:i/>
          <w:spacing w:val="-6"/>
          <w:sz w:val="18"/>
        </w:rPr>
        <w:t> </w:t>
      </w:r>
      <w:r>
        <w:rPr>
          <w:i/>
          <w:sz w:val="18"/>
        </w:rPr>
        <w:t>ella</w:t>
      </w:r>
      <w:r>
        <w:rPr>
          <w:i/>
          <w:spacing w:val="-7"/>
          <w:sz w:val="18"/>
        </w:rPr>
        <w:t> </w:t>
      </w:r>
      <w:r>
        <w:rPr>
          <w:i/>
          <w:sz w:val="18"/>
        </w:rPr>
        <w:t>la</w:t>
      </w:r>
      <w:r>
        <w:rPr>
          <w:i/>
          <w:spacing w:val="-7"/>
          <w:sz w:val="18"/>
        </w:rPr>
        <w:t> </w:t>
      </w:r>
      <w:r>
        <w:rPr>
          <w:i/>
          <w:sz w:val="18"/>
        </w:rPr>
        <w:t>fecha</w:t>
      </w:r>
      <w:r>
        <w:rPr>
          <w:i/>
          <w:spacing w:val="-7"/>
          <w:sz w:val="18"/>
        </w:rPr>
        <w:t> </w:t>
      </w:r>
      <w:r>
        <w:rPr>
          <w:i/>
          <w:sz w:val="18"/>
        </w:rPr>
        <w:t>de</w:t>
      </w:r>
      <w:r>
        <w:rPr>
          <w:i/>
          <w:spacing w:val="-7"/>
          <w:sz w:val="18"/>
        </w:rPr>
        <w:t> </w:t>
      </w:r>
      <w:r>
        <w:rPr>
          <w:i/>
          <w:sz w:val="18"/>
        </w:rPr>
        <w:t>recepción</w:t>
      </w:r>
      <w:r>
        <w:rPr>
          <w:i/>
          <w:spacing w:val="-6"/>
          <w:sz w:val="18"/>
        </w:rPr>
        <w:t> </w:t>
      </w:r>
      <w:r>
        <w:rPr>
          <w:i/>
          <w:sz w:val="18"/>
        </w:rPr>
        <w:t>y</w:t>
      </w:r>
      <w:r>
        <w:rPr>
          <w:i/>
          <w:spacing w:val="-8"/>
          <w:sz w:val="18"/>
        </w:rPr>
        <w:t> </w:t>
      </w:r>
      <w:r>
        <w:rPr>
          <w:i/>
          <w:sz w:val="18"/>
        </w:rPr>
        <w:t>se acusará recibo al peticionario.</w:t>
      </w:r>
    </w:p>
    <w:p>
      <w:pPr>
        <w:spacing w:line="218" w:lineRule="exact" w:before="0"/>
        <w:ind w:left="1608" w:right="0" w:firstLine="0"/>
        <w:jc w:val="left"/>
        <w:rPr>
          <w:i/>
          <w:sz w:val="18"/>
        </w:rPr>
      </w:pPr>
      <w:r>
        <w:rPr>
          <w:i/>
          <w:sz w:val="18"/>
        </w:rPr>
        <w:t>…</w:t>
      </w:r>
    </w:p>
    <w:p>
      <w:pPr>
        <w:spacing w:line="276" w:lineRule="auto" w:before="33"/>
        <w:ind w:left="1608" w:right="408" w:firstLine="0"/>
        <w:jc w:val="left"/>
        <w:rPr>
          <w:i/>
          <w:sz w:val="18"/>
        </w:rPr>
      </w:pPr>
      <w:r>
        <w:rPr>
          <w:i/>
          <w:sz w:val="18"/>
        </w:rPr>
        <w:t>3. Si la petición no reúne los requisitos exigidos en el presente Reglamento, la Comisión</w:t>
      </w:r>
      <w:r>
        <w:rPr>
          <w:i/>
          <w:sz w:val="18"/>
        </w:rPr>
        <w:t> podrá</w:t>
      </w:r>
      <w:r>
        <w:rPr>
          <w:i/>
          <w:spacing w:val="12"/>
          <w:sz w:val="18"/>
        </w:rPr>
        <w:t> </w:t>
      </w:r>
      <w:r>
        <w:rPr>
          <w:i/>
          <w:sz w:val="18"/>
        </w:rPr>
        <w:t>solicitar</w:t>
      </w:r>
      <w:r>
        <w:rPr>
          <w:i/>
          <w:spacing w:val="16"/>
          <w:sz w:val="18"/>
        </w:rPr>
        <w:t> </w:t>
      </w:r>
      <w:r>
        <w:rPr>
          <w:i/>
          <w:sz w:val="18"/>
        </w:rPr>
        <w:t>al</w:t>
      </w:r>
      <w:r>
        <w:rPr>
          <w:i/>
          <w:spacing w:val="15"/>
          <w:sz w:val="18"/>
        </w:rPr>
        <w:t> </w:t>
      </w:r>
      <w:r>
        <w:rPr>
          <w:i/>
          <w:sz w:val="18"/>
        </w:rPr>
        <w:t>peticionario</w:t>
      </w:r>
      <w:r>
        <w:rPr>
          <w:i/>
          <w:spacing w:val="17"/>
          <w:sz w:val="18"/>
        </w:rPr>
        <w:t> </w:t>
      </w:r>
      <w:r>
        <w:rPr>
          <w:i/>
          <w:sz w:val="18"/>
        </w:rPr>
        <w:t>o</w:t>
      </w:r>
      <w:r>
        <w:rPr>
          <w:i/>
          <w:spacing w:val="16"/>
          <w:sz w:val="18"/>
        </w:rPr>
        <w:t> </w:t>
      </w:r>
      <w:r>
        <w:rPr>
          <w:i/>
          <w:sz w:val="18"/>
        </w:rPr>
        <w:t>a</w:t>
      </w:r>
      <w:r>
        <w:rPr>
          <w:i/>
          <w:spacing w:val="16"/>
          <w:sz w:val="18"/>
        </w:rPr>
        <w:t> </w:t>
      </w:r>
      <w:r>
        <w:rPr>
          <w:i/>
          <w:sz w:val="18"/>
        </w:rPr>
        <w:t>su</w:t>
      </w:r>
      <w:r>
        <w:rPr>
          <w:i/>
          <w:spacing w:val="15"/>
          <w:sz w:val="18"/>
        </w:rPr>
        <w:t> </w:t>
      </w:r>
      <w:r>
        <w:rPr>
          <w:i/>
          <w:sz w:val="18"/>
        </w:rPr>
        <w:t>representante</w:t>
      </w:r>
      <w:r>
        <w:rPr>
          <w:i/>
          <w:spacing w:val="16"/>
          <w:sz w:val="18"/>
        </w:rPr>
        <w:t> </w:t>
      </w:r>
      <w:r>
        <w:rPr>
          <w:i/>
          <w:sz w:val="18"/>
        </w:rPr>
        <w:t>que</w:t>
      </w:r>
      <w:r>
        <w:rPr>
          <w:i/>
          <w:spacing w:val="15"/>
          <w:sz w:val="18"/>
        </w:rPr>
        <w:t> </w:t>
      </w:r>
      <w:r>
        <w:rPr>
          <w:i/>
          <w:sz w:val="18"/>
        </w:rPr>
        <w:t>los</w:t>
      </w:r>
      <w:r>
        <w:rPr>
          <w:i/>
          <w:spacing w:val="15"/>
          <w:sz w:val="18"/>
        </w:rPr>
        <w:t> </w:t>
      </w:r>
      <w:r>
        <w:rPr>
          <w:i/>
          <w:sz w:val="18"/>
        </w:rPr>
        <w:t>complete</w:t>
      </w:r>
      <w:r>
        <w:rPr>
          <w:i/>
          <w:spacing w:val="15"/>
          <w:sz w:val="18"/>
        </w:rPr>
        <w:t> </w:t>
      </w:r>
      <w:r>
        <w:rPr>
          <w:i/>
          <w:sz w:val="18"/>
        </w:rPr>
        <w:t>conforme</w:t>
      </w:r>
      <w:r>
        <w:rPr>
          <w:i/>
          <w:spacing w:val="14"/>
          <w:sz w:val="18"/>
        </w:rPr>
        <w:t> </w:t>
      </w:r>
      <w:r>
        <w:rPr>
          <w:i/>
          <w:sz w:val="18"/>
        </w:rPr>
        <w:t>al</w:t>
      </w:r>
      <w:r>
        <w:rPr>
          <w:i/>
          <w:spacing w:val="16"/>
          <w:sz w:val="18"/>
        </w:rPr>
        <w:t> </w:t>
      </w:r>
      <w:r>
        <w:rPr>
          <w:i/>
          <w:spacing w:val="-2"/>
          <w:sz w:val="18"/>
        </w:rPr>
        <w:t>artículo</w:t>
      </w:r>
    </w:p>
    <w:p>
      <w:pPr>
        <w:spacing w:before="1"/>
        <w:ind w:left="1608" w:right="0" w:firstLine="0"/>
        <w:jc w:val="left"/>
        <w:rPr>
          <w:i/>
          <w:sz w:val="18"/>
        </w:rPr>
      </w:pPr>
      <w:r>
        <w:rPr>
          <w:i/>
          <w:sz w:val="18"/>
        </w:rPr>
        <w:t>26.2</w:t>
      </w:r>
      <w:r>
        <w:rPr>
          <w:i/>
          <w:spacing w:val="-3"/>
          <w:sz w:val="18"/>
        </w:rPr>
        <w:t> </w:t>
      </w:r>
      <w:r>
        <w:rPr>
          <w:i/>
          <w:sz w:val="18"/>
        </w:rPr>
        <w:t>del</w:t>
      </w:r>
      <w:r>
        <w:rPr>
          <w:i/>
          <w:spacing w:val="-2"/>
          <w:sz w:val="18"/>
        </w:rPr>
        <w:t> </w:t>
      </w:r>
      <w:r>
        <w:rPr>
          <w:i/>
          <w:sz w:val="18"/>
        </w:rPr>
        <w:t>presente</w:t>
      </w:r>
      <w:r>
        <w:rPr>
          <w:i/>
          <w:spacing w:val="-2"/>
          <w:sz w:val="18"/>
        </w:rPr>
        <w:t> Reglamento”</w:t>
      </w:r>
      <w:r>
        <w:rPr>
          <w:i/>
          <w:spacing w:val="-2"/>
          <w:position w:val="6"/>
          <w:sz w:val="12"/>
        </w:rPr>
        <w:t>58</w:t>
      </w:r>
      <w:r>
        <w:rPr>
          <w:i/>
          <w:spacing w:val="-2"/>
          <w:sz w:val="18"/>
        </w:rPr>
        <w:t>.</w:t>
      </w:r>
    </w:p>
    <w:p>
      <w:pPr>
        <w:pStyle w:val="BodyText"/>
        <w:spacing w:before="5"/>
        <w:rPr>
          <w:i/>
          <w:sz w:val="23"/>
        </w:rPr>
      </w:pPr>
    </w:p>
    <w:p>
      <w:pPr>
        <w:pStyle w:val="ListParagraph"/>
        <w:numPr>
          <w:ilvl w:val="0"/>
          <w:numId w:val="20"/>
        </w:numPr>
        <w:tabs>
          <w:tab w:pos="1043" w:val="left" w:leader="none"/>
        </w:tabs>
        <w:spacing w:line="276" w:lineRule="auto" w:before="0" w:after="0"/>
        <w:ind w:left="475" w:right="477" w:firstLine="0"/>
        <w:jc w:val="both"/>
        <w:rPr>
          <w:sz w:val="20"/>
        </w:rPr>
      </w:pPr>
      <w:r>
        <w:rPr>
          <w:sz w:val="20"/>
        </w:rPr>
        <w:t>De ello se infiere, entonces, que la información requerida para que se pudiera dar “</w:t>
      </w:r>
      <w:r>
        <w:rPr>
          <w:i/>
          <w:sz w:val="20"/>
        </w:rPr>
        <w:t>trámite</w:t>
      </w:r>
      <w:r>
        <w:rPr>
          <w:sz w:val="20"/>
        </w:rPr>
        <w:t>” o “</w:t>
      </w:r>
      <w:r>
        <w:rPr>
          <w:i/>
          <w:sz w:val="20"/>
        </w:rPr>
        <w:t>considerar</w:t>
      </w:r>
      <w:r>
        <w:rPr>
          <w:sz w:val="20"/>
        </w:rPr>
        <w:t>” a la pertinente petición debe referirse sea a las gestiones realizadas para</w:t>
      </w:r>
      <w:r>
        <w:rPr>
          <w:spacing w:val="-12"/>
          <w:sz w:val="20"/>
        </w:rPr>
        <w:t> </w:t>
      </w:r>
      <w:r>
        <w:rPr>
          <w:sz w:val="20"/>
        </w:rPr>
        <w:t>agotar</w:t>
      </w:r>
      <w:r>
        <w:rPr>
          <w:spacing w:val="-11"/>
          <w:sz w:val="20"/>
        </w:rPr>
        <w:t> </w:t>
      </w:r>
      <w:r>
        <w:rPr>
          <w:sz w:val="20"/>
        </w:rPr>
        <w:t>los</w:t>
      </w:r>
      <w:r>
        <w:rPr>
          <w:spacing w:val="-11"/>
          <w:sz w:val="20"/>
        </w:rPr>
        <w:t> </w:t>
      </w:r>
      <w:r>
        <w:rPr>
          <w:sz w:val="20"/>
        </w:rPr>
        <w:t>recursos</w:t>
      </w:r>
      <w:r>
        <w:rPr>
          <w:spacing w:val="-11"/>
          <w:sz w:val="20"/>
        </w:rPr>
        <w:t> </w:t>
      </w:r>
      <w:r>
        <w:rPr>
          <w:sz w:val="20"/>
        </w:rPr>
        <w:t>de</w:t>
      </w:r>
      <w:r>
        <w:rPr>
          <w:spacing w:val="-12"/>
          <w:sz w:val="20"/>
        </w:rPr>
        <w:t> </w:t>
      </w:r>
      <w:r>
        <w:rPr>
          <w:sz w:val="20"/>
        </w:rPr>
        <w:t>la</w:t>
      </w:r>
      <w:r>
        <w:rPr>
          <w:spacing w:val="-12"/>
          <w:sz w:val="20"/>
        </w:rPr>
        <w:t> </w:t>
      </w:r>
      <w:r>
        <w:rPr>
          <w:sz w:val="20"/>
        </w:rPr>
        <w:t>jurisdicción</w:t>
      </w:r>
      <w:r>
        <w:rPr>
          <w:spacing w:val="-12"/>
          <w:sz w:val="20"/>
        </w:rPr>
        <w:t> </w:t>
      </w:r>
      <w:r>
        <w:rPr>
          <w:sz w:val="20"/>
        </w:rPr>
        <w:t>interna</w:t>
      </w:r>
      <w:r>
        <w:rPr>
          <w:spacing w:val="-12"/>
          <w:sz w:val="20"/>
        </w:rPr>
        <w:t> </w:t>
      </w:r>
      <w:r>
        <w:rPr>
          <w:sz w:val="20"/>
        </w:rPr>
        <w:t>sea</w:t>
      </w:r>
      <w:r>
        <w:rPr>
          <w:spacing w:val="-12"/>
          <w:sz w:val="20"/>
        </w:rPr>
        <w:t> </w:t>
      </w:r>
      <w:r>
        <w:rPr>
          <w:sz w:val="20"/>
        </w:rPr>
        <w:t>a</w:t>
      </w:r>
      <w:r>
        <w:rPr>
          <w:spacing w:val="-10"/>
          <w:sz w:val="20"/>
        </w:rPr>
        <w:t> </w:t>
      </w:r>
      <w:r>
        <w:rPr>
          <w:sz w:val="20"/>
        </w:rPr>
        <w:t>la</w:t>
      </w:r>
      <w:r>
        <w:rPr>
          <w:spacing w:val="-10"/>
          <w:sz w:val="20"/>
        </w:rPr>
        <w:t> </w:t>
      </w:r>
      <w:r>
        <w:rPr>
          <w:sz w:val="20"/>
        </w:rPr>
        <w:t>imposibilidad</w:t>
      </w:r>
      <w:r>
        <w:rPr>
          <w:spacing w:val="-10"/>
          <w:sz w:val="20"/>
        </w:rPr>
        <w:t> </w:t>
      </w:r>
      <w:r>
        <w:rPr>
          <w:sz w:val="20"/>
        </w:rPr>
        <w:t>de</w:t>
      </w:r>
      <w:r>
        <w:rPr>
          <w:spacing w:val="-14"/>
          <w:sz w:val="20"/>
        </w:rPr>
        <w:t> </w:t>
      </w:r>
      <w:r>
        <w:rPr>
          <w:sz w:val="20"/>
        </w:rPr>
        <w:t>agotarlos.</w:t>
      </w:r>
      <w:r>
        <w:rPr>
          <w:spacing w:val="-12"/>
          <w:sz w:val="20"/>
        </w:rPr>
        <w:t> </w:t>
      </w:r>
      <w:r>
        <w:rPr>
          <w:sz w:val="20"/>
        </w:rPr>
        <w:t>Es</w:t>
      </w:r>
      <w:r>
        <w:rPr>
          <w:spacing w:val="-11"/>
          <w:sz w:val="20"/>
        </w:rPr>
        <w:t> </w:t>
      </w:r>
      <w:r>
        <w:rPr>
          <w:sz w:val="20"/>
        </w:rPr>
        <w:t>decir, la petición debe dar cuenta de lo hecho para que los recursos en cuestión se agotaran o que era</w:t>
      </w:r>
      <w:r>
        <w:rPr>
          <w:spacing w:val="-4"/>
          <w:sz w:val="20"/>
        </w:rPr>
        <w:t> </w:t>
      </w:r>
      <w:r>
        <w:rPr>
          <w:sz w:val="20"/>
        </w:rPr>
        <w:t>imposible</w:t>
      </w:r>
      <w:r>
        <w:rPr>
          <w:spacing w:val="-5"/>
          <w:sz w:val="20"/>
        </w:rPr>
        <w:t> </w:t>
      </w:r>
      <w:r>
        <w:rPr>
          <w:sz w:val="20"/>
        </w:rPr>
        <w:t>agotarlos</w:t>
      </w:r>
      <w:r>
        <w:rPr>
          <w:spacing w:val="-2"/>
          <w:sz w:val="20"/>
        </w:rPr>
        <w:t> </w:t>
      </w:r>
      <w:r>
        <w:rPr>
          <w:sz w:val="20"/>
        </w:rPr>
        <w:t>y</w:t>
      </w:r>
      <w:r>
        <w:rPr>
          <w:spacing w:val="-4"/>
          <w:sz w:val="20"/>
        </w:rPr>
        <w:t> </w:t>
      </w:r>
      <w:r>
        <w:rPr>
          <w:sz w:val="20"/>
        </w:rPr>
        <w:t>que</w:t>
      </w:r>
      <w:r>
        <w:rPr>
          <w:spacing w:val="-5"/>
          <w:sz w:val="20"/>
        </w:rPr>
        <w:t> </w:t>
      </w:r>
      <w:r>
        <w:rPr>
          <w:sz w:val="20"/>
        </w:rPr>
        <w:t>si</w:t>
      </w:r>
      <w:r>
        <w:rPr>
          <w:spacing w:val="-3"/>
          <w:sz w:val="20"/>
        </w:rPr>
        <w:t> </w:t>
      </w:r>
      <w:r>
        <w:rPr>
          <w:sz w:val="20"/>
        </w:rPr>
        <w:t>en</w:t>
      </w:r>
      <w:r>
        <w:rPr>
          <w:spacing w:val="-1"/>
          <w:sz w:val="20"/>
        </w:rPr>
        <w:t> </w:t>
      </w:r>
      <w:r>
        <w:rPr>
          <w:sz w:val="20"/>
        </w:rPr>
        <w:t>ella</w:t>
      </w:r>
      <w:r>
        <w:rPr>
          <w:spacing w:val="-4"/>
          <w:sz w:val="20"/>
        </w:rPr>
        <w:t> </w:t>
      </w:r>
      <w:r>
        <w:rPr>
          <w:sz w:val="20"/>
        </w:rPr>
        <w:t>nada</w:t>
      </w:r>
      <w:r>
        <w:rPr>
          <w:spacing w:val="-4"/>
          <w:sz w:val="20"/>
        </w:rPr>
        <w:t> </w:t>
      </w:r>
      <w:r>
        <w:rPr>
          <w:sz w:val="20"/>
        </w:rPr>
        <w:t>se</w:t>
      </w:r>
      <w:r>
        <w:rPr>
          <w:spacing w:val="-3"/>
          <w:sz w:val="20"/>
        </w:rPr>
        <w:t> </w:t>
      </w:r>
      <w:r>
        <w:rPr>
          <w:sz w:val="20"/>
        </w:rPr>
        <w:t>expresa</w:t>
      </w:r>
      <w:r>
        <w:rPr>
          <w:spacing w:val="-4"/>
          <w:sz w:val="20"/>
        </w:rPr>
        <w:t> </w:t>
      </w:r>
      <w:r>
        <w:rPr>
          <w:sz w:val="20"/>
        </w:rPr>
        <w:t>sobre</w:t>
      </w:r>
      <w:r>
        <w:rPr>
          <w:spacing w:val="-5"/>
          <w:sz w:val="20"/>
        </w:rPr>
        <w:t> </w:t>
      </w:r>
      <w:r>
        <w:rPr>
          <w:sz w:val="20"/>
        </w:rPr>
        <w:t>el</w:t>
      </w:r>
      <w:r>
        <w:rPr>
          <w:spacing w:val="-3"/>
          <w:sz w:val="20"/>
        </w:rPr>
        <w:t> </w:t>
      </w:r>
      <w:r>
        <w:rPr>
          <w:sz w:val="20"/>
        </w:rPr>
        <w:t>particular,</w:t>
      </w:r>
      <w:r>
        <w:rPr>
          <w:spacing w:val="-5"/>
          <w:sz w:val="20"/>
        </w:rPr>
        <w:t> </w:t>
      </w:r>
      <w:r>
        <w:rPr>
          <w:sz w:val="20"/>
        </w:rPr>
        <w:t>la</w:t>
      </w:r>
      <w:r>
        <w:rPr>
          <w:spacing w:val="-4"/>
          <w:sz w:val="20"/>
        </w:rPr>
        <w:t> </w:t>
      </w:r>
      <w:r>
        <w:rPr>
          <w:sz w:val="20"/>
        </w:rPr>
        <w:t>Comisión</w:t>
      </w:r>
      <w:r>
        <w:rPr>
          <w:spacing w:val="-3"/>
          <w:sz w:val="20"/>
        </w:rPr>
        <w:t> </w:t>
      </w:r>
      <w:r>
        <w:rPr>
          <w:sz w:val="20"/>
        </w:rPr>
        <w:t>debe exigir al peticionario que lo haga bajo el apercibimiento reglamentario de no considerarla.</w:t>
      </w:r>
    </w:p>
    <w:p>
      <w:pPr>
        <w:pStyle w:val="BodyText"/>
        <w:spacing w:before="2"/>
        <w:rPr>
          <w:sz w:val="23"/>
        </w:rPr>
      </w:pPr>
    </w:p>
    <w:p>
      <w:pPr>
        <w:pStyle w:val="ListParagraph"/>
        <w:numPr>
          <w:ilvl w:val="0"/>
          <w:numId w:val="20"/>
        </w:numPr>
        <w:tabs>
          <w:tab w:pos="1043" w:val="left" w:leader="none"/>
        </w:tabs>
        <w:spacing w:line="276" w:lineRule="auto" w:before="0" w:after="0"/>
        <w:ind w:left="475" w:right="477" w:firstLine="0"/>
        <w:jc w:val="both"/>
        <w:rPr>
          <w:sz w:val="20"/>
        </w:rPr>
      </w:pPr>
      <w:r>
        <w:rPr>
          <w:sz w:val="20"/>
        </w:rPr>
        <w:t>En el sentido</w:t>
      </w:r>
      <w:r>
        <w:rPr>
          <w:spacing w:val="-1"/>
          <w:sz w:val="20"/>
        </w:rPr>
        <w:t> </w:t>
      </w:r>
      <w:r>
        <w:rPr>
          <w:sz w:val="20"/>
        </w:rPr>
        <w:t>indicado, la Comisión, actuando</w:t>
      </w:r>
      <w:r>
        <w:rPr>
          <w:spacing w:val="-1"/>
          <w:sz w:val="20"/>
        </w:rPr>
        <w:t> </w:t>
      </w:r>
      <w:r>
        <w:rPr>
          <w:sz w:val="20"/>
        </w:rPr>
        <w:t>a través de su Secretaría Ejecutiva, debe realizar un primer control de convencionalidad de la petición, vale decir, contrastarla con lo dispuesto por la Convención y por el citado Reglamento, en otras palabras, debe determinar si ella cumple con los requisitos correspondientes al momento de ser </w:t>
      </w:r>
      <w:r>
        <w:rPr>
          <w:i/>
          <w:sz w:val="20"/>
        </w:rPr>
        <w:t>“presentada” </w:t>
      </w:r>
      <w:r>
        <w:rPr>
          <w:sz w:val="20"/>
        </w:rPr>
        <w:t>y si constata que no cumple, debe exigir se haga. De otra manera no se entiende la lógica y necesidad del </w:t>
      </w:r>
      <w:r>
        <w:rPr>
          <w:i/>
          <w:sz w:val="20"/>
        </w:rPr>
        <w:t>“estudio y tramitación inicial” </w:t>
      </w:r>
      <w:r>
        <w:rPr>
          <w:sz w:val="20"/>
        </w:rPr>
        <w:t>de la petición ni tampoco la razón por la que se deba</w:t>
      </w:r>
      <w:r>
        <w:rPr>
          <w:spacing w:val="-13"/>
          <w:sz w:val="20"/>
        </w:rPr>
        <w:t> </w:t>
      </w:r>
      <w:r>
        <w:rPr>
          <w:sz w:val="20"/>
        </w:rPr>
        <w:t>requerir</w:t>
      </w:r>
      <w:r>
        <w:rPr>
          <w:spacing w:val="-15"/>
          <w:sz w:val="20"/>
        </w:rPr>
        <w:t> </w:t>
      </w:r>
      <w:r>
        <w:rPr>
          <w:sz w:val="20"/>
        </w:rPr>
        <w:t>al</w:t>
      </w:r>
      <w:r>
        <w:rPr>
          <w:spacing w:val="-13"/>
          <w:sz w:val="20"/>
        </w:rPr>
        <w:t> </w:t>
      </w:r>
      <w:r>
        <w:rPr>
          <w:sz w:val="20"/>
        </w:rPr>
        <w:t>peticionario</w:t>
      </w:r>
      <w:r>
        <w:rPr>
          <w:spacing w:val="-15"/>
          <w:sz w:val="20"/>
        </w:rPr>
        <w:t> </w:t>
      </w:r>
      <w:r>
        <w:rPr>
          <w:sz w:val="20"/>
        </w:rPr>
        <w:t>que</w:t>
      </w:r>
      <w:r>
        <w:rPr>
          <w:spacing w:val="-15"/>
          <w:sz w:val="20"/>
        </w:rPr>
        <w:t> </w:t>
      </w:r>
      <w:r>
        <w:rPr>
          <w:sz w:val="20"/>
        </w:rPr>
        <w:t>la</w:t>
      </w:r>
      <w:r>
        <w:rPr>
          <w:spacing w:val="-13"/>
          <w:sz w:val="20"/>
        </w:rPr>
        <w:t> </w:t>
      </w:r>
      <w:r>
        <w:rPr>
          <w:sz w:val="20"/>
        </w:rPr>
        <w:t>complete</w:t>
      </w:r>
      <w:r>
        <w:rPr>
          <w:spacing w:val="-15"/>
          <w:sz w:val="20"/>
        </w:rPr>
        <w:t> </w:t>
      </w:r>
      <w:r>
        <w:rPr>
          <w:sz w:val="20"/>
        </w:rPr>
        <w:t>indicando</w:t>
      </w:r>
      <w:r>
        <w:rPr>
          <w:spacing w:val="-15"/>
          <w:sz w:val="20"/>
        </w:rPr>
        <w:t> </w:t>
      </w:r>
      <w:r>
        <w:rPr>
          <w:sz w:val="20"/>
        </w:rPr>
        <w:t>las</w:t>
      </w:r>
      <w:r>
        <w:rPr>
          <w:spacing w:val="-14"/>
          <w:sz w:val="20"/>
        </w:rPr>
        <w:t> </w:t>
      </w:r>
      <w:r>
        <w:rPr>
          <w:sz w:val="20"/>
        </w:rPr>
        <w:t>gestiones</w:t>
      </w:r>
      <w:r>
        <w:rPr>
          <w:spacing w:val="-12"/>
          <w:sz w:val="20"/>
        </w:rPr>
        <w:t> </w:t>
      </w:r>
      <w:r>
        <w:rPr>
          <w:sz w:val="20"/>
        </w:rPr>
        <w:t>emprendidas</w:t>
      </w:r>
      <w:r>
        <w:rPr>
          <w:spacing w:val="-14"/>
          <w:sz w:val="20"/>
        </w:rPr>
        <w:t> </w:t>
      </w:r>
      <w:r>
        <w:rPr>
          <w:sz w:val="20"/>
        </w:rPr>
        <w:t>para</w:t>
      </w:r>
      <w:r>
        <w:rPr>
          <w:spacing w:val="-13"/>
          <w:sz w:val="20"/>
        </w:rPr>
        <w:t> </w:t>
      </w:r>
      <w:r>
        <w:rPr>
          <w:sz w:val="20"/>
        </w:rPr>
        <w:t>agotar los recursos internos o la imposibilidad de cumplirlos.</w:t>
      </w:r>
    </w:p>
    <w:p>
      <w:pPr>
        <w:pStyle w:val="BodyText"/>
        <w:rPr>
          <w:sz w:val="23"/>
        </w:rPr>
      </w:pPr>
    </w:p>
    <w:p>
      <w:pPr>
        <w:pStyle w:val="ListParagraph"/>
        <w:numPr>
          <w:ilvl w:val="0"/>
          <w:numId w:val="20"/>
        </w:numPr>
        <w:tabs>
          <w:tab w:pos="1043" w:val="left" w:leader="none"/>
        </w:tabs>
        <w:spacing w:line="276" w:lineRule="auto" w:before="0" w:after="0"/>
        <w:ind w:left="475" w:right="482" w:firstLine="0"/>
        <w:jc w:val="both"/>
        <w:rPr>
          <w:sz w:val="20"/>
        </w:rPr>
      </w:pPr>
      <w:r>
        <w:rPr>
          <w:sz w:val="20"/>
        </w:rPr>
        <w:t>Es, pues, el propio Reglamento de la Comisión el que dispone que son las peticiones </w:t>
      </w:r>
      <w:r>
        <w:rPr>
          <w:spacing w:val="-2"/>
          <w:sz w:val="20"/>
        </w:rPr>
        <w:t>dirigidas</w:t>
      </w:r>
      <w:r>
        <w:rPr>
          <w:spacing w:val="-8"/>
          <w:sz w:val="20"/>
        </w:rPr>
        <w:t> </w:t>
      </w:r>
      <w:r>
        <w:rPr>
          <w:spacing w:val="-2"/>
          <w:sz w:val="20"/>
        </w:rPr>
        <w:t>a</w:t>
      </w:r>
      <w:r>
        <w:rPr>
          <w:spacing w:val="-8"/>
          <w:sz w:val="20"/>
        </w:rPr>
        <w:t> </w:t>
      </w:r>
      <w:r>
        <w:rPr>
          <w:spacing w:val="-2"/>
          <w:sz w:val="20"/>
        </w:rPr>
        <w:t>la</w:t>
      </w:r>
      <w:r>
        <w:rPr>
          <w:spacing w:val="-8"/>
          <w:sz w:val="20"/>
        </w:rPr>
        <w:t> </w:t>
      </w:r>
      <w:r>
        <w:rPr>
          <w:spacing w:val="-2"/>
          <w:sz w:val="20"/>
        </w:rPr>
        <w:t>Comisión</w:t>
      </w:r>
      <w:r>
        <w:rPr>
          <w:spacing w:val="-8"/>
          <w:sz w:val="20"/>
        </w:rPr>
        <w:t> </w:t>
      </w:r>
      <w:r>
        <w:rPr>
          <w:spacing w:val="-2"/>
          <w:sz w:val="20"/>
        </w:rPr>
        <w:t>las</w:t>
      </w:r>
      <w:r>
        <w:rPr>
          <w:spacing w:val="-9"/>
          <w:sz w:val="20"/>
        </w:rPr>
        <w:t> </w:t>
      </w:r>
      <w:r>
        <w:rPr>
          <w:spacing w:val="-2"/>
          <w:sz w:val="20"/>
        </w:rPr>
        <w:t>deben</w:t>
      </w:r>
      <w:r>
        <w:rPr>
          <w:spacing w:val="-7"/>
          <w:sz w:val="20"/>
        </w:rPr>
        <w:t> </w:t>
      </w:r>
      <w:r>
        <w:rPr>
          <w:spacing w:val="-2"/>
          <w:sz w:val="20"/>
        </w:rPr>
        <w:t>incluir</w:t>
      </w:r>
      <w:r>
        <w:rPr>
          <w:spacing w:val="-9"/>
          <w:sz w:val="20"/>
        </w:rPr>
        <w:t> </w:t>
      </w:r>
      <w:r>
        <w:rPr>
          <w:spacing w:val="-2"/>
          <w:sz w:val="20"/>
        </w:rPr>
        <w:t>la</w:t>
      </w:r>
      <w:r>
        <w:rPr>
          <w:spacing w:val="-8"/>
          <w:sz w:val="20"/>
        </w:rPr>
        <w:t> </w:t>
      </w:r>
      <w:r>
        <w:rPr>
          <w:spacing w:val="-2"/>
          <w:sz w:val="20"/>
        </w:rPr>
        <w:t>información</w:t>
      </w:r>
      <w:r>
        <w:rPr>
          <w:spacing w:val="-7"/>
          <w:sz w:val="20"/>
        </w:rPr>
        <w:t> </w:t>
      </w:r>
      <w:r>
        <w:rPr>
          <w:spacing w:val="-2"/>
          <w:sz w:val="20"/>
        </w:rPr>
        <w:t>concerniente</w:t>
      </w:r>
      <w:r>
        <w:rPr>
          <w:spacing w:val="-9"/>
          <w:sz w:val="20"/>
        </w:rPr>
        <w:t> </w:t>
      </w:r>
      <w:r>
        <w:rPr>
          <w:spacing w:val="-2"/>
          <w:sz w:val="20"/>
        </w:rPr>
        <w:t>a</w:t>
      </w:r>
      <w:r>
        <w:rPr>
          <w:spacing w:val="-8"/>
          <w:sz w:val="20"/>
        </w:rPr>
        <w:t> </w:t>
      </w:r>
      <w:r>
        <w:rPr>
          <w:spacing w:val="-2"/>
          <w:sz w:val="20"/>
        </w:rPr>
        <w:t>las</w:t>
      </w:r>
      <w:r>
        <w:rPr>
          <w:spacing w:val="-6"/>
          <w:sz w:val="20"/>
        </w:rPr>
        <w:t> </w:t>
      </w:r>
      <w:r>
        <w:rPr>
          <w:spacing w:val="-2"/>
          <w:sz w:val="20"/>
        </w:rPr>
        <w:t>gestiones</w:t>
      </w:r>
      <w:r>
        <w:rPr>
          <w:spacing w:val="-6"/>
          <w:sz w:val="20"/>
        </w:rPr>
        <w:t> </w:t>
      </w:r>
      <w:r>
        <w:rPr>
          <w:spacing w:val="-2"/>
          <w:sz w:val="20"/>
        </w:rPr>
        <w:t>efectuadas, </w:t>
      </w:r>
      <w:r>
        <w:rPr>
          <w:sz w:val="20"/>
        </w:rPr>
        <w:t>obviamente antes de su presentación, para agotar los recursos de la jurisdicción interna o la imposibilidad de hacerlo, de lo cual se debe dejar debida constancia. Esta exigencia reglamentaria, que da cuenta de la interpretación que la propia Comisión hace de las correspondientes</w:t>
      </w:r>
      <w:r>
        <w:rPr>
          <w:spacing w:val="-13"/>
          <w:sz w:val="20"/>
        </w:rPr>
        <w:t> </w:t>
      </w:r>
      <w:r>
        <w:rPr>
          <w:sz w:val="20"/>
        </w:rPr>
        <w:t>normas</w:t>
      </w:r>
      <w:r>
        <w:rPr>
          <w:spacing w:val="-11"/>
          <w:sz w:val="20"/>
        </w:rPr>
        <w:t> </w:t>
      </w:r>
      <w:r>
        <w:rPr>
          <w:sz w:val="20"/>
        </w:rPr>
        <w:t>convencionales,</w:t>
      </w:r>
      <w:r>
        <w:rPr>
          <w:spacing w:val="-9"/>
          <w:sz w:val="20"/>
        </w:rPr>
        <w:t> </w:t>
      </w:r>
      <w:r>
        <w:rPr>
          <w:sz w:val="20"/>
        </w:rPr>
        <w:t>es</w:t>
      </w:r>
      <w:r>
        <w:rPr>
          <w:spacing w:val="-11"/>
          <w:sz w:val="20"/>
        </w:rPr>
        <w:t> </w:t>
      </w:r>
      <w:r>
        <w:rPr>
          <w:sz w:val="20"/>
        </w:rPr>
        <w:t>de</w:t>
      </w:r>
      <w:r>
        <w:rPr>
          <w:spacing w:val="-11"/>
          <w:sz w:val="20"/>
        </w:rPr>
        <w:t> </w:t>
      </w:r>
      <w:r>
        <w:rPr>
          <w:sz w:val="20"/>
        </w:rPr>
        <w:t>la</w:t>
      </w:r>
      <w:r>
        <w:rPr>
          <w:spacing w:val="-12"/>
          <w:sz w:val="20"/>
        </w:rPr>
        <w:t> </w:t>
      </w:r>
      <w:r>
        <w:rPr>
          <w:sz w:val="20"/>
        </w:rPr>
        <w:t>máxima</w:t>
      </w:r>
      <w:r>
        <w:rPr>
          <w:spacing w:val="-9"/>
          <w:sz w:val="20"/>
        </w:rPr>
        <w:t> </w:t>
      </w:r>
      <w:r>
        <w:rPr>
          <w:sz w:val="20"/>
        </w:rPr>
        <w:t>relevancia</w:t>
      </w:r>
      <w:r>
        <w:rPr>
          <w:spacing w:val="-9"/>
          <w:sz w:val="20"/>
        </w:rPr>
        <w:t> </w:t>
      </w:r>
      <w:r>
        <w:rPr>
          <w:sz w:val="20"/>
        </w:rPr>
        <w:t>y</w:t>
      </w:r>
      <w:r>
        <w:rPr>
          <w:spacing w:val="-8"/>
          <w:sz w:val="20"/>
        </w:rPr>
        <w:t> </w:t>
      </w:r>
      <w:r>
        <w:rPr>
          <w:sz w:val="20"/>
        </w:rPr>
        <w:t>es</w:t>
      </w:r>
      <w:r>
        <w:rPr>
          <w:spacing w:val="-11"/>
          <w:sz w:val="20"/>
        </w:rPr>
        <w:t> </w:t>
      </w:r>
      <w:r>
        <w:rPr>
          <w:sz w:val="20"/>
        </w:rPr>
        <w:t>su</w:t>
      </w:r>
      <w:r>
        <w:rPr>
          <w:spacing w:val="-10"/>
          <w:sz w:val="20"/>
        </w:rPr>
        <w:t> </w:t>
      </w:r>
      <w:r>
        <w:rPr>
          <w:sz w:val="20"/>
        </w:rPr>
        <w:t>cumplimiento</w:t>
      </w:r>
      <w:r>
        <w:rPr>
          <w:spacing w:val="-11"/>
          <w:sz w:val="20"/>
        </w:rPr>
        <w:t> </w:t>
      </w:r>
      <w:r>
        <w:rPr>
          <w:sz w:val="20"/>
        </w:rPr>
        <w:t>la que permite posteriormente establecer la </w:t>
      </w:r>
      <w:r>
        <w:rPr>
          <w:i/>
          <w:sz w:val="20"/>
        </w:rPr>
        <w:t>litis </w:t>
      </w:r>
      <w:r>
        <w:rPr>
          <w:sz w:val="20"/>
        </w:rPr>
        <w:t>sobre el particular.</w:t>
      </w:r>
    </w:p>
    <w:p>
      <w:pPr>
        <w:pStyle w:val="BodyText"/>
        <w:spacing w:before="1"/>
        <w:rPr>
          <w:sz w:val="23"/>
        </w:rPr>
      </w:pPr>
    </w:p>
    <w:p>
      <w:pPr>
        <w:spacing w:before="0"/>
        <w:ind w:left="1608" w:right="0" w:firstLine="0"/>
        <w:jc w:val="left"/>
        <w:rPr>
          <w:b/>
          <w:sz w:val="20"/>
        </w:rPr>
      </w:pPr>
      <w:r>
        <w:rPr>
          <w:b/>
          <w:sz w:val="20"/>
        </w:rPr>
        <w:t>B.</w:t>
      </w:r>
      <w:r>
        <w:rPr>
          <w:b/>
          <w:spacing w:val="59"/>
          <w:sz w:val="20"/>
        </w:rPr>
        <w:t> </w:t>
      </w:r>
      <w:r>
        <w:rPr>
          <w:b/>
          <w:sz w:val="20"/>
        </w:rPr>
        <w:t>El</w:t>
      </w:r>
      <w:r>
        <w:rPr>
          <w:b/>
          <w:spacing w:val="-7"/>
          <w:sz w:val="20"/>
        </w:rPr>
        <w:t> </w:t>
      </w:r>
      <w:r>
        <w:rPr>
          <w:b/>
          <w:sz w:val="20"/>
        </w:rPr>
        <w:t>traslado</w:t>
      </w:r>
      <w:r>
        <w:rPr>
          <w:b/>
          <w:spacing w:val="-4"/>
          <w:sz w:val="20"/>
        </w:rPr>
        <w:t> </w:t>
      </w:r>
      <w:r>
        <w:rPr>
          <w:b/>
          <w:sz w:val="20"/>
        </w:rPr>
        <w:t>de</w:t>
      </w:r>
      <w:r>
        <w:rPr>
          <w:b/>
          <w:spacing w:val="-5"/>
          <w:sz w:val="20"/>
        </w:rPr>
        <w:t> </w:t>
      </w:r>
      <w:r>
        <w:rPr>
          <w:b/>
          <w:sz w:val="20"/>
        </w:rPr>
        <w:t>la</w:t>
      </w:r>
      <w:r>
        <w:rPr>
          <w:b/>
          <w:spacing w:val="-5"/>
          <w:sz w:val="20"/>
        </w:rPr>
        <w:t> </w:t>
      </w:r>
      <w:r>
        <w:rPr>
          <w:b/>
          <w:sz w:val="20"/>
        </w:rPr>
        <w:t>petición</w:t>
      </w:r>
      <w:r>
        <w:rPr>
          <w:b/>
          <w:spacing w:val="-4"/>
          <w:sz w:val="20"/>
        </w:rPr>
        <w:t> </w:t>
      </w:r>
      <w:r>
        <w:rPr>
          <w:b/>
          <w:sz w:val="20"/>
        </w:rPr>
        <w:t>al</w:t>
      </w:r>
      <w:r>
        <w:rPr>
          <w:b/>
          <w:spacing w:val="-8"/>
          <w:sz w:val="20"/>
        </w:rPr>
        <w:t> </w:t>
      </w:r>
      <w:r>
        <w:rPr>
          <w:b/>
          <w:sz w:val="20"/>
        </w:rPr>
        <w:t>Estado</w:t>
      </w:r>
      <w:r>
        <w:rPr>
          <w:b/>
          <w:spacing w:val="-3"/>
          <w:sz w:val="20"/>
        </w:rPr>
        <w:t> </w:t>
      </w:r>
      <w:r>
        <w:rPr>
          <w:b/>
          <w:spacing w:val="-2"/>
          <w:sz w:val="20"/>
        </w:rPr>
        <w:t>involucrado.</w:t>
      </w:r>
    </w:p>
    <w:p>
      <w:pPr>
        <w:pStyle w:val="BodyText"/>
        <w:rPr>
          <w:b/>
          <w:sz w:val="26"/>
        </w:rPr>
      </w:pPr>
    </w:p>
    <w:p>
      <w:pPr>
        <w:pStyle w:val="ListParagraph"/>
        <w:numPr>
          <w:ilvl w:val="0"/>
          <w:numId w:val="20"/>
        </w:numPr>
        <w:tabs>
          <w:tab w:pos="1043" w:val="left" w:leader="none"/>
        </w:tabs>
        <w:spacing w:line="276" w:lineRule="auto" w:before="0" w:after="0"/>
        <w:ind w:left="475" w:right="479" w:firstLine="0"/>
        <w:jc w:val="both"/>
        <w:rPr>
          <w:sz w:val="20"/>
        </w:rPr>
      </w:pPr>
      <w:r>
        <w:rPr>
          <w:sz w:val="20"/>
        </w:rPr>
        <w:t>También</w:t>
      </w:r>
      <w:r>
        <w:rPr>
          <w:spacing w:val="-18"/>
          <w:sz w:val="20"/>
        </w:rPr>
        <w:t> </w:t>
      </w:r>
      <w:r>
        <w:rPr>
          <w:sz w:val="20"/>
        </w:rPr>
        <w:t>en</w:t>
      </w:r>
      <w:r>
        <w:rPr>
          <w:spacing w:val="-18"/>
          <w:sz w:val="20"/>
        </w:rPr>
        <w:t> </w:t>
      </w:r>
      <w:r>
        <w:rPr>
          <w:sz w:val="20"/>
        </w:rPr>
        <w:t>lo</w:t>
      </w:r>
      <w:r>
        <w:rPr>
          <w:spacing w:val="-17"/>
          <w:sz w:val="20"/>
        </w:rPr>
        <w:t> </w:t>
      </w:r>
      <w:r>
        <w:rPr>
          <w:sz w:val="20"/>
        </w:rPr>
        <w:t>que</w:t>
      </w:r>
      <w:r>
        <w:rPr>
          <w:spacing w:val="-18"/>
          <w:sz w:val="20"/>
        </w:rPr>
        <w:t> </w:t>
      </w:r>
      <w:r>
        <w:rPr>
          <w:sz w:val="20"/>
        </w:rPr>
        <w:t>respecta</w:t>
      </w:r>
      <w:r>
        <w:rPr>
          <w:spacing w:val="-17"/>
          <w:sz w:val="20"/>
        </w:rPr>
        <w:t> </w:t>
      </w:r>
      <w:r>
        <w:rPr>
          <w:sz w:val="20"/>
        </w:rPr>
        <w:t>al</w:t>
      </w:r>
      <w:r>
        <w:rPr>
          <w:spacing w:val="-18"/>
          <w:sz w:val="20"/>
        </w:rPr>
        <w:t> </w:t>
      </w:r>
      <w:r>
        <w:rPr>
          <w:sz w:val="20"/>
        </w:rPr>
        <w:t>traslado</w:t>
      </w:r>
      <w:r>
        <w:rPr>
          <w:spacing w:val="-18"/>
          <w:sz w:val="20"/>
        </w:rPr>
        <w:t> </w:t>
      </w:r>
      <w:r>
        <w:rPr>
          <w:sz w:val="20"/>
        </w:rPr>
        <w:t>de</w:t>
      </w:r>
      <w:r>
        <w:rPr>
          <w:spacing w:val="-17"/>
          <w:sz w:val="20"/>
        </w:rPr>
        <w:t> </w:t>
      </w:r>
      <w:r>
        <w:rPr>
          <w:sz w:val="20"/>
        </w:rPr>
        <w:t>la</w:t>
      </w:r>
      <w:r>
        <w:rPr>
          <w:spacing w:val="-18"/>
          <w:sz w:val="20"/>
        </w:rPr>
        <w:t> </w:t>
      </w:r>
      <w:r>
        <w:rPr>
          <w:sz w:val="20"/>
        </w:rPr>
        <w:t>petición</w:t>
      </w:r>
      <w:r>
        <w:rPr>
          <w:spacing w:val="-17"/>
          <w:sz w:val="20"/>
        </w:rPr>
        <w:t> </w:t>
      </w:r>
      <w:r>
        <w:rPr>
          <w:sz w:val="20"/>
        </w:rPr>
        <w:t>al</w:t>
      </w:r>
      <w:r>
        <w:rPr>
          <w:spacing w:val="-18"/>
          <w:sz w:val="20"/>
        </w:rPr>
        <w:t> </w:t>
      </w:r>
      <w:r>
        <w:rPr>
          <w:sz w:val="20"/>
        </w:rPr>
        <w:t>Estado</w:t>
      </w:r>
      <w:r>
        <w:rPr>
          <w:spacing w:val="-17"/>
          <w:sz w:val="20"/>
        </w:rPr>
        <w:t> </w:t>
      </w:r>
      <w:r>
        <w:rPr>
          <w:sz w:val="20"/>
        </w:rPr>
        <w:t>concernido,</w:t>
      </w:r>
      <w:r>
        <w:rPr>
          <w:spacing w:val="-18"/>
          <w:sz w:val="20"/>
        </w:rPr>
        <w:t> </w:t>
      </w:r>
      <w:r>
        <w:rPr>
          <w:sz w:val="20"/>
        </w:rPr>
        <w:t>el</w:t>
      </w:r>
      <w:r>
        <w:rPr>
          <w:spacing w:val="-18"/>
          <w:sz w:val="20"/>
        </w:rPr>
        <w:t> </w:t>
      </w:r>
      <w:r>
        <w:rPr>
          <w:sz w:val="20"/>
        </w:rPr>
        <w:t>Reglamento de</w:t>
      </w:r>
      <w:r>
        <w:rPr>
          <w:spacing w:val="-9"/>
          <w:sz w:val="20"/>
        </w:rPr>
        <w:t> </w:t>
      </w:r>
      <w:r>
        <w:rPr>
          <w:sz w:val="20"/>
        </w:rPr>
        <w:t>la</w:t>
      </w:r>
      <w:r>
        <w:rPr>
          <w:spacing w:val="-7"/>
          <w:sz w:val="20"/>
        </w:rPr>
        <w:t> </w:t>
      </w:r>
      <w:r>
        <w:rPr>
          <w:sz w:val="20"/>
        </w:rPr>
        <w:t>Comisión</w:t>
      </w:r>
      <w:r>
        <w:rPr>
          <w:spacing w:val="-7"/>
          <w:sz w:val="20"/>
        </w:rPr>
        <w:t> </w:t>
      </w:r>
      <w:r>
        <w:rPr>
          <w:sz w:val="20"/>
        </w:rPr>
        <w:t>confirma</w:t>
      </w:r>
      <w:r>
        <w:rPr>
          <w:spacing w:val="-5"/>
          <w:sz w:val="20"/>
        </w:rPr>
        <w:t> </w:t>
      </w:r>
      <w:r>
        <w:rPr>
          <w:sz w:val="20"/>
        </w:rPr>
        <w:t>la</w:t>
      </w:r>
      <w:r>
        <w:rPr>
          <w:spacing w:val="-7"/>
          <w:sz w:val="20"/>
        </w:rPr>
        <w:t> </w:t>
      </w:r>
      <w:r>
        <w:rPr>
          <w:sz w:val="20"/>
        </w:rPr>
        <w:t>interpretación</w:t>
      </w:r>
      <w:r>
        <w:rPr>
          <w:spacing w:val="-8"/>
          <w:sz w:val="20"/>
        </w:rPr>
        <w:t> </w:t>
      </w:r>
      <w:r>
        <w:rPr>
          <w:sz w:val="20"/>
        </w:rPr>
        <w:t>aludida,</w:t>
      </w:r>
      <w:r>
        <w:rPr>
          <w:spacing w:val="-8"/>
          <w:sz w:val="20"/>
        </w:rPr>
        <w:t> </w:t>
      </w:r>
      <w:r>
        <w:rPr>
          <w:sz w:val="20"/>
        </w:rPr>
        <w:t>esto</w:t>
      </w:r>
      <w:r>
        <w:rPr>
          <w:spacing w:val="-7"/>
          <w:sz w:val="20"/>
        </w:rPr>
        <w:t> </w:t>
      </w:r>
      <w:r>
        <w:rPr>
          <w:sz w:val="20"/>
        </w:rPr>
        <w:t>es,</w:t>
      </w:r>
      <w:r>
        <w:rPr>
          <w:spacing w:val="-9"/>
          <w:sz w:val="20"/>
        </w:rPr>
        <w:t> </w:t>
      </w:r>
      <w:r>
        <w:rPr>
          <w:sz w:val="20"/>
        </w:rPr>
        <w:t>que</w:t>
      </w:r>
      <w:r>
        <w:rPr>
          <w:spacing w:val="-7"/>
          <w:sz w:val="20"/>
        </w:rPr>
        <w:t> </w:t>
      </w:r>
      <w:r>
        <w:rPr>
          <w:sz w:val="20"/>
        </w:rPr>
        <w:t>el</w:t>
      </w:r>
      <w:r>
        <w:rPr>
          <w:spacing w:val="-8"/>
          <w:sz w:val="20"/>
        </w:rPr>
        <w:t> </w:t>
      </w:r>
      <w:r>
        <w:rPr>
          <w:sz w:val="20"/>
        </w:rPr>
        <w:t>agotamiento</w:t>
      </w:r>
      <w:r>
        <w:rPr>
          <w:spacing w:val="-9"/>
          <w:sz w:val="20"/>
        </w:rPr>
        <w:t> </w:t>
      </w:r>
      <w:r>
        <w:rPr>
          <w:sz w:val="20"/>
        </w:rPr>
        <w:t>de</w:t>
      </w:r>
      <w:r>
        <w:rPr>
          <w:spacing w:val="-9"/>
          <w:sz w:val="20"/>
        </w:rPr>
        <w:t> </w:t>
      </w:r>
      <w:r>
        <w:rPr>
          <w:sz w:val="20"/>
        </w:rPr>
        <w:t>los</w:t>
      </w:r>
      <w:r>
        <w:rPr>
          <w:spacing w:val="-6"/>
          <w:sz w:val="20"/>
        </w:rPr>
        <w:t> </w:t>
      </w:r>
      <w:r>
        <w:rPr>
          <w:sz w:val="20"/>
        </w:rPr>
        <w:t>recursos internos</w:t>
      </w:r>
      <w:r>
        <w:rPr>
          <w:spacing w:val="-8"/>
          <w:sz w:val="20"/>
        </w:rPr>
        <w:t> </w:t>
      </w:r>
      <w:r>
        <w:rPr>
          <w:sz w:val="20"/>
        </w:rPr>
        <w:t>es</w:t>
      </w:r>
      <w:r>
        <w:rPr>
          <w:spacing w:val="-9"/>
          <w:sz w:val="20"/>
        </w:rPr>
        <w:t> </w:t>
      </w:r>
      <w:r>
        <w:rPr>
          <w:sz w:val="20"/>
        </w:rPr>
        <w:t>un</w:t>
      </w:r>
      <w:r>
        <w:rPr>
          <w:spacing w:val="-10"/>
          <w:sz w:val="20"/>
        </w:rPr>
        <w:t> </w:t>
      </w:r>
      <w:r>
        <w:rPr>
          <w:sz w:val="20"/>
        </w:rPr>
        <w:t>requisito</w:t>
      </w:r>
      <w:r>
        <w:rPr>
          <w:spacing w:val="-7"/>
          <w:sz w:val="20"/>
        </w:rPr>
        <w:t> </w:t>
      </w:r>
      <w:r>
        <w:rPr>
          <w:sz w:val="20"/>
        </w:rPr>
        <w:t>que</w:t>
      </w:r>
      <w:r>
        <w:rPr>
          <w:spacing w:val="-12"/>
          <w:sz w:val="20"/>
        </w:rPr>
        <w:t> </w:t>
      </w:r>
      <w:r>
        <w:rPr>
          <w:sz w:val="20"/>
        </w:rPr>
        <w:t>debe</w:t>
      </w:r>
      <w:r>
        <w:rPr>
          <w:spacing w:val="-10"/>
          <w:sz w:val="20"/>
        </w:rPr>
        <w:t> </w:t>
      </w:r>
      <w:r>
        <w:rPr>
          <w:sz w:val="20"/>
        </w:rPr>
        <w:t>cumplirse</w:t>
      </w:r>
      <w:r>
        <w:rPr>
          <w:spacing w:val="-11"/>
          <w:sz w:val="20"/>
        </w:rPr>
        <w:t> </w:t>
      </w:r>
      <w:r>
        <w:rPr>
          <w:sz w:val="20"/>
        </w:rPr>
        <w:t>previamente</w:t>
      </w:r>
      <w:r>
        <w:rPr>
          <w:spacing w:val="-10"/>
          <w:sz w:val="20"/>
        </w:rPr>
        <w:t> </w:t>
      </w:r>
      <w:r>
        <w:rPr>
          <w:sz w:val="20"/>
        </w:rPr>
        <w:t>a</w:t>
      </w:r>
      <w:r>
        <w:rPr>
          <w:spacing w:val="-10"/>
          <w:sz w:val="20"/>
        </w:rPr>
        <w:t> </w:t>
      </w:r>
      <w:r>
        <w:rPr>
          <w:sz w:val="20"/>
        </w:rPr>
        <w:t>la</w:t>
      </w:r>
      <w:r>
        <w:rPr>
          <w:spacing w:val="-10"/>
          <w:sz w:val="20"/>
        </w:rPr>
        <w:t> </w:t>
      </w:r>
      <w:r>
        <w:rPr>
          <w:sz w:val="20"/>
        </w:rPr>
        <w:t>presentación</w:t>
      </w:r>
      <w:r>
        <w:rPr>
          <w:spacing w:val="-10"/>
          <w:sz w:val="20"/>
        </w:rPr>
        <w:t> </w:t>
      </w:r>
      <w:r>
        <w:rPr>
          <w:sz w:val="20"/>
        </w:rPr>
        <w:t>de</w:t>
      </w:r>
      <w:r>
        <w:rPr>
          <w:spacing w:val="-10"/>
          <w:sz w:val="20"/>
        </w:rPr>
        <w:t> </w:t>
      </w:r>
      <w:r>
        <w:rPr>
          <w:sz w:val="20"/>
        </w:rPr>
        <w:t>la</w:t>
      </w:r>
      <w:r>
        <w:rPr>
          <w:spacing w:val="-10"/>
          <w:sz w:val="20"/>
        </w:rPr>
        <w:t> </w:t>
      </w:r>
      <w:r>
        <w:rPr>
          <w:sz w:val="20"/>
        </w:rPr>
        <w:t>petición</w:t>
      </w:r>
      <w:r>
        <w:rPr>
          <w:spacing w:val="-10"/>
          <w:sz w:val="20"/>
        </w:rPr>
        <w:t> </w:t>
      </w:r>
      <w:r>
        <w:rPr>
          <w:spacing w:val="-4"/>
          <w:sz w:val="20"/>
        </w:rPr>
        <w:t>ante</w:t>
      </w:r>
    </w:p>
    <w:p>
      <w:pPr>
        <w:pStyle w:val="BodyText"/>
        <w:spacing w:before="11"/>
        <w:rPr>
          <w:sz w:val="25"/>
        </w:rPr>
      </w:pPr>
      <w:r>
        <w:rPr/>
        <w:pict>
          <v:rect style="position:absolute;margin-left:67.223999pt;margin-top:16.990391pt;width:144.020pt;height:.72003pt;mso-position-horizontal-relative:page;mso-position-vertical-relative:paragraph;z-index:-15704064;mso-wrap-distance-left:0;mso-wrap-distance-right:0" id="docshape53" filled="true" fillcolor="#000000" stroked="false">
            <v:fill type="solid"/>
            <w10:wrap type="topAndBottom"/>
          </v:rect>
        </w:pict>
      </w:r>
    </w:p>
    <w:p>
      <w:pPr>
        <w:spacing w:before="100"/>
        <w:ind w:left="475" w:right="0" w:firstLine="0"/>
        <w:jc w:val="left"/>
        <w:rPr>
          <w:sz w:val="16"/>
        </w:rPr>
      </w:pPr>
      <w:r>
        <w:rPr>
          <w:sz w:val="16"/>
          <w:vertAlign w:val="superscript"/>
        </w:rPr>
        <w:t>57</w:t>
      </w:r>
      <w:r>
        <w:rPr>
          <w:spacing w:val="1"/>
          <w:sz w:val="16"/>
          <w:vertAlign w:val="baseline"/>
        </w:rPr>
        <w:t> </w:t>
      </w:r>
      <w:r>
        <w:rPr>
          <w:sz w:val="16"/>
          <w:vertAlign w:val="baseline"/>
        </w:rPr>
        <w:t>Art.</w:t>
      </w:r>
      <w:r>
        <w:rPr>
          <w:spacing w:val="-1"/>
          <w:sz w:val="16"/>
          <w:vertAlign w:val="baseline"/>
        </w:rPr>
        <w:t> </w:t>
      </w:r>
      <w:r>
        <w:rPr>
          <w:spacing w:val="-2"/>
          <w:sz w:val="16"/>
          <w:vertAlign w:val="baseline"/>
        </w:rPr>
        <w:t>28(h)</w:t>
      </w:r>
    </w:p>
    <w:p>
      <w:pPr>
        <w:pStyle w:val="BodyText"/>
        <w:rPr>
          <w:sz w:val="16"/>
        </w:rPr>
      </w:pPr>
    </w:p>
    <w:p>
      <w:pPr>
        <w:spacing w:before="0"/>
        <w:ind w:left="475" w:right="0" w:firstLine="0"/>
        <w:jc w:val="left"/>
        <w:rPr>
          <w:sz w:val="16"/>
        </w:rPr>
      </w:pPr>
      <w:r>
        <w:rPr>
          <w:sz w:val="16"/>
          <w:vertAlign w:val="superscript"/>
        </w:rPr>
        <w:t>58</w:t>
      </w:r>
      <w:r>
        <w:rPr>
          <w:spacing w:val="-1"/>
          <w:sz w:val="16"/>
          <w:vertAlign w:val="baseline"/>
        </w:rPr>
        <w:t> </w:t>
      </w:r>
      <w:r>
        <w:rPr>
          <w:sz w:val="16"/>
          <w:vertAlign w:val="baseline"/>
        </w:rPr>
        <w:t>Art.</w:t>
      </w:r>
      <w:r>
        <w:rPr>
          <w:spacing w:val="-2"/>
          <w:sz w:val="16"/>
          <w:vertAlign w:val="baseline"/>
        </w:rPr>
        <w:t> </w:t>
      </w:r>
      <w:r>
        <w:rPr>
          <w:sz w:val="16"/>
          <w:vertAlign w:val="baseline"/>
        </w:rPr>
        <w:t>29(1)</w:t>
      </w:r>
      <w:r>
        <w:rPr>
          <w:spacing w:val="-3"/>
          <w:sz w:val="16"/>
          <w:vertAlign w:val="baseline"/>
        </w:rPr>
        <w:t> </w:t>
      </w:r>
      <w:r>
        <w:rPr>
          <w:sz w:val="16"/>
          <w:vertAlign w:val="baseline"/>
        </w:rPr>
        <w:t>and</w:t>
      </w:r>
      <w:r>
        <w:rPr>
          <w:spacing w:val="-3"/>
          <w:sz w:val="16"/>
          <w:vertAlign w:val="baseline"/>
        </w:rPr>
        <w:t> </w:t>
      </w:r>
      <w:r>
        <w:rPr>
          <w:spacing w:val="-5"/>
          <w:sz w:val="16"/>
          <w:vertAlign w:val="baseline"/>
        </w:rPr>
        <w:t>3.</w:t>
      </w:r>
    </w:p>
    <w:p>
      <w:pPr>
        <w:spacing w:after="0"/>
        <w:jc w:val="left"/>
        <w:rPr>
          <w:sz w:val="16"/>
        </w:rPr>
        <w:sectPr>
          <w:footerReference w:type="default" r:id="rId23"/>
          <w:pgSz w:w="12240" w:h="15840"/>
          <w:pgMar w:footer="0" w:header="0" w:top="1340" w:bottom="280" w:left="660" w:right="1220"/>
        </w:sectPr>
      </w:pPr>
    </w:p>
    <w:p>
      <w:pPr>
        <w:pStyle w:val="BodyText"/>
        <w:spacing w:line="276" w:lineRule="auto" w:before="79"/>
        <w:ind w:left="475"/>
      </w:pPr>
      <w:r>
        <w:rPr/>
        <w:t>la</w:t>
      </w:r>
      <w:r>
        <w:rPr>
          <w:spacing w:val="18"/>
        </w:rPr>
        <w:t> </w:t>
      </w:r>
      <w:r>
        <w:rPr/>
        <w:t>Comisión</w:t>
      </w:r>
      <w:r>
        <w:rPr>
          <w:spacing w:val="18"/>
        </w:rPr>
        <w:t> </w:t>
      </w:r>
      <w:r>
        <w:rPr/>
        <w:t>y</w:t>
      </w:r>
      <w:r>
        <w:rPr>
          <w:spacing w:val="17"/>
        </w:rPr>
        <w:t> </w:t>
      </w:r>
      <w:r>
        <w:rPr/>
        <w:t>que de</w:t>
      </w:r>
      <w:r>
        <w:rPr>
          <w:spacing w:val="18"/>
        </w:rPr>
        <w:t> </w:t>
      </w:r>
      <w:r>
        <w:rPr/>
        <w:t>ello debe darse debida</w:t>
      </w:r>
      <w:r>
        <w:rPr>
          <w:spacing w:val="18"/>
        </w:rPr>
        <w:t> </w:t>
      </w:r>
      <w:r>
        <w:rPr/>
        <w:t>cuenta</w:t>
      </w:r>
      <w:r>
        <w:rPr>
          <w:spacing w:val="18"/>
        </w:rPr>
        <w:t> </w:t>
      </w:r>
      <w:r>
        <w:rPr/>
        <w:t>en</w:t>
      </w:r>
      <w:r>
        <w:rPr>
          <w:spacing w:val="18"/>
        </w:rPr>
        <w:t> </w:t>
      </w:r>
      <w:r>
        <w:rPr/>
        <w:t>la</w:t>
      </w:r>
      <w:r>
        <w:rPr>
          <w:spacing w:val="18"/>
        </w:rPr>
        <w:t> </w:t>
      </w:r>
      <w:r>
        <w:rPr/>
        <w:t>petición</w:t>
      </w:r>
      <w:r>
        <w:rPr>
          <w:spacing w:val="18"/>
        </w:rPr>
        <w:t> </w:t>
      </w:r>
      <w:r>
        <w:rPr/>
        <w:t>que se presenta</w:t>
      </w:r>
      <w:r>
        <w:rPr>
          <w:spacing w:val="18"/>
        </w:rPr>
        <w:t> </w:t>
      </w:r>
      <w:r>
        <w:rPr/>
        <w:t>ante la </w:t>
      </w:r>
      <w:r>
        <w:rPr>
          <w:spacing w:val="-2"/>
        </w:rPr>
        <w:t>Comisión.</w:t>
      </w:r>
    </w:p>
    <w:p>
      <w:pPr>
        <w:pStyle w:val="BodyText"/>
        <w:spacing w:before="11"/>
        <w:rPr>
          <w:sz w:val="22"/>
        </w:rPr>
      </w:pPr>
    </w:p>
    <w:p>
      <w:pPr>
        <w:pStyle w:val="ListParagraph"/>
        <w:numPr>
          <w:ilvl w:val="0"/>
          <w:numId w:val="20"/>
        </w:numPr>
        <w:tabs>
          <w:tab w:pos="836" w:val="left" w:leader="none"/>
        </w:tabs>
        <w:spacing w:line="240" w:lineRule="auto" w:before="0" w:after="0"/>
        <w:ind w:left="835" w:right="0" w:hanging="361"/>
        <w:jc w:val="both"/>
        <w:rPr>
          <w:sz w:val="20"/>
        </w:rPr>
      </w:pPr>
      <w:r>
        <w:rPr>
          <w:sz w:val="20"/>
        </w:rPr>
        <w:t>En</w:t>
      </w:r>
      <w:r>
        <w:rPr>
          <w:spacing w:val="-6"/>
          <w:sz w:val="20"/>
        </w:rPr>
        <w:t> </w:t>
      </w:r>
      <w:r>
        <w:rPr>
          <w:sz w:val="20"/>
        </w:rPr>
        <w:t>efecto,</w:t>
      </w:r>
      <w:r>
        <w:rPr>
          <w:spacing w:val="-5"/>
          <w:sz w:val="20"/>
        </w:rPr>
        <w:t> </w:t>
      </w:r>
      <w:r>
        <w:rPr>
          <w:sz w:val="20"/>
        </w:rPr>
        <w:t>el</w:t>
      </w:r>
      <w:r>
        <w:rPr>
          <w:spacing w:val="-4"/>
          <w:sz w:val="20"/>
        </w:rPr>
        <w:t> </w:t>
      </w:r>
      <w:r>
        <w:rPr>
          <w:sz w:val="20"/>
        </w:rPr>
        <w:t>artículo</w:t>
      </w:r>
      <w:r>
        <w:rPr>
          <w:spacing w:val="-8"/>
          <w:sz w:val="20"/>
        </w:rPr>
        <w:t> </w:t>
      </w:r>
      <w:r>
        <w:rPr>
          <w:sz w:val="20"/>
        </w:rPr>
        <w:t>30.1.y</w:t>
      </w:r>
      <w:r>
        <w:rPr>
          <w:spacing w:val="-7"/>
          <w:sz w:val="20"/>
        </w:rPr>
        <w:t> </w:t>
      </w:r>
      <w:r>
        <w:rPr>
          <w:sz w:val="20"/>
        </w:rPr>
        <w:t>2.,</w:t>
      </w:r>
      <w:r>
        <w:rPr>
          <w:spacing w:val="-7"/>
          <w:sz w:val="20"/>
        </w:rPr>
        <w:t> </w:t>
      </w:r>
      <w:r>
        <w:rPr>
          <w:sz w:val="20"/>
        </w:rPr>
        <w:t>del</w:t>
      </w:r>
      <w:r>
        <w:rPr>
          <w:spacing w:val="-6"/>
          <w:sz w:val="20"/>
        </w:rPr>
        <w:t> </w:t>
      </w:r>
      <w:r>
        <w:rPr>
          <w:sz w:val="20"/>
        </w:rPr>
        <w:t>Reglamento</w:t>
      </w:r>
      <w:r>
        <w:rPr>
          <w:spacing w:val="-6"/>
          <w:sz w:val="20"/>
        </w:rPr>
        <w:t> </w:t>
      </w:r>
      <w:r>
        <w:rPr>
          <w:sz w:val="20"/>
        </w:rPr>
        <w:t>mencionado,</w:t>
      </w:r>
      <w:r>
        <w:rPr>
          <w:spacing w:val="-5"/>
          <w:sz w:val="20"/>
        </w:rPr>
        <w:t> </w:t>
      </w:r>
      <w:r>
        <w:rPr>
          <w:spacing w:val="-2"/>
          <w:sz w:val="20"/>
        </w:rPr>
        <w:t>establece:</w:t>
      </w:r>
    </w:p>
    <w:p>
      <w:pPr>
        <w:pStyle w:val="BodyText"/>
        <w:spacing w:before="9"/>
        <w:rPr>
          <w:sz w:val="23"/>
        </w:rPr>
      </w:pPr>
    </w:p>
    <w:p>
      <w:pPr>
        <w:spacing w:line="276" w:lineRule="auto" w:before="0"/>
        <w:ind w:left="1608" w:right="479" w:firstLine="0"/>
        <w:jc w:val="both"/>
        <w:rPr>
          <w:i/>
          <w:sz w:val="18"/>
        </w:rPr>
      </w:pPr>
      <w:r>
        <w:rPr>
          <w:i/>
          <w:sz w:val="18"/>
        </w:rPr>
        <w:t>“Procedimiento de admisibilidad 1. La Comisión, a través de su Secretaría Ejecutiva, dará</w:t>
      </w:r>
      <w:r>
        <w:rPr>
          <w:i/>
          <w:sz w:val="18"/>
        </w:rPr>
        <w:t> trámite a las peticiones que reúnan los requisitos previstos en el artículo 28 del presente </w:t>
      </w:r>
      <w:r>
        <w:rPr>
          <w:i/>
          <w:spacing w:val="-2"/>
          <w:sz w:val="18"/>
        </w:rPr>
        <w:t>Reglamento.</w:t>
      </w:r>
    </w:p>
    <w:p>
      <w:pPr>
        <w:spacing w:line="218" w:lineRule="exact" w:before="0"/>
        <w:ind w:left="1608" w:right="0" w:firstLine="0"/>
        <w:jc w:val="both"/>
        <w:rPr>
          <w:i/>
          <w:sz w:val="18"/>
        </w:rPr>
      </w:pPr>
      <w:r>
        <w:rPr>
          <w:i/>
          <w:sz w:val="18"/>
        </w:rPr>
        <w:t>2.</w:t>
      </w:r>
      <w:r>
        <w:rPr>
          <w:i/>
          <w:spacing w:val="-4"/>
          <w:sz w:val="18"/>
        </w:rPr>
        <w:t> </w:t>
      </w:r>
      <w:r>
        <w:rPr>
          <w:i/>
          <w:sz w:val="18"/>
        </w:rPr>
        <w:t>A</w:t>
      </w:r>
      <w:r>
        <w:rPr>
          <w:i/>
          <w:spacing w:val="-4"/>
          <w:sz w:val="18"/>
        </w:rPr>
        <w:t> </w:t>
      </w:r>
      <w:r>
        <w:rPr>
          <w:i/>
          <w:sz w:val="18"/>
        </w:rPr>
        <w:t>tal</w:t>
      </w:r>
      <w:r>
        <w:rPr>
          <w:i/>
          <w:spacing w:val="-2"/>
          <w:sz w:val="18"/>
        </w:rPr>
        <w:t> </w:t>
      </w:r>
      <w:r>
        <w:rPr>
          <w:i/>
          <w:sz w:val="18"/>
        </w:rPr>
        <w:t>efecto,</w:t>
      </w:r>
      <w:r>
        <w:rPr>
          <w:i/>
          <w:spacing w:val="-4"/>
          <w:sz w:val="18"/>
        </w:rPr>
        <w:t> </w:t>
      </w:r>
      <w:r>
        <w:rPr>
          <w:i/>
          <w:sz w:val="18"/>
        </w:rPr>
        <w:t>transmitirá</w:t>
      </w:r>
      <w:r>
        <w:rPr>
          <w:i/>
          <w:spacing w:val="-5"/>
          <w:sz w:val="18"/>
        </w:rPr>
        <w:t> </w:t>
      </w:r>
      <w:r>
        <w:rPr>
          <w:i/>
          <w:sz w:val="18"/>
        </w:rPr>
        <w:t>las</w:t>
      </w:r>
      <w:r>
        <w:rPr>
          <w:i/>
          <w:spacing w:val="-4"/>
          <w:sz w:val="18"/>
        </w:rPr>
        <w:t> </w:t>
      </w:r>
      <w:r>
        <w:rPr>
          <w:i/>
          <w:sz w:val="18"/>
        </w:rPr>
        <w:t>partes</w:t>
      </w:r>
      <w:r>
        <w:rPr>
          <w:i/>
          <w:spacing w:val="-5"/>
          <w:sz w:val="18"/>
        </w:rPr>
        <w:t> </w:t>
      </w:r>
      <w:r>
        <w:rPr>
          <w:i/>
          <w:sz w:val="18"/>
        </w:rPr>
        <w:t>pertinentes</w:t>
      </w:r>
      <w:r>
        <w:rPr>
          <w:i/>
          <w:spacing w:val="-3"/>
          <w:sz w:val="18"/>
        </w:rPr>
        <w:t> </w:t>
      </w:r>
      <w:r>
        <w:rPr>
          <w:i/>
          <w:sz w:val="18"/>
        </w:rPr>
        <w:t>de</w:t>
      </w:r>
      <w:r>
        <w:rPr>
          <w:i/>
          <w:spacing w:val="-3"/>
          <w:sz w:val="18"/>
        </w:rPr>
        <w:t> </w:t>
      </w:r>
      <w:r>
        <w:rPr>
          <w:i/>
          <w:sz w:val="18"/>
        </w:rPr>
        <w:t>la</w:t>
      </w:r>
      <w:r>
        <w:rPr>
          <w:i/>
          <w:spacing w:val="-2"/>
          <w:sz w:val="18"/>
        </w:rPr>
        <w:t> </w:t>
      </w:r>
      <w:r>
        <w:rPr>
          <w:i/>
          <w:sz w:val="18"/>
        </w:rPr>
        <w:t>petición</w:t>
      </w:r>
      <w:r>
        <w:rPr>
          <w:i/>
          <w:spacing w:val="-2"/>
          <w:sz w:val="18"/>
        </w:rPr>
        <w:t> </w:t>
      </w:r>
      <w:r>
        <w:rPr>
          <w:i/>
          <w:sz w:val="18"/>
        </w:rPr>
        <w:t>al</w:t>
      </w:r>
      <w:r>
        <w:rPr>
          <w:i/>
          <w:spacing w:val="-2"/>
          <w:sz w:val="18"/>
        </w:rPr>
        <w:t> </w:t>
      </w:r>
      <w:r>
        <w:rPr>
          <w:i/>
          <w:sz w:val="18"/>
        </w:rPr>
        <w:t>Estado</w:t>
      </w:r>
      <w:r>
        <w:rPr>
          <w:i/>
          <w:spacing w:val="-5"/>
          <w:sz w:val="18"/>
        </w:rPr>
        <w:t> </w:t>
      </w:r>
      <w:r>
        <w:rPr>
          <w:i/>
          <w:sz w:val="18"/>
        </w:rPr>
        <w:t>en</w:t>
      </w:r>
      <w:r>
        <w:rPr>
          <w:i/>
          <w:spacing w:val="-2"/>
          <w:sz w:val="18"/>
        </w:rPr>
        <w:t> </w:t>
      </w:r>
      <w:r>
        <w:rPr>
          <w:i/>
          <w:sz w:val="18"/>
        </w:rPr>
        <w:t>cuestión</w:t>
      </w:r>
      <w:r>
        <w:rPr>
          <w:i/>
          <w:spacing w:val="61"/>
          <w:sz w:val="18"/>
        </w:rPr>
        <w:t>   </w:t>
      </w:r>
      <w:r>
        <w:rPr>
          <w:i/>
          <w:spacing w:val="-5"/>
          <w:sz w:val="18"/>
        </w:rPr>
        <w:t>La</w:t>
      </w:r>
    </w:p>
    <w:p>
      <w:pPr>
        <w:spacing w:before="33"/>
        <w:ind w:left="1608" w:right="0" w:firstLine="0"/>
        <w:jc w:val="both"/>
        <w:rPr>
          <w:i/>
          <w:sz w:val="18"/>
        </w:rPr>
      </w:pPr>
      <w:r>
        <w:rPr>
          <w:i/>
          <w:sz w:val="18"/>
        </w:rPr>
        <w:t>solicitud</w:t>
      </w:r>
      <w:r>
        <w:rPr>
          <w:i/>
          <w:spacing w:val="30"/>
          <w:sz w:val="18"/>
        </w:rPr>
        <w:t> </w:t>
      </w:r>
      <w:r>
        <w:rPr>
          <w:i/>
          <w:sz w:val="18"/>
        </w:rPr>
        <w:t>de</w:t>
      </w:r>
      <w:r>
        <w:rPr>
          <w:i/>
          <w:spacing w:val="30"/>
          <w:sz w:val="18"/>
        </w:rPr>
        <w:t> </w:t>
      </w:r>
      <w:r>
        <w:rPr>
          <w:i/>
          <w:sz w:val="18"/>
        </w:rPr>
        <w:t>información</w:t>
      </w:r>
      <w:r>
        <w:rPr>
          <w:i/>
          <w:spacing w:val="34"/>
          <w:sz w:val="18"/>
        </w:rPr>
        <w:t> </w:t>
      </w:r>
      <w:r>
        <w:rPr>
          <w:i/>
          <w:sz w:val="18"/>
        </w:rPr>
        <w:t>al</w:t>
      </w:r>
      <w:r>
        <w:rPr>
          <w:i/>
          <w:spacing w:val="31"/>
          <w:sz w:val="18"/>
        </w:rPr>
        <w:t> </w:t>
      </w:r>
      <w:r>
        <w:rPr>
          <w:i/>
          <w:sz w:val="18"/>
        </w:rPr>
        <w:t>Estado</w:t>
      </w:r>
      <w:r>
        <w:rPr>
          <w:i/>
          <w:spacing w:val="32"/>
          <w:sz w:val="18"/>
        </w:rPr>
        <w:t> </w:t>
      </w:r>
      <w:r>
        <w:rPr>
          <w:i/>
          <w:sz w:val="18"/>
        </w:rPr>
        <w:t>no</w:t>
      </w:r>
      <w:r>
        <w:rPr>
          <w:i/>
          <w:spacing w:val="31"/>
          <w:sz w:val="18"/>
        </w:rPr>
        <w:t> </w:t>
      </w:r>
      <w:r>
        <w:rPr>
          <w:i/>
          <w:sz w:val="18"/>
        </w:rPr>
        <w:t>prejuzgará</w:t>
      </w:r>
      <w:r>
        <w:rPr>
          <w:i/>
          <w:spacing w:val="29"/>
          <w:sz w:val="18"/>
        </w:rPr>
        <w:t> </w:t>
      </w:r>
      <w:r>
        <w:rPr>
          <w:i/>
          <w:sz w:val="18"/>
        </w:rPr>
        <w:t>sobre</w:t>
      </w:r>
      <w:r>
        <w:rPr>
          <w:i/>
          <w:spacing w:val="30"/>
          <w:sz w:val="18"/>
        </w:rPr>
        <w:t> </w:t>
      </w:r>
      <w:r>
        <w:rPr>
          <w:i/>
          <w:sz w:val="18"/>
        </w:rPr>
        <w:t>la</w:t>
      </w:r>
      <w:r>
        <w:rPr>
          <w:i/>
          <w:spacing w:val="31"/>
          <w:sz w:val="18"/>
        </w:rPr>
        <w:t> </w:t>
      </w:r>
      <w:r>
        <w:rPr>
          <w:i/>
          <w:sz w:val="18"/>
        </w:rPr>
        <w:t>decisión</w:t>
      </w:r>
      <w:r>
        <w:rPr>
          <w:i/>
          <w:spacing w:val="31"/>
          <w:sz w:val="18"/>
        </w:rPr>
        <w:t> </w:t>
      </w:r>
      <w:r>
        <w:rPr>
          <w:i/>
          <w:sz w:val="18"/>
        </w:rPr>
        <w:t>de</w:t>
      </w:r>
      <w:r>
        <w:rPr>
          <w:i/>
          <w:spacing w:val="30"/>
          <w:sz w:val="18"/>
        </w:rPr>
        <w:t> </w:t>
      </w:r>
      <w:r>
        <w:rPr>
          <w:i/>
          <w:sz w:val="18"/>
        </w:rPr>
        <w:t>admisibilidad</w:t>
      </w:r>
      <w:r>
        <w:rPr>
          <w:i/>
          <w:spacing w:val="31"/>
          <w:sz w:val="18"/>
        </w:rPr>
        <w:t> </w:t>
      </w:r>
      <w:r>
        <w:rPr>
          <w:i/>
          <w:spacing w:val="-5"/>
          <w:sz w:val="18"/>
        </w:rPr>
        <w:t>que</w:t>
      </w:r>
    </w:p>
    <w:p>
      <w:pPr>
        <w:spacing w:before="33"/>
        <w:ind w:left="1608" w:right="0" w:firstLine="0"/>
        <w:jc w:val="both"/>
        <w:rPr>
          <w:i/>
          <w:sz w:val="18"/>
        </w:rPr>
      </w:pPr>
      <w:r>
        <w:rPr>
          <w:i/>
          <w:sz w:val="18"/>
        </w:rPr>
        <w:t>adopte</w:t>
      </w:r>
      <w:r>
        <w:rPr>
          <w:i/>
          <w:spacing w:val="-2"/>
          <w:sz w:val="18"/>
        </w:rPr>
        <w:t> </w:t>
      </w:r>
      <w:r>
        <w:rPr>
          <w:i/>
          <w:sz w:val="18"/>
        </w:rPr>
        <w:t>la</w:t>
      </w:r>
      <w:r>
        <w:rPr>
          <w:i/>
          <w:spacing w:val="-1"/>
          <w:sz w:val="18"/>
        </w:rPr>
        <w:t> </w:t>
      </w:r>
      <w:r>
        <w:rPr>
          <w:i/>
          <w:spacing w:val="-2"/>
          <w:sz w:val="18"/>
        </w:rPr>
        <w:t>Comisión”</w:t>
      </w:r>
      <w:r>
        <w:rPr>
          <w:i/>
          <w:spacing w:val="-2"/>
          <w:position w:val="6"/>
          <w:sz w:val="12"/>
        </w:rPr>
        <w:t>59</w:t>
      </w:r>
      <w:r>
        <w:rPr>
          <w:i/>
          <w:spacing w:val="-2"/>
          <w:sz w:val="18"/>
        </w:rPr>
        <w:t>.</w:t>
      </w:r>
    </w:p>
    <w:p>
      <w:pPr>
        <w:pStyle w:val="BodyText"/>
        <w:spacing w:before="10"/>
        <w:rPr>
          <w:i/>
          <w:sz w:val="25"/>
        </w:rPr>
      </w:pPr>
    </w:p>
    <w:p>
      <w:pPr>
        <w:pStyle w:val="ListParagraph"/>
        <w:numPr>
          <w:ilvl w:val="0"/>
          <w:numId w:val="31"/>
        </w:numPr>
        <w:tabs>
          <w:tab w:pos="872" w:val="left" w:leader="none"/>
        </w:tabs>
        <w:spacing w:line="276" w:lineRule="auto" w:before="0" w:after="0"/>
        <w:ind w:left="475" w:right="479" w:firstLine="0"/>
        <w:jc w:val="both"/>
        <w:rPr>
          <w:sz w:val="20"/>
        </w:rPr>
      </w:pPr>
      <w:r>
        <w:rPr>
          <w:sz w:val="20"/>
        </w:rPr>
        <w:t>Téngase</w:t>
      </w:r>
      <w:r>
        <w:rPr>
          <w:spacing w:val="-3"/>
          <w:sz w:val="20"/>
        </w:rPr>
        <w:t> </w:t>
      </w:r>
      <w:r>
        <w:rPr>
          <w:sz w:val="20"/>
        </w:rPr>
        <w:t>presente,</w:t>
      </w:r>
      <w:r>
        <w:rPr>
          <w:spacing w:val="-2"/>
          <w:sz w:val="20"/>
        </w:rPr>
        <w:t> </w:t>
      </w:r>
      <w:r>
        <w:rPr>
          <w:sz w:val="20"/>
        </w:rPr>
        <w:t>a</w:t>
      </w:r>
      <w:r>
        <w:rPr>
          <w:spacing w:val="-2"/>
          <w:sz w:val="20"/>
        </w:rPr>
        <w:t> </w:t>
      </w:r>
      <w:r>
        <w:rPr>
          <w:sz w:val="20"/>
        </w:rPr>
        <w:t>este</w:t>
      </w:r>
      <w:r>
        <w:rPr>
          <w:spacing w:val="-3"/>
          <w:sz w:val="20"/>
        </w:rPr>
        <w:t> </w:t>
      </w:r>
      <w:r>
        <w:rPr>
          <w:sz w:val="20"/>
        </w:rPr>
        <w:t>respecto,</w:t>
      </w:r>
      <w:r>
        <w:rPr>
          <w:spacing w:val="-2"/>
          <w:sz w:val="20"/>
        </w:rPr>
        <w:t> </w:t>
      </w:r>
      <w:r>
        <w:rPr>
          <w:sz w:val="20"/>
        </w:rPr>
        <w:t>que</w:t>
      </w:r>
      <w:r>
        <w:rPr>
          <w:spacing w:val="-5"/>
          <w:sz w:val="20"/>
        </w:rPr>
        <w:t> </w:t>
      </w:r>
      <w:r>
        <w:rPr>
          <w:sz w:val="20"/>
        </w:rPr>
        <w:t>lo</w:t>
      </w:r>
      <w:r>
        <w:rPr>
          <w:spacing w:val="-5"/>
          <w:sz w:val="20"/>
        </w:rPr>
        <w:t> </w:t>
      </w:r>
      <w:r>
        <w:rPr>
          <w:sz w:val="20"/>
        </w:rPr>
        <w:t>que</w:t>
      </w:r>
      <w:r>
        <w:rPr>
          <w:spacing w:val="-5"/>
          <w:sz w:val="20"/>
        </w:rPr>
        <w:t> </w:t>
      </w:r>
      <w:r>
        <w:rPr>
          <w:sz w:val="20"/>
        </w:rPr>
        <w:t>el</w:t>
      </w:r>
      <w:r>
        <w:rPr>
          <w:spacing w:val="-3"/>
          <w:sz w:val="20"/>
        </w:rPr>
        <w:t> </w:t>
      </w:r>
      <w:r>
        <w:rPr>
          <w:sz w:val="20"/>
        </w:rPr>
        <w:t>traslado</w:t>
      </w:r>
      <w:r>
        <w:rPr>
          <w:spacing w:val="-5"/>
          <w:sz w:val="20"/>
        </w:rPr>
        <w:t> </w:t>
      </w:r>
      <w:r>
        <w:rPr>
          <w:sz w:val="20"/>
        </w:rPr>
        <w:t>al</w:t>
      </w:r>
      <w:r>
        <w:rPr>
          <w:spacing w:val="-4"/>
          <w:sz w:val="20"/>
        </w:rPr>
        <w:t> </w:t>
      </w:r>
      <w:r>
        <w:rPr>
          <w:sz w:val="20"/>
        </w:rPr>
        <w:t>Estado</w:t>
      </w:r>
      <w:r>
        <w:rPr>
          <w:spacing w:val="-3"/>
          <w:sz w:val="20"/>
        </w:rPr>
        <w:t> </w:t>
      </w:r>
      <w:r>
        <w:rPr>
          <w:sz w:val="20"/>
        </w:rPr>
        <w:t>concernido</w:t>
      </w:r>
      <w:r>
        <w:rPr>
          <w:spacing w:val="-2"/>
          <w:sz w:val="20"/>
        </w:rPr>
        <w:t> </w:t>
      </w:r>
      <w:r>
        <w:rPr>
          <w:sz w:val="20"/>
        </w:rPr>
        <w:t>decretado por</w:t>
      </w:r>
      <w:r>
        <w:rPr>
          <w:spacing w:val="-4"/>
          <w:sz w:val="20"/>
        </w:rPr>
        <w:t> </w:t>
      </w:r>
      <w:r>
        <w:rPr>
          <w:sz w:val="20"/>
        </w:rPr>
        <w:t>la</w:t>
      </w:r>
      <w:r>
        <w:rPr>
          <w:spacing w:val="-3"/>
          <w:sz w:val="20"/>
        </w:rPr>
        <w:t> </w:t>
      </w:r>
      <w:r>
        <w:rPr>
          <w:sz w:val="20"/>
        </w:rPr>
        <w:t>Comisión</w:t>
      </w:r>
      <w:r>
        <w:rPr>
          <w:spacing w:val="-3"/>
          <w:sz w:val="20"/>
        </w:rPr>
        <w:t> </w:t>
      </w:r>
      <w:r>
        <w:rPr>
          <w:sz w:val="20"/>
        </w:rPr>
        <w:t>debe</w:t>
      </w:r>
      <w:r>
        <w:rPr>
          <w:spacing w:val="-4"/>
          <w:sz w:val="20"/>
        </w:rPr>
        <w:t> </w:t>
      </w:r>
      <w:r>
        <w:rPr>
          <w:sz w:val="20"/>
        </w:rPr>
        <w:t>ser</w:t>
      </w:r>
      <w:r>
        <w:rPr>
          <w:spacing w:val="-7"/>
          <w:sz w:val="20"/>
        </w:rPr>
        <w:t> </w:t>
      </w:r>
      <w:r>
        <w:rPr>
          <w:sz w:val="20"/>
        </w:rPr>
        <w:t>de</w:t>
      </w:r>
      <w:r>
        <w:rPr>
          <w:spacing w:val="-5"/>
          <w:sz w:val="20"/>
        </w:rPr>
        <w:t> </w:t>
      </w:r>
      <w:r>
        <w:rPr>
          <w:sz w:val="20"/>
        </w:rPr>
        <w:t>la</w:t>
      </w:r>
      <w:r>
        <w:rPr>
          <w:spacing w:val="-5"/>
          <w:sz w:val="20"/>
        </w:rPr>
        <w:t> </w:t>
      </w:r>
      <w:r>
        <w:rPr>
          <w:sz w:val="20"/>
        </w:rPr>
        <w:t>petición</w:t>
      </w:r>
      <w:r>
        <w:rPr>
          <w:spacing w:val="-3"/>
          <w:sz w:val="20"/>
        </w:rPr>
        <w:t> </w:t>
      </w:r>
      <w:r>
        <w:rPr>
          <w:sz w:val="20"/>
        </w:rPr>
        <w:t>misma</w:t>
      </w:r>
      <w:r>
        <w:rPr>
          <w:spacing w:val="-1"/>
          <w:sz w:val="20"/>
        </w:rPr>
        <w:t> </w:t>
      </w:r>
      <w:r>
        <w:rPr>
          <w:sz w:val="20"/>
        </w:rPr>
        <w:t>y</w:t>
      </w:r>
      <w:r>
        <w:rPr>
          <w:spacing w:val="-4"/>
          <w:sz w:val="20"/>
        </w:rPr>
        <w:t> </w:t>
      </w:r>
      <w:r>
        <w:rPr>
          <w:sz w:val="20"/>
        </w:rPr>
        <w:t>ello</w:t>
      </w:r>
      <w:r>
        <w:rPr>
          <w:spacing w:val="-4"/>
          <w:sz w:val="20"/>
        </w:rPr>
        <w:t> </w:t>
      </w:r>
      <w:r>
        <w:rPr>
          <w:sz w:val="20"/>
        </w:rPr>
        <w:t>siempre</w:t>
      </w:r>
      <w:r>
        <w:rPr>
          <w:spacing w:val="-4"/>
          <w:sz w:val="20"/>
        </w:rPr>
        <w:t> </w:t>
      </w:r>
      <w:r>
        <w:rPr>
          <w:sz w:val="20"/>
        </w:rPr>
        <w:t>y</w:t>
      </w:r>
      <w:r>
        <w:rPr>
          <w:spacing w:val="-3"/>
          <w:sz w:val="20"/>
        </w:rPr>
        <w:t> </w:t>
      </w:r>
      <w:r>
        <w:rPr>
          <w:sz w:val="20"/>
        </w:rPr>
        <w:t>cuando</w:t>
      </w:r>
      <w:r>
        <w:rPr>
          <w:spacing w:val="-2"/>
          <w:sz w:val="20"/>
        </w:rPr>
        <w:t> </w:t>
      </w:r>
      <w:r>
        <w:rPr>
          <w:sz w:val="20"/>
        </w:rPr>
        <w:t>ella</w:t>
      </w:r>
      <w:r>
        <w:rPr>
          <w:spacing w:val="-3"/>
          <w:sz w:val="20"/>
        </w:rPr>
        <w:t> </w:t>
      </w:r>
      <w:r>
        <w:rPr>
          <w:sz w:val="20"/>
        </w:rPr>
        <w:t>cumpla</w:t>
      </w:r>
      <w:r>
        <w:rPr>
          <w:spacing w:val="-5"/>
          <w:sz w:val="20"/>
        </w:rPr>
        <w:t> </w:t>
      </w:r>
      <w:r>
        <w:rPr>
          <w:sz w:val="20"/>
        </w:rPr>
        <w:t>con,</w:t>
      </w:r>
      <w:r>
        <w:rPr>
          <w:spacing w:val="-4"/>
          <w:sz w:val="20"/>
        </w:rPr>
        <w:t> </w:t>
      </w:r>
      <w:r>
        <w:rPr>
          <w:sz w:val="20"/>
        </w:rPr>
        <w:t>entre otros, el requisito relativo a la información acerca de las gestiones emprendidas para agotar los</w:t>
      </w:r>
      <w:r>
        <w:rPr>
          <w:spacing w:val="-7"/>
          <w:sz w:val="20"/>
        </w:rPr>
        <w:t> </w:t>
      </w:r>
      <w:r>
        <w:rPr>
          <w:sz w:val="20"/>
        </w:rPr>
        <w:t>recursos</w:t>
      </w:r>
      <w:r>
        <w:rPr>
          <w:spacing w:val="-7"/>
          <w:sz w:val="20"/>
        </w:rPr>
        <w:t> </w:t>
      </w:r>
      <w:r>
        <w:rPr>
          <w:sz w:val="20"/>
        </w:rPr>
        <w:t>de</w:t>
      </w:r>
      <w:r>
        <w:rPr>
          <w:spacing w:val="-10"/>
          <w:sz w:val="20"/>
        </w:rPr>
        <w:t> </w:t>
      </w:r>
      <w:r>
        <w:rPr>
          <w:sz w:val="20"/>
        </w:rPr>
        <w:t>la</w:t>
      </w:r>
      <w:r>
        <w:rPr>
          <w:spacing w:val="-7"/>
          <w:sz w:val="20"/>
        </w:rPr>
        <w:t> </w:t>
      </w:r>
      <w:r>
        <w:rPr>
          <w:sz w:val="20"/>
        </w:rPr>
        <w:t>jurisdicción</w:t>
      </w:r>
      <w:r>
        <w:rPr>
          <w:spacing w:val="-8"/>
          <w:sz w:val="20"/>
        </w:rPr>
        <w:t> </w:t>
      </w:r>
      <w:r>
        <w:rPr>
          <w:sz w:val="20"/>
        </w:rPr>
        <w:t>interna</w:t>
      </w:r>
      <w:r>
        <w:rPr>
          <w:spacing w:val="-8"/>
          <w:sz w:val="20"/>
        </w:rPr>
        <w:t> </w:t>
      </w:r>
      <w:r>
        <w:rPr>
          <w:sz w:val="20"/>
        </w:rPr>
        <w:t>o</w:t>
      </w:r>
      <w:r>
        <w:rPr>
          <w:spacing w:val="-8"/>
          <w:sz w:val="20"/>
        </w:rPr>
        <w:t> </w:t>
      </w:r>
      <w:r>
        <w:rPr>
          <w:sz w:val="20"/>
        </w:rPr>
        <w:t>la</w:t>
      </w:r>
      <w:r>
        <w:rPr>
          <w:spacing w:val="-8"/>
          <w:sz w:val="20"/>
        </w:rPr>
        <w:t> </w:t>
      </w:r>
      <w:r>
        <w:rPr>
          <w:sz w:val="20"/>
        </w:rPr>
        <w:t>imposibilidad</w:t>
      </w:r>
      <w:r>
        <w:rPr>
          <w:spacing w:val="-8"/>
          <w:sz w:val="20"/>
        </w:rPr>
        <w:t> </w:t>
      </w:r>
      <w:r>
        <w:rPr>
          <w:sz w:val="20"/>
        </w:rPr>
        <w:t>de</w:t>
      </w:r>
      <w:r>
        <w:rPr>
          <w:spacing w:val="-10"/>
          <w:sz w:val="20"/>
        </w:rPr>
        <w:t> </w:t>
      </w:r>
      <w:r>
        <w:rPr>
          <w:sz w:val="20"/>
        </w:rPr>
        <w:t>hacerlo.</w:t>
      </w:r>
      <w:r>
        <w:rPr>
          <w:spacing w:val="-9"/>
          <w:sz w:val="20"/>
        </w:rPr>
        <w:t> </w:t>
      </w:r>
      <w:r>
        <w:rPr>
          <w:sz w:val="20"/>
        </w:rPr>
        <w:t>Es</w:t>
      </w:r>
      <w:r>
        <w:rPr>
          <w:spacing w:val="-10"/>
          <w:sz w:val="20"/>
        </w:rPr>
        <w:t> </w:t>
      </w:r>
      <w:r>
        <w:rPr>
          <w:sz w:val="20"/>
        </w:rPr>
        <w:t>decir,</w:t>
      </w:r>
      <w:r>
        <w:rPr>
          <w:spacing w:val="-9"/>
          <w:sz w:val="20"/>
        </w:rPr>
        <w:t> </w:t>
      </w:r>
      <w:r>
        <w:rPr>
          <w:sz w:val="20"/>
        </w:rPr>
        <w:t>dicho</w:t>
      </w:r>
      <w:r>
        <w:rPr>
          <w:spacing w:val="-9"/>
          <w:sz w:val="20"/>
        </w:rPr>
        <w:t> </w:t>
      </w:r>
      <w:r>
        <w:rPr>
          <w:sz w:val="20"/>
        </w:rPr>
        <w:t>traslado</w:t>
      </w:r>
      <w:r>
        <w:rPr>
          <w:spacing w:val="-8"/>
          <w:sz w:val="20"/>
        </w:rPr>
        <w:t> </w:t>
      </w:r>
      <w:r>
        <w:rPr>
          <w:sz w:val="20"/>
        </w:rPr>
        <w:t>de la</w:t>
      </w:r>
      <w:r>
        <w:rPr>
          <w:spacing w:val="-6"/>
          <w:sz w:val="20"/>
        </w:rPr>
        <w:t> </w:t>
      </w:r>
      <w:r>
        <w:rPr>
          <w:sz w:val="20"/>
        </w:rPr>
        <w:t>petición</w:t>
      </w:r>
      <w:r>
        <w:rPr>
          <w:spacing w:val="-6"/>
          <w:sz w:val="20"/>
        </w:rPr>
        <w:t> </w:t>
      </w:r>
      <w:r>
        <w:rPr>
          <w:sz w:val="20"/>
        </w:rPr>
        <w:t>debe</w:t>
      </w:r>
      <w:r>
        <w:rPr>
          <w:spacing w:val="-6"/>
          <w:sz w:val="20"/>
        </w:rPr>
        <w:t> </w:t>
      </w:r>
      <w:r>
        <w:rPr>
          <w:sz w:val="20"/>
        </w:rPr>
        <w:t>proceder</w:t>
      </w:r>
      <w:r>
        <w:rPr>
          <w:spacing w:val="-5"/>
          <w:sz w:val="20"/>
        </w:rPr>
        <w:t> </w:t>
      </w:r>
      <w:r>
        <w:rPr>
          <w:sz w:val="20"/>
        </w:rPr>
        <w:t>en</w:t>
      </w:r>
      <w:r>
        <w:rPr>
          <w:spacing w:val="-3"/>
          <w:sz w:val="20"/>
        </w:rPr>
        <w:t> </w:t>
      </w:r>
      <w:r>
        <w:rPr>
          <w:sz w:val="20"/>
        </w:rPr>
        <w:t>el</w:t>
      </w:r>
      <w:r>
        <w:rPr>
          <w:spacing w:val="-5"/>
          <w:sz w:val="20"/>
        </w:rPr>
        <w:t> </w:t>
      </w:r>
      <w:r>
        <w:rPr>
          <w:sz w:val="20"/>
        </w:rPr>
        <w:t>supuesto</w:t>
      </w:r>
      <w:r>
        <w:rPr>
          <w:spacing w:val="-4"/>
          <w:sz w:val="20"/>
        </w:rPr>
        <w:t> </w:t>
      </w:r>
      <w:r>
        <w:rPr>
          <w:sz w:val="20"/>
        </w:rPr>
        <w:t>de</w:t>
      </w:r>
      <w:r>
        <w:rPr>
          <w:spacing w:val="-7"/>
          <w:sz w:val="20"/>
        </w:rPr>
        <w:t> </w:t>
      </w:r>
      <w:r>
        <w:rPr>
          <w:sz w:val="20"/>
        </w:rPr>
        <w:t>que</w:t>
      </w:r>
      <w:r>
        <w:rPr>
          <w:spacing w:val="-5"/>
          <w:sz w:val="20"/>
        </w:rPr>
        <w:t> </w:t>
      </w:r>
      <w:r>
        <w:rPr>
          <w:sz w:val="20"/>
        </w:rPr>
        <w:t>ella</w:t>
      </w:r>
      <w:r>
        <w:rPr>
          <w:spacing w:val="-6"/>
          <w:sz w:val="20"/>
        </w:rPr>
        <w:t> </w:t>
      </w:r>
      <w:r>
        <w:rPr>
          <w:sz w:val="20"/>
        </w:rPr>
        <w:t>cumple</w:t>
      </w:r>
      <w:r>
        <w:rPr>
          <w:spacing w:val="-5"/>
          <w:sz w:val="20"/>
        </w:rPr>
        <w:t> </w:t>
      </w:r>
      <w:r>
        <w:rPr>
          <w:sz w:val="20"/>
        </w:rPr>
        <w:t>con</w:t>
      </w:r>
      <w:r>
        <w:rPr>
          <w:spacing w:val="-5"/>
          <w:sz w:val="20"/>
        </w:rPr>
        <w:t> </w:t>
      </w:r>
      <w:r>
        <w:rPr>
          <w:sz w:val="20"/>
        </w:rPr>
        <w:t>el</w:t>
      </w:r>
      <w:r>
        <w:rPr>
          <w:spacing w:val="-5"/>
          <w:sz w:val="20"/>
        </w:rPr>
        <w:t> </w:t>
      </w:r>
      <w:r>
        <w:rPr>
          <w:sz w:val="20"/>
        </w:rPr>
        <w:t>tan</w:t>
      </w:r>
      <w:r>
        <w:rPr>
          <w:spacing w:val="-3"/>
          <w:sz w:val="20"/>
        </w:rPr>
        <w:t> </w:t>
      </w:r>
      <w:r>
        <w:rPr>
          <w:sz w:val="20"/>
        </w:rPr>
        <w:t>mencionado</w:t>
      </w:r>
      <w:r>
        <w:rPr>
          <w:spacing w:val="-5"/>
          <w:sz w:val="20"/>
        </w:rPr>
        <w:t> </w:t>
      </w:r>
      <w:r>
        <w:rPr>
          <w:spacing w:val="-2"/>
          <w:sz w:val="20"/>
        </w:rPr>
        <w:t>requisito.</w:t>
      </w:r>
    </w:p>
    <w:p>
      <w:pPr>
        <w:pStyle w:val="BodyText"/>
        <w:spacing w:before="1"/>
        <w:rPr>
          <w:sz w:val="23"/>
        </w:rPr>
      </w:pPr>
    </w:p>
    <w:p>
      <w:pPr>
        <w:pStyle w:val="ListParagraph"/>
        <w:numPr>
          <w:ilvl w:val="0"/>
          <w:numId w:val="31"/>
        </w:numPr>
        <w:tabs>
          <w:tab w:pos="872" w:val="left" w:leader="none"/>
        </w:tabs>
        <w:spacing w:line="276" w:lineRule="auto" w:before="0" w:after="0"/>
        <w:ind w:left="475" w:right="477" w:firstLine="0"/>
        <w:jc w:val="both"/>
        <w:rPr>
          <w:sz w:val="20"/>
        </w:rPr>
      </w:pPr>
      <w:r>
        <w:rPr>
          <w:sz w:val="20"/>
        </w:rPr>
        <w:t>La</w:t>
      </w:r>
      <w:r>
        <w:rPr>
          <w:spacing w:val="-2"/>
          <w:sz w:val="20"/>
        </w:rPr>
        <w:t> </w:t>
      </w:r>
      <w:r>
        <w:rPr>
          <w:sz w:val="20"/>
        </w:rPr>
        <w:t>referida</w:t>
      </w:r>
      <w:r>
        <w:rPr>
          <w:spacing w:val="-4"/>
          <w:sz w:val="20"/>
        </w:rPr>
        <w:t> </w:t>
      </w:r>
      <w:r>
        <w:rPr>
          <w:sz w:val="20"/>
        </w:rPr>
        <w:t>norma</w:t>
      </w:r>
      <w:r>
        <w:rPr>
          <w:spacing w:val="-3"/>
          <w:sz w:val="20"/>
        </w:rPr>
        <w:t> </w:t>
      </w:r>
      <w:r>
        <w:rPr>
          <w:sz w:val="20"/>
        </w:rPr>
        <w:t>no</w:t>
      </w:r>
      <w:r>
        <w:rPr>
          <w:spacing w:val="-5"/>
          <w:sz w:val="20"/>
        </w:rPr>
        <w:t> </w:t>
      </w:r>
      <w:r>
        <w:rPr>
          <w:sz w:val="20"/>
        </w:rPr>
        <w:t>establece,</w:t>
      </w:r>
      <w:r>
        <w:rPr>
          <w:spacing w:val="-5"/>
          <w:sz w:val="20"/>
        </w:rPr>
        <w:t> </w:t>
      </w:r>
      <w:r>
        <w:rPr>
          <w:sz w:val="20"/>
        </w:rPr>
        <w:t>por ende,</w:t>
      </w:r>
      <w:r>
        <w:rPr>
          <w:spacing w:val="-2"/>
          <w:sz w:val="20"/>
        </w:rPr>
        <w:t> </w:t>
      </w:r>
      <w:r>
        <w:rPr>
          <w:sz w:val="20"/>
        </w:rPr>
        <w:t>que</w:t>
      </w:r>
      <w:r>
        <w:rPr>
          <w:spacing w:val="-5"/>
          <w:sz w:val="20"/>
        </w:rPr>
        <w:t> </w:t>
      </w:r>
      <w:r>
        <w:rPr>
          <w:sz w:val="20"/>
        </w:rPr>
        <w:t>dicho</w:t>
      </w:r>
      <w:r>
        <w:rPr>
          <w:spacing w:val="-2"/>
          <w:sz w:val="20"/>
        </w:rPr>
        <w:t> </w:t>
      </w:r>
      <w:r>
        <w:rPr>
          <w:sz w:val="20"/>
        </w:rPr>
        <w:t>requisito</w:t>
      </w:r>
      <w:r>
        <w:rPr>
          <w:spacing w:val="-5"/>
          <w:sz w:val="20"/>
        </w:rPr>
        <w:t> </w:t>
      </w:r>
      <w:r>
        <w:rPr>
          <w:sz w:val="20"/>
        </w:rPr>
        <w:t>debe</w:t>
      </w:r>
      <w:r>
        <w:rPr>
          <w:spacing w:val="-3"/>
          <w:sz w:val="20"/>
        </w:rPr>
        <w:t> </w:t>
      </w:r>
      <w:r>
        <w:rPr>
          <w:sz w:val="20"/>
        </w:rPr>
        <w:t>o</w:t>
      </w:r>
      <w:r>
        <w:rPr>
          <w:spacing w:val="-5"/>
          <w:sz w:val="20"/>
        </w:rPr>
        <w:t> </w:t>
      </w:r>
      <w:r>
        <w:rPr>
          <w:sz w:val="20"/>
        </w:rPr>
        <w:t>puede</w:t>
      </w:r>
      <w:r>
        <w:rPr>
          <w:spacing w:val="-5"/>
          <w:sz w:val="20"/>
        </w:rPr>
        <w:t> </w:t>
      </w:r>
      <w:r>
        <w:rPr>
          <w:sz w:val="20"/>
        </w:rPr>
        <w:t>cumplirse</w:t>
      </w:r>
      <w:r>
        <w:rPr>
          <w:spacing w:val="-3"/>
          <w:sz w:val="20"/>
        </w:rPr>
        <w:t> </w:t>
      </w:r>
      <w:r>
        <w:rPr>
          <w:sz w:val="20"/>
        </w:rPr>
        <w:t>en un</w:t>
      </w:r>
      <w:r>
        <w:rPr>
          <w:spacing w:val="-7"/>
          <w:sz w:val="20"/>
        </w:rPr>
        <w:t> </w:t>
      </w:r>
      <w:r>
        <w:rPr>
          <w:sz w:val="20"/>
        </w:rPr>
        <w:t>momento</w:t>
      </w:r>
      <w:r>
        <w:rPr>
          <w:spacing w:val="-7"/>
          <w:sz w:val="20"/>
        </w:rPr>
        <w:t> </w:t>
      </w:r>
      <w:r>
        <w:rPr>
          <w:sz w:val="20"/>
        </w:rPr>
        <w:t>posterior</w:t>
      </w:r>
      <w:r>
        <w:rPr>
          <w:spacing w:val="-7"/>
          <w:sz w:val="20"/>
        </w:rPr>
        <w:t> </w:t>
      </w:r>
      <w:r>
        <w:rPr>
          <w:sz w:val="20"/>
        </w:rPr>
        <w:t>al</w:t>
      </w:r>
      <w:r>
        <w:rPr>
          <w:spacing w:val="-8"/>
          <w:sz w:val="20"/>
        </w:rPr>
        <w:t> </w:t>
      </w:r>
      <w:r>
        <w:rPr>
          <w:sz w:val="20"/>
        </w:rPr>
        <w:t>de</w:t>
      </w:r>
      <w:r>
        <w:rPr>
          <w:spacing w:val="-9"/>
          <w:sz w:val="20"/>
        </w:rPr>
        <w:t> </w:t>
      </w:r>
      <w:r>
        <w:rPr>
          <w:sz w:val="20"/>
        </w:rPr>
        <w:t>la</w:t>
      </w:r>
      <w:r>
        <w:rPr>
          <w:spacing w:val="-6"/>
          <w:sz w:val="20"/>
        </w:rPr>
        <w:t> </w:t>
      </w:r>
      <w:r>
        <w:rPr>
          <w:sz w:val="20"/>
        </w:rPr>
        <w:t>presentación</w:t>
      </w:r>
      <w:r>
        <w:rPr>
          <w:spacing w:val="-7"/>
          <w:sz w:val="20"/>
        </w:rPr>
        <w:t> </w:t>
      </w:r>
      <w:r>
        <w:rPr>
          <w:sz w:val="20"/>
        </w:rPr>
        <w:t>de</w:t>
      </w:r>
      <w:r>
        <w:rPr>
          <w:spacing w:val="-7"/>
          <w:sz w:val="20"/>
        </w:rPr>
        <w:t> </w:t>
      </w:r>
      <w:r>
        <w:rPr>
          <w:sz w:val="20"/>
        </w:rPr>
        <w:t>la</w:t>
      </w:r>
      <w:r>
        <w:rPr>
          <w:spacing w:val="-7"/>
          <w:sz w:val="20"/>
        </w:rPr>
        <w:t> </w:t>
      </w:r>
      <w:r>
        <w:rPr>
          <w:sz w:val="20"/>
        </w:rPr>
        <w:t>petición.</w:t>
      </w:r>
      <w:r>
        <w:rPr>
          <w:spacing w:val="-8"/>
          <w:sz w:val="20"/>
        </w:rPr>
        <w:t> </w:t>
      </w:r>
      <w:r>
        <w:rPr>
          <w:sz w:val="20"/>
        </w:rPr>
        <w:t>Igualmente</w:t>
      </w:r>
      <w:r>
        <w:rPr>
          <w:spacing w:val="-9"/>
          <w:sz w:val="20"/>
        </w:rPr>
        <w:t> </w:t>
      </w:r>
      <w:r>
        <w:rPr>
          <w:sz w:val="20"/>
        </w:rPr>
        <w:t>debe</w:t>
      </w:r>
      <w:r>
        <w:rPr>
          <w:spacing w:val="-7"/>
          <w:sz w:val="20"/>
        </w:rPr>
        <w:t> </w:t>
      </w:r>
      <w:r>
        <w:rPr>
          <w:sz w:val="20"/>
        </w:rPr>
        <w:t>ponerse</w:t>
      </w:r>
      <w:r>
        <w:rPr>
          <w:spacing w:val="-8"/>
          <w:sz w:val="20"/>
        </w:rPr>
        <w:t> </w:t>
      </w:r>
      <w:r>
        <w:rPr>
          <w:sz w:val="20"/>
        </w:rPr>
        <w:t>atención en cuanto a que el citado traslado debe ser de la petición tal como fue “</w:t>
      </w:r>
      <w:r>
        <w:rPr>
          <w:i/>
          <w:sz w:val="20"/>
        </w:rPr>
        <w:t>presentada</w:t>
      </w:r>
      <w:r>
        <w:rPr>
          <w:sz w:val="20"/>
        </w:rPr>
        <w:t>” y que, por tanto, debe incluir la referencia al citado requisito. De otra manera, el Estado no tendría forma de eventualmente oponer la respectiva excepción.</w:t>
      </w:r>
    </w:p>
    <w:p>
      <w:pPr>
        <w:pStyle w:val="BodyText"/>
        <w:rPr>
          <w:sz w:val="23"/>
        </w:rPr>
      </w:pPr>
    </w:p>
    <w:p>
      <w:pPr>
        <w:spacing w:before="0"/>
        <w:ind w:left="1608" w:right="0" w:firstLine="0"/>
        <w:jc w:val="both"/>
        <w:rPr>
          <w:b/>
          <w:sz w:val="20"/>
        </w:rPr>
      </w:pPr>
      <w:r>
        <w:rPr>
          <w:b/>
          <w:sz w:val="20"/>
        </w:rPr>
        <w:t>C.</w:t>
      </w:r>
      <w:r>
        <w:rPr>
          <w:b/>
          <w:spacing w:val="63"/>
          <w:sz w:val="20"/>
        </w:rPr>
        <w:t> </w:t>
      </w:r>
      <w:r>
        <w:rPr>
          <w:b/>
          <w:sz w:val="20"/>
        </w:rPr>
        <w:t>Respuesta</w:t>
      </w:r>
      <w:r>
        <w:rPr>
          <w:b/>
          <w:spacing w:val="-7"/>
          <w:sz w:val="20"/>
        </w:rPr>
        <w:t> </w:t>
      </w:r>
      <w:r>
        <w:rPr>
          <w:b/>
          <w:sz w:val="20"/>
        </w:rPr>
        <w:t>del</w:t>
      </w:r>
      <w:r>
        <w:rPr>
          <w:b/>
          <w:spacing w:val="-8"/>
          <w:sz w:val="20"/>
        </w:rPr>
        <w:t> </w:t>
      </w:r>
      <w:r>
        <w:rPr>
          <w:b/>
          <w:sz w:val="20"/>
        </w:rPr>
        <w:t>Estado</w:t>
      </w:r>
      <w:r>
        <w:rPr>
          <w:b/>
          <w:spacing w:val="-5"/>
          <w:sz w:val="20"/>
        </w:rPr>
        <w:t> </w:t>
      </w:r>
      <w:r>
        <w:rPr>
          <w:b/>
          <w:sz w:val="20"/>
        </w:rPr>
        <w:t>y</w:t>
      </w:r>
      <w:r>
        <w:rPr>
          <w:b/>
          <w:spacing w:val="-7"/>
          <w:sz w:val="20"/>
        </w:rPr>
        <w:t> </w:t>
      </w:r>
      <w:r>
        <w:rPr>
          <w:b/>
          <w:sz w:val="20"/>
        </w:rPr>
        <w:t>observaciones</w:t>
      </w:r>
      <w:r>
        <w:rPr>
          <w:b/>
          <w:spacing w:val="-7"/>
          <w:sz w:val="20"/>
        </w:rPr>
        <w:t> </w:t>
      </w:r>
      <w:r>
        <w:rPr>
          <w:b/>
          <w:sz w:val="20"/>
        </w:rPr>
        <w:t>de</w:t>
      </w:r>
      <w:r>
        <w:rPr>
          <w:b/>
          <w:spacing w:val="-6"/>
          <w:sz w:val="20"/>
        </w:rPr>
        <w:t> </w:t>
      </w:r>
      <w:r>
        <w:rPr>
          <w:b/>
          <w:sz w:val="20"/>
        </w:rPr>
        <w:t>las</w:t>
      </w:r>
      <w:r>
        <w:rPr>
          <w:b/>
          <w:spacing w:val="-6"/>
          <w:sz w:val="20"/>
        </w:rPr>
        <w:t> </w:t>
      </w:r>
      <w:r>
        <w:rPr>
          <w:b/>
          <w:spacing w:val="-2"/>
          <w:sz w:val="20"/>
        </w:rPr>
        <w:t>partes.</w:t>
      </w:r>
    </w:p>
    <w:p>
      <w:pPr>
        <w:pStyle w:val="BodyText"/>
        <w:spacing w:before="1"/>
        <w:rPr>
          <w:b/>
          <w:sz w:val="26"/>
        </w:rPr>
      </w:pPr>
    </w:p>
    <w:p>
      <w:pPr>
        <w:pStyle w:val="ListParagraph"/>
        <w:numPr>
          <w:ilvl w:val="0"/>
          <w:numId w:val="31"/>
        </w:numPr>
        <w:tabs>
          <w:tab w:pos="860" w:val="left" w:leader="none"/>
        </w:tabs>
        <w:spacing w:line="278" w:lineRule="auto" w:before="0" w:after="0"/>
        <w:ind w:left="475" w:right="478" w:firstLine="0"/>
        <w:jc w:val="both"/>
        <w:rPr>
          <w:sz w:val="20"/>
        </w:rPr>
      </w:pPr>
      <w:r>
        <w:rPr>
          <w:sz w:val="20"/>
        </w:rPr>
        <w:t>Ahora</w:t>
      </w:r>
      <w:r>
        <w:rPr>
          <w:spacing w:val="-16"/>
          <w:sz w:val="20"/>
        </w:rPr>
        <w:t> </w:t>
      </w:r>
      <w:r>
        <w:rPr>
          <w:sz w:val="20"/>
        </w:rPr>
        <w:t>bien,</w:t>
      </w:r>
      <w:r>
        <w:rPr>
          <w:spacing w:val="-17"/>
          <w:sz w:val="20"/>
        </w:rPr>
        <w:t> </w:t>
      </w:r>
      <w:r>
        <w:rPr>
          <w:sz w:val="20"/>
        </w:rPr>
        <w:t>de</w:t>
      </w:r>
      <w:r>
        <w:rPr>
          <w:spacing w:val="-17"/>
          <w:sz w:val="20"/>
        </w:rPr>
        <w:t> </w:t>
      </w:r>
      <w:r>
        <w:rPr>
          <w:sz w:val="20"/>
        </w:rPr>
        <w:t>acuerdo</w:t>
      </w:r>
      <w:r>
        <w:rPr>
          <w:spacing w:val="-17"/>
          <w:sz w:val="20"/>
        </w:rPr>
        <w:t> </w:t>
      </w:r>
      <w:r>
        <w:rPr>
          <w:sz w:val="20"/>
        </w:rPr>
        <w:t>a</w:t>
      </w:r>
      <w:r>
        <w:rPr>
          <w:spacing w:val="-16"/>
          <w:sz w:val="20"/>
        </w:rPr>
        <w:t> </w:t>
      </w:r>
      <w:r>
        <w:rPr>
          <w:sz w:val="20"/>
        </w:rPr>
        <w:t>lo</w:t>
      </w:r>
      <w:r>
        <w:rPr>
          <w:spacing w:val="-17"/>
          <w:sz w:val="20"/>
        </w:rPr>
        <w:t> </w:t>
      </w:r>
      <w:r>
        <w:rPr>
          <w:sz w:val="20"/>
        </w:rPr>
        <w:t>previsto</w:t>
      </w:r>
      <w:r>
        <w:rPr>
          <w:spacing w:val="-15"/>
          <w:sz w:val="20"/>
        </w:rPr>
        <w:t> </w:t>
      </w:r>
      <w:r>
        <w:rPr>
          <w:sz w:val="20"/>
        </w:rPr>
        <w:t>en</w:t>
      </w:r>
      <w:r>
        <w:rPr>
          <w:spacing w:val="-15"/>
          <w:sz w:val="20"/>
        </w:rPr>
        <w:t> </w:t>
      </w:r>
      <w:r>
        <w:rPr>
          <w:sz w:val="20"/>
        </w:rPr>
        <w:t>el</w:t>
      </w:r>
      <w:r>
        <w:rPr>
          <w:spacing w:val="-16"/>
          <w:sz w:val="20"/>
        </w:rPr>
        <w:t> </w:t>
      </w:r>
      <w:r>
        <w:rPr>
          <w:sz w:val="20"/>
        </w:rPr>
        <w:t>artículo</w:t>
      </w:r>
      <w:r>
        <w:rPr>
          <w:spacing w:val="-17"/>
          <w:sz w:val="20"/>
        </w:rPr>
        <w:t> </w:t>
      </w:r>
      <w:r>
        <w:rPr>
          <w:sz w:val="20"/>
        </w:rPr>
        <w:t>30.3.,</w:t>
      </w:r>
      <w:r>
        <w:rPr>
          <w:spacing w:val="-17"/>
          <w:sz w:val="20"/>
        </w:rPr>
        <w:t> </w:t>
      </w:r>
      <w:r>
        <w:rPr>
          <w:sz w:val="20"/>
        </w:rPr>
        <w:t>primera</w:t>
      </w:r>
      <w:r>
        <w:rPr>
          <w:spacing w:val="-10"/>
          <w:sz w:val="20"/>
        </w:rPr>
        <w:t> </w:t>
      </w:r>
      <w:r>
        <w:rPr>
          <w:sz w:val="20"/>
        </w:rPr>
        <w:t>frase,</w:t>
      </w:r>
      <w:r>
        <w:rPr>
          <w:spacing w:val="-17"/>
          <w:sz w:val="20"/>
        </w:rPr>
        <w:t> </w:t>
      </w:r>
      <w:r>
        <w:rPr>
          <w:sz w:val="20"/>
        </w:rPr>
        <w:t>y</w:t>
      </w:r>
      <w:r>
        <w:rPr>
          <w:spacing w:val="-16"/>
          <w:sz w:val="20"/>
        </w:rPr>
        <w:t> </w:t>
      </w:r>
      <w:r>
        <w:rPr>
          <w:sz w:val="20"/>
        </w:rPr>
        <w:t>5</w:t>
      </w:r>
      <w:r>
        <w:rPr>
          <w:spacing w:val="-16"/>
          <w:sz w:val="20"/>
        </w:rPr>
        <w:t> </w:t>
      </w:r>
      <w:r>
        <w:rPr>
          <w:sz w:val="20"/>
        </w:rPr>
        <w:t>del</w:t>
      </w:r>
      <w:r>
        <w:rPr>
          <w:spacing w:val="-16"/>
          <w:sz w:val="20"/>
        </w:rPr>
        <w:t> </w:t>
      </w:r>
      <w:r>
        <w:rPr>
          <w:sz w:val="20"/>
        </w:rPr>
        <w:t>Reglamento en comento,</w:t>
      </w:r>
    </w:p>
    <w:p>
      <w:pPr>
        <w:pStyle w:val="BodyText"/>
        <w:spacing w:before="7"/>
        <w:rPr>
          <w:sz w:val="22"/>
        </w:rPr>
      </w:pPr>
    </w:p>
    <w:p>
      <w:pPr>
        <w:spacing w:before="0"/>
        <w:ind w:left="1608" w:right="0" w:firstLine="0"/>
        <w:jc w:val="left"/>
        <w:rPr>
          <w:i/>
          <w:sz w:val="18"/>
        </w:rPr>
      </w:pPr>
      <w:r>
        <w:rPr>
          <w:i/>
          <w:sz w:val="18"/>
        </w:rPr>
        <w:t>“3.</w:t>
      </w:r>
      <w:r>
        <w:rPr>
          <w:i/>
          <w:spacing w:val="18"/>
          <w:sz w:val="18"/>
        </w:rPr>
        <w:t> </w:t>
      </w:r>
      <w:r>
        <w:rPr>
          <w:i/>
          <w:sz w:val="18"/>
        </w:rPr>
        <w:t>El</w:t>
      </w:r>
      <w:r>
        <w:rPr>
          <w:i/>
          <w:spacing w:val="25"/>
          <w:sz w:val="18"/>
        </w:rPr>
        <w:t> </w:t>
      </w:r>
      <w:r>
        <w:rPr>
          <w:i/>
          <w:sz w:val="18"/>
        </w:rPr>
        <w:t>Estado</w:t>
      </w:r>
      <w:r>
        <w:rPr>
          <w:i/>
          <w:spacing w:val="22"/>
          <w:sz w:val="18"/>
        </w:rPr>
        <w:t> </w:t>
      </w:r>
      <w:r>
        <w:rPr>
          <w:i/>
          <w:sz w:val="18"/>
        </w:rPr>
        <w:t>presentará</w:t>
      </w:r>
      <w:r>
        <w:rPr>
          <w:i/>
          <w:spacing w:val="21"/>
          <w:sz w:val="18"/>
        </w:rPr>
        <w:t> </w:t>
      </w:r>
      <w:r>
        <w:rPr>
          <w:i/>
          <w:sz w:val="18"/>
        </w:rPr>
        <w:t>su</w:t>
      </w:r>
      <w:r>
        <w:rPr>
          <w:i/>
          <w:spacing w:val="22"/>
          <w:sz w:val="18"/>
        </w:rPr>
        <w:t> </w:t>
      </w:r>
      <w:r>
        <w:rPr>
          <w:i/>
          <w:sz w:val="18"/>
        </w:rPr>
        <w:t>respuesta</w:t>
      </w:r>
      <w:r>
        <w:rPr>
          <w:i/>
          <w:spacing w:val="20"/>
          <w:sz w:val="18"/>
        </w:rPr>
        <w:t> </w:t>
      </w:r>
      <w:r>
        <w:rPr>
          <w:i/>
          <w:sz w:val="18"/>
        </w:rPr>
        <w:t>dentro</w:t>
      </w:r>
      <w:r>
        <w:rPr>
          <w:i/>
          <w:spacing w:val="22"/>
          <w:sz w:val="18"/>
        </w:rPr>
        <w:t> </w:t>
      </w:r>
      <w:r>
        <w:rPr>
          <w:i/>
          <w:sz w:val="18"/>
        </w:rPr>
        <w:t>del</w:t>
      </w:r>
      <w:r>
        <w:rPr>
          <w:i/>
          <w:spacing w:val="22"/>
          <w:sz w:val="18"/>
        </w:rPr>
        <w:t> </w:t>
      </w:r>
      <w:r>
        <w:rPr>
          <w:i/>
          <w:sz w:val="18"/>
        </w:rPr>
        <w:t>plazo</w:t>
      </w:r>
      <w:r>
        <w:rPr>
          <w:i/>
          <w:spacing w:val="21"/>
          <w:sz w:val="18"/>
        </w:rPr>
        <w:t> </w:t>
      </w:r>
      <w:r>
        <w:rPr>
          <w:i/>
          <w:sz w:val="18"/>
        </w:rPr>
        <w:t>de</w:t>
      </w:r>
      <w:r>
        <w:rPr>
          <w:i/>
          <w:spacing w:val="22"/>
          <w:sz w:val="18"/>
        </w:rPr>
        <w:t> </w:t>
      </w:r>
      <w:r>
        <w:rPr>
          <w:i/>
          <w:sz w:val="18"/>
        </w:rPr>
        <w:t>dos</w:t>
      </w:r>
      <w:r>
        <w:rPr>
          <w:i/>
          <w:spacing w:val="21"/>
          <w:sz w:val="18"/>
        </w:rPr>
        <w:t> </w:t>
      </w:r>
      <w:r>
        <w:rPr>
          <w:i/>
          <w:sz w:val="18"/>
        </w:rPr>
        <w:t>meses</w:t>
      </w:r>
      <w:r>
        <w:rPr>
          <w:i/>
          <w:spacing w:val="21"/>
          <w:sz w:val="18"/>
        </w:rPr>
        <w:t> </w:t>
      </w:r>
      <w:r>
        <w:rPr>
          <w:i/>
          <w:sz w:val="18"/>
        </w:rPr>
        <w:t>contados</w:t>
      </w:r>
      <w:r>
        <w:rPr>
          <w:i/>
          <w:spacing w:val="21"/>
          <w:sz w:val="18"/>
        </w:rPr>
        <w:t> </w:t>
      </w:r>
      <w:r>
        <w:rPr>
          <w:i/>
          <w:sz w:val="18"/>
        </w:rPr>
        <w:t>desde</w:t>
      </w:r>
      <w:r>
        <w:rPr>
          <w:i/>
          <w:spacing w:val="23"/>
          <w:sz w:val="18"/>
        </w:rPr>
        <w:t> </w:t>
      </w:r>
      <w:r>
        <w:rPr>
          <w:i/>
          <w:spacing w:val="-5"/>
          <w:sz w:val="18"/>
        </w:rPr>
        <w:t>la</w:t>
      </w:r>
    </w:p>
    <w:p>
      <w:pPr>
        <w:spacing w:before="33"/>
        <w:ind w:left="1608" w:right="0" w:firstLine="0"/>
        <w:jc w:val="left"/>
        <w:rPr>
          <w:i/>
          <w:sz w:val="18"/>
        </w:rPr>
      </w:pPr>
      <w:r>
        <w:rPr>
          <w:i/>
          <w:sz w:val="18"/>
        </w:rPr>
        <w:t>fecha</w:t>
      </w:r>
      <w:r>
        <w:rPr>
          <w:i/>
          <w:spacing w:val="-2"/>
          <w:sz w:val="18"/>
        </w:rPr>
        <w:t> </w:t>
      </w:r>
      <w:r>
        <w:rPr>
          <w:i/>
          <w:sz w:val="18"/>
        </w:rPr>
        <w:t>de</w:t>
      </w:r>
      <w:r>
        <w:rPr>
          <w:i/>
          <w:spacing w:val="-1"/>
          <w:sz w:val="18"/>
        </w:rPr>
        <w:t> </w:t>
      </w:r>
      <w:r>
        <w:rPr>
          <w:i/>
          <w:spacing w:val="-2"/>
          <w:sz w:val="18"/>
        </w:rPr>
        <w:t>transmisión.</w:t>
      </w:r>
    </w:p>
    <w:p>
      <w:pPr>
        <w:spacing w:before="31"/>
        <w:ind w:left="1608" w:right="0" w:firstLine="0"/>
        <w:jc w:val="left"/>
        <w:rPr>
          <w:i/>
          <w:sz w:val="18"/>
        </w:rPr>
      </w:pPr>
      <w:r>
        <w:rPr>
          <w:i/>
          <w:spacing w:val="-5"/>
          <w:sz w:val="18"/>
        </w:rPr>
        <w:t>...</w:t>
      </w:r>
    </w:p>
    <w:p>
      <w:pPr>
        <w:spacing w:line="276" w:lineRule="auto" w:before="33"/>
        <w:ind w:left="1608" w:right="481" w:firstLine="0"/>
        <w:jc w:val="both"/>
        <w:rPr>
          <w:i/>
          <w:sz w:val="18"/>
        </w:rPr>
      </w:pPr>
      <w:r>
        <w:rPr>
          <w:i/>
          <w:sz w:val="18"/>
        </w:rPr>
        <w:t>5. Antes de pronunciarse sobre la admisibilidad de la petición, la Comisión podrá invitar a</w:t>
      </w:r>
      <w:r>
        <w:rPr>
          <w:i/>
          <w:sz w:val="18"/>
        </w:rPr>
        <w:t> las partes a presentar observaciones adicionales, ya sea por escrito o en una audiencia, conforme a lo establecido en el Capítulo VI del presente Reglamento”</w:t>
      </w:r>
      <w:r>
        <w:rPr>
          <w:i/>
          <w:position w:val="6"/>
          <w:sz w:val="12"/>
        </w:rPr>
        <w:t>60</w:t>
      </w:r>
      <w:r>
        <w:rPr>
          <w:i/>
          <w:sz w:val="18"/>
        </w:rPr>
        <w:t>.</w:t>
      </w:r>
    </w:p>
    <w:p>
      <w:pPr>
        <w:pStyle w:val="BodyText"/>
        <w:spacing w:before="9"/>
        <w:rPr>
          <w:i/>
        </w:rPr>
      </w:pPr>
    </w:p>
    <w:p>
      <w:pPr>
        <w:pStyle w:val="ListParagraph"/>
        <w:numPr>
          <w:ilvl w:val="0"/>
          <w:numId w:val="31"/>
        </w:numPr>
        <w:tabs>
          <w:tab w:pos="864" w:val="left" w:leader="none"/>
        </w:tabs>
        <w:spacing w:line="276" w:lineRule="auto" w:before="1" w:after="0"/>
        <w:ind w:left="475" w:right="477" w:firstLine="0"/>
        <w:jc w:val="both"/>
        <w:rPr>
          <w:sz w:val="20"/>
        </w:rPr>
      </w:pPr>
      <w:r>
        <w:rPr>
          <w:sz w:val="20"/>
        </w:rPr>
        <w:t>Obviamente,</w:t>
      </w:r>
      <w:r>
        <w:rPr>
          <w:spacing w:val="-13"/>
          <w:sz w:val="20"/>
        </w:rPr>
        <w:t> </w:t>
      </w:r>
      <w:r>
        <w:rPr>
          <w:sz w:val="20"/>
        </w:rPr>
        <w:t>la</w:t>
      </w:r>
      <w:r>
        <w:rPr>
          <w:spacing w:val="-9"/>
          <w:sz w:val="20"/>
        </w:rPr>
        <w:t> </w:t>
      </w:r>
      <w:r>
        <w:rPr>
          <w:sz w:val="20"/>
        </w:rPr>
        <w:t>respuesta</w:t>
      </w:r>
      <w:r>
        <w:rPr>
          <w:spacing w:val="-12"/>
          <w:sz w:val="20"/>
        </w:rPr>
        <w:t> </w:t>
      </w:r>
      <w:r>
        <w:rPr>
          <w:sz w:val="20"/>
        </w:rPr>
        <w:t>del</w:t>
      </w:r>
      <w:r>
        <w:rPr>
          <w:spacing w:val="-12"/>
          <w:sz w:val="20"/>
        </w:rPr>
        <w:t> </w:t>
      </w:r>
      <w:r>
        <w:rPr>
          <w:sz w:val="20"/>
        </w:rPr>
        <w:t>Estado</w:t>
      </w:r>
      <w:r>
        <w:rPr>
          <w:spacing w:val="-13"/>
          <w:sz w:val="20"/>
        </w:rPr>
        <w:t> </w:t>
      </w:r>
      <w:r>
        <w:rPr>
          <w:sz w:val="20"/>
        </w:rPr>
        <w:t>al</w:t>
      </w:r>
      <w:r>
        <w:rPr>
          <w:spacing w:val="-12"/>
          <w:sz w:val="20"/>
        </w:rPr>
        <w:t> </w:t>
      </w:r>
      <w:r>
        <w:rPr>
          <w:sz w:val="20"/>
        </w:rPr>
        <w:t>traslado</w:t>
      </w:r>
      <w:r>
        <w:rPr>
          <w:spacing w:val="-13"/>
          <w:sz w:val="20"/>
        </w:rPr>
        <w:t> </w:t>
      </w:r>
      <w:r>
        <w:rPr>
          <w:sz w:val="20"/>
        </w:rPr>
        <w:t>concedido</w:t>
      </w:r>
      <w:r>
        <w:rPr>
          <w:spacing w:val="-13"/>
          <w:sz w:val="20"/>
        </w:rPr>
        <w:t> </w:t>
      </w:r>
      <w:r>
        <w:rPr>
          <w:sz w:val="20"/>
        </w:rPr>
        <w:t>y</w:t>
      </w:r>
      <w:r>
        <w:rPr>
          <w:spacing w:val="-13"/>
          <w:sz w:val="20"/>
        </w:rPr>
        <w:t> </w:t>
      </w:r>
      <w:r>
        <w:rPr>
          <w:sz w:val="20"/>
        </w:rPr>
        <w:t>las</w:t>
      </w:r>
      <w:r>
        <w:rPr>
          <w:spacing w:val="-10"/>
          <w:sz w:val="20"/>
        </w:rPr>
        <w:t> </w:t>
      </w:r>
      <w:r>
        <w:rPr>
          <w:sz w:val="20"/>
        </w:rPr>
        <w:t>observaciones</w:t>
      </w:r>
      <w:r>
        <w:rPr>
          <w:spacing w:val="-13"/>
          <w:sz w:val="20"/>
        </w:rPr>
        <w:t> </w:t>
      </w:r>
      <w:r>
        <w:rPr>
          <w:sz w:val="20"/>
        </w:rPr>
        <w:t>adicionales de las partes en respuesta a la invitación que se les formula, deben referirse a la petición pertinente, la que, se repite, debe cumplir con todos los requisitos establecidos, entre ellos, el</w:t>
      </w:r>
      <w:r>
        <w:rPr>
          <w:spacing w:val="-6"/>
          <w:sz w:val="20"/>
        </w:rPr>
        <w:t> </w:t>
      </w:r>
      <w:r>
        <w:rPr>
          <w:sz w:val="20"/>
        </w:rPr>
        <w:t>informar</w:t>
      </w:r>
      <w:r>
        <w:rPr>
          <w:spacing w:val="-5"/>
          <w:sz w:val="20"/>
        </w:rPr>
        <w:t> </w:t>
      </w:r>
      <w:r>
        <w:rPr>
          <w:sz w:val="20"/>
        </w:rPr>
        <w:t>sobre</w:t>
      </w:r>
      <w:r>
        <w:rPr>
          <w:spacing w:val="-8"/>
          <w:sz w:val="20"/>
        </w:rPr>
        <w:t> </w:t>
      </w:r>
      <w:r>
        <w:rPr>
          <w:sz w:val="20"/>
        </w:rPr>
        <w:t>las</w:t>
      </w:r>
      <w:r>
        <w:rPr>
          <w:spacing w:val="-5"/>
          <w:sz w:val="20"/>
        </w:rPr>
        <w:t> </w:t>
      </w:r>
      <w:r>
        <w:rPr>
          <w:sz w:val="20"/>
        </w:rPr>
        <w:t>gestiones</w:t>
      </w:r>
      <w:r>
        <w:rPr>
          <w:spacing w:val="-5"/>
          <w:sz w:val="20"/>
        </w:rPr>
        <w:t> </w:t>
      </w:r>
      <w:r>
        <w:rPr>
          <w:sz w:val="20"/>
        </w:rPr>
        <w:t>realizadas</w:t>
      </w:r>
      <w:r>
        <w:rPr>
          <w:spacing w:val="-5"/>
          <w:sz w:val="20"/>
        </w:rPr>
        <w:t> </w:t>
      </w:r>
      <w:r>
        <w:rPr>
          <w:sz w:val="20"/>
        </w:rPr>
        <w:t>para</w:t>
      </w:r>
      <w:r>
        <w:rPr>
          <w:spacing w:val="-4"/>
          <w:sz w:val="20"/>
        </w:rPr>
        <w:t> </w:t>
      </w:r>
      <w:r>
        <w:rPr>
          <w:sz w:val="20"/>
        </w:rPr>
        <w:t>agotar,</w:t>
      </w:r>
      <w:r>
        <w:rPr>
          <w:spacing w:val="-5"/>
          <w:sz w:val="20"/>
        </w:rPr>
        <w:t> </w:t>
      </w:r>
      <w:r>
        <w:rPr>
          <w:sz w:val="20"/>
        </w:rPr>
        <w:t>antes</w:t>
      </w:r>
      <w:r>
        <w:rPr>
          <w:spacing w:val="-7"/>
          <w:sz w:val="20"/>
        </w:rPr>
        <w:t> </w:t>
      </w:r>
      <w:r>
        <w:rPr>
          <w:sz w:val="20"/>
        </w:rPr>
        <w:t>de</w:t>
      </w:r>
      <w:r>
        <w:rPr>
          <w:spacing w:val="-5"/>
          <w:sz w:val="20"/>
        </w:rPr>
        <w:t> </w:t>
      </w:r>
      <w:r>
        <w:rPr>
          <w:sz w:val="20"/>
        </w:rPr>
        <w:t>su</w:t>
      </w:r>
      <w:r>
        <w:rPr>
          <w:spacing w:val="-6"/>
          <w:sz w:val="20"/>
        </w:rPr>
        <w:t> </w:t>
      </w:r>
      <w:r>
        <w:rPr>
          <w:sz w:val="20"/>
        </w:rPr>
        <w:t>presentación,</w:t>
      </w:r>
      <w:r>
        <w:rPr>
          <w:spacing w:val="-5"/>
          <w:sz w:val="20"/>
        </w:rPr>
        <w:t> </w:t>
      </w:r>
      <w:r>
        <w:rPr>
          <w:sz w:val="20"/>
        </w:rPr>
        <w:t>los</w:t>
      </w:r>
      <w:r>
        <w:rPr>
          <w:spacing w:val="-5"/>
          <w:sz w:val="20"/>
        </w:rPr>
        <w:t> </w:t>
      </w:r>
      <w:r>
        <w:rPr>
          <w:sz w:val="20"/>
        </w:rPr>
        <w:t>recursos de</w:t>
      </w:r>
      <w:r>
        <w:rPr>
          <w:spacing w:val="-7"/>
          <w:sz w:val="20"/>
        </w:rPr>
        <w:t> </w:t>
      </w:r>
      <w:r>
        <w:rPr>
          <w:sz w:val="20"/>
        </w:rPr>
        <w:t>jurisdicción</w:t>
      </w:r>
      <w:r>
        <w:rPr>
          <w:spacing w:val="-5"/>
          <w:sz w:val="20"/>
        </w:rPr>
        <w:t> </w:t>
      </w:r>
      <w:r>
        <w:rPr>
          <w:sz w:val="20"/>
        </w:rPr>
        <w:t>interna.</w:t>
      </w:r>
      <w:r>
        <w:rPr>
          <w:spacing w:val="-4"/>
          <w:sz w:val="20"/>
        </w:rPr>
        <w:t> </w:t>
      </w:r>
      <w:r>
        <w:rPr>
          <w:sz w:val="20"/>
        </w:rPr>
        <w:t>Se</w:t>
      </w:r>
      <w:r>
        <w:rPr>
          <w:spacing w:val="-6"/>
          <w:sz w:val="20"/>
        </w:rPr>
        <w:t> </w:t>
      </w:r>
      <w:r>
        <w:rPr>
          <w:sz w:val="20"/>
        </w:rPr>
        <w:t>debe</w:t>
      </w:r>
      <w:r>
        <w:rPr>
          <w:spacing w:val="-4"/>
          <w:sz w:val="20"/>
        </w:rPr>
        <w:t> </w:t>
      </w:r>
      <w:r>
        <w:rPr>
          <w:sz w:val="20"/>
        </w:rPr>
        <w:t>recalcar,</w:t>
      </w:r>
      <w:r>
        <w:rPr>
          <w:spacing w:val="-4"/>
          <w:sz w:val="20"/>
        </w:rPr>
        <w:t> </w:t>
      </w:r>
      <w:r>
        <w:rPr>
          <w:sz w:val="20"/>
        </w:rPr>
        <w:t>a</w:t>
      </w:r>
      <w:r>
        <w:rPr>
          <w:spacing w:val="-5"/>
          <w:sz w:val="20"/>
        </w:rPr>
        <w:t> </w:t>
      </w:r>
      <w:r>
        <w:rPr>
          <w:sz w:val="20"/>
        </w:rPr>
        <w:t>estos</w:t>
      </w:r>
      <w:r>
        <w:rPr>
          <w:spacing w:val="-6"/>
          <w:sz w:val="20"/>
        </w:rPr>
        <w:t> </w:t>
      </w:r>
      <w:r>
        <w:rPr>
          <w:sz w:val="20"/>
        </w:rPr>
        <w:t>efectos,</w:t>
      </w:r>
      <w:r>
        <w:rPr>
          <w:spacing w:val="-7"/>
          <w:sz w:val="20"/>
        </w:rPr>
        <w:t> </w:t>
      </w:r>
      <w:r>
        <w:rPr>
          <w:sz w:val="20"/>
        </w:rPr>
        <w:t>que</w:t>
      </w:r>
      <w:r>
        <w:rPr>
          <w:spacing w:val="-5"/>
          <w:sz w:val="20"/>
        </w:rPr>
        <w:t> </w:t>
      </w:r>
      <w:r>
        <w:rPr>
          <w:sz w:val="20"/>
        </w:rPr>
        <w:t>la</w:t>
      </w:r>
      <w:r>
        <w:rPr>
          <w:spacing w:val="-5"/>
          <w:sz w:val="20"/>
        </w:rPr>
        <w:t> </w:t>
      </w:r>
      <w:r>
        <w:rPr>
          <w:sz w:val="20"/>
        </w:rPr>
        <w:t>norma</w:t>
      </w:r>
      <w:r>
        <w:rPr>
          <w:spacing w:val="-3"/>
          <w:sz w:val="20"/>
        </w:rPr>
        <w:t> </w:t>
      </w:r>
      <w:r>
        <w:rPr>
          <w:sz w:val="20"/>
        </w:rPr>
        <w:t>en</w:t>
      </w:r>
      <w:r>
        <w:rPr>
          <w:spacing w:val="-5"/>
          <w:sz w:val="20"/>
        </w:rPr>
        <w:t> </w:t>
      </w:r>
      <w:r>
        <w:rPr>
          <w:sz w:val="20"/>
        </w:rPr>
        <w:t>comento</w:t>
      </w:r>
      <w:r>
        <w:rPr>
          <w:spacing w:val="-7"/>
          <w:sz w:val="20"/>
        </w:rPr>
        <w:t> </w:t>
      </w:r>
      <w:r>
        <w:rPr>
          <w:sz w:val="20"/>
        </w:rPr>
        <w:t>se</w:t>
      </w:r>
      <w:r>
        <w:rPr>
          <w:spacing w:val="-4"/>
          <w:sz w:val="20"/>
        </w:rPr>
        <w:t> </w:t>
      </w:r>
      <w:r>
        <w:rPr>
          <w:sz w:val="20"/>
        </w:rPr>
        <w:t>refiere expresamente</w:t>
      </w:r>
      <w:r>
        <w:rPr>
          <w:spacing w:val="-7"/>
          <w:sz w:val="20"/>
        </w:rPr>
        <w:t> </w:t>
      </w:r>
      <w:r>
        <w:rPr>
          <w:sz w:val="20"/>
        </w:rPr>
        <w:t>a</w:t>
      </w:r>
      <w:r>
        <w:rPr>
          <w:spacing w:val="-4"/>
          <w:sz w:val="20"/>
        </w:rPr>
        <w:t> </w:t>
      </w:r>
      <w:r>
        <w:rPr>
          <w:sz w:val="20"/>
        </w:rPr>
        <w:t>que</w:t>
      </w:r>
      <w:r>
        <w:rPr>
          <w:spacing w:val="-5"/>
          <w:sz w:val="20"/>
        </w:rPr>
        <w:t> </w:t>
      </w:r>
      <w:r>
        <w:rPr>
          <w:sz w:val="20"/>
        </w:rPr>
        <w:t>“</w:t>
      </w:r>
      <w:r>
        <w:rPr>
          <w:i/>
          <w:sz w:val="20"/>
        </w:rPr>
        <w:t>antes</w:t>
      </w:r>
      <w:r>
        <w:rPr>
          <w:i/>
          <w:spacing w:val="-7"/>
          <w:sz w:val="20"/>
        </w:rPr>
        <w:t> </w:t>
      </w:r>
      <w:r>
        <w:rPr>
          <w:i/>
          <w:sz w:val="20"/>
        </w:rPr>
        <w:t>de</w:t>
      </w:r>
      <w:r>
        <w:rPr>
          <w:i/>
          <w:spacing w:val="-7"/>
          <w:sz w:val="20"/>
        </w:rPr>
        <w:t> </w:t>
      </w:r>
      <w:r>
        <w:rPr>
          <w:i/>
          <w:sz w:val="20"/>
        </w:rPr>
        <w:t>pronunciarse</w:t>
      </w:r>
      <w:r>
        <w:rPr>
          <w:i/>
          <w:spacing w:val="-5"/>
          <w:sz w:val="20"/>
        </w:rPr>
        <w:t> </w:t>
      </w:r>
      <w:r>
        <w:rPr>
          <w:i/>
          <w:sz w:val="20"/>
        </w:rPr>
        <w:t>sobre</w:t>
      </w:r>
      <w:r>
        <w:rPr>
          <w:i/>
          <w:spacing w:val="-5"/>
          <w:sz w:val="20"/>
        </w:rPr>
        <w:t> </w:t>
      </w:r>
      <w:r>
        <w:rPr>
          <w:i/>
          <w:sz w:val="20"/>
        </w:rPr>
        <w:t>la</w:t>
      </w:r>
      <w:r>
        <w:rPr>
          <w:i/>
          <w:spacing w:val="-6"/>
          <w:sz w:val="20"/>
        </w:rPr>
        <w:t> </w:t>
      </w:r>
      <w:r>
        <w:rPr>
          <w:i/>
          <w:sz w:val="20"/>
        </w:rPr>
        <w:t>admisibilidad</w:t>
      </w:r>
      <w:r>
        <w:rPr>
          <w:i/>
          <w:spacing w:val="-5"/>
          <w:sz w:val="20"/>
        </w:rPr>
        <w:t> </w:t>
      </w:r>
      <w:r>
        <w:rPr>
          <w:i/>
          <w:sz w:val="20"/>
        </w:rPr>
        <w:t>de</w:t>
      </w:r>
      <w:r>
        <w:rPr>
          <w:i/>
          <w:spacing w:val="-7"/>
          <w:sz w:val="20"/>
        </w:rPr>
        <w:t> </w:t>
      </w:r>
      <w:r>
        <w:rPr>
          <w:i/>
          <w:sz w:val="20"/>
        </w:rPr>
        <w:t>la</w:t>
      </w:r>
      <w:r>
        <w:rPr>
          <w:i/>
          <w:spacing w:val="-6"/>
          <w:sz w:val="20"/>
        </w:rPr>
        <w:t> </w:t>
      </w:r>
      <w:r>
        <w:rPr>
          <w:i/>
          <w:sz w:val="20"/>
        </w:rPr>
        <w:t>petición”</w:t>
      </w:r>
      <w:r>
        <w:rPr>
          <w:sz w:val="20"/>
        </w:rPr>
        <w:t>,</w:t>
      </w:r>
      <w:r>
        <w:rPr>
          <w:spacing w:val="-4"/>
          <w:sz w:val="20"/>
        </w:rPr>
        <w:t> </w:t>
      </w:r>
      <w:r>
        <w:rPr>
          <w:sz w:val="20"/>
        </w:rPr>
        <w:t>invitará</w:t>
      </w:r>
      <w:r>
        <w:rPr>
          <w:spacing w:val="-4"/>
          <w:sz w:val="20"/>
        </w:rPr>
        <w:t> </w:t>
      </w:r>
      <w:r>
        <w:rPr>
          <w:spacing w:val="-7"/>
          <w:sz w:val="20"/>
        </w:rPr>
        <w:t>“a</w:t>
      </w:r>
    </w:p>
    <w:p>
      <w:pPr>
        <w:pStyle w:val="BodyText"/>
      </w:pPr>
    </w:p>
    <w:p>
      <w:pPr>
        <w:pStyle w:val="BodyText"/>
      </w:pPr>
    </w:p>
    <w:p>
      <w:pPr>
        <w:pStyle w:val="BodyText"/>
        <w:spacing w:before="7"/>
      </w:pPr>
      <w:r>
        <w:rPr/>
        <w:pict>
          <v:rect style="position:absolute;margin-left:67.223999pt;margin-top:13.752787pt;width:144.020pt;height:.71997pt;mso-position-horizontal-relative:page;mso-position-vertical-relative:paragraph;z-index:-15703552;mso-wrap-distance-left:0;mso-wrap-distance-right:0" id="docshape54" filled="true" fillcolor="#000000" stroked="false">
            <v:fill type="solid"/>
            <w10:wrap type="topAndBottom"/>
          </v:rect>
        </w:pict>
      </w:r>
    </w:p>
    <w:p>
      <w:pPr>
        <w:spacing w:before="100"/>
        <w:ind w:left="475" w:right="0" w:firstLine="0"/>
        <w:jc w:val="left"/>
        <w:rPr>
          <w:sz w:val="16"/>
        </w:rPr>
      </w:pPr>
      <w:r>
        <w:rPr>
          <w:sz w:val="16"/>
          <w:vertAlign w:val="superscript"/>
        </w:rPr>
        <w:t>59</w:t>
      </w:r>
      <w:r>
        <w:rPr>
          <w:spacing w:val="-1"/>
          <w:sz w:val="16"/>
          <w:vertAlign w:val="baseline"/>
        </w:rPr>
        <w:t> </w:t>
      </w:r>
      <w:r>
        <w:rPr>
          <w:sz w:val="16"/>
          <w:vertAlign w:val="baseline"/>
        </w:rPr>
        <w:t>Art.30.1</w:t>
      </w:r>
      <w:r>
        <w:rPr>
          <w:spacing w:val="-3"/>
          <w:sz w:val="16"/>
          <w:vertAlign w:val="baseline"/>
        </w:rPr>
        <w:t> </w:t>
      </w:r>
      <w:r>
        <w:rPr>
          <w:sz w:val="16"/>
          <w:vertAlign w:val="baseline"/>
        </w:rPr>
        <w:t>y</w:t>
      </w:r>
      <w:r>
        <w:rPr>
          <w:spacing w:val="-3"/>
          <w:sz w:val="16"/>
          <w:vertAlign w:val="baseline"/>
        </w:rPr>
        <w:t> </w:t>
      </w:r>
      <w:r>
        <w:rPr>
          <w:spacing w:val="-5"/>
          <w:sz w:val="16"/>
          <w:vertAlign w:val="baseline"/>
        </w:rPr>
        <w:t>2.</w:t>
      </w:r>
    </w:p>
    <w:p>
      <w:pPr>
        <w:pStyle w:val="BodyText"/>
        <w:rPr>
          <w:sz w:val="16"/>
        </w:rPr>
      </w:pPr>
    </w:p>
    <w:p>
      <w:pPr>
        <w:spacing w:before="0"/>
        <w:ind w:left="475" w:right="0" w:firstLine="0"/>
        <w:jc w:val="left"/>
        <w:rPr>
          <w:sz w:val="16"/>
        </w:rPr>
      </w:pPr>
      <w:r>
        <w:rPr>
          <w:sz w:val="16"/>
          <w:vertAlign w:val="superscript"/>
        </w:rPr>
        <w:t>60</w:t>
      </w:r>
      <w:r>
        <w:rPr>
          <w:sz w:val="16"/>
          <w:vertAlign w:val="baseline"/>
        </w:rPr>
        <w:t> Art.30.3</w:t>
      </w:r>
      <w:r>
        <w:rPr>
          <w:spacing w:val="-3"/>
          <w:sz w:val="16"/>
          <w:vertAlign w:val="baseline"/>
        </w:rPr>
        <w:t> </w:t>
      </w:r>
      <w:r>
        <w:rPr>
          <w:sz w:val="16"/>
          <w:vertAlign w:val="baseline"/>
        </w:rPr>
        <w:t>y</w:t>
      </w:r>
      <w:r>
        <w:rPr>
          <w:spacing w:val="-3"/>
          <w:sz w:val="16"/>
          <w:vertAlign w:val="baseline"/>
        </w:rPr>
        <w:t> </w:t>
      </w:r>
      <w:r>
        <w:rPr>
          <w:spacing w:val="-5"/>
          <w:sz w:val="16"/>
          <w:vertAlign w:val="baseline"/>
        </w:rPr>
        <w:t>5.</w:t>
      </w:r>
    </w:p>
    <w:p>
      <w:pPr>
        <w:spacing w:after="0"/>
        <w:jc w:val="left"/>
        <w:rPr>
          <w:sz w:val="16"/>
        </w:rPr>
        <w:sectPr>
          <w:footerReference w:type="default" r:id="rId24"/>
          <w:pgSz w:w="12240" w:h="15840"/>
          <w:pgMar w:footer="0" w:header="0" w:top="1340" w:bottom="280" w:left="660" w:right="1220"/>
        </w:sectPr>
      </w:pPr>
    </w:p>
    <w:p>
      <w:pPr>
        <w:spacing w:before="79"/>
        <w:ind w:left="475" w:right="0" w:firstLine="0"/>
        <w:jc w:val="left"/>
        <w:rPr>
          <w:sz w:val="20"/>
        </w:rPr>
      </w:pPr>
      <w:r>
        <w:rPr>
          <w:i/>
          <w:sz w:val="20"/>
        </w:rPr>
        <w:t>las</w:t>
      </w:r>
      <w:r>
        <w:rPr>
          <w:i/>
          <w:spacing w:val="14"/>
          <w:sz w:val="20"/>
        </w:rPr>
        <w:t> </w:t>
      </w:r>
      <w:r>
        <w:rPr>
          <w:i/>
          <w:sz w:val="20"/>
        </w:rPr>
        <w:t>partes</w:t>
      </w:r>
      <w:r>
        <w:rPr>
          <w:i/>
          <w:spacing w:val="16"/>
          <w:sz w:val="20"/>
        </w:rPr>
        <w:t> </w:t>
      </w:r>
      <w:r>
        <w:rPr>
          <w:i/>
          <w:sz w:val="20"/>
        </w:rPr>
        <w:t>a</w:t>
      </w:r>
      <w:r>
        <w:rPr>
          <w:i/>
          <w:spacing w:val="17"/>
          <w:sz w:val="20"/>
        </w:rPr>
        <w:t> </w:t>
      </w:r>
      <w:r>
        <w:rPr>
          <w:i/>
          <w:sz w:val="20"/>
        </w:rPr>
        <w:t>presentar</w:t>
      </w:r>
      <w:r>
        <w:rPr>
          <w:i/>
          <w:spacing w:val="18"/>
          <w:sz w:val="20"/>
        </w:rPr>
        <w:t> </w:t>
      </w:r>
      <w:r>
        <w:rPr>
          <w:i/>
          <w:sz w:val="20"/>
        </w:rPr>
        <w:t>observaciones</w:t>
      </w:r>
      <w:r>
        <w:rPr>
          <w:i/>
          <w:spacing w:val="16"/>
          <w:sz w:val="20"/>
        </w:rPr>
        <w:t> </w:t>
      </w:r>
      <w:r>
        <w:rPr>
          <w:i/>
          <w:sz w:val="20"/>
        </w:rPr>
        <w:t>adicionales”,</w:t>
      </w:r>
      <w:r>
        <w:rPr>
          <w:i/>
          <w:spacing w:val="15"/>
          <w:sz w:val="20"/>
        </w:rPr>
        <w:t> </w:t>
      </w:r>
      <w:r>
        <w:rPr>
          <w:sz w:val="20"/>
        </w:rPr>
        <w:t>las</w:t>
      </w:r>
      <w:r>
        <w:rPr>
          <w:spacing w:val="14"/>
          <w:sz w:val="20"/>
        </w:rPr>
        <w:t> </w:t>
      </w:r>
      <w:r>
        <w:rPr>
          <w:sz w:val="20"/>
        </w:rPr>
        <w:t>que</w:t>
      </w:r>
      <w:r>
        <w:rPr>
          <w:spacing w:val="15"/>
          <w:sz w:val="20"/>
        </w:rPr>
        <w:t> </w:t>
      </w:r>
      <w:r>
        <w:rPr>
          <w:sz w:val="20"/>
        </w:rPr>
        <w:t>lógicamente</w:t>
      </w:r>
      <w:r>
        <w:rPr>
          <w:spacing w:val="14"/>
          <w:sz w:val="20"/>
        </w:rPr>
        <w:t> </w:t>
      </w:r>
      <w:r>
        <w:rPr>
          <w:sz w:val="20"/>
        </w:rPr>
        <w:t>no</w:t>
      </w:r>
      <w:r>
        <w:rPr>
          <w:spacing w:val="13"/>
          <w:sz w:val="20"/>
        </w:rPr>
        <w:t> </w:t>
      </w:r>
      <w:r>
        <w:rPr>
          <w:sz w:val="20"/>
        </w:rPr>
        <w:t>pueden</w:t>
      </w:r>
      <w:r>
        <w:rPr>
          <w:spacing w:val="18"/>
          <w:sz w:val="20"/>
        </w:rPr>
        <w:t> </w:t>
      </w:r>
      <w:r>
        <w:rPr>
          <w:spacing w:val="-2"/>
          <w:sz w:val="20"/>
        </w:rPr>
        <w:t>referirse</w:t>
      </w:r>
    </w:p>
    <w:p>
      <w:pPr>
        <w:pStyle w:val="BodyText"/>
        <w:spacing w:before="35"/>
        <w:ind w:left="475"/>
      </w:pPr>
      <w:r>
        <w:rPr/>
        <w:t>sino</w:t>
      </w:r>
      <w:r>
        <w:rPr>
          <w:spacing w:val="-6"/>
        </w:rPr>
        <w:t> </w:t>
      </w:r>
      <w:r>
        <w:rPr/>
        <w:t>a</w:t>
      </w:r>
      <w:r>
        <w:rPr>
          <w:spacing w:val="-5"/>
        </w:rPr>
        <w:t> </w:t>
      </w:r>
      <w:r>
        <w:rPr/>
        <w:t>lo</w:t>
      </w:r>
      <w:r>
        <w:rPr>
          <w:spacing w:val="-3"/>
        </w:rPr>
        <w:t> </w:t>
      </w:r>
      <w:r>
        <w:rPr/>
        <w:t>expuesto</w:t>
      </w:r>
      <w:r>
        <w:rPr>
          <w:spacing w:val="-5"/>
        </w:rPr>
        <w:t> </w:t>
      </w:r>
      <w:r>
        <w:rPr/>
        <w:t>den</w:t>
      </w:r>
      <w:r>
        <w:rPr>
          <w:spacing w:val="-4"/>
        </w:rPr>
        <w:t> </w:t>
      </w:r>
      <w:r>
        <w:rPr/>
        <w:t>la</w:t>
      </w:r>
      <w:r>
        <w:rPr>
          <w:spacing w:val="-4"/>
        </w:rPr>
        <w:t> </w:t>
      </w:r>
      <w:r>
        <w:rPr/>
        <w:t>petición</w:t>
      </w:r>
      <w:r>
        <w:rPr>
          <w:spacing w:val="-4"/>
        </w:rPr>
        <w:t> </w:t>
      </w:r>
      <w:r>
        <w:rPr>
          <w:spacing w:val="-2"/>
        </w:rPr>
        <w:t>“presentada”.</w:t>
      </w:r>
    </w:p>
    <w:p>
      <w:pPr>
        <w:pStyle w:val="BodyText"/>
        <w:rPr>
          <w:sz w:val="26"/>
        </w:rPr>
      </w:pPr>
    </w:p>
    <w:p>
      <w:pPr>
        <w:pStyle w:val="ListParagraph"/>
        <w:numPr>
          <w:ilvl w:val="0"/>
          <w:numId w:val="31"/>
        </w:numPr>
        <w:tabs>
          <w:tab w:pos="872" w:val="left" w:leader="none"/>
        </w:tabs>
        <w:spacing w:line="240" w:lineRule="auto" w:before="1" w:after="0"/>
        <w:ind w:left="871" w:right="0" w:hanging="397"/>
        <w:jc w:val="both"/>
        <w:rPr>
          <w:sz w:val="20"/>
        </w:rPr>
      </w:pPr>
      <w:r>
        <w:rPr>
          <w:sz w:val="20"/>
        </w:rPr>
        <w:t>Es</w:t>
      </w:r>
      <w:r>
        <w:rPr>
          <w:spacing w:val="-7"/>
          <w:sz w:val="20"/>
        </w:rPr>
        <w:t> </w:t>
      </w:r>
      <w:r>
        <w:rPr>
          <w:sz w:val="20"/>
        </w:rPr>
        <w:t>por</w:t>
      </w:r>
      <w:r>
        <w:rPr>
          <w:spacing w:val="-5"/>
          <w:sz w:val="20"/>
        </w:rPr>
        <w:t> </w:t>
      </w:r>
      <w:r>
        <w:rPr>
          <w:sz w:val="20"/>
        </w:rPr>
        <w:t>ese</w:t>
      </w:r>
      <w:r>
        <w:rPr>
          <w:spacing w:val="-7"/>
          <w:sz w:val="20"/>
        </w:rPr>
        <w:t> </w:t>
      </w:r>
      <w:r>
        <w:rPr>
          <w:sz w:val="20"/>
        </w:rPr>
        <w:t>motivo</w:t>
      </w:r>
      <w:r>
        <w:rPr>
          <w:spacing w:val="-6"/>
          <w:sz w:val="20"/>
        </w:rPr>
        <w:t> </w:t>
      </w:r>
      <w:r>
        <w:rPr>
          <w:sz w:val="20"/>
        </w:rPr>
        <w:t>que</w:t>
      </w:r>
      <w:r>
        <w:rPr>
          <w:spacing w:val="-7"/>
          <w:sz w:val="20"/>
        </w:rPr>
        <w:t> </w:t>
      </w:r>
      <w:r>
        <w:rPr>
          <w:sz w:val="20"/>
        </w:rPr>
        <w:t>el</w:t>
      </w:r>
      <w:r>
        <w:rPr>
          <w:spacing w:val="-4"/>
          <w:sz w:val="20"/>
        </w:rPr>
        <w:t> </w:t>
      </w:r>
      <w:r>
        <w:rPr>
          <w:sz w:val="20"/>
        </w:rPr>
        <w:t>artículo</w:t>
      </w:r>
      <w:r>
        <w:rPr>
          <w:spacing w:val="-4"/>
          <w:sz w:val="20"/>
        </w:rPr>
        <w:t> </w:t>
      </w:r>
      <w:r>
        <w:rPr>
          <w:sz w:val="20"/>
        </w:rPr>
        <w:t>31.3</w:t>
      </w:r>
      <w:r>
        <w:rPr>
          <w:spacing w:val="-5"/>
          <w:sz w:val="20"/>
        </w:rPr>
        <w:t> </w:t>
      </w:r>
      <w:r>
        <w:rPr>
          <w:sz w:val="20"/>
        </w:rPr>
        <w:t>del</w:t>
      </w:r>
      <w:r>
        <w:rPr>
          <w:spacing w:val="-5"/>
          <w:sz w:val="20"/>
        </w:rPr>
        <w:t> </w:t>
      </w:r>
      <w:r>
        <w:rPr>
          <w:sz w:val="20"/>
        </w:rPr>
        <w:t>Reglamento</w:t>
      </w:r>
      <w:r>
        <w:rPr>
          <w:spacing w:val="-4"/>
          <w:sz w:val="20"/>
        </w:rPr>
        <w:t> </w:t>
      </w:r>
      <w:r>
        <w:rPr>
          <w:sz w:val="20"/>
        </w:rPr>
        <w:t>de</w:t>
      </w:r>
      <w:r>
        <w:rPr>
          <w:spacing w:val="-4"/>
          <w:sz w:val="20"/>
        </w:rPr>
        <w:t> </w:t>
      </w:r>
      <w:r>
        <w:rPr>
          <w:sz w:val="20"/>
        </w:rPr>
        <w:t>la</w:t>
      </w:r>
      <w:r>
        <w:rPr>
          <w:spacing w:val="-5"/>
          <w:sz w:val="20"/>
        </w:rPr>
        <w:t> </w:t>
      </w:r>
      <w:r>
        <w:rPr>
          <w:sz w:val="20"/>
        </w:rPr>
        <w:t>Comisión</w:t>
      </w:r>
      <w:r>
        <w:rPr>
          <w:spacing w:val="-4"/>
          <w:sz w:val="20"/>
        </w:rPr>
        <w:t> </w:t>
      </w:r>
      <w:r>
        <w:rPr>
          <w:sz w:val="20"/>
        </w:rPr>
        <w:t>estipula</w:t>
      </w:r>
      <w:r>
        <w:rPr>
          <w:spacing w:val="-6"/>
          <w:sz w:val="20"/>
        </w:rPr>
        <w:t> </w:t>
      </w:r>
      <w:r>
        <w:rPr>
          <w:spacing w:val="-5"/>
          <w:sz w:val="20"/>
        </w:rPr>
        <w:t>que</w:t>
      </w:r>
    </w:p>
    <w:p>
      <w:pPr>
        <w:pStyle w:val="BodyText"/>
        <w:rPr>
          <w:sz w:val="26"/>
        </w:rPr>
      </w:pPr>
    </w:p>
    <w:p>
      <w:pPr>
        <w:spacing w:line="276" w:lineRule="auto" w:before="1"/>
        <w:ind w:left="1608" w:right="479" w:firstLine="0"/>
        <w:jc w:val="both"/>
        <w:rPr>
          <w:i/>
          <w:sz w:val="18"/>
        </w:rPr>
      </w:pPr>
      <w:r>
        <w:rPr>
          <w:sz w:val="18"/>
        </w:rPr>
        <w:t>“</w:t>
      </w:r>
      <w:r>
        <w:rPr>
          <w:i/>
          <w:sz w:val="18"/>
        </w:rPr>
        <w:t>Cuando el peticionario alegue</w:t>
      </w:r>
      <w:r>
        <w:rPr>
          <w:i/>
          <w:spacing w:val="-3"/>
          <w:sz w:val="18"/>
        </w:rPr>
        <w:t> </w:t>
      </w:r>
      <w:r>
        <w:rPr>
          <w:i/>
          <w:sz w:val="18"/>
        </w:rPr>
        <w:t>la</w:t>
      </w:r>
      <w:r>
        <w:rPr>
          <w:i/>
          <w:spacing w:val="-1"/>
          <w:sz w:val="18"/>
        </w:rPr>
        <w:t> </w:t>
      </w:r>
      <w:r>
        <w:rPr>
          <w:i/>
          <w:sz w:val="18"/>
        </w:rPr>
        <w:t>imposibilidad de comprobar</w:t>
      </w:r>
      <w:r>
        <w:rPr>
          <w:i/>
          <w:spacing w:val="-1"/>
          <w:sz w:val="18"/>
        </w:rPr>
        <w:t> </w:t>
      </w:r>
      <w:r>
        <w:rPr>
          <w:i/>
          <w:sz w:val="18"/>
        </w:rPr>
        <w:t>el cumplimiento</w:t>
      </w:r>
      <w:r>
        <w:rPr>
          <w:i/>
          <w:spacing w:val="-2"/>
          <w:sz w:val="18"/>
        </w:rPr>
        <w:t> </w:t>
      </w:r>
      <w:r>
        <w:rPr>
          <w:i/>
          <w:sz w:val="18"/>
        </w:rPr>
        <w:t>del requisito</w:t>
      </w:r>
      <w:r>
        <w:rPr>
          <w:i/>
          <w:sz w:val="18"/>
        </w:rPr>
        <w:t> señalado en este artículo, corresponderá al Estado en cuestión demostrar que los recursos internos</w:t>
      </w:r>
      <w:r>
        <w:rPr>
          <w:i/>
          <w:spacing w:val="-4"/>
          <w:sz w:val="18"/>
        </w:rPr>
        <w:t> </w:t>
      </w:r>
      <w:r>
        <w:rPr>
          <w:i/>
          <w:sz w:val="18"/>
        </w:rPr>
        <w:t>no</w:t>
      </w:r>
      <w:r>
        <w:rPr>
          <w:i/>
          <w:spacing w:val="-1"/>
          <w:sz w:val="18"/>
        </w:rPr>
        <w:t> </w:t>
      </w:r>
      <w:r>
        <w:rPr>
          <w:i/>
          <w:sz w:val="18"/>
        </w:rPr>
        <w:t>han</w:t>
      </w:r>
      <w:r>
        <w:rPr>
          <w:i/>
          <w:spacing w:val="-1"/>
          <w:sz w:val="18"/>
        </w:rPr>
        <w:t> </w:t>
      </w:r>
      <w:r>
        <w:rPr>
          <w:i/>
          <w:sz w:val="18"/>
        </w:rPr>
        <w:t>sido</w:t>
      </w:r>
      <w:r>
        <w:rPr>
          <w:i/>
          <w:spacing w:val="-1"/>
          <w:sz w:val="18"/>
        </w:rPr>
        <w:t> </w:t>
      </w:r>
      <w:r>
        <w:rPr>
          <w:i/>
          <w:sz w:val="18"/>
        </w:rPr>
        <w:t>agotados,</w:t>
      </w:r>
      <w:r>
        <w:rPr>
          <w:i/>
          <w:spacing w:val="-3"/>
          <w:sz w:val="18"/>
        </w:rPr>
        <w:t> </w:t>
      </w:r>
      <w:r>
        <w:rPr>
          <w:i/>
          <w:sz w:val="18"/>
        </w:rPr>
        <w:t>a</w:t>
      </w:r>
      <w:r>
        <w:rPr>
          <w:i/>
          <w:spacing w:val="-2"/>
          <w:sz w:val="18"/>
        </w:rPr>
        <w:t> </w:t>
      </w:r>
      <w:r>
        <w:rPr>
          <w:i/>
          <w:sz w:val="18"/>
        </w:rPr>
        <w:t>menos</w:t>
      </w:r>
      <w:r>
        <w:rPr>
          <w:i/>
          <w:spacing w:val="-2"/>
          <w:sz w:val="18"/>
        </w:rPr>
        <w:t> </w:t>
      </w:r>
      <w:r>
        <w:rPr>
          <w:i/>
          <w:sz w:val="18"/>
        </w:rPr>
        <w:t>que</w:t>
      </w:r>
      <w:r>
        <w:rPr>
          <w:i/>
          <w:spacing w:val="-2"/>
          <w:sz w:val="18"/>
        </w:rPr>
        <w:t> </w:t>
      </w:r>
      <w:r>
        <w:rPr>
          <w:i/>
          <w:sz w:val="18"/>
        </w:rPr>
        <w:t>ello</w:t>
      </w:r>
      <w:r>
        <w:rPr>
          <w:i/>
          <w:spacing w:val="-1"/>
          <w:sz w:val="18"/>
        </w:rPr>
        <w:t> </w:t>
      </w:r>
      <w:r>
        <w:rPr>
          <w:i/>
          <w:sz w:val="18"/>
        </w:rPr>
        <w:t>se</w:t>
      </w:r>
      <w:r>
        <w:rPr>
          <w:i/>
          <w:spacing w:val="-1"/>
          <w:sz w:val="18"/>
        </w:rPr>
        <w:t> </w:t>
      </w:r>
      <w:r>
        <w:rPr>
          <w:i/>
          <w:sz w:val="18"/>
        </w:rPr>
        <w:t>deduzca</w:t>
      </w:r>
      <w:r>
        <w:rPr>
          <w:i/>
          <w:spacing w:val="-3"/>
          <w:sz w:val="18"/>
        </w:rPr>
        <w:t> </w:t>
      </w:r>
      <w:r>
        <w:rPr>
          <w:i/>
          <w:sz w:val="18"/>
        </w:rPr>
        <w:t>claramente</w:t>
      </w:r>
      <w:r>
        <w:rPr>
          <w:i/>
          <w:spacing w:val="-2"/>
          <w:sz w:val="18"/>
        </w:rPr>
        <w:t> </w:t>
      </w:r>
      <w:r>
        <w:rPr>
          <w:i/>
          <w:sz w:val="18"/>
        </w:rPr>
        <w:t>del </w:t>
      </w:r>
      <w:r>
        <w:rPr>
          <w:i/>
          <w:spacing w:val="-2"/>
          <w:sz w:val="18"/>
        </w:rPr>
        <w:t>expediente”</w:t>
      </w:r>
      <w:r>
        <w:rPr>
          <w:i/>
          <w:spacing w:val="-2"/>
          <w:position w:val="6"/>
          <w:sz w:val="12"/>
        </w:rPr>
        <w:t>61</w:t>
      </w:r>
      <w:r>
        <w:rPr>
          <w:i/>
          <w:spacing w:val="-2"/>
          <w:sz w:val="18"/>
        </w:rPr>
        <w:t>.</w:t>
      </w:r>
    </w:p>
    <w:p>
      <w:pPr>
        <w:pStyle w:val="BodyText"/>
        <w:spacing w:before="1"/>
        <w:rPr>
          <w:i/>
          <w:sz w:val="23"/>
        </w:rPr>
      </w:pPr>
    </w:p>
    <w:p>
      <w:pPr>
        <w:pStyle w:val="ListParagraph"/>
        <w:numPr>
          <w:ilvl w:val="0"/>
          <w:numId w:val="31"/>
        </w:numPr>
        <w:tabs>
          <w:tab w:pos="917" w:val="left" w:leader="none"/>
        </w:tabs>
        <w:spacing w:line="276" w:lineRule="auto" w:before="0" w:after="0"/>
        <w:ind w:left="475" w:right="482" w:firstLine="0"/>
        <w:jc w:val="both"/>
        <w:rPr>
          <w:sz w:val="20"/>
        </w:rPr>
      </w:pPr>
      <w:r>
        <w:rPr>
          <w:sz w:val="20"/>
        </w:rPr>
        <w:t>Pero, cabe hacer presente que lógicamente también en el evento, no expresamente considerado en el Reglamento de la Comisión, de que el peticionario indique, en su petición, que ha agotado previamente los recursos internos, es decir, que ha dado cumplimiento a lo ordenado en el artículo 46.1.a) de la Convención, el Estado puede interponer la excepción u objeción de que ello no ha acontecido.</w:t>
      </w:r>
    </w:p>
    <w:p>
      <w:pPr>
        <w:pStyle w:val="BodyText"/>
        <w:spacing w:before="1"/>
        <w:rPr>
          <w:sz w:val="23"/>
        </w:rPr>
      </w:pPr>
    </w:p>
    <w:p>
      <w:pPr>
        <w:pStyle w:val="ListParagraph"/>
        <w:numPr>
          <w:ilvl w:val="0"/>
          <w:numId w:val="31"/>
        </w:numPr>
        <w:tabs>
          <w:tab w:pos="876" w:val="left" w:leader="none"/>
        </w:tabs>
        <w:spacing w:line="276" w:lineRule="auto" w:before="0" w:after="0"/>
        <w:ind w:left="475" w:right="476" w:firstLine="0"/>
        <w:jc w:val="both"/>
        <w:rPr>
          <w:sz w:val="20"/>
        </w:rPr>
      </w:pPr>
      <w:r>
        <w:rPr>
          <w:sz w:val="20"/>
        </w:rPr>
        <w:t>Es indiscutible, en consecuencia, que</w:t>
      </w:r>
      <w:r>
        <w:rPr>
          <w:spacing w:val="-1"/>
          <w:sz w:val="20"/>
        </w:rPr>
        <w:t> </w:t>
      </w:r>
      <w:r>
        <w:rPr>
          <w:sz w:val="20"/>
        </w:rPr>
        <w:t>la citada respuesta estatal lógica y necesariamente lo debe ser respecto de la petición </w:t>
      </w:r>
      <w:r>
        <w:rPr>
          <w:i/>
          <w:sz w:val="20"/>
        </w:rPr>
        <w:t>“presentada” </w:t>
      </w:r>
      <w:r>
        <w:rPr>
          <w:sz w:val="20"/>
        </w:rPr>
        <w:t>ante la Comisión y que es respecto a lo acontecido en ese instante y no después, cuando se traba la </w:t>
      </w:r>
      <w:r>
        <w:rPr>
          <w:i/>
          <w:sz w:val="20"/>
        </w:rPr>
        <w:t>litis </w:t>
      </w:r>
      <w:r>
        <w:rPr>
          <w:sz w:val="20"/>
        </w:rPr>
        <w:t>o el contradictorio en lo atingente al previo agotamiento de los recursos internos.</w:t>
      </w:r>
    </w:p>
    <w:p>
      <w:pPr>
        <w:pStyle w:val="BodyText"/>
        <w:spacing w:before="11"/>
        <w:rPr>
          <w:sz w:val="22"/>
        </w:rPr>
      </w:pPr>
    </w:p>
    <w:p>
      <w:pPr>
        <w:pStyle w:val="ListParagraph"/>
        <w:numPr>
          <w:ilvl w:val="0"/>
          <w:numId w:val="31"/>
        </w:numPr>
        <w:tabs>
          <w:tab w:pos="869" w:val="left" w:leader="none"/>
        </w:tabs>
        <w:spacing w:line="276" w:lineRule="auto" w:before="1" w:after="0"/>
        <w:ind w:left="475" w:right="477" w:firstLine="0"/>
        <w:jc w:val="both"/>
        <w:rPr>
          <w:sz w:val="20"/>
        </w:rPr>
      </w:pPr>
      <w:r>
        <w:rPr>
          <w:sz w:val="20"/>
        </w:rPr>
        <w:t>Así,</w:t>
      </w:r>
      <w:r>
        <w:rPr>
          <w:spacing w:val="-7"/>
          <w:sz w:val="20"/>
        </w:rPr>
        <w:t> </w:t>
      </w:r>
      <w:r>
        <w:rPr>
          <w:sz w:val="20"/>
        </w:rPr>
        <w:t>entonces,</w:t>
      </w:r>
      <w:r>
        <w:rPr>
          <w:spacing w:val="-5"/>
          <w:sz w:val="20"/>
        </w:rPr>
        <w:t> </w:t>
      </w:r>
      <w:r>
        <w:rPr>
          <w:sz w:val="20"/>
        </w:rPr>
        <w:t>resulta</w:t>
      </w:r>
      <w:r>
        <w:rPr>
          <w:spacing w:val="-6"/>
          <w:sz w:val="20"/>
        </w:rPr>
        <w:t> </w:t>
      </w:r>
      <w:r>
        <w:rPr>
          <w:sz w:val="20"/>
        </w:rPr>
        <w:t>evidente</w:t>
      </w:r>
      <w:r>
        <w:rPr>
          <w:spacing w:val="-8"/>
          <w:sz w:val="20"/>
        </w:rPr>
        <w:t> </w:t>
      </w:r>
      <w:r>
        <w:rPr>
          <w:sz w:val="20"/>
        </w:rPr>
        <w:t>que</w:t>
      </w:r>
      <w:r>
        <w:rPr>
          <w:spacing w:val="-8"/>
          <w:sz w:val="20"/>
        </w:rPr>
        <w:t> </w:t>
      </w:r>
      <w:r>
        <w:rPr>
          <w:sz w:val="20"/>
        </w:rPr>
        <w:t>el</w:t>
      </w:r>
      <w:r>
        <w:rPr>
          <w:spacing w:val="-3"/>
          <w:sz w:val="20"/>
        </w:rPr>
        <w:t> </w:t>
      </w:r>
      <w:r>
        <w:rPr>
          <w:sz w:val="20"/>
        </w:rPr>
        <w:t>cumplimiento</w:t>
      </w:r>
      <w:r>
        <w:rPr>
          <w:spacing w:val="-8"/>
          <w:sz w:val="20"/>
        </w:rPr>
        <w:t> </w:t>
      </w:r>
      <w:r>
        <w:rPr>
          <w:sz w:val="20"/>
        </w:rPr>
        <w:t>de</w:t>
      </w:r>
      <w:r>
        <w:rPr>
          <w:spacing w:val="-8"/>
          <w:sz w:val="20"/>
        </w:rPr>
        <w:t> </w:t>
      </w:r>
      <w:r>
        <w:rPr>
          <w:sz w:val="20"/>
        </w:rPr>
        <w:t>la</w:t>
      </w:r>
      <w:r>
        <w:rPr>
          <w:spacing w:val="-4"/>
          <w:sz w:val="20"/>
        </w:rPr>
        <w:t> </w:t>
      </w:r>
      <w:r>
        <w:rPr>
          <w:sz w:val="20"/>
        </w:rPr>
        <w:t>regla</w:t>
      </w:r>
      <w:r>
        <w:rPr>
          <w:spacing w:val="-6"/>
          <w:sz w:val="20"/>
        </w:rPr>
        <w:t> </w:t>
      </w:r>
      <w:r>
        <w:rPr>
          <w:sz w:val="20"/>
        </w:rPr>
        <w:t>del</w:t>
      </w:r>
      <w:r>
        <w:rPr>
          <w:spacing w:val="-6"/>
          <w:sz w:val="20"/>
        </w:rPr>
        <w:t> </w:t>
      </w:r>
      <w:r>
        <w:rPr>
          <w:sz w:val="20"/>
        </w:rPr>
        <w:t>previo</w:t>
      </w:r>
      <w:r>
        <w:rPr>
          <w:spacing w:val="-8"/>
          <w:sz w:val="20"/>
        </w:rPr>
        <w:t> </w:t>
      </w:r>
      <w:r>
        <w:rPr>
          <w:sz w:val="20"/>
        </w:rPr>
        <w:t>agotamiento</w:t>
      </w:r>
      <w:r>
        <w:rPr>
          <w:spacing w:val="-8"/>
          <w:sz w:val="20"/>
        </w:rPr>
        <w:t> </w:t>
      </w:r>
      <w:r>
        <w:rPr>
          <w:sz w:val="20"/>
        </w:rPr>
        <w:t>de los</w:t>
      </w:r>
      <w:r>
        <w:rPr>
          <w:spacing w:val="-12"/>
          <w:sz w:val="20"/>
        </w:rPr>
        <w:t> </w:t>
      </w:r>
      <w:r>
        <w:rPr>
          <w:sz w:val="20"/>
        </w:rPr>
        <w:t>recursos</w:t>
      </w:r>
      <w:r>
        <w:rPr>
          <w:spacing w:val="-12"/>
          <w:sz w:val="20"/>
        </w:rPr>
        <w:t> </w:t>
      </w:r>
      <w:r>
        <w:rPr>
          <w:sz w:val="20"/>
        </w:rPr>
        <w:t>internos</w:t>
      </w:r>
      <w:r>
        <w:rPr>
          <w:spacing w:val="-12"/>
          <w:sz w:val="20"/>
        </w:rPr>
        <w:t> </w:t>
      </w:r>
      <w:r>
        <w:rPr>
          <w:sz w:val="20"/>
        </w:rPr>
        <w:t>o</w:t>
      </w:r>
      <w:r>
        <w:rPr>
          <w:spacing w:val="-15"/>
          <w:sz w:val="20"/>
        </w:rPr>
        <w:t> </w:t>
      </w:r>
      <w:r>
        <w:rPr>
          <w:sz w:val="20"/>
        </w:rPr>
        <w:t>la</w:t>
      </w:r>
      <w:r>
        <w:rPr>
          <w:spacing w:val="-13"/>
          <w:sz w:val="20"/>
        </w:rPr>
        <w:t> </w:t>
      </w:r>
      <w:r>
        <w:rPr>
          <w:sz w:val="20"/>
        </w:rPr>
        <w:t>imposibilidad</w:t>
      </w:r>
      <w:r>
        <w:rPr>
          <w:spacing w:val="-13"/>
          <w:sz w:val="20"/>
        </w:rPr>
        <w:t> </w:t>
      </w:r>
      <w:r>
        <w:rPr>
          <w:sz w:val="20"/>
        </w:rPr>
        <w:t>de</w:t>
      </w:r>
      <w:r>
        <w:rPr>
          <w:spacing w:val="-13"/>
          <w:sz w:val="20"/>
        </w:rPr>
        <w:t> </w:t>
      </w:r>
      <w:r>
        <w:rPr>
          <w:sz w:val="20"/>
        </w:rPr>
        <w:t>cumplirlo,</w:t>
      </w:r>
      <w:r>
        <w:rPr>
          <w:spacing w:val="-14"/>
          <w:sz w:val="20"/>
        </w:rPr>
        <w:t> </w:t>
      </w:r>
      <w:r>
        <w:rPr>
          <w:sz w:val="20"/>
        </w:rPr>
        <w:t>debe</w:t>
      </w:r>
      <w:r>
        <w:rPr>
          <w:spacing w:val="-13"/>
          <w:sz w:val="20"/>
        </w:rPr>
        <w:t> </w:t>
      </w:r>
      <w:r>
        <w:rPr>
          <w:sz w:val="20"/>
        </w:rPr>
        <w:t>señalarse</w:t>
      </w:r>
      <w:r>
        <w:rPr>
          <w:spacing w:val="-13"/>
          <w:sz w:val="20"/>
        </w:rPr>
        <w:t> </w:t>
      </w:r>
      <w:r>
        <w:rPr>
          <w:sz w:val="20"/>
        </w:rPr>
        <w:t>en</w:t>
      </w:r>
      <w:r>
        <w:rPr>
          <w:spacing w:val="-13"/>
          <w:sz w:val="20"/>
        </w:rPr>
        <w:t> </w:t>
      </w:r>
      <w:r>
        <w:rPr>
          <w:sz w:val="20"/>
        </w:rPr>
        <w:t>la</w:t>
      </w:r>
      <w:r>
        <w:rPr>
          <w:spacing w:val="-13"/>
          <w:sz w:val="20"/>
        </w:rPr>
        <w:t> </w:t>
      </w:r>
      <w:r>
        <w:rPr>
          <w:sz w:val="20"/>
        </w:rPr>
        <w:t>petición,</w:t>
      </w:r>
      <w:r>
        <w:rPr>
          <w:spacing w:val="-12"/>
          <w:sz w:val="20"/>
        </w:rPr>
        <w:t> </w:t>
      </w:r>
      <w:r>
        <w:rPr>
          <w:sz w:val="20"/>
        </w:rPr>
        <w:t>puesto</w:t>
      </w:r>
      <w:r>
        <w:rPr>
          <w:spacing w:val="-15"/>
          <w:sz w:val="20"/>
        </w:rPr>
        <w:t> </w:t>
      </w:r>
      <w:r>
        <w:rPr>
          <w:sz w:val="20"/>
        </w:rPr>
        <w:t>que de otra manera, el Estado no podría dar respuesta sobre el particular. En otras palabras, únicamente si en la petición se indica que se ha dado cumplimiento a la regla en comento o que</w:t>
      </w:r>
      <w:r>
        <w:rPr>
          <w:spacing w:val="-9"/>
          <w:sz w:val="20"/>
        </w:rPr>
        <w:t> </w:t>
      </w:r>
      <w:r>
        <w:rPr>
          <w:sz w:val="20"/>
        </w:rPr>
        <w:t>es</w:t>
      </w:r>
      <w:r>
        <w:rPr>
          <w:spacing w:val="-9"/>
          <w:sz w:val="20"/>
        </w:rPr>
        <w:t> </w:t>
      </w:r>
      <w:r>
        <w:rPr>
          <w:sz w:val="20"/>
        </w:rPr>
        <w:t>imposible</w:t>
      </w:r>
      <w:r>
        <w:rPr>
          <w:spacing w:val="-8"/>
          <w:sz w:val="20"/>
        </w:rPr>
        <w:t> </w:t>
      </w:r>
      <w:r>
        <w:rPr>
          <w:sz w:val="20"/>
        </w:rPr>
        <w:t>hacerlo,</w:t>
      </w:r>
      <w:r>
        <w:rPr>
          <w:spacing w:val="-7"/>
          <w:sz w:val="20"/>
        </w:rPr>
        <w:t> </w:t>
      </w:r>
      <w:r>
        <w:rPr>
          <w:sz w:val="20"/>
        </w:rPr>
        <w:t>el</w:t>
      </w:r>
      <w:r>
        <w:rPr>
          <w:spacing w:val="-8"/>
          <w:sz w:val="20"/>
        </w:rPr>
        <w:t> </w:t>
      </w:r>
      <w:r>
        <w:rPr>
          <w:sz w:val="20"/>
        </w:rPr>
        <w:t>Estado</w:t>
      </w:r>
      <w:r>
        <w:rPr>
          <w:spacing w:val="-9"/>
          <w:sz w:val="20"/>
        </w:rPr>
        <w:t> </w:t>
      </w:r>
      <w:r>
        <w:rPr>
          <w:sz w:val="20"/>
        </w:rPr>
        <w:t>puede</w:t>
      </w:r>
      <w:r>
        <w:rPr>
          <w:spacing w:val="-8"/>
          <w:sz w:val="20"/>
        </w:rPr>
        <w:t> </w:t>
      </w:r>
      <w:r>
        <w:rPr>
          <w:sz w:val="20"/>
        </w:rPr>
        <w:t>estar</w:t>
      </w:r>
      <w:r>
        <w:rPr>
          <w:spacing w:val="-7"/>
          <w:sz w:val="20"/>
        </w:rPr>
        <w:t> </w:t>
      </w:r>
      <w:r>
        <w:rPr>
          <w:sz w:val="20"/>
        </w:rPr>
        <w:t>en</w:t>
      </w:r>
      <w:r>
        <w:rPr>
          <w:spacing w:val="-6"/>
          <w:sz w:val="20"/>
        </w:rPr>
        <w:t> </w:t>
      </w:r>
      <w:r>
        <w:rPr>
          <w:sz w:val="20"/>
        </w:rPr>
        <w:t>condiciones</w:t>
      </w:r>
      <w:r>
        <w:rPr>
          <w:spacing w:val="-7"/>
          <w:sz w:val="20"/>
        </w:rPr>
        <w:t> </w:t>
      </w:r>
      <w:r>
        <w:rPr>
          <w:sz w:val="20"/>
        </w:rPr>
        <w:t>de</w:t>
      </w:r>
      <w:r>
        <w:rPr>
          <w:spacing w:val="-8"/>
          <w:sz w:val="20"/>
        </w:rPr>
        <w:t> </w:t>
      </w:r>
      <w:r>
        <w:rPr>
          <w:sz w:val="20"/>
        </w:rPr>
        <w:t>alegar</w:t>
      </w:r>
      <w:r>
        <w:rPr>
          <w:spacing w:val="-9"/>
          <w:sz w:val="20"/>
        </w:rPr>
        <w:t> </w:t>
      </w:r>
      <w:r>
        <w:rPr>
          <w:sz w:val="20"/>
        </w:rPr>
        <w:t>su</w:t>
      </w:r>
      <w:r>
        <w:rPr>
          <w:spacing w:val="-6"/>
          <w:sz w:val="20"/>
        </w:rPr>
        <w:t> </w:t>
      </w:r>
      <w:r>
        <w:rPr>
          <w:sz w:val="20"/>
        </w:rPr>
        <w:t>incumplimiento</w:t>
      </w:r>
      <w:r>
        <w:rPr>
          <w:spacing w:val="-8"/>
          <w:sz w:val="20"/>
        </w:rPr>
        <w:t> </w:t>
      </w:r>
      <w:r>
        <w:rPr>
          <w:sz w:val="20"/>
        </w:rPr>
        <w:t>y en demostrar la disponibilidad, adecuación, idoneidad y efectividad de los recursos internos no agotados, todo lo cual importa, se reitera una vez más, que tal requisito debe haberse cumplido previamente o alegarse la imposibilidad de su cumplimiento, antes de formular la petición de cuyas partes pertinentes se da traslado al Estado precisamente para que les dé </w:t>
      </w:r>
      <w:r>
        <w:rPr>
          <w:spacing w:val="-2"/>
          <w:sz w:val="20"/>
        </w:rPr>
        <w:t>respuesta.</w:t>
      </w:r>
    </w:p>
    <w:p>
      <w:pPr>
        <w:pStyle w:val="BodyText"/>
        <w:spacing w:before="2"/>
        <w:rPr>
          <w:sz w:val="23"/>
        </w:rPr>
      </w:pPr>
    </w:p>
    <w:p>
      <w:pPr>
        <w:pStyle w:val="ListParagraph"/>
        <w:numPr>
          <w:ilvl w:val="0"/>
          <w:numId w:val="31"/>
        </w:numPr>
        <w:tabs>
          <w:tab w:pos="876" w:val="left" w:leader="none"/>
        </w:tabs>
        <w:spacing w:line="276" w:lineRule="auto" w:before="0" w:after="0"/>
        <w:ind w:left="475" w:right="478" w:firstLine="0"/>
        <w:jc w:val="both"/>
        <w:rPr>
          <w:sz w:val="20"/>
        </w:rPr>
      </w:pPr>
      <w:r>
        <w:rPr>
          <w:sz w:val="20"/>
        </w:rPr>
        <w:t>En cambio, si en la petición no se hace alusión alguna al requisito en cuestión, al Estado únicamente le corresponde señalar tal circunstancia, esto es, que la petición no cumple con aquél.</w:t>
      </w:r>
      <w:r>
        <w:rPr>
          <w:spacing w:val="-9"/>
          <w:sz w:val="20"/>
        </w:rPr>
        <w:t> </w:t>
      </w:r>
      <w:r>
        <w:rPr>
          <w:sz w:val="20"/>
        </w:rPr>
        <w:t>Imponerle</w:t>
      </w:r>
      <w:r>
        <w:rPr>
          <w:spacing w:val="-8"/>
          <w:sz w:val="20"/>
        </w:rPr>
        <w:t> </w:t>
      </w:r>
      <w:r>
        <w:rPr>
          <w:sz w:val="20"/>
        </w:rPr>
        <w:t>al</w:t>
      </w:r>
      <w:r>
        <w:rPr>
          <w:spacing w:val="-8"/>
          <w:sz w:val="20"/>
        </w:rPr>
        <w:t> </w:t>
      </w:r>
      <w:r>
        <w:rPr>
          <w:sz w:val="20"/>
        </w:rPr>
        <w:t>Estado,</w:t>
      </w:r>
      <w:r>
        <w:rPr>
          <w:spacing w:val="-7"/>
          <w:sz w:val="20"/>
        </w:rPr>
        <w:t> </w:t>
      </w:r>
      <w:r>
        <w:rPr>
          <w:sz w:val="20"/>
        </w:rPr>
        <w:t>en</w:t>
      </w:r>
      <w:r>
        <w:rPr>
          <w:spacing w:val="-8"/>
          <w:sz w:val="20"/>
        </w:rPr>
        <w:t> </w:t>
      </w:r>
      <w:r>
        <w:rPr>
          <w:sz w:val="20"/>
        </w:rPr>
        <w:t>tal</w:t>
      </w:r>
      <w:r>
        <w:rPr>
          <w:spacing w:val="-6"/>
          <w:sz w:val="20"/>
        </w:rPr>
        <w:t> </w:t>
      </w:r>
      <w:r>
        <w:rPr>
          <w:sz w:val="20"/>
        </w:rPr>
        <w:t>situación,</w:t>
      </w:r>
      <w:r>
        <w:rPr>
          <w:spacing w:val="-9"/>
          <w:sz w:val="20"/>
        </w:rPr>
        <w:t> </w:t>
      </w:r>
      <w:r>
        <w:rPr>
          <w:sz w:val="20"/>
        </w:rPr>
        <w:t>la</w:t>
      </w:r>
      <w:r>
        <w:rPr>
          <w:spacing w:val="-7"/>
          <w:sz w:val="20"/>
        </w:rPr>
        <w:t> </w:t>
      </w:r>
      <w:r>
        <w:rPr>
          <w:sz w:val="20"/>
        </w:rPr>
        <w:t>obligación</w:t>
      </w:r>
      <w:r>
        <w:rPr>
          <w:spacing w:val="-8"/>
          <w:sz w:val="20"/>
        </w:rPr>
        <w:t> </w:t>
      </w:r>
      <w:r>
        <w:rPr>
          <w:sz w:val="20"/>
        </w:rPr>
        <w:t>de</w:t>
      </w:r>
      <w:r>
        <w:rPr>
          <w:spacing w:val="-8"/>
          <w:sz w:val="20"/>
        </w:rPr>
        <w:t> </w:t>
      </w:r>
      <w:r>
        <w:rPr>
          <w:sz w:val="20"/>
        </w:rPr>
        <w:t>demostrar,</w:t>
      </w:r>
      <w:r>
        <w:rPr>
          <w:spacing w:val="-5"/>
          <w:sz w:val="20"/>
        </w:rPr>
        <w:t> </w:t>
      </w:r>
      <w:r>
        <w:rPr>
          <w:sz w:val="20"/>
        </w:rPr>
        <w:t>de</w:t>
      </w:r>
      <w:r>
        <w:rPr>
          <w:spacing w:val="-10"/>
          <w:sz w:val="20"/>
        </w:rPr>
        <w:t> </w:t>
      </w:r>
      <w:r>
        <w:rPr>
          <w:sz w:val="20"/>
        </w:rPr>
        <w:t>todas maneras,</w:t>
      </w:r>
      <w:r>
        <w:rPr>
          <w:spacing w:val="-8"/>
          <w:sz w:val="20"/>
        </w:rPr>
        <w:t> </w:t>
      </w:r>
      <w:r>
        <w:rPr>
          <w:sz w:val="20"/>
        </w:rPr>
        <w:t>la existencia de los recursos adecuados, idóneos y efectivos no agotados, significa sustituir al peticionario por el Estado en tanto titular de las obligaciones de agotar previamente los recursos internos prevista en la Convención y en el Reglamento de la Comisión y de proporcionar</w:t>
      </w:r>
      <w:r>
        <w:rPr>
          <w:spacing w:val="-10"/>
          <w:sz w:val="20"/>
        </w:rPr>
        <w:t> </w:t>
      </w:r>
      <w:r>
        <w:rPr>
          <w:sz w:val="20"/>
        </w:rPr>
        <w:t>la</w:t>
      </w:r>
      <w:r>
        <w:rPr>
          <w:spacing w:val="-9"/>
          <w:sz w:val="20"/>
        </w:rPr>
        <w:t> </w:t>
      </w:r>
      <w:r>
        <w:rPr>
          <w:sz w:val="20"/>
        </w:rPr>
        <w:t>“</w:t>
      </w:r>
      <w:r>
        <w:rPr>
          <w:i/>
          <w:sz w:val="20"/>
        </w:rPr>
        <w:t>información</w:t>
      </w:r>
      <w:r>
        <w:rPr>
          <w:i/>
          <w:spacing w:val="-9"/>
          <w:sz w:val="20"/>
        </w:rPr>
        <w:t> </w:t>
      </w:r>
      <w:r>
        <w:rPr>
          <w:sz w:val="20"/>
        </w:rPr>
        <w:t>(sobre)</w:t>
      </w:r>
      <w:r>
        <w:rPr>
          <w:spacing w:val="-8"/>
          <w:sz w:val="20"/>
        </w:rPr>
        <w:t> </w:t>
      </w:r>
      <w:r>
        <w:rPr>
          <w:i/>
          <w:sz w:val="20"/>
        </w:rPr>
        <w:t>las</w:t>
      </w:r>
      <w:r>
        <w:rPr>
          <w:i/>
          <w:spacing w:val="-9"/>
          <w:sz w:val="20"/>
        </w:rPr>
        <w:t> </w:t>
      </w:r>
      <w:r>
        <w:rPr>
          <w:i/>
          <w:sz w:val="20"/>
        </w:rPr>
        <w:t>gestiones</w:t>
      </w:r>
      <w:r>
        <w:rPr>
          <w:i/>
          <w:spacing w:val="-10"/>
          <w:sz w:val="20"/>
        </w:rPr>
        <w:t> </w:t>
      </w:r>
      <w:r>
        <w:rPr>
          <w:i/>
          <w:sz w:val="20"/>
        </w:rPr>
        <w:t>emprendidas</w:t>
      </w:r>
      <w:r>
        <w:rPr>
          <w:i/>
          <w:spacing w:val="-11"/>
          <w:sz w:val="20"/>
        </w:rPr>
        <w:t> </w:t>
      </w:r>
      <w:r>
        <w:rPr>
          <w:i/>
          <w:sz w:val="20"/>
        </w:rPr>
        <w:t>para</w:t>
      </w:r>
      <w:r>
        <w:rPr>
          <w:i/>
          <w:spacing w:val="-11"/>
          <w:sz w:val="20"/>
        </w:rPr>
        <w:t> </w:t>
      </w:r>
      <w:r>
        <w:rPr>
          <w:i/>
          <w:sz w:val="20"/>
        </w:rPr>
        <w:t>agotar</w:t>
      </w:r>
      <w:r>
        <w:rPr>
          <w:i/>
          <w:spacing w:val="-10"/>
          <w:sz w:val="20"/>
        </w:rPr>
        <w:t> </w:t>
      </w:r>
      <w:r>
        <w:rPr>
          <w:i/>
          <w:sz w:val="20"/>
        </w:rPr>
        <w:t>los</w:t>
      </w:r>
      <w:r>
        <w:rPr>
          <w:i/>
          <w:spacing w:val="-10"/>
          <w:sz w:val="20"/>
        </w:rPr>
        <w:t> </w:t>
      </w:r>
      <w:r>
        <w:rPr>
          <w:i/>
          <w:sz w:val="20"/>
        </w:rPr>
        <w:t>recursos</w:t>
      </w:r>
      <w:r>
        <w:rPr>
          <w:i/>
          <w:spacing w:val="-12"/>
          <w:sz w:val="20"/>
        </w:rPr>
        <w:t> </w:t>
      </w:r>
      <w:r>
        <w:rPr>
          <w:i/>
          <w:sz w:val="20"/>
        </w:rPr>
        <w:t>de</w:t>
      </w:r>
      <w:r>
        <w:rPr>
          <w:i/>
          <w:spacing w:val="-13"/>
          <w:sz w:val="20"/>
        </w:rPr>
        <w:t> </w:t>
      </w:r>
      <w:r>
        <w:rPr>
          <w:i/>
          <w:sz w:val="20"/>
        </w:rPr>
        <w:t>la</w:t>
      </w:r>
      <w:r>
        <w:rPr>
          <w:i/>
          <w:sz w:val="20"/>
        </w:rPr>
        <w:t> jurisdicción interna o la imposibilidad de hacerlo” </w:t>
      </w:r>
      <w:r>
        <w:rPr>
          <w:sz w:val="20"/>
        </w:rPr>
        <w:t>e imponerle una carga por una obligación </w:t>
      </w:r>
      <w:r>
        <w:rPr>
          <w:spacing w:val="-2"/>
          <w:sz w:val="20"/>
        </w:rPr>
        <w:t>ajena.</w:t>
      </w:r>
    </w:p>
    <w:p>
      <w:pPr>
        <w:pStyle w:val="BodyText"/>
        <w:spacing w:before="1"/>
        <w:rPr>
          <w:sz w:val="23"/>
        </w:rPr>
      </w:pPr>
    </w:p>
    <w:p>
      <w:pPr>
        <w:pStyle w:val="ListParagraph"/>
        <w:numPr>
          <w:ilvl w:val="0"/>
          <w:numId w:val="31"/>
        </w:numPr>
        <w:tabs>
          <w:tab w:pos="888" w:val="left" w:leader="none"/>
        </w:tabs>
        <w:spacing w:line="276" w:lineRule="auto" w:before="0" w:after="0"/>
        <w:ind w:left="475" w:right="482" w:firstLine="0"/>
        <w:jc w:val="both"/>
        <w:rPr>
          <w:sz w:val="20"/>
        </w:rPr>
      </w:pPr>
      <w:r>
        <w:rPr>
          <w:sz w:val="20"/>
        </w:rPr>
        <w:t>Cabe repetir, adicionalmente, que, por lo mismo, es al momento en que se presenta la petición en que los recursos internos deben haberse agotados o bien haberse indicado la imposibilidad de que lo sean, puesto que, sostener que esos recursos podrían agotarse después</w:t>
      </w:r>
      <w:r>
        <w:rPr>
          <w:spacing w:val="-11"/>
          <w:sz w:val="20"/>
        </w:rPr>
        <w:t> </w:t>
      </w:r>
      <w:r>
        <w:rPr>
          <w:sz w:val="20"/>
        </w:rPr>
        <w:t>de</w:t>
      </w:r>
      <w:r>
        <w:rPr>
          <w:spacing w:val="-9"/>
          <w:sz w:val="20"/>
        </w:rPr>
        <w:t> </w:t>
      </w:r>
      <w:r>
        <w:rPr>
          <w:i/>
          <w:sz w:val="20"/>
        </w:rPr>
        <w:t>“presentada”</w:t>
      </w:r>
      <w:r>
        <w:rPr>
          <w:i/>
          <w:spacing w:val="-8"/>
          <w:sz w:val="20"/>
        </w:rPr>
        <w:t> </w:t>
      </w:r>
      <w:r>
        <w:rPr>
          <w:sz w:val="20"/>
        </w:rPr>
        <w:t>aquella</w:t>
      </w:r>
      <w:r>
        <w:rPr>
          <w:spacing w:val="-7"/>
          <w:sz w:val="20"/>
        </w:rPr>
        <w:t> </w:t>
      </w:r>
      <w:r>
        <w:rPr>
          <w:sz w:val="20"/>
        </w:rPr>
        <w:t>y,</w:t>
      </w:r>
      <w:r>
        <w:rPr>
          <w:spacing w:val="-8"/>
          <w:sz w:val="20"/>
        </w:rPr>
        <w:t> </w:t>
      </w:r>
      <w:r>
        <w:rPr>
          <w:sz w:val="20"/>
        </w:rPr>
        <w:t>consecuentemente,</w:t>
      </w:r>
      <w:r>
        <w:rPr>
          <w:spacing w:val="-10"/>
          <w:sz w:val="20"/>
        </w:rPr>
        <w:t> </w:t>
      </w:r>
      <w:r>
        <w:rPr>
          <w:sz w:val="20"/>
        </w:rPr>
        <w:t>de</w:t>
      </w:r>
      <w:r>
        <w:rPr>
          <w:spacing w:val="-8"/>
          <w:sz w:val="20"/>
        </w:rPr>
        <w:t> </w:t>
      </w:r>
      <w:r>
        <w:rPr>
          <w:sz w:val="20"/>
        </w:rPr>
        <w:t>su</w:t>
      </w:r>
      <w:r>
        <w:rPr>
          <w:spacing w:val="-9"/>
          <w:sz w:val="20"/>
        </w:rPr>
        <w:t> </w:t>
      </w:r>
      <w:r>
        <w:rPr>
          <w:sz w:val="20"/>
        </w:rPr>
        <w:t>notificación</w:t>
      </w:r>
      <w:r>
        <w:rPr>
          <w:spacing w:val="-10"/>
          <w:sz w:val="20"/>
        </w:rPr>
        <w:t> </w:t>
      </w:r>
      <w:r>
        <w:rPr>
          <w:sz w:val="20"/>
        </w:rPr>
        <w:t>al</w:t>
      </w:r>
      <w:r>
        <w:rPr>
          <w:spacing w:val="-9"/>
          <w:sz w:val="20"/>
        </w:rPr>
        <w:t> </w:t>
      </w:r>
      <w:r>
        <w:rPr>
          <w:sz w:val="20"/>
        </w:rPr>
        <w:t>Estado,</w:t>
      </w:r>
      <w:r>
        <w:rPr>
          <w:spacing w:val="-10"/>
          <w:sz w:val="20"/>
        </w:rPr>
        <w:t> </w:t>
      </w:r>
      <w:r>
        <w:rPr>
          <w:spacing w:val="-2"/>
          <w:sz w:val="20"/>
        </w:rPr>
        <w:t>afectaría</w:t>
      </w:r>
    </w:p>
    <w:p>
      <w:pPr>
        <w:pStyle w:val="BodyText"/>
        <w:rPr>
          <w:sz w:val="14"/>
        </w:rPr>
      </w:pPr>
      <w:r>
        <w:rPr/>
        <w:pict>
          <v:rect style="position:absolute;margin-left:67.223999pt;margin-top:9.735204pt;width:144.020pt;height:.72003pt;mso-position-horizontal-relative:page;mso-position-vertical-relative:paragraph;z-index:-15703040;mso-wrap-distance-left:0;mso-wrap-distance-right:0" id="docshape55" filled="true" fillcolor="#000000" stroked="false">
            <v:fill type="solid"/>
            <w10:wrap type="topAndBottom"/>
          </v:rect>
        </w:pict>
      </w:r>
    </w:p>
    <w:p>
      <w:pPr>
        <w:spacing w:before="100"/>
        <w:ind w:left="475" w:right="0" w:firstLine="0"/>
        <w:jc w:val="left"/>
        <w:rPr>
          <w:sz w:val="16"/>
        </w:rPr>
      </w:pPr>
      <w:r>
        <w:rPr>
          <w:sz w:val="16"/>
          <w:vertAlign w:val="superscript"/>
        </w:rPr>
        <w:t>61</w:t>
      </w:r>
      <w:r>
        <w:rPr>
          <w:spacing w:val="3"/>
          <w:sz w:val="16"/>
          <w:vertAlign w:val="baseline"/>
        </w:rPr>
        <w:t> </w:t>
      </w:r>
      <w:r>
        <w:rPr>
          <w:spacing w:val="-2"/>
          <w:sz w:val="16"/>
          <w:vertAlign w:val="baseline"/>
        </w:rPr>
        <w:t>Art.31.3.</w:t>
      </w:r>
    </w:p>
    <w:p>
      <w:pPr>
        <w:spacing w:after="0"/>
        <w:jc w:val="left"/>
        <w:rPr>
          <w:sz w:val="16"/>
        </w:rPr>
        <w:sectPr>
          <w:footerReference w:type="default" r:id="rId25"/>
          <w:pgSz w:w="12240" w:h="15840"/>
          <w:pgMar w:footer="0" w:header="0" w:top="1340" w:bottom="280" w:left="660" w:right="1220"/>
        </w:sectPr>
      </w:pPr>
    </w:p>
    <w:p>
      <w:pPr>
        <w:pStyle w:val="BodyText"/>
        <w:spacing w:line="276" w:lineRule="auto" w:before="79"/>
        <w:ind w:left="475"/>
      </w:pPr>
      <w:r>
        <w:rPr/>
        <w:t>el</w:t>
      </w:r>
      <w:r>
        <w:rPr>
          <w:spacing w:val="34"/>
        </w:rPr>
        <w:t> </w:t>
      </w:r>
      <w:r>
        <w:rPr/>
        <w:t>indispensable</w:t>
      </w:r>
      <w:r>
        <w:rPr>
          <w:spacing w:val="33"/>
        </w:rPr>
        <w:t> </w:t>
      </w:r>
      <w:r>
        <w:rPr/>
        <w:t>equilibrio</w:t>
      </w:r>
      <w:r>
        <w:rPr>
          <w:spacing w:val="33"/>
        </w:rPr>
        <w:t> </w:t>
      </w:r>
      <w:r>
        <w:rPr/>
        <w:t>procesal</w:t>
      </w:r>
      <w:r>
        <w:rPr>
          <w:spacing w:val="34"/>
        </w:rPr>
        <w:t> </w:t>
      </w:r>
      <w:r>
        <w:rPr/>
        <w:t>y</w:t>
      </w:r>
      <w:r>
        <w:rPr>
          <w:spacing w:val="34"/>
        </w:rPr>
        <w:t> </w:t>
      </w:r>
      <w:r>
        <w:rPr/>
        <w:t>dejaría</w:t>
      </w:r>
      <w:r>
        <w:rPr>
          <w:spacing w:val="37"/>
        </w:rPr>
        <w:t> </w:t>
      </w:r>
      <w:r>
        <w:rPr/>
        <w:t>a</w:t>
      </w:r>
      <w:r>
        <w:rPr>
          <w:spacing w:val="34"/>
        </w:rPr>
        <w:t> </w:t>
      </w:r>
      <w:r>
        <w:rPr/>
        <w:t>aquél</w:t>
      </w:r>
      <w:r>
        <w:rPr>
          <w:spacing w:val="34"/>
        </w:rPr>
        <w:t> </w:t>
      </w:r>
      <w:r>
        <w:rPr/>
        <w:t>en</w:t>
      </w:r>
      <w:r>
        <w:rPr>
          <w:spacing w:val="35"/>
        </w:rPr>
        <w:t> </w:t>
      </w:r>
      <w:r>
        <w:rPr/>
        <w:t>la</w:t>
      </w:r>
      <w:r>
        <w:rPr>
          <w:spacing w:val="34"/>
        </w:rPr>
        <w:t> </w:t>
      </w:r>
      <w:r>
        <w:rPr/>
        <w:t>indefensión,</w:t>
      </w:r>
      <w:r>
        <w:rPr>
          <w:spacing w:val="33"/>
        </w:rPr>
        <w:t> </w:t>
      </w:r>
      <w:r>
        <w:rPr/>
        <w:t>ya</w:t>
      </w:r>
      <w:r>
        <w:rPr>
          <w:spacing w:val="34"/>
        </w:rPr>
        <w:t> </w:t>
      </w:r>
      <w:r>
        <w:rPr/>
        <w:t>que</w:t>
      </w:r>
      <w:r>
        <w:rPr>
          <w:spacing w:val="33"/>
        </w:rPr>
        <w:t> </w:t>
      </w:r>
      <w:r>
        <w:rPr/>
        <w:t>no</w:t>
      </w:r>
      <w:r>
        <w:rPr>
          <w:spacing w:val="33"/>
        </w:rPr>
        <w:t> </w:t>
      </w:r>
      <w:r>
        <w:rPr/>
        <w:t>podría interponer en tiempo y forma la pertinente excepción preliminar.</w:t>
      </w:r>
    </w:p>
    <w:p>
      <w:pPr>
        <w:pStyle w:val="BodyText"/>
        <w:spacing w:before="10"/>
        <w:rPr>
          <w:sz w:val="22"/>
        </w:rPr>
      </w:pPr>
    </w:p>
    <w:p>
      <w:pPr>
        <w:pStyle w:val="ListParagraph"/>
        <w:numPr>
          <w:ilvl w:val="0"/>
          <w:numId w:val="31"/>
        </w:numPr>
        <w:tabs>
          <w:tab w:pos="910" w:val="left" w:leader="none"/>
        </w:tabs>
        <w:spacing w:line="276" w:lineRule="auto" w:before="0" w:after="0"/>
        <w:ind w:left="475" w:right="476" w:firstLine="0"/>
        <w:jc w:val="both"/>
        <w:rPr>
          <w:sz w:val="20"/>
        </w:rPr>
      </w:pPr>
      <w:r>
        <w:rPr>
          <w:sz w:val="20"/>
        </w:rPr>
        <w:t>Es en ese marco que debería entenderse lo </w:t>
      </w:r>
      <w:r>
        <w:rPr>
          <w:rFonts w:ascii="Calibri" w:hAnsi="Calibri"/>
          <w:sz w:val="22"/>
        </w:rPr>
        <w:t>sostenido por la Corte en cuanto a </w:t>
      </w:r>
      <w:r>
        <w:rPr>
          <w:i/>
          <w:sz w:val="20"/>
        </w:rPr>
        <w:t>“que una</w:t>
      </w:r>
      <w:r>
        <w:rPr>
          <w:i/>
          <w:sz w:val="20"/>
        </w:rPr>
        <w:t> objeción al ejercicio de su jurisdicción basada en la supuesta falta de agotamiento de los recursos internos debe ser</w:t>
      </w:r>
      <w:r>
        <w:rPr>
          <w:i/>
          <w:spacing w:val="-3"/>
          <w:sz w:val="20"/>
        </w:rPr>
        <w:t> </w:t>
      </w:r>
      <w:r>
        <w:rPr>
          <w:i/>
          <w:sz w:val="20"/>
        </w:rPr>
        <w:t>presentada en el momento</w:t>
      </w:r>
      <w:r>
        <w:rPr>
          <w:i/>
          <w:spacing w:val="-1"/>
          <w:sz w:val="20"/>
        </w:rPr>
        <w:t> </w:t>
      </w:r>
      <w:r>
        <w:rPr>
          <w:i/>
          <w:sz w:val="20"/>
        </w:rPr>
        <w:t>procesal oportuno, esto</w:t>
      </w:r>
      <w:r>
        <w:rPr>
          <w:i/>
          <w:spacing w:val="-1"/>
          <w:sz w:val="20"/>
        </w:rPr>
        <w:t> </w:t>
      </w:r>
      <w:r>
        <w:rPr>
          <w:i/>
          <w:sz w:val="20"/>
        </w:rPr>
        <w:t>es,</w:t>
      </w:r>
      <w:r>
        <w:rPr>
          <w:i/>
          <w:spacing w:val="-2"/>
          <w:sz w:val="20"/>
        </w:rPr>
        <w:t> </w:t>
      </w:r>
      <w:r>
        <w:rPr>
          <w:i/>
          <w:sz w:val="20"/>
        </w:rPr>
        <w:t>durante</w:t>
      </w:r>
      <w:r>
        <w:rPr>
          <w:i/>
          <w:spacing w:val="-1"/>
          <w:sz w:val="20"/>
        </w:rPr>
        <w:t> </w:t>
      </w:r>
      <w:r>
        <w:rPr>
          <w:i/>
          <w:sz w:val="20"/>
        </w:rPr>
        <w:t>el procedimiento</w:t>
      </w:r>
      <w:r>
        <w:rPr>
          <w:i/>
          <w:spacing w:val="-7"/>
          <w:sz w:val="20"/>
        </w:rPr>
        <w:t> </w:t>
      </w:r>
      <w:r>
        <w:rPr>
          <w:i/>
          <w:sz w:val="20"/>
        </w:rPr>
        <w:t>de</w:t>
      </w:r>
      <w:r>
        <w:rPr>
          <w:i/>
          <w:spacing w:val="-5"/>
          <w:sz w:val="20"/>
        </w:rPr>
        <w:t> </w:t>
      </w:r>
      <w:r>
        <w:rPr>
          <w:i/>
          <w:sz w:val="20"/>
        </w:rPr>
        <w:t>admisibilidad</w:t>
      </w:r>
      <w:r>
        <w:rPr>
          <w:i/>
          <w:spacing w:val="-5"/>
          <w:sz w:val="20"/>
        </w:rPr>
        <w:t> </w:t>
      </w:r>
      <w:r>
        <w:rPr>
          <w:i/>
          <w:sz w:val="20"/>
        </w:rPr>
        <w:t>ante</w:t>
      </w:r>
      <w:r>
        <w:rPr>
          <w:i/>
          <w:spacing w:val="-7"/>
          <w:sz w:val="20"/>
        </w:rPr>
        <w:t> </w:t>
      </w:r>
      <w:r>
        <w:rPr>
          <w:i/>
          <w:sz w:val="20"/>
        </w:rPr>
        <w:t>la</w:t>
      </w:r>
      <w:r>
        <w:rPr>
          <w:i/>
          <w:spacing w:val="-3"/>
          <w:sz w:val="20"/>
        </w:rPr>
        <w:t> </w:t>
      </w:r>
      <w:r>
        <w:rPr>
          <w:i/>
          <w:sz w:val="20"/>
        </w:rPr>
        <w:t>Comisión”</w:t>
      </w:r>
      <w:r>
        <w:rPr>
          <w:i/>
          <w:position w:val="7"/>
          <w:sz w:val="13"/>
        </w:rPr>
        <w:t>62</w:t>
      </w:r>
      <w:r>
        <w:rPr>
          <w:i/>
          <w:sz w:val="20"/>
        </w:rPr>
        <w:t>,</w:t>
      </w:r>
      <w:r>
        <w:rPr>
          <w:i/>
          <w:spacing w:val="-6"/>
          <w:sz w:val="20"/>
        </w:rPr>
        <w:t> </w:t>
      </w:r>
      <w:r>
        <w:rPr>
          <w:sz w:val="20"/>
        </w:rPr>
        <w:t>ya</w:t>
      </w:r>
      <w:r>
        <w:rPr>
          <w:spacing w:val="-3"/>
          <w:sz w:val="20"/>
        </w:rPr>
        <w:t> </w:t>
      </w:r>
      <w:r>
        <w:rPr>
          <w:sz w:val="20"/>
        </w:rPr>
        <w:t>que</w:t>
      </w:r>
      <w:r>
        <w:rPr>
          <w:spacing w:val="-2"/>
          <w:sz w:val="20"/>
        </w:rPr>
        <w:t> </w:t>
      </w:r>
      <w:r>
        <w:rPr>
          <w:sz w:val="20"/>
        </w:rPr>
        <w:t>éste,</w:t>
      </w:r>
      <w:r>
        <w:rPr>
          <w:spacing w:val="-4"/>
          <w:sz w:val="20"/>
        </w:rPr>
        <w:t> </w:t>
      </w:r>
      <w:r>
        <w:rPr>
          <w:sz w:val="20"/>
        </w:rPr>
        <w:t>como</w:t>
      </w:r>
      <w:r>
        <w:rPr>
          <w:spacing w:val="-4"/>
          <w:sz w:val="20"/>
        </w:rPr>
        <w:t> </w:t>
      </w:r>
      <w:r>
        <w:rPr>
          <w:sz w:val="20"/>
        </w:rPr>
        <w:t>se</w:t>
      </w:r>
      <w:r>
        <w:rPr>
          <w:spacing w:val="-7"/>
          <w:sz w:val="20"/>
        </w:rPr>
        <w:t> </w:t>
      </w:r>
      <w:r>
        <w:rPr>
          <w:sz w:val="20"/>
        </w:rPr>
        <w:t>ha</w:t>
      </w:r>
      <w:r>
        <w:rPr>
          <w:spacing w:val="-3"/>
          <w:sz w:val="20"/>
        </w:rPr>
        <w:t> </w:t>
      </w:r>
      <w:r>
        <w:rPr>
          <w:sz w:val="20"/>
        </w:rPr>
        <w:t>expuesto,</w:t>
      </w:r>
      <w:r>
        <w:rPr>
          <w:spacing w:val="-4"/>
          <w:sz w:val="20"/>
        </w:rPr>
        <w:t> </w:t>
      </w:r>
      <w:r>
        <w:rPr>
          <w:sz w:val="20"/>
        </w:rPr>
        <w:t>cubre desde el momento en que se recibe la petición y se le da trámite inicial por parte de la Comisión,</w:t>
      </w:r>
      <w:r>
        <w:rPr>
          <w:spacing w:val="-7"/>
          <w:sz w:val="20"/>
        </w:rPr>
        <w:t> </w:t>
      </w:r>
      <w:r>
        <w:rPr>
          <w:sz w:val="20"/>
        </w:rPr>
        <w:t>a</w:t>
      </w:r>
      <w:r>
        <w:rPr>
          <w:spacing w:val="-6"/>
          <w:sz w:val="20"/>
        </w:rPr>
        <w:t> </w:t>
      </w:r>
      <w:r>
        <w:rPr>
          <w:sz w:val="20"/>
        </w:rPr>
        <w:t>través</w:t>
      </w:r>
      <w:r>
        <w:rPr>
          <w:spacing w:val="-7"/>
          <w:sz w:val="20"/>
        </w:rPr>
        <w:t> </w:t>
      </w:r>
      <w:r>
        <w:rPr>
          <w:sz w:val="20"/>
        </w:rPr>
        <w:t>de</w:t>
      </w:r>
      <w:r>
        <w:rPr>
          <w:spacing w:val="-5"/>
          <w:sz w:val="20"/>
        </w:rPr>
        <w:t> </w:t>
      </w:r>
      <w:r>
        <w:rPr>
          <w:sz w:val="20"/>
        </w:rPr>
        <w:t>su</w:t>
      </w:r>
      <w:r>
        <w:rPr>
          <w:spacing w:val="-6"/>
          <w:sz w:val="20"/>
        </w:rPr>
        <w:t> </w:t>
      </w:r>
      <w:r>
        <w:rPr>
          <w:sz w:val="20"/>
        </w:rPr>
        <w:t>Secretaría</w:t>
      </w:r>
      <w:r>
        <w:rPr>
          <w:spacing w:val="-6"/>
          <w:sz w:val="20"/>
        </w:rPr>
        <w:t> </w:t>
      </w:r>
      <w:r>
        <w:rPr>
          <w:sz w:val="20"/>
        </w:rPr>
        <w:t>Ejecutiva,</w:t>
      </w:r>
      <w:r>
        <w:rPr>
          <w:spacing w:val="-5"/>
          <w:sz w:val="20"/>
        </w:rPr>
        <w:t> </w:t>
      </w:r>
      <w:r>
        <w:rPr>
          <w:sz w:val="20"/>
        </w:rPr>
        <w:t>hasta</w:t>
      </w:r>
      <w:r>
        <w:rPr>
          <w:spacing w:val="-6"/>
          <w:sz w:val="20"/>
        </w:rPr>
        <w:t> </w:t>
      </w:r>
      <w:r>
        <w:rPr>
          <w:sz w:val="20"/>
        </w:rPr>
        <w:t>el</w:t>
      </w:r>
      <w:r>
        <w:rPr>
          <w:spacing w:val="-6"/>
          <w:sz w:val="20"/>
        </w:rPr>
        <w:t> </w:t>
      </w:r>
      <w:r>
        <w:rPr>
          <w:sz w:val="20"/>
        </w:rPr>
        <w:t>momento</w:t>
      </w:r>
      <w:r>
        <w:rPr>
          <w:spacing w:val="-5"/>
          <w:sz w:val="20"/>
        </w:rPr>
        <w:t> </w:t>
      </w:r>
      <w:r>
        <w:rPr>
          <w:sz w:val="20"/>
        </w:rPr>
        <w:t>en</w:t>
      </w:r>
      <w:r>
        <w:rPr>
          <w:spacing w:val="-6"/>
          <w:sz w:val="20"/>
        </w:rPr>
        <w:t> </w:t>
      </w:r>
      <w:r>
        <w:rPr>
          <w:sz w:val="20"/>
        </w:rPr>
        <w:t>que</w:t>
      </w:r>
      <w:r>
        <w:rPr>
          <w:spacing w:val="-8"/>
          <w:sz w:val="20"/>
        </w:rPr>
        <w:t> </w:t>
      </w:r>
      <w:r>
        <w:rPr>
          <w:sz w:val="20"/>
        </w:rPr>
        <w:t>aquella</w:t>
      </w:r>
      <w:r>
        <w:rPr>
          <w:spacing w:val="-4"/>
          <w:sz w:val="20"/>
        </w:rPr>
        <w:t> </w:t>
      </w:r>
      <w:r>
        <w:rPr>
          <w:sz w:val="20"/>
        </w:rPr>
        <w:t>se pronuncia sobre su admisibilidad, pero, empero, ello no implica, que deba ser en este último momento en el que se deba haber cumplido dicho requisito, sin importar si lo fue o no antes.</w:t>
      </w:r>
    </w:p>
    <w:p>
      <w:pPr>
        <w:pStyle w:val="BodyText"/>
        <w:spacing w:before="2"/>
        <w:rPr>
          <w:sz w:val="23"/>
        </w:rPr>
      </w:pPr>
    </w:p>
    <w:p>
      <w:pPr>
        <w:spacing w:before="1"/>
        <w:ind w:left="1608" w:right="0" w:firstLine="0"/>
        <w:jc w:val="left"/>
        <w:rPr>
          <w:b/>
          <w:sz w:val="20"/>
        </w:rPr>
      </w:pPr>
      <w:r>
        <w:rPr>
          <w:b/>
          <w:sz w:val="20"/>
        </w:rPr>
        <w:t>D.</w:t>
      </w:r>
      <w:r>
        <w:rPr>
          <w:b/>
          <w:spacing w:val="45"/>
          <w:sz w:val="20"/>
        </w:rPr>
        <w:t> </w:t>
      </w:r>
      <w:r>
        <w:rPr>
          <w:b/>
          <w:sz w:val="20"/>
        </w:rPr>
        <w:t>Decisión</w:t>
      </w:r>
      <w:r>
        <w:rPr>
          <w:b/>
          <w:spacing w:val="-7"/>
          <w:sz w:val="20"/>
        </w:rPr>
        <w:t> </w:t>
      </w:r>
      <w:r>
        <w:rPr>
          <w:b/>
          <w:sz w:val="20"/>
        </w:rPr>
        <w:t>sobre</w:t>
      </w:r>
      <w:r>
        <w:rPr>
          <w:b/>
          <w:spacing w:val="-4"/>
          <w:sz w:val="20"/>
        </w:rPr>
        <w:t> </w:t>
      </w:r>
      <w:r>
        <w:rPr>
          <w:b/>
          <w:sz w:val="20"/>
        </w:rPr>
        <w:t>la</w:t>
      </w:r>
      <w:r>
        <w:rPr>
          <w:b/>
          <w:spacing w:val="-3"/>
          <w:sz w:val="20"/>
        </w:rPr>
        <w:t> </w:t>
      </w:r>
      <w:r>
        <w:rPr>
          <w:b/>
          <w:spacing w:val="-2"/>
          <w:sz w:val="20"/>
        </w:rPr>
        <w:t>admisibilidad.</w:t>
      </w:r>
    </w:p>
    <w:p>
      <w:pPr>
        <w:pStyle w:val="BodyText"/>
        <w:rPr>
          <w:b/>
          <w:sz w:val="26"/>
        </w:rPr>
      </w:pPr>
    </w:p>
    <w:p>
      <w:pPr>
        <w:pStyle w:val="ListParagraph"/>
        <w:numPr>
          <w:ilvl w:val="0"/>
          <w:numId w:val="31"/>
        </w:numPr>
        <w:tabs>
          <w:tab w:pos="879" w:val="left" w:leader="none"/>
        </w:tabs>
        <w:spacing w:line="276" w:lineRule="auto" w:before="0" w:after="0"/>
        <w:ind w:left="475" w:right="478" w:firstLine="0"/>
        <w:jc w:val="both"/>
        <w:rPr>
          <w:sz w:val="20"/>
        </w:rPr>
      </w:pPr>
      <w:r>
        <w:rPr>
          <w:sz w:val="20"/>
        </w:rPr>
        <w:t>Efectivamente, el artículo 31.1 del mismo texto reglamentario, titulado </w:t>
      </w:r>
      <w:r>
        <w:rPr>
          <w:i/>
          <w:sz w:val="20"/>
        </w:rPr>
        <w:t>“Agotamiento de</w:t>
      </w:r>
      <w:r>
        <w:rPr>
          <w:i/>
          <w:sz w:val="20"/>
        </w:rPr>
        <w:t> los recursos internos”</w:t>
      </w:r>
      <w:r>
        <w:rPr>
          <w:sz w:val="20"/>
        </w:rPr>
        <w:t>, establece que:</w:t>
      </w:r>
    </w:p>
    <w:p>
      <w:pPr>
        <w:pStyle w:val="BodyText"/>
        <w:spacing w:before="2"/>
        <w:rPr>
          <w:sz w:val="23"/>
        </w:rPr>
      </w:pPr>
    </w:p>
    <w:p>
      <w:pPr>
        <w:spacing w:line="276" w:lineRule="auto" w:before="0"/>
        <w:ind w:left="1608" w:right="478" w:firstLine="0"/>
        <w:jc w:val="both"/>
        <w:rPr>
          <w:i/>
          <w:sz w:val="18"/>
        </w:rPr>
      </w:pPr>
      <w:r>
        <w:rPr>
          <w:i/>
          <w:sz w:val="20"/>
        </w:rPr>
        <w:t>“</w:t>
      </w:r>
      <w:r>
        <w:rPr>
          <w:i/>
          <w:sz w:val="18"/>
        </w:rPr>
        <w:t>Con el fin de decidir sobre la admisibilidad del asunto la Comisión verificará si se han</w:t>
      </w:r>
      <w:r>
        <w:rPr>
          <w:i/>
          <w:sz w:val="18"/>
        </w:rPr>
        <w:t> interpuesto y agotado los recursos de la jurisdicción interna, conforme a los principios del derecho internacional generalmente reconocidos.</w:t>
      </w:r>
      <w:r>
        <w:rPr>
          <w:position w:val="6"/>
          <w:sz w:val="12"/>
        </w:rPr>
        <w:t>63</w:t>
      </w:r>
      <w:r>
        <w:rPr>
          <w:i/>
          <w:sz w:val="18"/>
        </w:rPr>
        <w:t>”</w:t>
      </w:r>
    </w:p>
    <w:p>
      <w:pPr>
        <w:pStyle w:val="BodyText"/>
        <w:spacing w:before="10"/>
        <w:rPr>
          <w:i/>
          <w:sz w:val="22"/>
        </w:rPr>
      </w:pPr>
    </w:p>
    <w:p>
      <w:pPr>
        <w:pStyle w:val="ListParagraph"/>
        <w:numPr>
          <w:ilvl w:val="0"/>
          <w:numId w:val="31"/>
        </w:numPr>
        <w:tabs>
          <w:tab w:pos="881" w:val="left" w:leader="none"/>
        </w:tabs>
        <w:spacing w:line="276" w:lineRule="auto" w:before="0" w:after="0"/>
        <w:ind w:left="475" w:right="479" w:firstLine="0"/>
        <w:jc w:val="both"/>
        <w:rPr>
          <w:sz w:val="20"/>
        </w:rPr>
      </w:pPr>
      <w:r>
        <w:rPr>
          <w:sz w:val="20"/>
        </w:rPr>
        <w:t>Nótese que esta norma indica que, para poder decidir sobre la admisibilidad del asunto, la Comisión debe </w:t>
      </w:r>
      <w:r>
        <w:rPr>
          <w:i/>
          <w:sz w:val="20"/>
        </w:rPr>
        <w:t>“verificar”</w:t>
      </w:r>
      <w:r>
        <w:rPr>
          <w:sz w:val="20"/>
        </w:rPr>
        <w:t>, es decir, comprobar o examinar</w:t>
      </w:r>
      <w:r>
        <w:rPr>
          <w:position w:val="7"/>
          <w:sz w:val="13"/>
        </w:rPr>
        <w:t>64</w:t>
      </w:r>
      <w:r>
        <w:rPr>
          <w:sz w:val="20"/>
        </w:rPr>
        <w:t>, si se han interpuesto y agotados los recursos de jurisdicción interna, lo que, ciertamente, debe haber acontecido al menos,</w:t>
      </w:r>
      <w:r>
        <w:rPr>
          <w:spacing w:val="-6"/>
          <w:sz w:val="20"/>
        </w:rPr>
        <w:t> </w:t>
      </w:r>
      <w:r>
        <w:rPr>
          <w:sz w:val="20"/>
        </w:rPr>
        <w:t>antes</w:t>
      </w:r>
      <w:r>
        <w:rPr>
          <w:spacing w:val="-3"/>
          <w:sz w:val="20"/>
        </w:rPr>
        <w:t> </w:t>
      </w:r>
      <w:r>
        <w:rPr>
          <w:sz w:val="20"/>
        </w:rPr>
        <w:t>de</w:t>
      </w:r>
      <w:r>
        <w:rPr>
          <w:spacing w:val="-3"/>
          <w:sz w:val="20"/>
        </w:rPr>
        <w:t> </w:t>
      </w:r>
      <w:r>
        <w:rPr>
          <w:sz w:val="20"/>
        </w:rPr>
        <w:t>adoptarse</w:t>
      </w:r>
      <w:r>
        <w:rPr>
          <w:spacing w:val="-6"/>
          <w:sz w:val="20"/>
        </w:rPr>
        <w:t> </w:t>
      </w:r>
      <w:r>
        <w:rPr>
          <w:sz w:val="20"/>
        </w:rPr>
        <w:t>la</w:t>
      </w:r>
      <w:r>
        <w:rPr>
          <w:spacing w:val="-2"/>
          <w:sz w:val="20"/>
        </w:rPr>
        <w:t> </w:t>
      </w:r>
      <w:r>
        <w:rPr>
          <w:sz w:val="20"/>
        </w:rPr>
        <w:t>decisión</w:t>
      </w:r>
      <w:r>
        <w:rPr>
          <w:spacing w:val="-4"/>
          <w:sz w:val="20"/>
        </w:rPr>
        <w:t> </w:t>
      </w:r>
      <w:r>
        <w:rPr>
          <w:sz w:val="20"/>
        </w:rPr>
        <w:t>correspondiente.</w:t>
      </w:r>
      <w:r>
        <w:rPr>
          <w:spacing w:val="-3"/>
          <w:sz w:val="20"/>
        </w:rPr>
        <w:t> </w:t>
      </w:r>
      <w:r>
        <w:rPr>
          <w:sz w:val="20"/>
        </w:rPr>
        <w:t>La</w:t>
      </w:r>
      <w:r>
        <w:rPr>
          <w:spacing w:val="-3"/>
          <w:sz w:val="20"/>
        </w:rPr>
        <w:t> </w:t>
      </w:r>
      <w:r>
        <w:rPr>
          <w:sz w:val="20"/>
        </w:rPr>
        <w:t>señalada</w:t>
      </w:r>
      <w:r>
        <w:rPr>
          <w:spacing w:val="-2"/>
          <w:sz w:val="20"/>
        </w:rPr>
        <w:t> </w:t>
      </w:r>
      <w:r>
        <w:rPr>
          <w:sz w:val="20"/>
        </w:rPr>
        <w:t>norma</w:t>
      </w:r>
      <w:r>
        <w:rPr>
          <w:spacing w:val="-2"/>
          <w:sz w:val="20"/>
        </w:rPr>
        <w:t> </w:t>
      </w:r>
      <w:r>
        <w:rPr>
          <w:sz w:val="20"/>
        </w:rPr>
        <w:t>reglamentaria</w:t>
      </w:r>
      <w:r>
        <w:rPr>
          <w:spacing w:val="-2"/>
          <w:sz w:val="20"/>
        </w:rPr>
        <w:t> </w:t>
      </w:r>
      <w:r>
        <w:rPr>
          <w:sz w:val="20"/>
        </w:rPr>
        <w:t>no dispone que tal verificación deba realizarse respecto a recursos</w:t>
      </w:r>
      <w:r>
        <w:rPr>
          <w:spacing w:val="40"/>
          <w:sz w:val="20"/>
        </w:rPr>
        <w:t> </w:t>
      </w:r>
      <w:r>
        <w:rPr>
          <w:sz w:val="20"/>
        </w:rPr>
        <w:t>interpuestos</w:t>
      </w:r>
      <w:r>
        <w:rPr>
          <w:spacing w:val="40"/>
          <w:sz w:val="20"/>
        </w:rPr>
        <w:t> </w:t>
      </w:r>
      <w:r>
        <w:rPr>
          <w:sz w:val="20"/>
        </w:rPr>
        <w:t>y agotados después de la presentación de la petición.</w:t>
      </w:r>
    </w:p>
    <w:p>
      <w:pPr>
        <w:pStyle w:val="BodyText"/>
        <w:spacing w:before="2"/>
        <w:rPr>
          <w:sz w:val="23"/>
        </w:rPr>
      </w:pPr>
    </w:p>
    <w:p>
      <w:pPr>
        <w:pStyle w:val="ListParagraph"/>
        <w:numPr>
          <w:ilvl w:val="0"/>
          <w:numId w:val="31"/>
        </w:numPr>
        <w:tabs>
          <w:tab w:pos="943" w:val="left" w:leader="none"/>
        </w:tabs>
        <w:spacing w:line="276" w:lineRule="auto" w:before="1" w:after="0"/>
        <w:ind w:left="475" w:right="477" w:firstLine="0"/>
        <w:jc w:val="both"/>
        <w:rPr>
          <w:sz w:val="20"/>
        </w:rPr>
      </w:pPr>
      <w:r>
        <w:rPr>
          <w:sz w:val="20"/>
        </w:rPr>
        <w:t>Por otra parte, el artículo 32.1 de dicho Reglamento, denominado </w:t>
      </w:r>
      <w:r>
        <w:rPr>
          <w:i/>
          <w:sz w:val="20"/>
        </w:rPr>
        <w:t>“Plazo para la</w:t>
      </w:r>
      <w:r>
        <w:rPr>
          <w:i/>
          <w:sz w:val="20"/>
        </w:rPr>
        <w:t> presentación de peticiones”, </w:t>
      </w:r>
      <w:r>
        <w:rPr>
          <w:sz w:val="20"/>
        </w:rPr>
        <w:t>es coincidente con la interpretación expuesta al indicar que</w:t>
      </w:r>
    </w:p>
    <w:p>
      <w:pPr>
        <w:pStyle w:val="BodyText"/>
        <w:spacing w:before="9"/>
        <w:rPr>
          <w:sz w:val="22"/>
        </w:rPr>
      </w:pPr>
    </w:p>
    <w:p>
      <w:pPr>
        <w:spacing w:line="276" w:lineRule="auto" w:before="0"/>
        <w:ind w:left="1608" w:right="484" w:firstLine="0"/>
        <w:jc w:val="both"/>
        <w:rPr>
          <w:i/>
          <w:sz w:val="18"/>
        </w:rPr>
      </w:pPr>
      <w:r>
        <w:rPr>
          <w:i/>
          <w:sz w:val="18"/>
        </w:rPr>
        <w:t>“La Comisión considerará las peticiones presentadas dentro de los seis meses contados a</w:t>
      </w:r>
      <w:r>
        <w:rPr>
          <w:i/>
          <w:sz w:val="18"/>
        </w:rPr>
        <w:t> partir de la fecha en que la presunta víctima haya sido notificada de la decisión que agota los recursos internos”</w:t>
      </w:r>
      <w:r>
        <w:rPr>
          <w:i/>
          <w:position w:val="6"/>
          <w:sz w:val="12"/>
        </w:rPr>
        <w:t>65</w:t>
      </w:r>
      <w:r>
        <w:rPr>
          <w:i/>
          <w:sz w:val="18"/>
        </w:rPr>
        <w:t>.</w:t>
      </w:r>
    </w:p>
    <w:p>
      <w:pPr>
        <w:pStyle w:val="BodyText"/>
        <w:spacing w:before="4"/>
        <w:rPr>
          <w:i/>
          <w:sz w:val="23"/>
        </w:rPr>
      </w:pPr>
    </w:p>
    <w:p>
      <w:pPr>
        <w:pStyle w:val="ListParagraph"/>
        <w:numPr>
          <w:ilvl w:val="0"/>
          <w:numId w:val="31"/>
        </w:numPr>
        <w:tabs>
          <w:tab w:pos="879" w:val="left" w:leader="none"/>
        </w:tabs>
        <w:spacing w:line="276" w:lineRule="auto" w:before="0" w:after="0"/>
        <w:ind w:left="475" w:right="482" w:firstLine="0"/>
        <w:jc w:val="both"/>
        <w:rPr>
          <w:sz w:val="20"/>
        </w:rPr>
      </w:pPr>
      <w:r>
        <w:rPr>
          <w:sz w:val="20"/>
        </w:rPr>
        <w:t>Vale decir, tal disposición establece las peticiones que serán objeto de consideración por parte</w:t>
      </w:r>
      <w:r>
        <w:rPr>
          <w:spacing w:val="-5"/>
          <w:sz w:val="20"/>
        </w:rPr>
        <w:t> </w:t>
      </w:r>
      <w:r>
        <w:rPr>
          <w:sz w:val="20"/>
        </w:rPr>
        <w:t>de</w:t>
      </w:r>
      <w:r>
        <w:rPr>
          <w:spacing w:val="-5"/>
          <w:sz w:val="20"/>
        </w:rPr>
        <w:t> </w:t>
      </w:r>
      <w:r>
        <w:rPr>
          <w:sz w:val="20"/>
        </w:rPr>
        <w:t>la</w:t>
      </w:r>
      <w:r>
        <w:rPr>
          <w:spacing w:val="-3"/>
          <w:sz w:val="20"/>
        </w:rPr>
        <w:t> </w:t>
      </w:r>
      <w:r>
        <w:rPr>
          <w:sz w:val="20"/>
        </w:rPr>
        <w:t>Comisión</w:t>
      </w:r>
      <w:r>
        <w:rPr>
          <w:spacing w:val="-3"/>
          <w:sz w:val="20"/>
        </w:rPr>
        <w:t> </w:t>
      </w:r>
      <w:r>
        <w:rPr>
          <w:sz w:val="20"/>
        </w:rPr>
        <w:t>respecto</w:t>
      </w:r>
      <w:r>
        <w:rPr>
          <w:spacing w:val="-4"/>
          <w:sz w:val="20"/>
        </w:rPr>
        <w:t> </w:t>
      </w:r>
      <w:r>
        <w:rPr>
          <w:sz w:val="20"/>
        </w:rPr>
        <w:t>de</w:t>
      </w:r>
      <w:r>
        <w:rPr>
          <w:spacing w:val="-5"/>
          <w:sz w:val="20"/>
        </w:rPr>
        <w:t> </w:t>
      </w:r>
      <w:r>
        <w:rPr>
          <w:sz w:val="20"/>
        </w:rPr>
        <w:t>su</w:t>
      </w:r>
      <w:r>
        <w:rPr>
          <w:spacing w:val="-3"/>
          <w:sz w:val="20"/>
        </w:rPr>
        <w:t> </w:t>
      </w:r>
      <w:r>
        <w:rPr>
          <w:sz w:val="20"/>
        </w:rPr>
        <w:t>admisibilidad</w:t>
      </w:r>
      <w:r>
        <w:rPr>
          <w:spacing w:val="-3"/>
          <w:sz w:val="20"/>
        </w:rPr>
        <w:t> </w:t>
      </w:r>
      <w:r>
        <w:rPr>
          <w:sz w:val="20"/>
        </w:rPr>
        <w:t>y</w:t>
      </w:r>
      <w:r>
        <w:rPr>
          <w:spacing w:val="-4"/>
          <w:sz w:val="20"/>
        </w:rPr>
        <w:t> </w:t>
      </w:r>
      <w:r>
        <w:rPr>
          <w:sz w:val="20"/>
        </w:rPr>
        <w:t>al</w:t>
      </w:r>
      <w:r>
        <w:rPr>
          <w:spacing w:val="-4"/>
          <w:sz w:val="20"/>
        </w:rPr>
        <w:t> </w:t>
      </w:r>
      <w:r>
        <w:rPr>
          <w:sz w:val="20"/>
        </w:rPr>
        <w:t>efecto</w:t>
      </w:r>
      <w:r>
        <w:rPr>
          <w:spacing w:val="-3"/>
          <w:sz w:val="20"/>
        </w:rPr>
        <w:t> </w:t>
      </w:r>
      <w:r>
        <w:rPr>
          <w:sz w:val="20"/>
        </w:rPr>
        <w:t>reitera</w:t>
      </w:r>
      <w:r>
        <w:rPr>
          <w:spacing w:val="-4"/>
          <w:sz w:val="20"/>
        </w:rPr>
        <w:t> </w:t>
      </w:r>
      <w:r>
        <w:rPr>
          <w:sz w:val="20"/>
        </w:rPr>
        <w:t>lo</w:t>
      </w:r>
      <w:r>
        <w:rPr>
          <w:spacing w:val="-5"/>
          <w:sz w:val="20"/>
        </w:rPr>
        <w:t> </w:t>
      </w:r>
      <w:r>
        <w:rPr>
          <w:sz w:val="20"/>
        </w:rPr>
        <w:t>prescrito</w:t>
      </w:r>
      <w:r>
        <w:rPr>
          <w:spacing w:val="-5"/>
          <w:sz w:val="20"/>
        </w:rPr>
        <w:t> </w:t>
      </w:r>
      <w:r>
        <w:rPr>
          <w:sz w:val="20"/>
        </w:rPr>
        <w:t>en</w:t>
      </w:r>
      <w:r>
        <w:rPr>
          <w:spacing w:val="-2"/>
          <w:sz w:val="20"/>
        </w:rPr>
        <w:t> </w:t>
      </w:r>
      <w:r>
        <w:rPr>
          <w:sz w:val="20"/>
        </w:rPr>
        <w:t>el</w:t>
      </w:r>
      <w:r>
        <w:rPr>
          <w:spacing w:val="-3"/>
          <w:sz w:val="20"/>
        </w:rPr>
        <w:t> </w:t>
      </w:r>
      <w:r>
        <w:rPr>
          <w:sz w:val="20"/>
        </w:rPr>
        <w:t>artículo</w:t>
      </w:r>
    </w:p>
    <w:p>
      <w:pPr>
        <w:pStyle w:val="BodyText"/>
        <w:spacing w:line="276" w:lineRule="auto"/>
        <w:ind w:left="475" w:right="479"/>
        <w:jc w:val="both"/>
      </w:pPr>
      <w:r>
        <w:rPr/>
        <w:t>46.1.b</w:t>
      </w:r>
      <w:r>
        <w:rPr>
          <w:spacing w:val="-13"/>
        </w:rPr>
        <w:t> </w:t>
      </w:r>
      <w:r>
        <w:rPr/>
        <w:t>de</w:t>
      </w:r>
      <w:r>
        <w:rPr>
          <w:spacing w:val="-14"/>
        </w:rPr>
        <w:t> </w:t>
      </w:r>
      <w:r>
        <w:rPr/>
        <w:t>la</w:t>
      </w:r>
      <w:r>
        <w:rPr>
          <w:spacing w:val="-12"/>
        </w:rPr>
        <w:t> </w:t>
      </w:r>
      <w:r>
        <w:rPr/>
        <w:t>Convención,</w:t>
      </w:r>
      <w:r>
        <w:rPr>
          <w:spacing w:val="-13"/>
        </w:rPr>
        <w:t> </w:t>
      </w:r>
      <w:r>
        <w:rPr/>
        <w:t>esto</w:t>
      </w:r>
      <w:r>
        <w:rPr>
          <w:spacing w:val="-14"/>
        </w:rPr>
        <w:t> </w:t>
      </w:r>
      <w:r>
        <w:rPr/>
        <w:t>es,</w:t>
      </w:r>
      <w:r>
        <w:rPr>
          <w:spacing w:val="-14"/>
        </w:rPr>
        <w:t> </w:t>
      </w:r>
      <w:r>
        <w:rPr/>
        <w:t>que</w:t>
      </w:r>
      <w:r>
        <w:rPr>
          <w:spacing w:val="-12"/>
        </w:rPr>
        <w:t> </w:t>
      </w:r>
      <w:r>
        <w:rPr/>
        <w:t>el</w:t>
      </w:r>
      <w:r>
        <w:rPr>
          <w:spacing w:val="-13"/>
        </w:rPr>
        <w:t> </w:t>
      </w:r>
      <w:r>
        <w:rPr/>
        <w:t>plazo</w:t>
      </w:r>
      <w:r>
        <w:rPr>
          <w:spacing w:val="-14"/>
        </w:rPr>
        <w:t> </w:t>
      </w:r>
      <w:r>
        <w:rPr/>
        <w:t>indicado</w:t>
      </w:r>
      <w:r>
        <w:rPr>
          <w:spacing w:val="-13"/>
        </w:rPr>
        <w:t> </w:t>
      </w:r>
      <w:r>
        <w:rPr/>
        <w:t>para</w:t>
      </w:r>
      <w:r>
        <w:rPr>
          <w:spacing w:val="-12"/>
        </w:rPr>
        <w:t> </w:t>
      </w:r>
      <w:r>
        <w:rPr/>
        <w:t>presentar</w:t>
      </w:r>
      <w:r>
        <w:rPr>
          <w:spacing w:val="-14"/>
        </w:rPr>
        <w:t> </w:t>
      </w:r>
      <w:r>
        <w:rPr/>
        <w:t>aquellas</w:t>
      </w:r>
      <w:r>
        <w:rPr>
          <w:spacing w:val="-13"/>
        </w:rPr>
        <w:t> </w:t>
      </w:r>
      <w:r>
        <w:rPr/>
        <w:t>se</w:t>
      </w:r>
      <w:r>
        <w:rPr>
          <w:spacing w:val="-15"/>
        </w:rPr>
        <w:t> </w:t>
      </w:r>
      <w:r>
        <w:rPr/>
        <w:t>debe</w:t>
      </w:r>
      <w:r>
        <w:rPr>
          <w:spacing w:val="-14"/>
        </w:rPr>
        <w:t> </w:t>
      </w:r>
      <w:r>
        <w:rPr/>
        <w:t>contar desde el momento de la notificación de la resolución definitiva de las autoridades o los </w:t>
      </w:r>
      <w:r>
        <w:rPr>
          <w:w w:val="95"/>
        </w:rPr>
        <w:t>tribunales</w:t>
      </w:r>
      <w:r>
        <w:rPr>
          <w:spacing w:val="7"/>
        </w:rPr>
        <w:t> </w:t>
      </w:r>
      <w:r>
        <w:rPr>
          <w:w w:val="95"/>
        </w:rPr>
        <w:t>nacionales</w:t>
      </w:r>
      <w:r>
        <w:rPr>
          <w:spacing w:val="7"/>
        </w:rPr>
        <w:t> </w:t>
      </w:r>
      <w:r>
        <w:rPr>
          <w:w w:val="95"/>
        </w:rPr>
        <w:t>sobre</w:t>
      </w:r>
      <w:r>
        <w:rPr>
          <w:spacing w:val="7"/>
        </w:rPr>
        <w:t> </w:t>
      </w:r>
      <w:r>
        <w:rPr>
          <w:w w:val="95"/>
        </w:rPr>
        <w:t>los</w:t>
      </w:r>
      <w:r>
        <w:rPr>
          <w:spacing w:val="12"/>
        </w:rPr>
        <w:t> </w:t>
      </w:r>
      <w:r>
        <w:rPr>
          <w:w w:val="95"/>
        </w:rPr>
        <w:t>recursos</w:t>
      </w:r>
      <w:r>
        <w:rPr>
          <w:spacing w:val="7"/>
        </w:rPr>
        <w:t> </w:t>
      </w:r>
      <w:r>
        <w:rPr>
          <w:w w:val="95"/>
        </w:rPr>
        <w:t>que</w:t>
      </w:r>
      <w:r>
        <w:rPr>
          <w:spacing w:val="10"/>
        </w:rPr>
        <w:t> </w:t>
      </w:r>
      <w:r>
        <w:rPr>
          <w:w w:val="95"/>
        </w:rPr>
        <w:t>se</w:t>
      </w:r>
      <w:r>
        <w:rPr>
          <w:spacing w:val="8"/>
        </w:rPr>
        <w:t> </w:t>
      </w:r>
      <w:r>
        <w:rPr>
          <w:w w:val="95"/>
        </w:rPr>
        <w:t>han</w:t>
      </w:r>
      <w:r>
        <w:rPr>
          <w:spacing w:val="10"/>
        </w:rPr>
        <w:t> </w:t>
      </w:r>
      <w:r>
        <w:rPr>
          <w:w w:val="95"/>
        </w:rPr>
        <w:t>interpuesto</w:t>
      </w:r>
      <w:r>
        <w:rPr>
          <w:spacing w:val="11"/>
        </w:rPr>
        <w:t> </w:t>
      </w:r>
      <w:r>
        <w:rPr>
          <w:w w:val="95"/>
        </w:rPr>
        <w:t>ante</w:t>
      </w:r>
      <w:r>
        <w:rPr>
          <w:spacing w:val="10"/>
        </w:rPr>
        <w:t> </w:t>
      </w:r>
      <w:r>
        <w:rPr>
          <w:w w:val="95"/>
        </w:rPr>
        <w:t>ellos</w:t>
      </w:r>
      <w:r>
        <w:rPr>
          <w:spacing w:val="7"/>
        </w:rPr>
        <w:t> </w:t>
      </w:r>
      <w:r>
        <w:rPr>
          <w:w w:val="95"/>
        </w:rPr>
        <w:t>y</w:t>
      </w:r>
      <w:r>
        <w:rPr>
          <w:spacing w:val="8"/>
        </w:rPr>
        <w:t> </w:t>
      </w:r>
      <w:r>
        <w:rPr>
          <w:w w:val="95"/>
        </w:rPr>
        <w:t>que</w:t>
      </w:r>
      <w:r>
        <w:rPr>
          <w:spacing w:val="10"/>
        </w:rPr>
        <w:t> </w:t>
      </w:r>
      <w:r>
        <w:rPr>
          <w:w w:val="95"/>
        </w:rPr>
        <w:t>son,</w:t>
      </w:r>
      <w:r>
        <w:rPr>
          <w:spacing w:val="7"/>
        </w:rPr>
        <w:t> </w:t>
      </w:r>
      <w:r>
        <w:rPr>
          <w:w w:val="95"/>
        </w:rPr>
        <w:t>por</w:t>
      </w:r>
      <w:r>
        <w:rPr>
          <w:spacing w:val="10"/>
        </w:rPr>
        <w:t> </w:t>
      </w:r>
      <w:r>
        <w:rPr>
          <w:spacing w:val="-2"/>
          <w:w w:val="95"/>
        </w:rPr>
        <w:t>ende,</w:t>
      </w:r>
    </w:p>
    <w:p>
      <w:pPr>
        <w:pStyle w:val="BodyText"/>
        <w:spacing w:before="2"/>
        <w:rPr>
          <w:sz w:val="15"/>
        </w:rPr>
      </w:pPr>
      <w:r>
        <w:rPr/>
        <w:pict>
          <v:rect style="position:absolute;margin-left:67.223999pt;margin-top:10.432817pt;width:144.020pt;height:.72003pt;mso-position-horizontal-relative:page;mso-position-vertical-relative:paragraph;z-index:-15702528;mso-wrap-distance-left:0;mso-wrap-distance-right:0" id="docshape56" filled="true" fillcolor="#000000" stroked="false">
            <v:fill type="solid"/>
            <w10:wrap type="topAndBottom"/>
          </v:rect>
        </w:pict>
      </w:r>
    </w:p>
    <w:p>
      <w:pPr>
        <w:spacing w:before="100"/>
        <w:ind w:left="475" w:right="0" w:firstLine="0"/>
        <w:jc w:val="left"/>
        <w:rPr>
          <w:sz w:val="16"/>
        </w:rPr>
      </w:pPr>
      <w:r>
        <w:rPr>
          <w:sz w:val="16"/>
          <w:vertAlign w:val="superscript"/>
        </w:rPr>
        <w:t>62</w:t>
      </w:r>
      <w:r>
        <w:rPr>
          <w:spacing w:val="3"/>
          <w:sz w:val="16"/>
          <w:vertAlign w:val="baseline"/>
        </w:rPr>
        <w:t> </w:t>
      </w:r>
      <w:r>
        <w:rPr>
          <w:spacing w:val="-2"/>
          <w:sz w:val="16"/>
          <w:vertAlign w:val="baseline"/>
        </w:rPr>
        <w:t>Párr.16.</w:t>
      </w:r>
    </w:p>
    <w:p>
      <w:pPr>
        <w:pStyle w:val="BodyText"/>
        <w:rPr>
          <w:sz w:val="16"/>
        </w:rPr>
      </w:pPr>
    </w:p>
    <w:p>
      <w:pPr>
        <w:spacing w:before="0"/>
        <w:ind w:left="475" w:right="0" w:firstLine="0"/>
        <w:jc w:val="left"/>
        <w:rPr>
          <w:sz w:val="16"/>
        </w:rPr>
      </w:pPr>
      <w:r>
        <w:rPr>
          <w:sz w:val="16"/>
          <w:vertAlign w:val="superscript"/>
        </w:rPr>
        <w:t>63</w:t>
      </w:r>
      <w:r>
        <w:rPr>
          <w:spacing w:val="3"/>
          <w:sz w:val="16"/>
          <w:vertAlign w:val="baseline"/>
        </w:rPr>
        <w:t> </w:t>
      </w:r>
      <w:r>
        <w:rPr>
          <w:spacing w:val="-2"/>
          <w:sz w:val="16"/>
          <w:vertAlign w:val="baseline"/>
        </w:rPr>
        <w:t>Art.31.1</w:t>
      </w:r>
    </w:p>
    <w:p>
      <w:pPr>
        <w:pStyle w:val="BodyText"/>
        <w:rPr>
          <w:sz w:val="16"/>
        </w:rPr>
      </w:pPr>
    </w:p>
    <w:p>
      <w:pPr>
        <w:spacing w:before="0"/>
        <w:ind w:left="475" w:right="0" w:firstLine="0"/>
        <w:jc w:val="left"/>
        <w:rPr>
          <w:sz w:val="16"/>
        </w:rPr>
      </w:pPr>
      <w:r>
        <w:rPr>
          <w:sz w:val="16"/>
          <w:vertAlign w:val="superscript"/>
        </w:rPr>
        <w:t>64</w:t>
      </w:r>
      <w:r>
        <w:rPr>
          <w:spacing w:val="-3"/>
          <w:sz w:val="16"/>
          <w:vertAlign w:val="baseline"/>
        </w:rPr>
        <w:t> </w:t>
      </w:r>
      <w:r>
        <w:rPr>
          <w:sz w:val="16"/>
          <w:vertAlign w:val="baseline"/>
        </w:rPr>
        <w:t>Diccionario</w:t>
      </w:r>
      <w:r>
        <w:rPr>
          <w:spacing w:val="-5"/>
          <w:sz w:val="16"/>
          <w:vertAlign w:val="baseline"/>
        </w:rPr>
        <w:t> </w:t>
      </w:r>
      <w:r>
        <w:rPr>
          <w:sz w:val="16"/>
          <w:vertAlign w:val="baseline"/>
        </w:rPr>
        <w:t>de</w:t>
      </w:r>
      <w:r>
        <w:rPr>
          <w:spacing w:val="-4"/>
          <w:sz w:val="16"/>
          <w:vertAlign w:val="baseline"/>
        </w:rPr>
        <w:t> </w:t>
      </w:r>
      <w:r>
        <w:rPr>
          <w:sz w:val="16"/>
          <w:vertAlign w:val="baseline"/>
        </w:rPr>
        <w:t>la</w:t>
      </w:r>
      <w:r>
        <w:rPr>
          <w:spacing w:val="-4"/>
          <w:sz w:val="16"/>
          <w:vertAlign w:val="baseline"/>
        </w:rPr>
        <w:t> </w:t>
      </w:r>
      <w:r>
        <w:rPr>
          <w:sz w:val="16"/>
          <w:vertAlign w:val="baseline"/>
        </w:rPr>
        <w:t>Lengua</w:t>
      </w:r>
      <w:r>
        <w:rPr>
          <w:spacing w:val="-4"/>
          <w:sz w:val="16"/>
          <w:vertAlign w:val="baseline"/>
        </w:rPr>
        <w:t> </w:t>
      </w:r>
      <w:r>
        <w:rPr>
          <w:sz w:val="16"/>
          <w:vertAlign w:val="baseline"/>
        </w:rPr>
        <w:t>Española,</w:t>
      </w:r>
      <w:r>
        <w:rPr>
          <w:spacing w:val="-4"/>
          <w:sz w:val="16"/>
          <w:vertAlign w:val="baseline"/>
        </w:rPr>
        <w:t> </w:t>
      </w:r>
      <w:r>
        <w:rPr>
          <w:sz w:val="16"/>
          <w:vertAlign w:val="baseline"/>
        </w:rPr>
        <w:t>Real</w:t>
      </w:r>
      <w:r>
        <w:rPr>
          <w:spacing w:val="-7"/>
          <w:sz w:val="16"/>
          <w:vertAlign w:val="baseline"/>
        </w:rPr>
        <w:t> </w:t>
      </w:r>
      <w:r>
        <w:rPr>
          <w:sz w:val="16"/>
          <w:vertAlign w:val="baseline"/>
        </w:rPr>
        <w:t>Academia</w:t>
      </w:r>
      <w:r>
        <w:rPr>
          <w:spacing w:val="-5"/>
          <w:sz w:val="16"/>
          <w:vertAlign w:val="baseline"/>
        </w:rPr>
        <w:t> </w:t>
      </w:r>
      <w:r>
        <w:rPr>
          <w:sz w:val="16"/>
          <w:vertAlign w:val="baseline"/>
        </w:rPr>
        <w:t>Española,</w:t>
      </w:r>
      <w:r>
        <w:rPr>
          <w:spacing w:val="-4"/>
          <w:sz w:val="16"/>
          <w:vertAlign w:val="baseline"/>
        </w:rPr>
        <w:t> </w:t>
      </w:r>
      <w:r>
        <w:rPr>
          <w:sz w:val="16"/>
          <w:vertAlign w:val="baseline"/>
        </w:rPr>
        <w:t>edición</w:t>
      </w:r>
      <w:r>
        <w:rPr>
          <w:spacing w:val="-6"/>
          <w:sz w:val="16"/>
          <w:vertAlign w:val="baseline"/>
        </w:rPr>
        <w:t> </w:t>
      </w:r>
      <w:r>
        <w:rPr>
          <w:spacing w:val="-2"/>
          <w:sz w:val="16"/>
          <w:vertAlign w:val="baseline"/>
        </w:rPr>
        <w:t>2018.</w:t>
      </w:r>
    </w:p>
    <w:p>
      <w:pPr>
        <w:pStyle w:val="BodyText"/>
        <w:rPr>
          <w:sz w:val="16"/>
        </w:rPr>
      </w:pPr>
    </w:p>
    <w:p>
      <w:pPr>
        <w:spacing w:before="0"/>
        <w:ind w:left="475" w:right="0" w:firstLine="0"/>
        <w:jc w:val="left"/>
        <w:rPr>
          <w:sz w:val="16"/>
        </w:rPr>
      </w:pPr>
      <w:r>
        <w:rPr>
          <w:sz w:val="16"/>
          <w:vertAlign w:val="superscript"/>
        </w:rPr>
        <w:t>65</w:t>
      </w:r>
      <w:r>
        <w:rPr>
          <w:spacing w:val="-2"/>
          <w:sz w:val="16"/>
          <w:vertAlign w:val="baseline"/>
        </w:rPr>
        <w:t> </w:t>
      </w:r>
      <w:r>
        <w:rPr>
          <w:sz w:val="16"/>
          <w:vertAlign w:val="baseline"/>
        </w:rPr>
        <w:t>Art.32.1.y</w:t>
      </w:r>
      <w:r>
        <w:rPr>
          <w:spacing w:val="-5"/>
          <w:sz w:val="16"/>
          <w:vertAlign w:val="baseline"/>
        </w:rPr>
        <w:t> 35.</w:t>
      </w:r>
    </w:p>
    <w:p>
      <w:pPr>
        <w:spacing w:after="0"/>
        <w:jc w:val="left"/>
        <w:rPr>
          <w:sz w:val="16"/>
        </w:rPr>
        <w:sectPr>
          <w:footerReference w:type="default" r:id="rId26"/>
          <w:pgSz w:w="12240" w:h="15840"/>
          <w:pgMar w:footer="0" w:header="0" w:top="1340" w:bottom="280" w:left="660" w:right="1220"/>
        </w:sectPr>
      </w:pPr>
    </w:p>
    <w:p>
      <w:pPr>
        <w:pStyle w:val="BodyText"/>
        <w:spacing w:line="276" w:lineRule="auto" w:before="79"/>
        <w:ind w:left="475"/>
      </w:pPr>
      <w:r>
        <w:rPr/>
        <w:t>los</w:t>
      </w:r>
      <w:r>
        <w:rPr>
          <w:spacing w:val="-18"/>
        </w:rPr>
        <w:t> </w:t>
      </w:r>
      <w:r>
        <w:rPr/>
        <w:t>que</w:t>
      </w:r>
      <w:r>
        <w:rPr>
          <w:spacing w:val="-18"/>
        </w:rPr>
        <w:t> </w:t>
      </w:r>
      <w:r>
        <w:rPr/>
        <w:t>podrían</w:t>
      </w:r>
      <w:r>
        <w:rPr>
          <w:spacing w:val="-17"/>
        </w:rPr>
        <w:t> </w:t>
      </w:r>
      <w:r>
        <w:rPr/>
        <w:t>haber</w:t>
      </w:r>
      <w:r>
        <w:rPr>
          <w:spacing w:val="-18"/>
        </w:rPr>
        <w:t> </w:t>
      </w:r>
      <w:r>
        <w:rPr/>
        <w:t>generado</w:t>
      </w:r>
      <w:r>
        <w:rPr>
          <w:spacing w:val="-17"/>
        </w:rPr>
        <w:t> </w:t>
      </w:r>
      <w:r>
        <w:rPr/>
        <w:t>la</w:t>
      </w:r>
      <w:r>
        <w:rPr>
          <w:spacing w:val="-16"/>
        </w:rPr>
        <w:t> </w:t>
      </w:r>
      <w:r>
        <w:rPr/>
        <w:t>responsabilidad</w:t>
      </w:r>
      <w:r>
        <w:rPr>
          <w:spacing w:val="-17"/>
        </w:rPr>
        <w:t> </w:t>
      </w:r>
      <w:r>
        <w:rPr/>
        <w:t>internacional</w:t>
      </w:r>
      <w:r>
        <w:rPr>
          <w:spacing w:val="-17"/>
        </w:rPr>
        <w:t> </w:t>
      </w:r>
      <w:r>
        <w:rPr/>
        <w:t>del</w:t>
      </w:r>
      <w:r>
        <w:rPr>
          <w:spacing w:val="-15"/>
        </w:rPr>
        <w:t> </w:t>
      </w:r>
      <w:r>
        <w:rPr/>
        <w:t>Estado,</w:t>
      </w:r>
      <w:r>
        <w:rPr>
          <w:spacing w:val="-18"/>
        </w:rPr>
        <w:t> </w:t>
      </w:r>
      <w:r>
        <w:rPr/>
        <w:t>lo</w:t>
      </w:r>
      <w:r>
        <w:rPr>
          <w:spacing w:val="-18"/>
        </w:rPr>
        <w:t> </w:t>
      </w:r>
      <w:r>
        <w:rPr/>
        <w:t>que</w:t>
      </w:r>
      <w:r>
        <w:rPr>
          <w:spacing w:val="-16"/>
        </w:rPr>
        <w:t> </w:t>
      </w:r>
      <w:r>
        <w:rPr/>
        <w:t>obviamente implicaba que, al momento de ser aquella </w:t>
      </w:r>
      <w:r>
        <w:rPr>
          <w:i/>
        </w:rPr>
        <w:t>“presentadas”, </w:t>
      </w:r>
      <w:r>
        <w:rPr/>
        <w:t>éstos deben haber sido agotados.</w:t>
      </w:r>
    </w:p>
    <w:p>
      <w:pPr>
        <w:pStyle w:val="BodyText"/>
        <w:spacing w:before="11"/>
        <w:rPr>
          <w:sz w:val="22"/>
        </w:rPr>
      </w:pPr>
    </w:p>
    <w:p>
      <w:pPr>
        <w:pStyle w:val="ListParagraph"/>
        <w:numPr>
          <w:ilvl w:val="0"/>
          <w:numId w:val="31"/>
        </w:numPr>
        <w:tabs>
          <w:tab w:pos="869" w:val="left" w:leader="none"/>
        </w:tabs>
        <w:spacing w:line="278" w:lineRule="auto" w:before="0" w:after="0"/>
        <w:ind w:left="475" w:right="478" w:firstLine="0"/>
        <w:jc w:val="both"/>
        <w:rPr>
          <w:i/>
          <w:sz w:val="20"/>
        </w:rPr>
      </w:pPr>
      <w:r>
        <w:rPr>
          <w:sz w:val="20"/>
        </w:rPr>
        <w:t>Pues</w:t>
      </w:r>
      <w:r>
        <w:rPr>
          <w:spacing w:val="-4"/>
          <w:sz w:val="20"/>
        </w:rPr>
        <w:t> </w:t>
      </w:r>
      <w:r>
        <w:rPr>
          <w:sz w:val="20"/>
        </w:rPr>
        <w:t>bien,</w:t>
      </w:r>
      <w:r>
        <w:rPr>
          <w:spacing w:val="-4"/>
          <w:sz w:val="20"/>
        </w:rPr>
        <w:t> </w:t>
      </w:r>
      <w:r>
        <w:rPr>
          <w:sz w:val="20"/>
        </w:rPr>
        <w:t>de</w:t>
      </w:r>
      <w:r>
        <w:rPr>
          <w:spacing w:val="-5"/>
          <w:sz w:val="20"/>
        </w:rPr>
        <w:t> </w:t>
      </w:r>
      <w:r>
        <w:rPr>
          <w:sz w:val="20"/>
        </w:rPr>
        <w:t>acuerdo</w:t>
      </w:r>
      <w:r>
        <w:rPr>
          <w:spacing w:val="-7"/>
          <w:sz w:val="20"/>
        </w:rPr>
        <w:t> </w:t>
      </w:r>
      <w:r>
        <w:rPr>
          <w:sz w:val="20"/>
        </w:rPr>
        <w:t>al</w:t>
      </w:r>
      <w:r>
        <w:rPr>
          <w:spacing w:val="-3"/>
          <w:sz w:val="20"/>
        </w:rPr>
        <w:t> </w:t>
      </w:r>
      <w:r>
        <w:rPr>
          <w:sz w:val="20"/>
        </w:rPr>
        <w:t>artículo</w:t>
      </w:r>
      <w:r>
        <w:rPr>
          <w:spacing w:val="-7"/>
          <w:sz w:val="20"/>
        </w:rPr>
        <w:t> </w:t>
      </w:r>
      <w:r>
        <w:rPr>
          <w:sz w:val="20"/>
        </w:rPr>
        <w:t>36</w:t>
      </w:r>
      <w:r>
        <w:rPr>
          <w:spacing w:val="-3"/>
          <w:sz w:val="20"/>
        </w:rPr>
        <w:t> </w:t>
      </w:r>
      <w:r>
        <w:rPr>
          <w:sz w:val="20"/>
        </w:rPr>
        <w:t>del</w:t>
      </w:r>
      <w:r>
        <w:rPr>
          <w:spacing w:val="-5"/>
          <w:sz w:val="20"/>
        </w:rPr>
        <w:t> </w:t>
      </w:r>
      <w:r>
        <w:rPr>
          <w:sz w:val="20"/>
        </w:rPr>
        <w:t>Reglamento</w:t>
      </w:r>
      <w:r>
        <w:rPr>
          <w:spacing w:val="-4"/>
          <w:sz w:val="20"/>
        </w:rPr>
        <w:t> </w:t>
      </w:r>
      <w:r>
        <w:rPr>
          <w:sz w:val="20"/>
        </w:rPr>
        <w:t>en</w:t>
      </w:r>
      <w:r>
        <w:rPr>
          <w:spacing w:val="-2"/>
          <w:sz w:val="20"/>
        </w:rPr>
        <w:t> </w:t>
      </w:r>
      <w:r>
        <w:rPr>
          <w:sz w:val="20"/>
        </w:rPr>
        <w:t>comento,</w:t>
      </w:r>
      <w:r>
        <w:rPr>
          <w:spacing w:val="-6"/>
          <w:sz w:val="20"/>
        </w:rPr>
        <w:t> </w:t>
      </w:r>
      <w:r>
        <w:rPr>
          <w:sz w:val="20"/>
        </w:rPr>
        <w:t>titulado</w:t>
      </w:r>
      <w:r>
        <w:rPr>
          <w:spacing w:val="-3"/>
          <w:sz w:val="20"/>
        </w:rPr>
        <w:t> </w:t>
      </w:r>
      <w:r>
        <w:rPr>
          <w:i/>
          <w:sz w:val="20"/>
        </w:rPr>
        <w:t>“Decisión</w:t>
      </w:r>
      <w:r>
        <w:rPr>
          <w:i/>
          <w:spacing w:val="-5"/>
          <w:sz w:val="20"/>
        </w:rPr>
        <w:t> </w:t>
      </w:r>
      <w:r>
        <w:rPr>
          <w:i/>
          <w:sz w:val="20"/>
        </w:rPr>
        <w:t>sobre</w:t>
      </w:r>
      <w:r>
        <w:rPr>
          <w:i/>
          <w:sz w:val="20"/>
        </w:rPr>
        <w:t> </w:t>
      </w:r>
      <w:r>
        <w:rPr>
          <w:i/>
          <w:spacing w:val="-2"/>
          <w:sz w:val="20"/>
        </w:rPr>
        <w:t>admisibilidad”</w:t>
      </w:r>
    </w:p>
    <w:p>
      <w:pPr>
        <w:pStyle w:val="BodyText"/>
        <w:spacing w:before="7"/>
        <w:rPr>
          <w:i/>
          <w:sz w:val="22"/>
        </w:rPr>
      </w:pPr>
    </w:p>
    <w:p>
      <w:pPr>
        <w:spacing w:line="276" w:lineRule="auto" w:before="0"/>
        <w:ind w:left="1608" w:right="481" w:firstLine="0"/>
        <w:jc w:val="both"/>
        <w:rPr>
          <w:i/>
          <w:sz w:val="18"/>
        </w:rPr>
      </w:pPr>
      <w:r>
        <w:rPr>
          <w:i/>
          <w:sz w:val="18"/>
        </w:rPr>
        <w:t>“1. Una vez consideradas las posiciones de las partes, la Comisión se pronunciará sobre la</w:t>
      </w:r>
      <w:r>
        <w:rPr>
          <w:i/>
          <w:sz w:val="18"/>
        </w:rPr>
        <w:t> admisibilidad</w:t>
      </w:r>
      <w:r>
        <w:rPr>
          <w:i/>
          <w:spacing w:val="-7"/>
          <w:sz w:val="18"/>
        </w:rPr>
        <w:t> </w:t>
      </w:r>
      <w:r>
        <w:rPr>
          <w:i/>
          <w:sz w:val="18"/>
        </w:rPr>
        <w:t>del</w:t>
      </w:r>
      <w:r>
        <w:rPr>
          <w:i/>
          <w:spacing w:val="-7"/>
          <w:sz w:val="18"/>
        </w:rPr>
        <w:t> </w:t>
      </w:r>
      <w:r>
        <w:rPr>
          <w:i/>
          <w:sz w:val="18"/>
        </w:rPr>
        <w:t>asunto.</w:t>
      </w:r>
      <w:r>
        <w:rPr>
          <w:i/>
          <w:spacing w:val="-9"/>
          <w:sz w:val="18"/>
        </w:rPr>
        <w:t> </w:t>
      </w:r>
      <w:r>
        <w:rPr>
          <w:i/>
          <w:sz w:val="18"/>
        </w:rPr>
        <w:t>Los</w:t>
      </w:r>
      <w:r>
        <w:rPr>
          <w:i/>
          <w:spacing w:val="-8"/>
          <w:sz w:val="18"/>
        </w:rPr>
        <w:t> </w:t>
      </w:r>
      <w:r>
        <w:rPr>
          <w:i/>
          <w:sz w:val="18"/>
        </w:rPr>
        <w:t>informes</w:t>
      </w:r>
      <w:r>
        <w:rPr>
          <w:i/>
          <w:spacing w:val="-8"/>
          <w:sz w:val="18"/>
        </w:rPr>
        <w:t> </w:t>
      </w:r>
      <w:r>
        <w:rPr>
          <w:i/>
          <w:sz w:val="18"/>
        </w:rPr>
        <w:t>de</w:t>
      </w:r>
      <w:r>
        <w:rPr>
          <w:i/>
          <w:spacing w:val="-8"/>
          <w:sz w:val="18"/>
        </w:rPr>
        <w:t> </w:t>
      </w:r>
      <w:r>
        <w:rPr>
          <w:i/>
          <w:sz w:val="18"/>
        </w:rPr>
        <w:t>admisibilidad</w:t>
      </w:r>
      <w:r>
        <w:rPr>
          <w:i/>
          <w:spacing w:val="-8"/>
          <w:sz w:val="18"/>
        </w:rPr>
        <w:t> </w:t>
      </w:r>
      <w:r>
        <w:rPr>
          <w:i/>
          <w:sz w:val="18"/>
        </w:rPr>
        <w:t>e</w:t>
      </w:r>
      <w:r>
        <w:rPr>
          <w:i/>
          <w:spacing w:val="-8"/>
          <w:sz w:val="18"/>
        </w:rPr>
        <w:t> </w:t>
      </w:r>
      <w:r>
        <w:rPr>
          <w:i/>
          <w:sz w:val="18"/>
        </w:rPr>
        <w:t>inadmisibilidad</w:t>
      </w:r>
      <w:r>
        <w:rPr>
          <w:i/>
          <w:spacing w:val="-8"/>
          <w:sz w:val="18"/>
        </w:rPr>
        <w:t> </w:t>
      </w:r>
      <w:r>
        <w:rPr>
          <w:i/>
          <w:sz w:val="18"/>
        </w:rPr>
        <w:t>serán</w:t>
      </w:r>
      <w:r>
        <w:rPr>
          <w:i/>
          <w:spacing w:val="-7"/>
          <w:sz w:val="18"/>
        </w:rPr>
        <w:t> </w:t>
      </w:r>
      <w:r>
        <w:rPr>
          <w:i/>
          <w:sz w:val="18"/>
        </w:rPr>
        <w:t>públicos</w:t>
      </w:r>
      <w:r>
        <w:rPr>
          <w:i/>
          <w:spacing w:val="-8"/>
          <w:sz w:val="18"/>
        </w:rPr>
        <w:t> </w:t>
      </w:r>
      <w:r>
        <w:rPr>
          <w:i/>
          <w:sz w:val="18"/>
        </w:rPr>
        <w:t>y</w:t>
      </w:r>
      <w:r>
        <w:rPr>
          <w:i/>
          <w:spacing w:val="-9"/>
          <w:sz w:val="18"/>
        </w:rPr>
        <w:t> </w:t>
      </w:r>
      <w:r>
        <w:rPr>
          <w:i/>
          <w:sz w:val="18"/>
        </w:rPr>
        <w:t>la Comisión los incluirá en su Informe Anual a la Asamblea General de la OEA.</w:t>
      </w:r>
    </w:p>
    <w:p>
      <w:pPr>
        <w:pStyle w:val="ListParagraph"/>
        <w:numPr>
          <w:ilvl w:val="1"/>
          <w:numId w:val="31"/>
        </w:numPr>
        <w:tabs>
          <w:tab w:pos="1844" w:val="left" w:leader="none"/>
        </w:tabs>
        <w:spacing w:line="276" w:lineRule="auto" w:before="2" w:after="0"/>
        <w:ind w:left="1608" w:right="479" w:firstLine="0"/>
        <w:jc w:val="both"/>
        <w:rPr>
          <w:i/>
          <w:sz w:val="18"/>
        </w:rPr>
      </w:pPr>
      <w:r>
        <w:rPr>
          <w:i/>
          <w:sz w:val="18"/>
        </w:rPr>
        <w:t>Con</w:t>
      </w:r>
      <w:r>
        <w:rPr>
          <w:i/>
          <w:spacing w:val="-9"/>
          <w:sz w:val="18"/>
        </w:rPr>
        <w:t> </w:t>
      </w:r>
      <w:r>
        <w:rPr>
          <w:i/>
          <w:sz w:val="18"/>
        </w:rPr>
        <w:t>ocasión</w:t>
      </w:r>
      <w:r>
        <w:rPr>
          <w:i/>
          <w:spacing w:val="-9"/>
          <w:sz w:val="18"/>
        </w:rPr>
        <w:t> </w:t>
      </w:r>
      <w:r>
        <w:rPr>
          <w:i/>
          <w:sz w:val="18"/>
        </w:rPr>
        <w:t>de</w:t>
      </w:r>
      <w:r>
        <w:rPr>
          <w:i/>
          <w:spacing w:val="-10"/>
          <w:sz w:val="18"/>
        </w:rPr>
        <w:t> </w:t>
      </w:r>
      <w:r>
        <w:rPr>
          <w:i/>
          <w:sz w:val="18"/>
        </w:rPr>
        <w:t>la</w:t>
      </w:r>
      <w:r>
        <w:rPr>
          <w:i/>
          <w:spacing w:val="-11"/>
          <w:sz w:val="18"/>
        </w:rPr>
        <w:t> </w:t>
      </w:r>
      <w:r>
        <w:rPr>
          <w:i/>
          <w:sz w:val="18"/>
        </w:rPr>
        <w:t>adopción</w:t>
      </w:r>
      <w:r>
        <w:rPr>
          <w:i/>
          <w:spacing w:val="-9"/>
          <w:sz w:val="18"/>
        </w:rPr>
        <w:t> </w:t>
      </w:r>
      <w:r>
        <w:rPr>
          <w:i/>
          <w:sz w:val="18"/>
        </w:rPr>
        <w:t>del</w:t>
      </w:r>
      <w:r>
        <w:rPr>
          <w:i/>
          <w:spacing w:val="-10"/>
          <w:sz w:val="18"/>
        </w:rPr>
        <w:t> </w:t>
      </w:r>
      <w:r>
        <w:rPr>
          <w:i/>
          <w:sz w:val="18"/>
        </w:rPr>
        <w:t>informe</w:t>
      </w:r>
      <w:r>
        <w:rPr>
          <w:i/>
          <w:spacing w:val="-10"/>
          <w:sz w:val="18"/>
        </w:rPr>
        <w:t> </w:t>
      </w:r>
      <w:r>
        <w:rPr>
          <w:i/>
          <w:sz w:val="18"/>
        </w:rPr>
        <w:t>de</w:t>
      </w:r>
      <w:r>
        <w:rPr>
          <w:i/>
          <w:spacing w:val="-10"/>
          <w:sz w:val="18"/>
        </w:rPr>
        <w:t> </w:t>
      </w:r>
      <w:r>
        <w:rPr>
          <w:i/>
          <w:sz w:val="18"/>
        </w:rPr>
        <w:t>admisibilidad,</w:t>
      </w:r>
      <w:r>
        <w:rPr>
          <w:i/>
          <w:spacing w:val="-11"/>
          <w:sz w:val="18"/>
        </w:rPr>
        <w:t> </w:t>
      </w:r>
      <w:r>
        <w:rPr>
          <w:i/>
          <w:sz w:val="18"/>
        </w:rPr>
        <w:t>la</w:t>
      </w:r>
      <w:r>
        <w:rPr>
          <w:i/>
          <w:spacing w:val="-11"/>
          <w:sz w:val="18"/>
        </w:rPr>
        <w:t> </w:t>
      </w:r>
      <w:r>
        <w:rPr>
          <w:i/>
          <w:sz w:val="18"/>
        </w:rPr>
        <w:t>petición</w:t>
      </w:r>
      <w:r>
        <w:rPr>
          <w:i/>
          <w:spacing w:val="-9"/>
          <w:sz w:val="18"/>
        </w:rPr>
        <w:t> </w:t>
      </w:r>
      <w:r>
        <w:rPr>
          <w:i/>
          <w:sz w:val="18"/>
        </w:rPr>
        <w:t>será</w:t>
      </w:r>
      <w:r>
        <w:rPr>
          <w:i/>
          <w:spacing w:val="-10"/>
          <w:sz w:val="18"/>
        </w:rPr>
        <w:t> </w:t>
      </w:r>
      <w:r>
        <w:rPr>
          <w:i/>
          <w:sz w:val="18"/>
        </w:rPr>
        <w:t>registrada</w:t>
      </w:r>
      <w:r>
        <w:rPr>
          <w:i/>
          <w:spacing w:val="-10"/>
          <w:sz w:val="18"/>
        </w:rPr>
        <w:t> </w:t>
      </w:r>
      <w:r>
        <w:rPr>
          <w:i/>
          <w:sz w:val="18"/>
        </w:rPr>
        <w:t>como</w:t>
      </w:r>
      <w:r>
        <w:rPr>
          <w:i/>
          <w:sz w:val="18"/>
        </w:rPr>
        <w:t> caso</w:t>
      </w:r>
      <w:r>
        <w:rPr>
          <w:i/>
          <w:spacing w:val="-5"/>
          <w:sz w:val="18"/>
        </w:rPr>
        <w:t> </w:t>
      </w:r>
      <w:r>
        <w:rPr>
          <w:i/>
          <w:sz w:val="18"/>
        </w:rPr>
        <w:t>y</w:t>
      </w:r>
      <w:r>
        <w:rPr>
          <w:i/>
          <w:spacing w:val="-7"/>
          <w:sz w:val="18"/>
        </w:rPr>
        <w:t> </w:t>
      </w:r>
      <w:r>
        <w:rPr>
          <w:i/>
          <w:sz w:val="18"/>
        </w:rPr>
        <w:t>se</w:t>
      </w:r>
      <w:r>
        <w:rPr>
          <w:i/>
          <w:spacing w:val="-5"/>
          <w:sz w:val="18"/>
        </w:rPr>
        <w:t> </w:t>
      </w:r>
      <w:r>
        <w:rPr>
          <w:i/>
          <w:sz w:val="18"/>
        </w:rPr>
        <w:t>iniciará</w:t>
      </w:r>
      <w:r>
        <w:rPr>
          <w:i/>
          <w:spacing w:val="-6"/>
          <w:sz w:val="18"/>
        </w:rPr>
        <w:t> </w:t>
      </w:r>
      <w:r>
        <w:rPr>
          <w:i/>
          <w:sz w:val="18"/>
        </w:rPr>
        <w:t>el</w:t>
      </w:r>
      <w:r>
        <w:rPr>
          <w:i/>
          <w:spacing w:val="-5"/>
          <w:sz w:val="18"/>
        </w:rPr>
        <w:t> </w:t>
      </w:r>
      <w:r>
        <w:rPr>
          <w:i/>
          <w:sz w:val="18"/>
        </w:rPr>
        <w:t>procedimiento</w:t>
      </w:r>
      <w:r>
        <w:rPr>
          <w:i/>
          <w:spacing w:val="-5"/>
          <w:sz w:val="18"/>
        </w:rPr>
        <w:t> </w:t>
      </w:r>
      <w:r>
        <w:rPr>
          <w:i/>
          <w:sz w:val="18"/>
        </w:rPr>
        <w:t>sobre</w:t>
      </w:r>
      <w:r>
        <w:rPr>
          <w:i/>
          <w:spacing w:val="-5"/>
          <w:sz w:val="18"/>
        </w:rPr>
        <w:t> </w:t>
      </w:r>
      <w:r>
        <w:rPr>
          <w:i/>
          <w:sz w:val="18"/>
        </w:rPr>
        <w:t>el</w:t>
      </w:r>
      <w:r>
        <w:rPr>
          <w:i/>
          <w:spacing w:val="-5"/>
          <w:sz w:val="18"/>
        </w:rPr>
        <w:t> </w:t>
      </w:r>
      <w:r>
        <w:rPr>
          <w:i/>
          <w:sz w:val="18"/>
        </w:rPr>
        <w:t>fondo.</w:t>
      </w:r>
      <w:r>
        <w:rPr>
          <w:i/>
          <w:spacing w:val="-7"/>
          <w:sz w:val="18"/>
        </w:rPr>
        <w:t> </w:t>
      </w:r>
      <w:r>
        <w:rPr>
          <w:i/>
          <w:sz w:val="18"/>
        </w:rPr>
        <w:t>La</w:t>
      </w:r>
      <w:r>
        <w:rPr>
          <w:i/>
          <w:spacing w:val="-6"/>
          <w:sz w:val="18"/>
        </w:rPr>
        <w:t> </w:t>
      </w:r>
      <w:r>
        <w:rPr>
          <w:i/>
          <w:sz w:val="18"/>
        </w:rPr>
        <w:t>adopción</w:t>
      </w:r>
      <w:r>
        <w:rPr>
          <w:i/>
          <w:spacing w:val="-5"/>
          <w:sz w:val="18"/>
        </w:rPr>
        <w:t> </w:t>
      </w:r>
      <w:r>
        <w:rPr>
          <w:i/>
          <w:sz w:val="18"/>
        </w:rPr>
        <w:t>del</w:t>
      </w:r>
      <w:r>
        <w:rPr>
          <w:i/>
          <w:spacing w:val="-5"/>
          <w:sz w:val="18"/>
        </w:rPr>
        <w:t> </w:t>
      </w:r>
      <w:r>
        <w:rPr>
          <w:i/>
          <w:sz w:val="18"/>
        </w:rPr>
        <w:t>informe</w:t>
      </w:r>
      <w:r>
        <w:rPr>
          <w:i/>
          <w:spacing w:val="-5"/>
          <w:sz w:val="18"/>
        </w:rPr>
        <w:t> </w:t>
      </w:r>
      <w:r>
        <w:rPr>
          <w:i/>
          <w:sz w:val="18"/>
        </w:rPr>
        <w:t>de</w:t>
      </w:r>
      <w:r>
        <w:rPr>
          <w:i/>
          <w:spacing w:val="-5"/>
          <w:sz w:val="18"/>
        </w:rPr>
        <w:t> </w:t>
      </w:r>
      <w:r>
        <w:rPr>
          <w:i/>
          <w:sz w:val="18"/>
        </w:rPr>
        <w:t>admisibilidad no prejuzga sobre el fondo del asunto.</w:t>
      </w:r>
    </w:p>
    <w:p>
      <w:pPr>
        <w:pStyle w:val="ListParagraph"/>
        <w:numPr>
          <w:ilvl w:val="1"/>
          <w:numId w:val="31"/>
        </w:numPr>
        <w:tabs>
          <w:tab w:pos="1856" w:val="left" w:leader="none"/>
        </w:tabs>
        <w:spacing w:line="276" w:lineRule="auto" w:before="0" w:after="0"/>
        <w:ind w:left="1608" w:right="476" w:firstLine="0"/>
        <w:jc w:val="both"/>
        <w:rPr>
          <w:i/>
          <w:sz w:val="18"/>
        </w:rPr>
      </w:pPr>
      <w:r>
        <w:rPr>
          <w:i/>
          <w:sz w:val="18"/>
        </w:rPr>
        <w:t>En circunstancias excepcionales, y luego de</w:t>
      </w:r>
      <w:r>
        <w:rPr>
          <w:i/>
          <w:spacing w:val="-1"/>
          <w:sz w:val="18"/>
        </w:rPr>
        <w:t> </w:t>
      </w:r>
      <w:r>
        <w:rPr>
          <w:i/>
          <w:sz w:val="18"/>
        </w:rPr>
        <w:t>haber</w:t>
      </w:r>
      <w:r>
        <w:rPr>
          <w:i/>
          <w:spacing w:val="-1"/>
          <w:sz w:val="18"/>
        </w:rPr>
        <w:t> </w:t>
      </w:r>
      <w:r>
        <w:rPr>
          <w:i/>
          <w:sz w:val="18"/>
        </w:rPr>
        <w:t>solicitado información a las partes de</w:t>
      </w:r>
      <w:r>
        <w:rPr>
          <w:i/>
          <w:sz w:val="18"/>
        </w:rPr>
        <w:t> acuerdo a lo dispuesto en el artículo 30 del presente Reglamento, la Comisión podrá abrir el caso pero diferir el tratamiento de la admisibilidad hasta el debate y decisión sobre el fondo. La apertura del caso se efectuará mediante una comunicación escrita a ambas </w:t>
      </w:r>
      <w:r>
        <w:rPr>
          <w:i/>
          <w:spacing w:val="-2"/>
          <w:sz w:val="18"/>
        </w:rPr>
        <w:t>partes.</w:t>
      </w:r>
      <w:r>
        <w:rPr>
          <w:i/>
          <w:spacing w:val="-2"/>
          <w:position w:val="6"/>
          <w:sz w:val="12"/>
        </w:rPr>
        <w:t>66</w:t>
      </w:r>
      <w:r>
        <w:rPr>
          <w:i/>
          <w:spacing w:val="-2"/>
          <w:sz w:val="18"/>
        </w:rPr>
        <w:t>”</w:t>
      </w:r>
    </w:p>
    <w:p>
      <w:pPr>
        <w:pStyle w:val="BodyText"/>
        <w:spacing w:before="1"/>
        <w:rPr>
          <w:i/>
          <w:sz w:val="23"/>
        </w:rPr>
      </w:pPr>
    </w:p>
    <w:p>
      <w:pPr>
        <w:pStyle w:val="ListParagraph"/>
        <w:numPr>
          <w:ilvl w:val="0"/>
          <w:numId w:val="31"/>
        </w:numPr>
        <w:tabs>
          <w:tab w:pos="869" w:val="left" w:leader="none"/>
        </w:tabs>
        <w:spacing w:line="276" w:lineRule="auto" w:before="1" w:after="0"/>
        <w:ind w:left="475" w:right="482" w:firstLine="0"/>
        <w:jc w:val="both"/>
        <w:rPr>
          <w:sz w:val="20"/>
        </w:rPr>
      </w:pPr>
      <w:r>
        <w:rPr>
          <w:sz w:val="20"/>
        </w:rPr>
        <w:t>Sobre</w:t>
      </w:r>
      <w:r>
        <w:rPr>
          <w:spacing w:val="-5"/>
          <w:sz w:val="20"/>
        </w:rPr>
        <w:t> </w:t>
      </w:r>
      <w:r>
        <w:rPr>
          <w:sz w:val="20"/>
        </w:rPr>
        <w:t>este</w:t>
      </w:r>
      <w:r>
        <w:rPr>
          <w:spacing w:val="-8"/>
          <w:sz w:val="20"/>
        </w:rPr>
        <w:t> </w:t>
      </w:r>
      <w:r>
        <w:rPr>
          <w:sz w:val="20"/>
        </w:rPr>
        <w:t>particular,</w:t>
      </w:r>
      <w:r>
        <w:rPr>
          <w:spacing w:val="-7"/>
          <w:sz w:val="20"/>
        </w:rPr>
        <w:t> </w:t>
      </w:r>
      <w:r>
        <w:rPr>
          <w:sz w:val="20"/>
        </w:rPr>
        <w:t>es</w:t>
      </w:r>
      <w:r>
        <w:rPr>
          <w:spacing w:val="-7"/>
          <w:sz w:val="20"/>
        </w:rPr>
        <w:t> </w:t>
      </w:r>
      <w:r>
        <w:rPr>
          <w:sz w:val="20"/>
        </w:rPr>
        <w:t>procedente</w:t>
      </w:r>
      <w:r>
        <w:rPr>
          <w:spacing w:val="-8"/>
          <w:sz w:val="20"/>
        </w:rPr>
        <w:t> </w:t>
      </w:r>
      <w:r>
        <w:rPr>
          <w:sz w:val="20"/>
        </w:rPr>
        <w:t>señalar</w:t>
      </w:r>
      <w:r>
        <w:rPr>
          <w:spacing w:val="-5"/>
          <w:sz w:val="20"/>
        </w:rPr>
        <w:t> </w:t>
      </w:r>
      <w:r>
        <w:rPr>
          <w:sz w:val="20"/>
        </w:rPr>
        <w:t>que</w:t>
      </w:r>
      <w:r>
        <w:rPr>
          <w:spacing w:val="-8"/>
          <w:sz w:val="20"/>
        </w:rPr>
        <w:t> </w:t>
      </w:r>
      <w:r>
        <w:rPr>
          <w:sz w:val="20"/>
        </w:rPr>
        <w:t>la</w:t>
      </w:r>
      <w:r>
        <w:rPr>
          <w:spacing w:val="-6"/>
          <w:sz w:val="20"/>
        </w:rPr>
        <w:t> </w:t>
      </w:r>
      <w:r>
        <w:rPr>
          <w:sz w:val="20"/>
        </w:rPr>
        <w:t>norma</w:t>
      </w:r>
      <w:r>
        <w:rPr>
          <w:spacing w:val="-4"/>
          <w:sz w:val="20"/>
        </w:rPr>
        <w:t> </w:t>
      </w:r>
      <w:r>
        <w:rPr>
          <w:sz w:val="20"/>
        </w:rPr>
        <w:t>recién</w:t>
      </w:r>
      <w:r>
        <w:rPr>
          <w:spacing w:val="-6"/>
          <w:sz w:val="20"/>
        </w:rPr>
        <w:t> </w:t>
      </w:r>
      <w:r>
        <w:rPr>
          <w:sz w:val="20"/>
        </w:rPr>
        <w:t>aludidas</w:t>
      </w:r>
      <w:r>
        <w:rPr>
          <w:spacing w:val="-7"/>
          <w:sz w:val="20"/>
        </w:rPr>
        <w:t> </w:t>
      </w:r>
      <w:r>
        <w:rPr>
          <w:sz w:val="20"/>
        </w:rPr>
        <w:t>no</w:t>
      </w:r>
      <w:r>
        <w:rPr>
          <w:spacing w:val="-8"/>
          <w:sz w:val="20"/>
        </w:rPr>
        <w:t> </w:t>
      </w:r>
      <w:r>
        <w:rPr>
          <w:sz w:val="20"/>
        </w:rPr>
        <w:t>dispone</w:t>
      </w:r>
      <w:r>
        <w:rPr>
          <w:spacing w:val="-8"/>
          <w:sz w:val="20"/>
        </w:rPr>
        <w:t> </w:t>
      </w:r>
      <w:r>
        <w:rPr>
          <w:sz w:val="20"/>
        </w:rPr>
        <w:t>que los recursos de la jurisdicción interna necesariamente se deban haber agotado para poder adoptar</w:t>
      </w:r>
      <w:r>
        <w:rPr>
          <w:spacing w:val="-3"/>
          <w:sz w:val="20"/>
        </w:rPr>
        <w:t> </w:t>
      </w:r>
      <w:r>
        <w:rPr>
          <w:sz w:val="20"/>
        </w:rPr>
        <w:t>la</w:t>
      </w:r>
      <w:r>
        <w:rPr>
          <w:spacing w:val="-2"/>
          <w:sz w:val="20"/>
        </w:rPr>
        <w:t> </w:t>
      </w:r>
      <w:r>
        <w:rPr>
          <w:sz w:val="20"/>
        </w:rPr>
        <w:t>decisión</w:t>
      </w:r>
      <w:r>
        <w:rPr>
          <w:spacing w:val="-1"/>
          <w:sz w:val="20"/>
        </w:rPr>
        <w:t> </w:t>
      </w:r>
      <w:r>
        <w:rPr>
          <w:sz w:val="20"/>
        </w:rPr>
        <w:t>sobre</w:t>
      </w:r>
      <w:r>
        <w:rPr>
          <w:spacing w:val="-3"/>
          <w:sz w:val="20"/>
        </w:rPr>
        <w:t> </w:t>
      </w:r>
      <w:r>
        <w:rPr>
          <w:sz w:val="20"/>
        </w:rPr>
        <w:t>la</w:t>
      </w:r>
      <w:r>
        <w:rPr>
          <w:spacing w:val="-2"/>
          <w:sz w:val="20"/>
        </w:rPr>
        <w:t> </w:t>
      </w:r>
      <w:r>
        <w:rPr>
          <w:sz w:val="20"/>
        </w:rPr>
        <w:t>admisibilidad, puesto</w:t>
      </w:r>
      <w:r>
        <w:rPr>
          <w:spacing w:val="-3"/>
          <w:sz w:val="20"/>
        </w:rPr>
        <w:t> </w:t>
      </w:r>
      <w:r>
        <w:rPr>
          <w:sz w:val="20"/>
        </w:rPr>
        <w:t>que</w:t>
      </w:r>
      <w:r>
        <w:rPr>
          <w:spacing w:val="-3"/>
          <w:sz w:val="20"/>
        </w:rPr>
        <w:t> </w:t>
      </w:r>
      <w:r>
        <w:rPr>
          <w:sz w:val="20"/>
        </w:rPr>
        <w:t>tal</w:t>
      </w:r>
      <w:r>
        <w:rPr>
          <w:spacing w:val="-1"/>
          <w:sz w:val="20"/>
        </w:rPr>
        <w:t> </w:t>
      </w:r>
      <w:r>
        <w:rPr>
          <w:sz w:val="20"/>
        </w:rPr>
        <w:t>decisión</w:t>
      </w:r>
      <w:r>
        <w:rPr>
          <w:spacing w:val="-1"/>
          <w:sz w:val="20"/>
        </w:rPr>
        <w:t> </w:t>
      </w:r>
      <w:r>
        <w:rPr>
          <w:sz w:val="20"/>
        </w:rPr>
        <w:t>puede</w:t>
      </w:r>
      <w:r>
        <w:rPr>
          <w:spacing w:val="-3"/>
          <w:sz w:val="20"/>
        </w:rPr>
        <w:t> </w:t>
      </w:r>
      <w:r>
        <w:rPr>
          <w:sz w:val="20"/>
        </w:rPr>
        <w:t>ser,</w:t>
      </w:r>
      <w:r>
        <w:rPr>
          <w:spacing w:val="-2"/>
          <w:sz w:val="20"/>
        </w:rPr>
        <w:t> </w:t>
      </w:r>
      <w:r>
        <w:rPr>
          <w:sz w:val="20"/>
        </w:rPr>
        <w:t>en</w:t>
      </w:r>
      <w:r>
        <w:rPr>
          <w:spacing w:val="-1"/>
          <w:sz w:val="20"/>
        </w:rPr>
        <w:t> </w:t>
      </w:r>
      <w:r>
        <w:rPr>
          <w:sz w:val="20"/>
        </w:rPr>
        <w:t>definitiva,</w:t>
      </w:r>
      <w:r>
        <w:rPr>
          <w:spacing w:val="-2"/>
          <w:sz w:val="20"/>
        </w:rPr>
        <w:t> </w:t>
      </w:r>
      <w:r>
        <w:rPr>
          <w:sz w:val="20"/>
        </w:rPr>
        <w:t>la de no admitir la petición precisamente por no haberse agotado tales recursos.</w:t>
      </w:r>
    </w:p>
    <w:p>
      <w:pPr>
        <w:pStyle w:val="BodyText"/>
        <w:spacing w:before="11"/>
        <w:rPr>
          <w:sz w:val="22"/>
        </w:rPr>
      </w:pPr>
    </w:p>
    <w:p>
      <w:pPr>
        <w:pStyle w:val="ListParagraph"/>
        <w:numPr>
          <w:ilvl w:val="1"/>
          <w:numId w:val="19"/>
        </w:numPr>
        <w:tabs>
          <w:tab w:pos="1902" w:val="left" w:leader="none"/>
        </w:tabs>
        <w:spacing w:line="240" w:lineRule="auto" w:before="0" w:after="0"/>
        <w:ind w:left="1901" w:right="0" w:hanging="294"/>
        <w:jc w:val="both"/>
        <w:rPr>
          <w:b/>
          <w:sz w:val="20"/>
        </w:rPr>
      </w:pPr>
      <w:r>
        <w:rPr>
          <w:b/>
          <w:spacing w:val="-2"/>
          <w:sz w:val="20"/>
        </w:rPr>
        <w:t>CONCLUSIÓN.</w:t>
      </w:r>
    </w:p>
    <w:p>
      <w:pPr>
        <w:pStyle w:val="BodyText"/>
        <w:rPr>
          <w:b/>
          <w:sz w:val="26"/>
        </w:rPr>
      </w:pPr>
    </w:p>
    <w:p>
      <w:pPr>
        <w:pStyle w:val="ListParagraph"/>
        <w:numPr>
          <w:ilvl w:val="0"/>
          <w:numId w:val="31"/>
        </w:numPr>
        <w:tabs>
          <w:tab w:pos="887" w:val="left" w:leader="none"/>
        </w:tabs>
        <w:spacing w:line="276" w:lineRule="auto" w:before="0" w:after="0"/>
        <w:ind w:left="475" w:right="478" w:firstLine="0"/>
        <w:jc w:val="both"/>
        <w:rPr>
          <w:sz w:val="20"/>
        </w:rPr>
      </w:pPr>
      <w:r>
        <w:rPr>
          <w:sz w:val="20"/>
        </w:rPr>
        <w:t>De todo lo precedentemente expuesto se puede concluir que, para poder presentar una petición</w:t>
      </w:r>
      <w:r>
        <w:rPr>
          <w:spacing w:val="-15"/>
          <w:sz w:val="20"/>
        </w:rPr>
        <w:t> </w:t>
      </w:r>
      <w:r>
        <w:rPr>
          <w:sz w:val="20"/>
        </w:rPr>
        <w:t>ante</w:t>
      </w:r>
      <w:r>
        <w:rPr>
          <w:spacing w:val="-17"/>
          <w:sz w:val="20"/>
        </w:rPr>
        <w:t> </w:t>
      </w:r>
      <w:r>
        <w:rPr>
          <w:sz w:val="20"/>
        </w:rPr>
        <w:t>la</w:t>
      </w:r>
      <w:r>
        <w:rPr>
          <w:spacing w:val="-15"/>
          <w:sz w:val="20"/>
        </w:rPr>
        <w:t> </w:t>
      </w:r>
      <w:r>
        <w:rPr>
          <w:sz w:val="20"/>
        </w:rPr>
        <w:t>Comisión,</w:t>
      </w:r>
      <w:r>
        <w:rPr>
          <w:spacing w:val="-18"/>
          <w:sz w:val="20"/>
        </w:rPr>
        <w:t> </w:t>
      </w:r>
      <w:r>
        <w:rPr>
          <w:sz w:val="20"/>
        </w:rPr>
        <w:t>en</w:t>
      </w:r>
      <w:r>
        <w:rPr>
          <w:spacing w:val="-14"/>
          <w:sz w:val="20"/>
        </w:rPr>
        <w:t> </w:t>
      </w:r>
      <w:r>
        <w:rPr>
          <w:sz w:val="20"/>
        </w:rPr>
        <w:t>que</w:t>
      </w:r>
      <w:r>
        <w:rPr>
          <w:spacing w:val="-17"/>
          <w:sz w:val="20"/>
        </w:rPr>
        <w:t> </w:t>
      </w:r>
      <w:r>
        <w:rPr>
          <w:sz w:val="20"/>
        </w:rPr>
        <w:t>se</w:t>
      </w:r>
      <w:r>
        <w:rPr>
          <w:spacing w:val="-17"/>
          <w:sz w:val="20"/>
        </w:rPr>
        <w:t> </w:t>
      </w:r>
      <w:r>
        <w:rPr>
          <w:sz w:val="20"/>
        </w:rPr>
        <w:t>denuncie</w:t>
      </w:r>
      <w:r>
        <w:rPr>
          <w:spacing w:val="-16"/>
          <w:sz w:val="20"/>
        </w:rPr>
        <w:t> </w:t>
      </w:r>
      <w:r>
        <w:rPr>
          <w:sz w:val="20"/>
        </w:rPr>
        <w:t>a</w:t>
      </w:r>
      <w:r>
        <w:rPr>
          <w:spacing w:val="-13"/>
          <w:sz w:val="20"/>
        </w:rPr>
        <w:t> </w:t>
      </w:r>
      <w:r>
        <w:rPr>
          <w:sz w:val="20"/>
        </w:rPr>
        <w:t>un</w:t>
      </w:r>
      <w:r>
        <w:rPr>
          <w:spacing w:val="-17"/>
          <w:sz w:val="20"/>
        </w:rPr>
        <w:t> </w:t>
      </w:r>
      <w:r>
        <w:rPr>
          <w:sz w:val="20"/>
        </w:rPr>
        <w:t>Estado</w:t>
      </w:r>
      <w:r>
        <w:rPr>
          <w:spacing w:val="-16"/>
          <w:sz w:val="20"/>
        </w:rPr>
        <w:t> </w:t>
      </w:r>
      <w:r>
        <w:rPr>
          <w:sz w:val="20"/>
        </w:rPr>
        <w:t>Parte</w:t>
      </w:r>
      <w:r>
        <w:rPr>
          <w:spacing w:val="-17"/>
          <w:sz w:val="20"/>
        </w:rPr>
        <w:t> </w:t>
      </w:r>
      <w:r>
        <w:rPr>
          <w:sz w:val="20"/>
        </w:rPr>
        <w:t>de</w:t>
      </w:r>
      <w:r>
        <w:rPr>
          <w:spacing w:val="-17"/>
          <w:sz w:val="20"/>
        </w:rPr>
        <w:t> </w:t>
      </w:r>
      <w:r>
        <w:rPr>
          <w:sz w:val="20"/>
        </w:rPr>
        <w:t>la</w:t>
      </w:r>
      <w:r>
        <w:rPr>
          <w:spacing w:val="-15"/>
          <w:sz w:val="20"/>
        </w:rPr>
        <w:t> </w:t>
      </w:r>
      <w:r>
        <w:rPr>
          <w:sz w:val="20"/>
        </w:rPr>
        <w:t>Convención</w:t>
      </w:r>
      <w:r>
        <w:rPr>
          <w:spacing w:val="-15"/>
          <w:sz w:val="20"/>
        </w:rPr>
        <w:t> </w:t>
      </w:r>
      <w:r>
        <w:rPr>
          <w:sz w:val="20"/>
        </w:rPr>
        <w:t>por</w:t>
      </w:r>
      <w:r>
        <w:rPr>
          <w:spacing w:val="-16"/>
          <w:sz w:val="20"/>
        </w:rPr>
        <w:t> </w:t>
      </w:r>
      <w:r>
        <w:rPr>
          <w:sz w:val="20"/>
        </w:rPr>
        <w:t>violación de algún derecho humano reconocido en ella, previamente el peticionario debe agotar los recursos internos y luego, informar, en la petición, acerca de las gestiones emprendidas al efecto o la imposibilidad de agotar dichos recursos. Es procedente también sostener que es sobre</w:t>
      </w:r>
      <w:r>
        <w:rPr>
          <w:spacing w:val="-18"/>
          <w:sz w:val="20"/>
        </w:rPr>
        <w:t> </w:t>
      </w:r>
      <w:r>
        <w:rPr>
          <w:sz w:val="20"/>
        </w:rPr>
        <w:t>dicha</w:t>
      </w:r>
      <w:r>
        <w:rPr>
          <w:spacing w:val="-18"/>
          <w:sz w:val="20"/>
        </w:rPr>
        <w:t> </w:t>
      </w:r>
      <w:r>
        <w:rPr>
          <w:sz w:val="20"/>
        </w:rPr>
        <w:t>petición</w:t>
      </w:r>
      <w:r>
        <w:rPr>
          <w:spacing w:val="-17"/>
          <w:sz w:val="20"/>
        </w:rPr>
        <w:t> </w:t>
      </w:r>
      <w:r>
        <w:rPr>
          <w:sz w:val="20"/>
        </w:rPr>
        <w:t>o</w:t>
      </w:r>
      <w:r>
        <w:rPr>
          <w:spacing w:val="-18"/>
          <w:sz w:val="20"/>
        </w:rPr>
        <w:t> </w:t>
      </w:r>
      <w:r>
        <w:rPr>
          <w:sz w:val="20"/>
        </w:rPr>
        <w:t>partes</w:t>
      </w:r>
      <w:r>
        <w:rPr>
          <w:spacing w:val="-17"/>
          <w:sz w:val="20"/>
        </w:rPr>
        <w:t> </w:t>
      </w:r>
      <w:r>
        <w:rPr>
          <w:sz w:val="20"/>
        </w:rPr>
        <w:t>pertinentes</w:t>
      </w:r>
      <w:r>
        <w:rPr>
          <w:spacing w:val="-18"/>
          <w:sz w:val="20"/>
        </w:rPr>
        <w:t> </w:t>
      </w:r>
      <w:r>
        <w:rPr>
          <w:sz w:val="20"/>
        </w:rPr>
        <w:t>de</w:t>
      </w:r>
      <w:r>
        <w:rPr>
          <w:spacing w:val="-18"/>
          <w:sz w:val="20"/>
        </w:rPr>
        <w:t> </w:t>
      </w:r>
      <w:r>
        <w:rPr>
          <w:sz w:val="20"/>
        </w:rPr>
        <w:t>ella,</w:t>
      </w:r>
      <w:r>
        <w:rPr>
          <w:spacing w:val="-17"/>
          <w:sz w:val="20"/>
        </w:rPr>
        <w:t> </w:t>
      </w:r>
      <w:r>
        <w:rPr>
          <w:sz w:val="20"/>
        </w:rPr>
        <w:t>que</w:t>
      </w:r>
      <w:r>
        <w:rPr>
          <w:spacing w:val="-18"/>
          <w:sz w:val="20"/>
        </w:rPr>
        <w:t> </w:t>
      </w:r>
      <w:r>
        <w:rPr>
          <w:sz w:val="20"/>
        </w:rPr>
        <w:t>el</w:t>
      </w:r>
      <w:r>
        <w:rPr>
          <w:spacing w:val="-17"/>
          <w:sz w:val="20"/>
        </w:rPr>
        <w:t> </w:t>
      </w:r>
      <w:r>
        <w:rPr>
          <w:sz w:val="20"/>
        </w:rPr>
        <w:t>Estado</w:t>
      </w:r>
      <w:r>
        <w:rPr>
          <w:spacing w:val="-18"/>
          <w:sz w:val="20"/>
        </w:rPr>
        <w:t> </w:t>
      </w:r>
      <w:r>
        <w:rPr>
          <w:sz w:val="20"/>
        </w:rPr>
        <w:t>denunciado</w:t>
      </w:r>
      <w:r>
        <w:rPr>
          <w:spacing w:val="-17"/>
          <w:sz w:val="20"/>
        </w:rPr>
        <w:t> </w:t>
      </w:r>
      <w:r>
        <w:rPr>
          <w:sz w:val="20"/>
        </w:rPr>
        <w:t>debe</w:t>
      </w:r>
      <w:r>
        <w:rPr>
          <w:spacing w:val="-18"/>
          <w:sz w:val="20"/>
        </w:rPr>
        <w:t> </w:t>
      </w:r>
      <w:r>
        <w:rPr>
          <w:sz w:val="20"/>
        </w:rPr>
        <w:t>ser</w:t>
      </w:r>
      <w:r>
        <w:rPr>
          <w:spacing w:val="-18"/>
          <w:sz w:val="20"/>
        </w:rPr>
        <w:t> </w:t>
      </w:r>
      <w:r>
        <w:rPr>
          <w:sz w:val="20"/>
        </w:rPr>
        <w:t>notificado; </w:t>
      </w:r>
      <w:r>
        <w:rPr>
          <w:w w:val="95"/>
          <w:sz w:val="20"/>
        </w:rPr>
        <w:t>que dicha respuesta puede refutar la afirmación del peticionario de haber agotado previamente </w:t>
      </w:r>
      <w:r>
        <w:rPr>
          <w:sz w:val="20"/>
        </w:rPr>
        <w:t>los recursos internos o la imposibilidad de agotarlos, interponiendo la excepción correspondiente; y que, obviamente, si la petición no hace referencia al cumplimiento del requisito del previo agotamiento de los recursos internos, el Estado no está obligado de pronunciarse al respecto.</w:t>
      </w:r>
    </w:p>
    <w:p>
      <w:pPr>
        <w:pStyle w:val="BodyText"/>
        <w:spacing w:before="1"/>
        <w:rPr>
          <w:sz w:val="23"/>
        </w:rPr>
      </w:pPr>
    </w:p>
    <w:p>
      <w:pPr>
        <w:pStyle w:val="ListParagraph"/>
        <w:numPr>
          <w:ilvl w:val="0"/>
          <w:numId w:val="31"/>
        </w:numPr>
        <w:tabs>
          <w:tab w:pos="884" w:val="left" w:leader="none"/>
        </w:tabs>
        <w:spacing w:line="276" w:lineRule="auto" w:before="0" w:after="0"/>
        <w:ind w:left="475" w:right="478" w:firstLine="0"/>
        <w:jc w:val="both"/>
        <w:rPr>
          <w:sz w:val="20"/>
        </w:rPr>
      </w:pPr>
      <w:r>
        <w:rPr>
          <w:sz w:val="20"/>
        </w:rPr>
        <w:t>Asimismo, se puede sostener que, en el evento que la petición haya informado sobre el cumplimiento</w:t>
      </w:r>
      <w:r>
        <w:rPr>
          <w:spacing w:val="-9"/>
          <w:sz w:val="20"/>
        </w:rPr>
        <w:t> </w:t>
      </w:r>
      <w:r>
        <w:rPr>
          <w:sz w:val="20"/>
        </w:rPr>
        <w:t>de</w:t>
      </w:r>
      <w:r>
        <w:rPr>
          <w:spacing w:val="-9"/>
          <w:sz w:val="20"/>
        </w:rPr>
        <w:t> </w:t>
      </w:r>
      <w:r>
        <w:rPr>
          <w:sz w:val="20"/>
        </w:rPr>
        <w:t>los</w:t>
      </w:r>
      <w:r>
        <w:rPr>
          <w:spacing w:val="-6"/>
          <w:sz w:val="20"/>
        </w:rPr>
        <w:t> </w:t>
      </w:r>
      <w:r>
        <w:rPr>
          <w:sz w:val="20"/>
        </w:rPr>
        <w:t>recursos</w:t>
      </w:r>
      <w:r>
        <w:rPr>
          <w:spacing w:val="-9"/>
          <w:sz w:val="20"/>
        </w:rPr>
        <w:t> </w:t>
      </w:r>
      <w:r>
        <w:rPr>
          <w:sz w:val="20"/>
        </w:rPr>
        <w:t>internos</w:t>
      </w:r>
      <w:r>
        <w:rPr>
          <w:spacing w:val="-6"/>
          <w:sz w:val="20"/>
        </w:rPr>
        <w:t> </w:t>
      </w:r>
      <w:r>
        <w:rPr>
          <w:sz w:val="20"/>
        </w:rPr>
        <w:t>o</w:t>
      </w:r>
      <w:r>
        <w:rPr>
          <w:spacing w:val="-9"/>
          <w:sz w:val="20"/>
        </w:rPr>
        <w:t> </w:t>
      </w:r>
      <w:r>
        <w:rPr>
          <w:sz w:val="20"/>
        </w:rPr>
        <w:t>de</w:t>
      </w:r>
      <w:r>
        <w:rPr>
          <w:spacing w:val="-9"/>
          <w:sz w:val="20"/>
        </w:rPr>
        <w:t> </w:t>
      </w:r>
      <w:r>
        <w:rPr>
          <w:sz w:val="20"/>
        </w:rPr>
        <w:t>la</w:t>
      </w:r>
      <w:r>
        <w:rPr>
          <w:spacing w:val="-7"/>
          <w:sz w:val="20"/>
        </w:rPr>
        <w:t> </w:t>
      </w:r>
      <w:r>
        <w:rPr>
          <w:sz w:val="20"/>
        </w:rPr>
        <w:t>imposibilidad</w:t>
      </w:r>
      <w:r>
        <w:rPr>
          <w:spacing w:val="-7"/>
          <w:sz w:val="20"/>
        </w:rPr>
        <w:t> </w:t>
      </w:r>
      <w:r>
        <w:rPr>
          <w:sz w:val="20"/>
        </w:rPr>
        <w:t>de</w:t>
      </w:r>
      <w:r>
        <w:rPr>
          <w:spacing w:val="-7"/>
          <w:sz w:val="20"/>
        </w:rPr>
        <w:t> </w:t>
      </w:r>
      <w:r>
        <w:rPr>
          <w:sz w:val="20"/>
        </w:rPr>
        <w:t>hacerlo,</w:t>
      </w:r>
      <w:r>
        <w:rPr>
          <w:spacing w:val="-6"/>
          <w:sz w:val="20"/>
        </w:rPr>
        <w:t> </w:t>
      </w:r>
      <w:r>
        <w:rPr>
          <w:sz w:val="20"/>
        </w:rPr>
        <w:t>es</w:t>
      </w:r>
      <w:r>
        <w:rPr>
          <w:spacing w:val="-6"/>
          <w:sz w:val="20"/>
        </w:rPr>
        <w:t> </w:t>
      </w:r>
      <w:r>
        <w:rPr>
          <w:sz w:val="20"/>
        </w:rPr>
        <w:t>con</w:t>
      </w:r>
      <w:r>
        <w:rPr>
          <w:spacing w:val="-7"/>
          <w:sz w:val="20"/>
        </w:rPr>
        <w:t> </w:t>
      </w:r>
      <w:r>
        <w:rPr>
          <w:sz w:val="20"/>
        </w:rPr>
        <w:t>la</w:t>
      </w:r>
      <w:r>
        <w:rPr>
          <w:spacing w:val="-7"/>
          <w:sz w:val="20"/>
        </w:rPr>
        <w:t> </w:t>
      </w:r>
      <w:r>
        <w:rPr>
          <w:sz w:val="20"/>
        </w:rPr>
        <w:t>presentación de</w:t>
      </w:r>
      <w:r>
        <w:rPr>
          <w:spacing w:val="-7"/>
          <w:sz w:val="20"/>
        </w:rPr>
        <w:t> </w:t>
      </w:r>
      <w:r>
        <w:rPr>
          <w:sz w:val="20"/>
        </w:rPr>
        <w:t>la</w:t>
      </w:r>
      <w:r>
        <w:rPr>
          <w:spacing w:val="-6"/>
          <w:sz w:val="20"/>
        </w:rPr>
        <w:t> </w:t>
      </w:r>
      <w:r>
        <w:rPr>
          <w:sz w:val="20"/>
        </w:rPr>
        <w:t>petición</w:t>
      </w:r>
      <w:r>
        <w:rPr>
          <w:spacing w:val="-6"/>
          <w:sz w:val="20"/>
        </w:rPr>
        <w:t> </w:t>
      </w:r>
      <w:r>
        <w:rPr>
          <w:sz w:val="20"/>
        </w:rPr>
        <w:t>y</w:t>
      </w:r>
      <w:r>
        <w:rPr>
          <w:spacing w:val="-7"/>
          <w:sz w:val="20"/>
        </w:rPr>
        <w:t> </w:t>
      </w:r>
      <w:r>
        <w:rPr>
          <w:sz w:val="20"/>
        </w:rPr>
        <w:t>la</w:t>
      </w:r>
      <w:r>
        <w:rPr>
          <w:spacing w:val="-6"/>
          <w:sz w:val="20"/>
        </w:rPr>
        <w:t> </w:t>
      </w:r>
      <w:r>
        <w:rPr>
          <w:sz w:val="20"/>
        </w:rPr>
        <w:t>contestación</w:t>
      </w:r>
      <w:r>
        <w:rPr>
          <w:spacing w:val="-6"/>
          <w:sz w:val="20"/>
        </w:rPr>
        <w:t> </w:t>
      </w:r>
      <w:r>
        <w:rPr>
          <w:sz w:val="20"/>
        </w:rPr>
        <w:t>a</w:t>
      </w:r>
      <w:r>
        <w:rPr>
          <w:spacing w:val="-4"/>
          <w:sz w:val="20"/>
        </w:rPr>
        <w:t> </w:t>
      </w:r>
      <w:r>
        <w:rPr>
          <w:sz w:val="20"/>
        </w:rPr>
        <w:t>ella</w:t>
      </w:r>
      <w:r>
        <w:rPr>
          <w:spacing w:val="-6"/>
          <w:sz w:val="20"/>
        </w:rPr>
        <w:t> </w:t>
      </w:r>
      <w:r>
        <w:rPr>
          <w:sz w:val="20"/>
        </w:rPr>
        <w:t>que</w:t>
      </w:r>
      <w:r>
        <w:rPr>
          <w:spacing w:val="-7"/>
          <w:sz w:val="20"/>
        </w:rPr>
        <w:t> </w:t>
      </w:r>
      <w:r>
        <w:rPr>
          <w:sz w:val="20"/>
        </w:rPr>
        <w:t>formule</w:t>
      </w:r>
      <w:r>
        <w:rPr>
          <w:spacing w:val="-7"/>
          <w:sz w:val="20"/>
        </w:rPr>
        <w:t> </w:t>
      </w:r>
      <w:r>
        <w:rPr>
          <w:sz w:val="20"/>
        </w:rPr>
        <w:t>el</w:t>
      </w:r>
      <w:r>
        <w:rPr>
          <w:spacing w:val="-6"/>
          <w:sz w:val="20"/>
        </w:rPr>
        <w:t> </w:t>
      </w:r>
      <w:r>
        <w:rPr>
          <w:sz w:val="20"/>
        </w:rPr>
        <w:t>Estado,</w:t>
      </w:r>
      <w:r>
        <w:rPr>
          <w:spacing w:val="-7"/>
          <w:sz w:val="20"/>
        </w:rPr>
        <w:t> </w:t>
      </w:r>
      <w:r>
        <w:rPr>
          <w:sz w:val="20"/>
        </w:rPr>
        <w:t>que</w:t>
      </w:r>
      <w:r>
        <w:rPr>
          <w:spacing w:val="-7"/>
          <w:sz w:val="20"/>
        </w:rPr>
        <w:t> </w:t>
      </w:r>
      <w:r>
        <w:rPr>
          <w:sz w:val="20"/>
        </w:rPr>
        <w:t>se</w:t>
      </w:r>
      <w:r>
        <w:rPr>
          <w:spacing w:val="-7"/>
          <w:sz w:val="20"/>
        </w:rPr>
        <w:t> </w:t>
      </w:r>
      <w:r>
        <w:rPr>
          <w:sz w:val="20"/>
        </w:rPr>
        <w:t>traba</w:t>
      </w:r>
      <w:r>
        <w:rPr>
          <w:spacing w:val="-6"/>
          <w:sz w:val="20"/>
        </w:rPr>
        <w:t> </w:t>
      </w:r>
      <w:r>
        <w:rPr>
          <w:sz w:val="20"/>
        </w:rPr>
        <w:t>la </w:t>
      </w:r>
      <w:r>
        <w:rPr>
          <w:i/>
          <w:sz w:val="20"/>
        </w:rPr>
        <w:t>litis</w:t>
      </w:r>
      <w:r>
        <w:rPr>
          <w:i/>
          <w:spacing w:val="-6"/>
          <w:sz w:val="20"/>
        </w:rPr>
        <w:t> </w:t>
      </w:r>
      <w:r>
        <w:rPr>
          <w:sz w:val="20"/>
        </w:rPr>
        <w:t>en</w:t>
      </w:r>
      <w:r>
        <w:rPr>
          <w:spacing w:val="-6"/>
          <w:sz w:val="20"/>
        </w:rPr>
        <w:t> </w:t>
      </w:r>
      <w:r>
        <w:rPr>
          <w:sz w:val="20"/>
        </w:rPr>
        <w:t>la</w:t>
      </w:r>
      <w:r>
        <w:rPr>
          <w:spacing w:val="-6"/>
          <w:sz w:val="20"/>
        </w:rPr>
        <w:t> </w:t>
      </w:r>
      <w:r>
        <w:rPr>
          <w:sz w:val="20"/>
        </w:rPr>
        <w:t>materia y</w:t>
      </w:r>
      <w:r>
        <w:rPr>
          <w:spacing w:val="-2"/>
          <w:sz w:val="20"/>
        </w:rPr>
        <w:t> </w:t>
      </w:r>
      <w:r>
        <w:rPr>
          <w:sz w:val="20"/>
        </w:rPr>
        <w:t>que,</w:t>
      </w:r>
      <w:r>
        <w:rPr>
          <w:spacing w:val="-2"/>
          <w:sz w:val="20"/>
        </w:rPr>
        <w:t> </w:t>
      </w:r>
      <w:r>
        <w:rPr>
          <w:sz w:val="20"/>
        </w:rPr>
        <w:t>consecuentemente,</w:t>
      </w:r>
      <w:r>
        <w:rPr>
          <w:spacing w:val="-2"/>
          <w:sz w:val="20"/>
        </w:rPr>
        <w:t> </w:t>
      </w:r>
      <w:r>
        <w:rPr>
          <w:sz w:val="20"/>
        </w:rPr>
        <w:t>es</w:t>
      </w:r>
      <w:r>
        <w:rPr>
          <w:spacing w:val="-2"/>
          <w:sz w:val="20"/>
        </w:rPr>
        <w:t> </w:t>
      </w:r>
      <w:r>
        <w:rPr>
          <w:sz w:val="20"/>
        </w:rPr>
        <w:t>sobre</w:t>
      </w:r>
      <w:r>
        <w:rPr>
          <w:spacing w:val="-3"/>
          <w:sz w:val="20"/>
        </w:rPr>
        <w:t> </w:t>
      </w:r>
      <w:r>
        <w:rPr>
          <w:sz w:val="20"/>
        </w:rPr>
        <w:t>si,</w:t>
      </w:r>
      <w:r>
        <w:rPr>
          <w:spacing w:val="-2"/>
          <w:sz w:val="20"/>
        </w:rPr>
        <w:t> </w:t>
      </w:r>
      <w:r>
        <w:rPr>
          <w:sz w:val="20"/>
        </w:rPr>
        <w:t>a</w:t>
      </w:r>
      <w:r>
        <w:rPr>
          <w:spacing w:val="-2"/>
          <w:sz w:val="20"/>
        </w:rPr>
        <w:t> </w:t>
      </w:r>
      <w:r>
        <w:rPr>
          <w:sz w:val="20"/>
        </w:rPr>
        <w:t>ese</w:t>
      </w:r>
      <w:r>
        <w:rPr>
          <w:spacing w:val="-4"/>
          <w:sz w:val="20"/>
        </w:rPr>
        <w:t> </w:t>
      </w:r>
      <w:r>
        <w:rPr>
          <w:sz w:val="20"/>
        </w:rPr>
        <w:t>momento,</w:t>
      </w:r>
      <w:r>
        <w:rPr>
          <w:spacing w:val="-2"/>
          <w:sz w:val="20"/>
        </w:rPr>
        <w:t> </w:t>
      </w:r>
      <w:r>
        <w:rPr>
          <w:sz w:val="20"/>
        </w:rPr>
        <w:t>y</w:t>
      </w:r>
      <w:r>
        <w:rPr>
          <w:spacing w:val="-2"/>
          <w:sz w:val="20"/>
        </w:rPr>
        <w:t> </w:t>
      </w:r>
      <w:r>
        <w:rPr>
          <w:sz w:val="20"/>
        </w:rPr>
        <w:t>no</w:t>
      </w:r>
      <w:r>
        <w:rPr>
          <w:spacing w:val="-3"/>
          <w:sz w:val="20"/>
        </w:rPr>
        <w:t> </w:t>
      </w:r>
      <w:r>
        <w:rPr>
          <w:sz w:val="20"/>
        </w:rPr>
        <w:t>posteriormente,</w:t>
      </w:r>
      <w:r>
        <w:rPr>
          <w:spacing w:val="-2"/>
          <w:sz w:val="20"/>
        </w:rPr>
        <w:t> </w:t>
      </w:r>
      <w:r>
        <w:rPr>
          <w:sz w:val="20"/>
        </w:rPr>
        <w:t>se</w:t>
      </w:r>
      <w:r>
        <w:rPr>
          <w:spacing w:val="-3"/>
          <w:sz w:val="20"/>
        </w:rPr>
        <w:t> </w:t>
      </w:r>
      <w:r>
        <w:rPr>
          <w:sz w:val="20"/>
        </w:rPr>
        <w:t>han</w:t>
      </w:r>
      <w:r>
        <w:rPr>
          <w:spacing w:val="-1"/>
          <w:sz w:val="20"/>
        </w:rPr>
        <w:t> </w:t>
      </w:r>
      <w:r>
        <w:rPr>
          <w:sz w:val="20"/>
        </w:rPr>
        <w:t>agotado tales recursos o que no era obligatorio hacerlo, que la Comisión debe pronunciarse en la </w:t>
      </w:r>
      <w:r>
        <w:rPr>
          <w:spacing w:val="-2"/>
          <w:sz w:val="20"/>
        </w:rPr>
        <w:t>admisibilidad.</w:t>
      </w:r>
    </w:p>
    <w:p>
      <w:pPr>
        <w:pStyle w:val="BodyText"/>
      </w:pPr>
    </w:p>
    <w:p>
      <w:pPr>
        <w:pStyle w:val="BodyText"/>
      </w:pPr>
    </w:p>
    <w:p>
      <w:pPr>
        <w:pStyle w:val="BodyText"/>
      </w:pPr>
    </w:p>
    <w:p>
      <w:pPr>
        <w:pStyle w:val="BodyText"/>
        <w:spacing w:before="6"/>
        <w:rPr>
          <w:sz w:val="14"/>
        </w:rPr>
      </w:pPr>
      <w:r>
        <w:rPr/>
        <w:pict>
          <v:rect style="position:absolute;margin-left:67.223999pt;margin-top:10.038261pt;width:144.020pt;height:.71997pt;mso-position-horizontal-relative:page;mso-position-vertical-relative:paragraph;z-index:-15702016;mso-wrap-distance-left:0;mso-wrap-distance-right:0" id="docshape57" filled="true" fillcolor="#000000" stroked="false">
            <v:fill type="solid"/>
            <w10:wrap type="topAndBottom"/>
          </v:rect>
        </w:pict>
      </w:r>
    </w:p>
    <w:p>
      <w:pPr>
        <w:pStyle w:val="BodyText"/>
        <w:spacing w:before="102"/>
        <w:ind w:left="475"/>
        <w:rPr>
          <w:rFonts w:ascii="Calibri"/>
        </w:rPr>
      </w:pPr>
      <w:r>
        <w:rPr>
          <w:rFonts w:ascii="Calibri"/>
          <w:vertAlign w:val="superscript"/>
        </w:rPr>
        <w:t>66</w:t>
      </w:r>
      <w:r>
        <w:rPr>
          <w:rFonts w:ascii="Calibri"/>
          <w:spacing w:val="-5"/>
          <w:vertAlign w:val="baseline"/>
        </w:rPr>
        <w:t> </w:t>
      </w:r>
      <w:r>
        <w:rPr>
          <w:rFonts w:ascii="Calibri"/>
          <w:vertAlign w:val="baseline"/>
        </w:rPr>
        <w:t>Art.36.1,</w:t>
      </w:r>
      <w:r>
        <w:rPr>
          <w:rFonts w:ascii="Calibri"/>
          <w:spacing w:val="-2"/>
          <w:vertAlign w:val="baseline"/>
        </w:rPr>
        <w:t> </w:t>
      </w:r>
      <w:r>
        <w:rPr>
          <w:rFonts w:ascii="Calibri"/>
          <w:vertAlign w:val="baseline"/>
        </w:rPr>
        <w:t>2</w:t>
      </w:r>
      <w:r>
        <w:rPr>
          <w:rFonts w:ascii="Calibri"/>
          <w:spacing w:val="-5"/>
          <w:vertAlign w:val="baseline"/>
        </w:rPr>
        <w:t> </w:t>
      </w:r>
      <w:r>
        <w:rPr>
          <w:rFonts w:ascii="Calibri"/>
          <w:vertAlign w:val="baseline"/>
        </w:rPr>
        <w:t>y</w:t>
      </w:r>
      <w:r>
        <w:rPr>
          <w:rFonts w:ascii="Calibri"/>
          <w:spacing w:val="-2"/>
          <w:vertAlign w:val="baseline"/>
        </w:rPr>
        <w:t> </w:t>
      </w:r>
      <w:r>
        <w:rPr>
          <w:rFonts w:ascii="Calibri"/>
          <w:vertAlign w:val="baseline"/>
        </w:rPr>
        <w:t>3,</w:t>
      </w:r>
      <w:r>
        <w:rPr>
          <w:rFonts w:ascii="Calibri"/>
          <w:spacing w:val="-3"/>
          <w:vertAlign w:val="baseline"/>
        </w:rPr>
        <w:t> </w:t>
      </w:r>
      <w:r>
        <w:rPr>
          <w:rFonts w:ascii="Calibri"/>
          <w:spacing w:val="-5"/>
          <w:vertAlign w:val="baseline"/>
        </w:rPr>
        <w:t>38.</w:t>
      </w:r>
    </w:p>
    <w:p>
      <w:pPr>
        <w:spacing w:after="0"/>
        <w:rPr>
          <w:rFonts w:ascii="Calibri"/>
        </w:rPr>
        <w:sectPr>
          <w:footerReference w:type="default" r:id="rId27"/>
          <w:pgSz w:w="12240" w:h="15840"/>
          <w:pgMar w:footer="0" w:header="0" w:top="1340" w:bottom="280" w:left="660" w:right="1220"/>
        </w:sectPr>
      </w:pPr>
    </w:p>
    <w:p>
      <w:pPr>
        <w:pStyle w:val="ListParagraph"/>
        <w:numPr>
          <w:ilvl w:val="0"/>
          <w:numId w:val="31"/>
        </w:numPr>
        <w:tabs>
          <w:tab w:pos="889" w:val="left" w:leader="none"/>
        </w:tabs>
        <w:spacing w:line="276" w:lineRule="auto" w:before="79" w:after="0"/>
        <w:ind w:left="475" w:right="486" w:firstLine="0"/>
        <w:jc w:val="left"/>
        <w:rPr>
          <w:sz w:val="20"/>
        </w:rPr>
      </w:pPr>
      <w:r>
        <w:rPr>
          <w:sz w:val="20"/>
        </w:rPr>
        <w:t>Por otra parte, de autos se desprende que los hechos atingentes al requisito del previo agotamiento de los recursos internos, son:</w:t>
      </w:r>
    </w:p>
    <w:p>
      <w:pPr>
        <w:pStyle w:val="BodyText"/>
        <w:spacing w:before="11"/>
        <w:rPr>
          <w:sz w:val="22"/>
        </w:rPr>
      </w:pPr>
    </w:p>
    <w:p>
      <w:pPr>
        <w:pStyle w:val="ListParagraph"/>
        <w:numPr>
          <w:ilvl w:val="0"/>
          <w:numId w:val="32"/>
        </w:numPr>
        <w:tabs>
          <w:tab w:pos="815" w:val="left" w:leader="none"/>
        </w:tabs>
        <w:spacing w:line="276" w:lineRule="auto" w:before="0" w:after="0"/>
        <w:ind w:left="814" w:right="476" w:hanging="361"/>
        <w:jc w:val="both"/>
        <w:rPr>
          <w:sz w:val="20"/>
        </w:rPr>
      </w:pPr>
      <w:r>
        <w:rPr>
          <w:sz w:val="20"/>
        </w:rPr>
        <w:t>en la petición presentada ante la Comisión el 17 de julio de 1995, se invocó la excepción prevista en el artículo 46.2.a) de la Convención, indicándose que si bien </w:t>
      </w:r>
      <w:r>
        <w:rPr>
          <w:i/>
          <w:sz w:val="20"/>
        </w:rPr>
        <w:t>“teóricamente</w:t>
      </w:r>
      <w:r>
        <w:rPr>
          <w:i/>
          <w:sz w:val="20"/>
        </w:rPr>
        <w:t> existen remedios bajo la ley de Guatemala”,... “es evidente que la práctica de violar los derechos de miembros del movimiento laboral es "como mínimo tolerada, si no directamente</w:t>
      </w:r>
      <w:r>
        <w:rPr>
          <w:i/>
          <w:spacing w:val="-10"/>
          <w:sz w:val="20"/>
        </w:rPr>
        <w:t> </w:t>
      </w:r>
      <w:r>
        <w:rPr>
          <w:i/>
          <w:sz w:val="20"/>
        </w:rPr>
        <w:t>apoyada,</w:t>
      </w:r>
      <w:r>
        <w:rPr>
          <w:i/>
          <w:spacing w:val="-9"/>
          <w:sz w:val="20"/>
        </w:rPr>
        <w:t> </w:t>
      </w:r>
      <w:r>
        <w:rPr>
          <w:i/>
          <w:sz w:val="20"/>
        </w:rPr>
        <w:t>por</w:t>
      </w:r>
      <w:r>
        <w:rPr>
          <w:i/>
          <w:spacing w:val="-8"/>
          <w:sz w:val="20"/>
        </w:rPr>
        <w:t> </w:t>
      </w:r>
      <w:r>
        <w:rPr>
          <w:i/>
          <w:sz w:val="20"/>
        </w:rPr>
        <w:t>el</w:t>
      </w:r>
      <w:r>
        <w:rPr>
          <w:i/>
          <w:spacing w:val="-9"/>
          <w:sz w:val="20"/>
        </w:rPr>
        <w:t> </w:t>
      </w:r>
      <w:r>
        <w:rPr>
          <w:i/>
          <w:sz w:val="20"/>
        </w:rPr>
        <w:t>Gobierno</w:t>
      </w:r>
      <w:r>
        <w:rPr>
          <w:i/>
          <w:spacing w:val="-12"/>
          <w:sz w:val="20"/>
        </w:rPr>
        <w:t> </w:t>
      </w:r>
      <w:r>
        <w:rPr>
          <w:i/>
          <w:sz w:val="20"/>
        </w:rPr>
        <w:t>de</w:t>
      </w:r>
      <w:r>
        <w:rPr>
          <w:i/>
          <w:spacing w:val="-10"/>
          <w:sz w:val="20"/>
        </w:rPr>
        <w:t> </w:t>
      </w:r>
      <w:r>
        <w:rPr>
          <w:i/>
          <w:sz w:val="20"/>
        </w:rPr>
        <w:t>Guatemala”,</w:t>
      </w:r>
      <w:r>
        <w:rPr>
          <w:i/>
          <w:spacing w:val="-8"/>
          <w:sz w:val="20"/>
        </w:rPr>
        <w:t> </w:t>
      </w:r>
      <w:r>
        <w:rPr>
          <w:sz w:val="20"/>
        </w:rPr>
        <w:t>por</w:t>
      </w:r>
      <w:r>
        <w:rPr>
          <w:spacing w:val="-12"/>
          <w:sz w:val="20"/>
        </w:rPr>
        <w:t> </w:t>
      </w:r>
      <w:r>
        <w:rPr>
          <w:sz w:val="20"/>
        </w:rPr>
        <w:t>lo</w:t>
      </w:r>
      <w:r>
        <w:rPr>
          <w:spacing w:val="-12"/>
          <w:sz w:val="20"/>
        </w:rPr>
        <w:t> </w:t>
      </w:r>
      <w:r>
        <w:rPr>
          <w:sz w:val="20"/>
        </w:rPr>
        <w:t>que</w:t>
      </w:r>
      <w:r>
        <w:rPr>
          <w:spacing w:val="-9"/>
          <w:sz w:val="20"/>
        </w:rPr>
        <w:t> </w:t>
      </w:r>
      <w:r>
        <w:rPr>
          <w:sz w:val="20"/>
        </w:rPr>
        <w:t>es</w:t>
      </w:r>
      <w:r>
        <w:rPr>
          <w:spacing w:val="-10"/>
          <w:sz w:val="20"/>
        </w:rPr>
        <w:t> </w:t>
      </w:r>
      <w:r>
        <w:rPr>
          <w:sz w:val="20"/>
        </w:rPr>
        <w:t>“</w:t>
      </w:r>
      <w:r>
        <w:rPr>
          <w:i/>
          <w:sz w:val="20"/>
        </w:rPr>
        <w:t>claro</w:t>
      </w:r>
      <w:r>
        <w:rPr>
          <w:i/>
          <w:spacing w:val="-10"/>
          <w:sz w:val="20"/>
        </w:rPr>
        <w:t> </w:t>
      </w:r>
      <w:r>
        <w:rPr>
          <w:i/>
          <w:sz w:val="20"/>
        </w:rPr>
        <w:t>que</w:t>
      </w:r>
      <w:r>
        <w:rPr>
          <w:i/>
          <w:spacing w:val="-13"/>
          <w:sz w:val="20"/>
        </w:rPr>
        <w:t> </w:t>
      </w:r>
      <w:r>
        <w:rPr>
          <w:i/>
          <w:sz w:val="20"/>
        </w:rPr>
        <w:t>no</w:t>
      </w:r>
      <w:r>
        <w:rPr>
          <w:i/>
          <w:spacing w:val="-10"/>
          <w:sz w:val="20"/>
        </w:rPr>
        <w:t> </w:t>
      </w:r>
      <w:r>
        <w:rPr>
          <w:i/>
          <w:sz w:val="20"/>
        </w:rPr>
        <w:t>existen</w:t>
      </w:r>
      <w:r>
        <w:rPr>
          <w:i/>
          <w:sz w:val="20"/>
        </w:rPr>
        <w:t> realmente</w:t>
      </w:r>
      <w:r>
        <w:rPr>
          <w:i/>
          <w:spacing w:val="-6"/>
          <w:sz w:val="20"/>
        </w:rPr>
        <w:t> </w:t>
      </w:r>
      <w:r>
        <w:rPr>
          <w:i/>
          <w:sz w:val="20"/>
        </w:rPr>
        <w:t>medidas</w:t>
      </w:r>
      <w:r>
        <w:rPr>
          <w:i/>
          <w:spacing w:val="-5"/>
          <w:sz w:val="20"/>
        </w:rPr>
        <w:t> </w:t>
      </w:r>
      <w:r>
        <w:rPr>
          <w:i/>
          <w:sz w:val="20"/>
        </w:rPr>
        <w:t>legales</w:t>
      </w:r>
      <w:r>
        <w:rPr>
          <w:i/>
          <w:spacing w:val="-7"/>
          <w:sz w:val="20"/>
        </w:rPr>
        <w:t> </w:t>
      </w:r>
      <w:r>
        <w:rPr>
          <w:i/>
          <w:sz w:val="20"/>
        </w:rPr>
        <w:t>dentro</w:t>
      </w:r>
      <w:r>
        <w:rPr>
          <w:i/>
          <w:spacing w:val="-8"/>
          <w:sz w:val="20"/>
        </w:rPr>
        <w:t> </w:t>
      </w:r>
      <w:r>
        <w:rPr>
          <w:i/>
          <w:sz w:val="20"/>
        </w:rPr>
        <w:t>de</w:t>
      </w:r>
      <w:r>
        <w:rPr>
          <w:i/>
          <w:spacing w:val="-8"/>
          <w:sz w:val="20"/>
        </w:rPr>
        <w:t> </w:t>
      </w:r>
      <w:r>
        <w:rPr>
          <w:i/>
          <w:sz w:val="20"/>
        </w:rPr>
        <w:t>Sistema</w:t>
      </w:r>
      <w:r>
        <w:rPr>
          <w:i/>
          <w:spacing w:val="-6"/>
          <w:sz w:val="20"/>
        </w:rPr>
        <w:t> </w:t>
      </w:r>
      <w:r>
        <w:rPr>
          <w:i/>
          <w:sz w:val="20"/>
        </w:rPr>
        <w:t>de</w:t>
      </w:r>
      <w:r>
        <w:rPr>
          <w:i/>
          <w:spacing w:val="-8"/>
          <w:sz w:val="20"/>
        </w:rPr>
        <w:t> </w:t>
      </w:r>
      <w:r>
        <w:rPr>
          <w:i/>
          <w:sz w:val="20"/>
        </w:rPr>
        <w:t>Justicia</w:t>
      </w:r>
      <w:r>
        <w:rPr>
          <w:i/>
          <w:spacing w:val="-4"/>
          <w:sz w:val="20"/>
        </w:rPr>
        <w:t> </w:t>
      </w:r>
      <w:r>
        <w:rPr>
          <w:i/>
          <w:sz w:val="20"/>
        </w:rPr>
        <w:t>Guatemalteco</w:t>
      </w:r>
      <w:r>
        <w:rPr>
          <w:i/>
          <w:spacing w:val="-5"/>
          <w:sz w:val="20"/>
        </w:rPr>
        <w:t> </w:t>
      </w:r>
      <w:r>
        <w:rPr>
          <w:i/>
          <w:sz w:val="20"/>
        </w:rPr>
        <w:t>para</w:t>
      </w:r>
      <w:r>
        <w:rPr>
          <w:i/>
          <w:spacing w:val="-4"/>
          <w:sz w:val="20"/>
        </w:rPr>
        <w:t> </w:t>
      </w:r>
      <w:r>
        <w:rPr>
          <w:i/>
          <w:sz w:val="20"/>
        </w:rPr>
        <w:t>resolver</w:t>
      </w:r>
      <w:r>
        <w:rPr>
          <w:i/>
          <w:spacing w:val="-5"/>
          <w:sz w:val="20"/>
        </w:rPr>
        <w:t> </w:t>
      </w:r>
      <w:r>
        <w:rPr>
          <w:i/>
          <w:sz w:val="20"/>
        </w:rPr>
        <w:t>este </w:t>
      </w:r>
      <w:r>
        <w:rPr>
          <w:i/>
          <w:spacing w:val="-2"/>
          <w:sz w:val="20"/>
        </w:rPr>
        <w:t>asunto</w:t>
      </w:r>
      <w:r>
        <w:rPr>
          <w:spacing w:val="-2"/>
          <w:sz w:val="20"/>
        </w:rPr>
        <w:t>”.</w:t>
      </w:r>
    </w:p>
    <w:p>
      <w:pPr>
        <w:pStyle w:val="BodyText"/>
        <w:spacing w:before="1"/>
        <w:rPr>
          <w:sz w:val="23"/>
        </w:rPr>
      </w:pPr>
    </w:p>
    <w:p>
      <w:pPr>
        <w:pStyle w:val="ListParagraph"/>
        <w:numPr>
          <w:ilvl w:val="0"/>
          <w:numId w:val="32"/>
        </w:numPr>
        <w:tabs>
          <w:tab w:pos="815" w:val="left" w:leader="none"/>
        </w:tabs>
        <w:spacing w:line="276" w:lineRule="auto" w:before="0" w:after="0"/>
        <w:ind w:left="814" w:right="480" w:hanging="361"/>
        <w:jc w:val="both"/>
        <w:rPr>
          <w:sz w:val="20"/>
        </w:rPr>
      </w:pPr>
      <w:r>
        <w:rPr>
          <w:sz w:val="20"/>
        </w:rPr>
        <w:t>el</w:t>
      </w:r>
      <w:r>
        <w:rPr>
          <w:spacing w:val="-2"/>
          <w:sz w:val="20"/>
        </w:rPr>
        <w:t> </w:t>
      </w:r>
      <w:r>
        <w:rPr>
          <w:sz w:val="20"/>
        </w:rPr>
        <w:t>Estado,</w:t>
      </w:r>
      <w:r>
        <w:rPr>
          <w:spacing w:val="-2"/>
          <w:sz w:val="20"/>
        </w:rPr>
        <w:t> </w:t>
      </w:r>
      <w:r>
        <w:rPr>
          <w:sz w:val="20"/>
        </w:rPr>
        <w:t>al</w:t>
      </w:r>
      <w:r>
        <w:rPr>
          <w:spacing w:val="-1"/>
          <w:sz w:val="20"/>
        </w:rPr>
        <w:t> </w:t>
      </w:r>
      <w:r>
        <w:rPr>
          <w:sz w:val="20"/>
        </w:rPr>
        <w:t>responder, el</w:t>
      </w:r>
      <w:r>
        <w:rPr>
          <w:spacing w:val="-2"/>
          <w:sz w:val="20"/>
        </w:rPr>
        <w:t> </w:t>
      </w:r>
      <w:r>
        <w:rPr>
          <w:sz w:val="20"/>
        </w:rPr>
        <w:t>27</w:t>
      </w:r>
      <w:r>
        <w:rPr>
          <w:spacing w:val="-1"/>
          <w:sz w:val="20"/>
        </w:rPr>
        <w:t> </w:t>
      </w:r>
      <w:r>
        <w:rPr>
          <w:sz w:val="20"/>
        </w:rPr>
        <w:t>de</w:t>
      </w:r>
      <w:r>
        <w:rPr>
          <w:spacing w:val="-3"/>
          <w:sz w:val="20"/>
        </w:rPr>
        <w:t> </w:t>
      </w:r>
      <w:r>
        <w:rPr>
          <w:sz w:val="20"/>
        </w:rPr>
        <w:t>septiembre</w:t>
      </w:r>
      <w:r>
        <w:rPr>
          <w:spacing w:val="-3"/>
          <w:sz w:val="20"/>
        </w:rPr>
        <w:t> </w:t>
      </w:r>
      <w:r>
        <w:rPr>
          <w:sz w:val="20"/>
        </w:rPr>
        <w:t>de</w:t>
      </w:r>
      <w:r>
        <w:rPr>
          <w:spacing w:val="-1"/>
          <w:sz w:val="20"/>
        </w:rPr>
        <w:t> </w:t>
      </w:r>
      <w:r>
        <w:rPr>
          <w:sz w:val="20"/>
        </w:rPr>
        <w:t>1996, el</w:t>
      </w:r>
      <w:r>
        <w:rPr>
          <w:spacing w:val="-2"/>
          <w:sz w:val="20"/>
        </w:rPr>
        <w:t> </w:t>
      </w:r>
      <w:r>
        <w:rPr>
          <w:sz w:val="20"/>
        </w:rPr>
        <w:t>traslado</w:t>
      </w:r>
      <w:r>
        <w:rPr>
          <w:spacing w:val="-3"/>
          <w:sz w:val="20"/>
        </w:rPr>
        <w:t> </w:t>
      </w:r>
      <w:r>
        <w:rPr>
          <w:sz w:val="20"/>
        </w:rPr>
        <w:t>que</w:t>
      </w:r>
      <w:r>
        <w:rPr>
          <w:spacing w:val="-3"/>
          <w:sz w:val="20"/>
        </w:rPr>
        <w:t> </w:t>
      </w:r>
      <w:r>
        <w:rPr>
          <w:sz w:val="20"/>
        </w:rPr>
        <w:t>se</w:t>
      </w:r>
      <w:r>
        <w:rPr>
          <w:spacing w:val="-3"/>
          <w:sz w:val="20"/>
        </w:rPr>
        <w:t> </w:t>
      </w:r>
      <w:r>
        <w:rPr>
          <w:sz w:val="20"/>
        </w:rPr>
        <w:t>le</w:t>
      </w:r>
      <w:r>
        <w:rPr>
          <w:spacing w:val="-3"/>
          <w:sz w:val="20"/>
        </w:rPr>
        <w:t> </w:t>
      </w:r>
      <w:r>
        <w:rPr>
          <w:sz w:val="20"/>
        </w:rPr>
        <w:t>concedió</w:t>
      </w:r>
      <w:r>
        <w:rPr>
          <w:spacing w:val="-3"/>
          <w:sz w:val="20"/>
        </w:rPr>
        <w:t> </w:t>
      </w:r>
      <w:r>
        <w:rPr>
          <w:sz w:val="20"/>
        </w:rPr>
        <w:t>de</w:t>
      </w:r>
      <w:r>
        <w:rPr>
          <w:spacing w:val="-3"/>
          <w:sz w:val="20"/>
        </w:rPr>
        <w:t> </w:t>
      </w:r>
      <w:r>
        <w:rPr>
          <w:sz w:val="20"/>
        </w:rPr>
        <w:t>la petición el 17 de junio</w:t>
      </w:r>
      <w:r>
        <w:rPr>
          <w:spacing w:val="-2"/>
          <w:sz w:val="20"/>
        </w:rPr>
        <w:t> </w:t>
      </w:r>
      <w:r>
        <w:rPr>
          <w:sz w:val="20"/>
        </w:rPr>
        <w:t>de</w:t>
      </w:r>
      <w:r>
        <w:rPr>
          <w:spacing w:val="-2"/>
          <w:sz w:val="20"/>
        </w:rPr>
        <w:t> </w:t>
      </w:r>
      <w:r>
        <w:rPr>
          <w:sz w:val="20"/>
        </w:rPr>
        <w:t>1996,</w:t>
      </w:r>
      <w:r>
        <w:rPr>
          <w:spacing w:val="-1"/>
          <w:sz w:val="20"/>
        </w:rPr>
        <w:t> </w:t>
      </w:r>
      <w:r>
        <w:rPr>
          <w:sz w:val="20"/>
        </w:rPr>
        <w:t>manifestó que </w:t>
      </w:r>
      <w:r>
        <w:rPr>
          <w:i/>
          <w:sz w:val="20"/>
        </w:rPr>
        <w:t>“los avances y datos relevantes que hasta</w:t>
      </w:r>
      <w:r>
        <w:rPr>
          <w:i/>
          <w:sz w:val="20"/>
        </w:rPr>
        <w:t> la fecha se han recopilado serán presentados por los representantes del Estado en la audiencia”</w:t>
      </w:r>
      <w:r>
        <w:rPr>
          <w:i/>
          <w:spacing w:val="-18"/>
          <w:sz w:val="20"/>
        </w:rPr>
        <w:t> </w:t>
      </w:r>
      <w:r>
        <w:rPr>
          <w:sz w:val="20"/>
        </w:rPr>
        <w:t>programada</w:t>
      </w:r>
      <w:r>
        <w:rPr>
          <w:spacing w:val="-16"/>
          <w:sz w:val="20"/>
        </w:rPr>
        <w:t> </w:t>
      </w:r>
      <w:r>
        <w:rPr>
          <w:sz w:val="20"/>
        </w:rPr>
        <w:t>para</w:t>
      </w:r>
      <w:r>
        <w:rPr>
          <w:spacing w:val="-16"/>
          <w:sz w:val="20"/>
        </w:rPr>
        <w:t> </w:t>
      </w:r>
      <w:r>
        <w:rPr>
          <w:sz w:val="20"/>
        </w:rPr>
        <w:t>el</w:t>
      </w:r>
      <w:r>
        <w:rPr>
          <w:spacing w:val="-16"/>
          <w:sz w:val="20"/>
        </w:rPr>
        <w:t> </w:t>
      </w:r>
      <w:r>
        <w:rPr>
          <w:sz w:val="20"/>
        </w:rPr>
        <w:t>10</w:t>
      </w:r>
      <w:r>
        <w:rPr>
          <w:spacing w:val="-18"/>
          <w:sz w:val="20"/>
        </w:rPr>
        <w:t> </w:t>
      </w:r>
      <w:r>
        <w:rPr>
          <w:sz w:val="20"/>
        </w:rPr>
        <w:t>de</w:t>
      </w:r>
      <w:r>
        <w:rPr>
          <w:spacing w:val="-18"/>
          <w:sz w:val="20"/>
        </w:rPr>
        <w:t> </w:t>
      </w:r>
      <w:r>
        <w:rPr>
          <w:sz w:val="20"/>
        </w:rPr>
        <w:t>octubre</w:t>
      </w:r>
      <w:r>
        <w:rPr>
          <w:spacing w:val="-17"/>
          <w:sz w:val="20"/>
        </w:rPr>
        <w:t> </w:t>
      </w:r>
      <w:r>
        <w:rPr>
          <w:sz w:val="20"/>
        </w:rPr>
        <w:t>de</w:t>
      </w:r>
      <w:r>
        <w:rPr>
          <w:spacing w:val="-18"/>
          <w:sz w:val="20"/>
        </w:rPr>
        <w:t> </w:t>
      </w:r>
      <w:r>
        <w:rPr>
          <w:sz w:val="20"/>
        </w:rPr>
        <w:t>ese</w:t>
      </w:r>
      <w:r>
        <w:rPr>
          <w:spacing w:val="-17"/>
          <w:sz w:val="20"/>
        </w:rPr>
        <w:t> </w:t>
      </w:r>
      <w:r>
        <w:rPr>
          <w:sz w:val="20"/>
        </w:rPr>
        <w:t>año.</w:t>
      </w:r>
      <w:r>
        <w:rPr>
          <w:spacing w:val="-14"/>
          <w:sz w:val="20"/>
        </w:rPr>
        <w:t> </w:t>
      </w:r>
      <w:r>
        <w:rPr>
          <w:sz w:val="20"/>
        </w:rPr>
        <w:t>Posteriormente,</w:t>
      </w:r>
      <w:r>
        <w:rPr>
          <w:spacing w:val="-17"/>
          <w:sz w:val="20"/>
        </w:rPr>
        <w:t> </w:t>
      </w:r>
      <w:r>
        <w:rPr>
          <w:sz w:val="20"/>
        </w:rPr>
        <w:t>en</w:t>
      </w:r>
      <w:r>
        <w:rPr>
          <w:spacing w:val="-16"/>
          <w:sz w:val="20"/>
        </w:rPr>
        <w:t> </w:t>
      </w:r>
      <w:r>
        <w:rPr>
          <w:sz w:val="20"/>
        </w:rPr>
        <w:t>comunicación del</w:t>
      </w:r>
      <w:r>
        <w:rPr>
          <w:spacing w:val="-14"/>
          <w:sz w:val="20"/>
        </w:rPr>
        <w:t> </w:t>
      </w:r>
      <w:r>
        <w:rPr>
          <w:sz w:val="20"/>
        </w:rPr>
        <w:t>13</w:t>
      </w:r>
      <w:r>
        <w:rPr>
          <w:spacing w:val="-11"/>
          <w:sz w:val="20"/>
        </w:rPr>
        <w:t> </w:t>
      </w:r>
      <w:r>
        <w:rPr>
          <w:sz w:val="20"/>
        </w:rPr>
        <w:t>de</w:t>
      </w:r>
      <w:r>
        <w:rPr>
          <w:spacing w:val="-13"/>
          <w:sz w:val="20"/>
        </w:rPr>
        <w:t> </w:t>
      </w:r>
      <w:r>
        <w:rPr>
          <w:sz w:val="20"/>
        </w:rPr>
        <w:t>junio</w:t>
      </w:r>
      <w:r>
        <w:rPr>
          <w:spacing w:val="-15"/>
          <w:sz w:val="20"/>
        </w:rPr>
        <w:t> </w:t>
      </w:r>
      <w:r>
        <w:rPr>
          <w:sz w:val="20"/>
        </w:rPr>
        <w:t>de</w:t>
      </w:r>
      <w:r>
        <w:rPr>
          <w:spacing w:val="-13"/>
          <w:sz w:val="20"/>
        </w:rPr>
        <w:t> </w:t>
      </w:r>
      <w:r>
        <w:rPr>
          <w:sz w:val="20"/>
        </w:rPr>
        <w:t>1997,</w:t>
      </w:r>
      <w:r>
        <w:rPr>
          <w:spacing w:val="-12"/>
          <w:sz w:val="20"/>
        </w:rPr>
        <w:t> </w:t>
      </w:r>
      <w:r>
        <w:rPr>
          <w:sz w:val="20"/>
        </w:rPr>
        <w:t>el</w:t>
      </w:r>
      <w:r>
        <w:rPr>
          <w:spacing w:val="-11"/>
          <w:sz w:val="20"/>
        </w:rPr>
        <w:t> </w:t>
      </w:r>
      <w:r>
        <w:rPr>
          <w:sz w:val="20"/>
        </w:rPr>
        <w:t>Estado</w:t>
      </w:r>
      <w:r>
        <w:rPr>
          <w:spacing w:val="-13"/>
          <w:sz w:val="20"/>
        </w:rPr>
        <w:t> </w:t>
      </w:r>
      <w:r>
        <w:rPr>
          <w:sz w:val="20"/>
        </w:rPr>
        <w:t>informa</w:t>
      </w:r>
      <w:r>
        <w:rPr>
          <w:spacing w:val="-5"/>
          <w:sz w:val="20"/>
        </w:rPr>
        <w:t> </w:t>
      </w:r>
      <w:r>
        <w:rPr>
          <w:i/>
          <w:sz w:val="20"/>
        </w:rPr>
        <w:t>“que</w:t>
      </w:r>
      <w:r>
        <w:rPr>
          <w:i/>
          <w:spacing w:val="-12"/>
          <w:sz w:val="20"/>
        </w:rPr>
        <w:t> </w:t>
      </w:r>
      <w:r>
        <w:rPr>
          <w:i/>
          <w:sz w:val="20"/>
        </w:rPr>
        <w:t>la</w:t>
      </w:r>
      <w:r>
        <w:rPr>
          <w:i/>
          <w:spacing w:val="-13"/>
          <w:sz w:val="20"/>
        </w:rPr>
        <w:t> </w:t>
      </w:r>
      <w:r>
        <w:rPr>
          <w:i/>
          <w:sz w:val="20"/>
        </w:rPr>
        <w:t>investigación</w:t>
      </w:r>
      <w:r>
        <w:rPr>
          <w:i/>
          <w:spacing w:val="-13"/>
          <w:sz w:val="20"/>
        </w:rPr>
        <w:t> </w:t>
      </w:r>
      <w:r>
        <w:rPr>
          <w:i/>
          <w:sz w:val="20"/>
        </w:rPr>
        <w:t>(</w:t>
      </w:r>
      <w:r>
        <w:rPr>
          <w:sz w:val="20"/>
        </w:rPr>
        <w:t>del</w:t>
      </w:r>
      <w:r>
        <w:rPr>
          <w:spacing w:val="-11"/>
          <w:sz w:val="20"/>
        </w:rPr>
        <w:t> </w:t>
      </w:r>
      <w:r>
        <w:rPr>
          <w:sz w:val="20"/>
        </w:rPr>
        <w:t>caso</w:t>
      </w:r>
      <w:r>
        <w:rPr>
          <w:i/>
          <w:sz w:val="20"/>
        </w:rPr>
        <w:t>)</w:t>
      </w:r>
      <w:r>
        <w:rPr>
          <w:i/>
          <w:spacing w:val="-13"/>
          <w:sz w:val="20"/>
        </w:rPr>
        <w:t> </w:t>
      </w:r>
      <w:r>
        <w:rPr>
          <w:i/>
          <w:sz w:val="20"/>
        </w:rPr>
        <w:t>…sigue</w:t>
      </w:r>
      <w:r>
        <w:rPr>
          <w:i/>
          <w:spacing w:val="-13"/>
          <w:sz w:val="20"/>
        </w:rPr>
        <w:t> </w:t>
      </w:r>
      <w:r>
        <w:rPr>
          <w:i/>
          <w:sz w:val="20"/>
        </w:rPr>
        <w:t>su</w:t>
      </w:r>
      <w:r>
        <w:rPr>
          <w:i/>
          <w:spacing w:val="-11"/>
          <w:sz w:val="20"/>
        </w:rPr>
        <w:t> </w:t>
      </w:r>
      <w:r>
        <w:rPr>
          <w:i/>
          <w:sz w:val="20"/>
        </w:rPr>
        <w:t>curso</w:t>
      </w:r>
      <w:r>
        <w:rPr>
          <w:i/>
          <w:sz w:val="20"/>
        </w:rPr>
        <w:t> y se espera que se aporten nuevos elementos de convicción que determinen la individualización</w:t>
      </w:r>
      <w:r>
        <w:rPr>
          <w:i/>
          <w:spacing w:val="-16"/>
          <w:sz w:val="20"/>
        </w:rPr>
        <w:t> </w:t>
      </w:r>
      <w:r>
        <w:rPr>
          <w:i/>
          <w:sz w:val="20"/>
        </w:rPr>
        <w:t>y</w:t>
      </w:r>
      <w:r>
        <w:rPr>
          <w:i/>
          <w:spacing w:val="-17"/>
          <w:sz w:val="20"/>
        </w:rPr>
        <w:t> </w:t>
      </w:r>
      <w:r>
        <w:rPr>
          <w:i/>
          <w:sz w:val="20"/>
        </w:rPr>
        <w:t>sanción</w:t>
      </w:r>
      <w:r>
        <w:rPr>
          <w:i/>
          <w:spacing w:val="-16"/>
          <w:sz w:val="20"/>
        </w:rPr>
        <w:t> </w:t>
      </w:r>
      <w:r>
        <w:rPr>
          <w:i/>
          <w:sz w:val="20"/>
        </w:rPr>
        <w:t>de</w:t>
      </w:r>
      <w:r>
        <w:rPr>
          <w:i/>
          <w:spacing w:val="-18"/>
          <w:sz w:val="20"/>
        </w:rPr>
        <w:t> </w:t>
      </w:r>
      <w:r>
        <w:rPr>
          <w:i/>
          <w:sz w:val="20"/>
        </w:rPr>
        <w:t>los</w:t>
      </w:r>
      <w:r>
        <w:rPr>
          <w:i/>
          <w:spacing w:val="-15"/>
          <w:sz w:val="20"/>
        </w:rPr>
        <w:t> </w:t>
      </w:r>
      <w:r>
        <w:rPr>
          <w:i/>
          <w:sz w:val="20"/>
        </w:rPr>
        <w:t>responsables.”</w:t>
      </w:r>
      <w:r>
        <w:rPr>
          <w:i/>
          <w:spacing w:val="-13"/>
          <w:sz w:val="20"/>
        </w:rPr>
        <w:t> </w:t>
      </w:r>
      <w:r>
        <w:rPr>
          <w:sz w:val="20"/>
        </w:rPr>
        <w:t>De</w:t>
      </w:r>
      <w:r>
        <w:rPr>
          <w:spacing w:val="-16"/>
          <w:sz w:val="20"/>
        </w:rPr>
        <w:t> </w:t>
      </w:r>
      <w:r>
        <w:rPr>
          <w:sz w:val="20"/>
        </w:rPr>
        <w:t>suerte,</w:t>
      </w:r>
      <w:r>
        <w:rPr>
          <w:spacing w:val="-16"/>
          <w:sz w:val="20"/>
        </w:rPr>
        <w:t> </w:t>
      </w:r>
      <w:r>
        <w:rPr>
          <w:sz w:val="20"/>
        </w:rPr>
        <w:t>en</w:t>
      </w:r>
      <w:r>
        <w:rPr>
          <w:spacing w:val="-16"/>
          <w:sz w:val="20"/>
        </w:rPr>
        <w:t> </w:t>
      </w:r>
      <w:r>
        <w:rPr>
          <w:sz w:val="20"/>
        </w:rPr>
        <w:t>consecuencia,</w:t>
      </w:r>
      <w:r>
        <w:rPr>
          <w:spacing w:val="-18"/>
          <w:sz w:val="20"/>
        </w:rPr>
        <w:t> </w:t>
      </w:r>
      <w:r>
        <w:rPr>
          <w:sz w:val="20"/>
        </w:rPr>
        <w:t>que</w:t>
      </w:r>
      <w:r>
        <w:rPr>
          <w:spacing w:val="-16"/>
          <w:sz w:val="20"/>
        </w:rPr>
        <w:t> </w:t>
      </w:r>
      <w:r>
        <w:rPr>
          <w:sz w:val="20"/>
        </w:rPr>
        <w:t>el</w:t>
      </w:r>
      <w:r>
        <w:rPr>
          <w:spacing w:val="-17"/>
          <w:sz w:val="20"/>
        </w:rPr>
        <w:t> </w:t>
      </w:r>
      <w:r>
        <w:rPr>
          <w:sz w:val="20"/>
        </w:rPr>
        <w:t>Estado no interpuso en tiempo y forma la excepción del previo agotamiento de los recursos internos; y</w:t>
      </w:r>
    </w:p>
    <w:p>
      <w:pPr>
        <w:pStyle w:val="BodyText"/>
        <w:spacing w:before="1"/>
        <w:rPr>
          <w:sz w:val="23"/>
        </w:rPr>
      </w:pPr>
    </w:p>
    <w:p>
      <w:pPr>
        <w:pStyle w:val="ListParagraph"/>
        <w:numPr>
          <w:ilvl w:val="0"/>
          <w:numId w:val="32"/>
        </w:numPr>
        <w:tabs>
          <w:tab w:pos="815" w:val="left" w:leader="none"/>
        </w:tabs>
        <w:spacing w:line="276" w:lineRule="auto" w:before="0" w:after="0"/>
        <w:ind w:left="814" w:right="479" w:hanging="361"/>
        <w:jc w:val="both"/>
        <w:rPr>
          <w:sz w:val="20"/>
        </w:rPr>
      </w:pPr>
      <w:r>
        <w:rPr>
          <w:sz w:val="20"/>
        </w:rPr>
        <w:t>la Comisión aprobó el Informe de Admisibilidad y Fondo, el 21 de marzo de 2017, en el que,</w:t>
      </w:r>
      <w:r>
        <w:rPr>
          <w:spacing w:val="-7"/>
          <w:sz w:val="20"/>
        </w:rPr>
        <w:t> </w:t>
      </w:r>
      <w:r>
        <w:rPr>
          <w:sz w:val="20"/>
        </w:rPr>
        <w:t>si</w:t>
      </w:r>
      <w:r>
        <w:rPr>
          <w:spacing w:val="-7"/>
          <w:sz w:val="20"/>
        </w:rPr>
        <w:t> </w:t>
      </w:r>
      <w:r>
        <w:rPr>
          <w:sz w:val="20"/>
        </w:rPr>
        <w:t>bien</w:t>
      </w:r>
      <w:r>
        <w:rPr>
          <w:spacing w:val="-6"/>
          <w:sz w:val="20"/>
        </w:rPr>
        <w:t> </w:t>
      </w:r>
      <w:r>
        <w:rPr>
          <w:sz w:val="20"/>
        </w:rPr>
        <w:t>reiteró</w:t>
      </w:r>
      <w:r>
        <w:rPr>
          <w:spacing w:val="-4"/>
          <w:sz w:val="20"/>
        </w:rPr>
        <w:t> </w:t>
      </w:r>
      <w:r>
        <w:rPr>
          <w:sz w:val="20"/>
        </w:rPr>
        <w:t>su</w:t>
      </w:r>
      <w:r>
        <w:rPr>
          <w:spacing w:val="-6"/>
          <w:sz w:val="20"/>
        </w:rPr>
        <w:t> </w:t>
      </w:r>
      <w:r>
        <w:rPr>
          <w:sz w:val="20"/>
        </w:rPr>
        <w:t>criterio</w:t>
      </w:r>
      <w:r>
        <w:rPr>
          <w:spacing w:val="-5"/>
          <w:sz w:val="20"/>
        </w:rPr>
        <w:t> </w:t>
      </w:r>
      <w:r>
        <w:rPr>
          <w:sz w:val="20"/>
        </w:rPr>
        <w:t>en</w:t>
      </w:r>
      <w:r>
        <w:rPr>
          <w:spacing w:val="-6"/>
          <w:sz w:val="20"/>
        </w:rPr>
        <w:t> </w:t>
      </w:r>
      <w:r>
        <w:rPr>
          <w:sz w:val="20"/>
        </w:rPr>
        <w:t>cuanto</w:t>
      </w:r>
      <w:r>
        <w:rPr>
          <w:spacing w:val="-8"/>
          <w:sz w:val="20"/>
        </w:rPr>
        <w:t> </w:t>
      </w:r>
      <w:r>
        <w:rPr>
          <w:sz w:val="20"/>
        </w:rPr>
        <w:t>a</w:t>
      </w:r>
      <w:r>
        <w:rPr>
          <w:spacing w:val="-6"/>
          <w:sz w:val="20"/>
        </w:rPr>
        <w:t> </w:t>
      </w:r>
      <w:r>
        <w:rPr>
          <w:sz w:val="20"/>
        </w:rPr>
        <w:t>que</w:t>
      </w:r>
      <w:r>
        <w:rPr>
          <w:spacing w:val="-5"/>
          <w:sz w:val="20"/>
        </w:rPr>
        <w:t> </w:t>
      </w:r>
      <w:r>
        <w:rPr>
          <w:sz w:val="20"/>
        </w:rPr>
        <w:t>la</w:t>
      </w:r>
      <w:r>
        <w:rPr>
          <w:spacing w:val="-4"/>
          <w:sz w:val="20"/>
        </w:rPr>
        <w:t> </w:t>
      </w:r>
      <w:r>
        <w:rPr>
          <w:sz w:val="20"/>
        </w:rPr>
        <w:t>admisibilidad</w:t>
      </w:r>
      <w:r>
        <w:rPr>
          <w:spacing w:val="-6"/>
          <w:sz w:val="20"/>
        </w:rPr>
        <w:t> </w:t>
      </w:r>
      <w:r>
        <w:rPr>
          <w:sz w:val="20"/>
        </w:rPr>
        <w:t>de</w:t>
      </w:r>
      <w:r>
        <w:rPr>
          <w:spacing w:val="-8"/>
          <w:sz w:val="20"/>
        </w:rPr>
        <w:t> </w:t>
      </w:r>
      <w:r>
        <w:rPr>
          <w:sz w:val="20"/>
        </w:rPr>
        <w:t>la</w:t>
      </w:r>
      <w:r>
        <w:rPr>
          <w:spacing w:val="-6"/>
          <w:sz w:val="20"/>
        </w:rPr>
        <w:t> </w:t>
      </w:r>
      <w:r>
        <w:rPr>
          <w:sz w:val="20"/>
        </w:rPr>
        <w:t>petición</w:t>
      </w:r>
      <w:r>
        <w:rPr>
          <w:spacing w:val="-6"/>
          <w:sz w:val="20"/>
        </w:rPr>
        <w:t> </w:t>
      </w:r>
      <w:r>
        <w:rPr>
          <w:sz w:val="20"/>
        </w:rPr>
        <w:t>debe</w:t>
      </w:r>
      <w:r>
        <w:rPr>
          <w:spacing w:val="-8"/>
          <w:sz w:val="20"/>
        </w:rPr>
        <w:t> </w:t>
      </w:r>
      <w:r>
        <w:rPr>
          <w:sz w:val="20"/>
        </w:rPr>
        <w:t>hacerse conforme si, a esa fecha, se cumplen los requisitos previstos en el art. 46. de la Convención, también manifestó </w:t>
      </w:r>
      <w:r>
        <w:rPr>
          <w:color w:val="1F1F1F"/>
          <w:sz w:val="20"/>
        </w:rPr>
        <w:t>que re</w:t>
      </w:r>
      <w:r>
        <w:rPr>
          <w:color w:val="414141"/>
          <w:sz w:val="20"/>
        </w:rPr>
        <w:t>s</w:t>
      </w:r>
      <w:r>
        <w:rPr>
          <w:color w:val="1F1F1F"/>
          <w:sz w:val="20"/>
        </w:rPr>
        <w:t>ulta “</w:t>
      </w:r>
      <w:r>
        <w:rPr>
          <w:i/>
          <w:color w:val="1F1F1F"/>
          <w:sz w:val="20"/>
        </w:rPr>
        <w:t>claro que desde 1996 no se han realizado</w:t>
      </w:r>
      <w:r>
        <w:rPr>
          <w:i/>
          <w:color w:val="1F1F1F"/>
          <w:sz w:val="20"/>
        </w:rPr>
        <w:t> diligencias de investigación</w:t>
      </w:r>
      <w:r>
        <w:rPr>
          <w:color w:val="1F1F1F"/>
          <w:sz w:val="20"/>
        </w:rPr>
        <w:t>”. De suerte, pues, que la Comisión en definitiva ponderó, al resolver</w:t>
      </w:r>
      <w:r>
        <w:rPr>
          <w:color w:val="1F1F1F"/>
          <w:spacing w:val="-5"/>
          <w:sz w:val="20"/>
        </w:rPr>
        <w:t> </w:t>
      </w:r>
      <w:r>
        <w:rPr>
          <w:color w:val="1F1F1F"/>
          <w:sz w:val="20"/>
        </w:rPr>
        <w:t>sobre</w:t>
      </w:r>
      <w:r>
        <w:rPr>
          <w:color w:val="1F1F1F"/>
          <w:spacing w:val="-5"/>
          <w:sz w:val="20"/>
        </w:rPr>
        <w:t> </w:t>
      </w:r>
      <w:r>
        <w:rPr>
          <w:color w:val="1F1F1F"/>
          <w:sz w:val="20"/>
        </w:rPr>
        <w:t>la</w:t>
      </w:r>
      <w:r>
        <w:rPr>
          <w:color w:val="1F1F1F"/>
          <w:spacing w:val="-3"/>
          <w:sz w:val="20"/>
        </w:rPr>
        <w:t> </w:t>
      </w:r>
      <w:r>
        <w:rPr>
          <w:color w:val="1F1F1F"/>
          <w:sz w:val="20"/>
        </w:rPr>
        <w:t>admisibilidad</w:t>
      </w:r>
      <w:r>
        <w:rPr>
          <w:color w:val="1F1F1F"/>
          <w:spacing w:val="-3"/>
          <w:sz w:val="20"/>
        </w:rPr>
        <w:t> </w:t>
      </w:r>
      <w:r>
        <w:rPr>
          <w:color w:val="1F1F1F"/>
          <w:sz w:val="20"/>
        </w:rPr>
        <w:t>de</w:t>
      </w:r>
      <w:r>
        <w:rPr>
          <w:color w:val="1F1F1F"/>
          <w:spacing w:val="-5"/>
          <w:sz w:val="20"/>
        </w:rPr>
        <w:t> </w:t>
      </w:r>
      <w:r>
        <w:rPr>
          <w:color w:val="1F1F1F"/>
          <w:sz w:val="20"/>
        </w:rPr>
        <w:t>la</w:t>
      </w:r>
      <w:r>
        <w:rPr>
          <w:color w:val="1F1F1F"/>
          <w:spacing w:val="-3"/>
          <w:sz w:val="20"/>
        </w:rPr>
        <w:t> </w:t>
      </w:r>
      <w:r>
        <w:rPr>
          <w:color w:val="1F1F1F"/>
          <w:sz w:val="20"/>
        </w:rPr>
        <w:t>petición,</w:t>
      </w:r>
      <w:r>
        <w:rPr>
          <w:color w:val="1F1F1F"/>
          <w:spacing w:val="-5"/>
          <w:sz w:val="20"/>
        </w:rPr>
        <w:t> </w:t>
      </w:r>
      <w:r>
        <w:rPr>
          <w:color w:val="1F1F1F"/>
          <w:sz w:val="20"/>
        </w:rPr>
        <w:t>lo</w:t>
      </w:r>
      <w:r>
        <w:rPr>
          <w:color w:val="1F1F1F"/>
          <w:spacing w:val="-2"/>
          <w:sz w:val="20"/>
        </w:rPr>
        <w:t> </w:t>
      </w:r>
      <w:r>
        <w:rPr>
          <w:color w:val="1F1F1F"/>
          <w:sz w:val="20"/>
        </w:rPr>
        <w:t>acaecido</w:t>
      </w:r>
      <w:r>
        <w:rPr>
          <w:color w:val="1F1F1F"/>
          <w:spacing w:val="-5"/>
          <w:sz w:val="20"/>
        </w:rPr>
        <w:t> </w:t>
      </w:r>
      <w:r>
        <w:rPr>
          <w:color w:val="1F1F1F"/>
          <w:sz w:val="20"/>
        </w:rPr>
        <w:t>a</w:t>
      </w:r>
      <w:r>
        <w:rPr>
          <w:color w:val="1F1F1F"/>
          <w:spacing w:val="-4"/>
          <w:sz w:val="20"/>
        </w:rPr>
        <w:t> </w:t>
      </w:r>
      <w:r>
        <w:rPr>
          <w:color w:val="1F1F1F"/>
          <w:sz w:val="20"/>
        </w:rPr>
        <w:t>esa última</w:t>
      </w:r>
      <w:r>
        <w:rPr>
          <w:color w:val="1F1F1F"/>
          <w:spacing w:val="-3"/>
          <w:sz w:val="20"/>
        </w:rPr>
        <w:t> </w:t>
      </w:r>
      <w:r>
        <w:rPr>
          <w:color w:val="1F1F1F"/>
          <w:sz w:val="20"/>
        </w:rPr>
        <w:t>fecha</w:t>
      </w:r>
      <w:r>
        <w:rPr>
          <w:color w:val="1F1F1F"/>
          <w:spacing w:val="-3"/>
          <w:sz w:val="20"/>
        </w:rPr>
        <w:t> </w:t>
      </w:r>
      <w:r>
        <w:rPr>
          <w:color w:val="1F1F1F"/>
          <w:sz w:val="20"/>
        </w:rPr>
        <w:t>y</w:t>
      </w:r>
      <w:r>
        <w:rPr>
          <w:color w:val="1F1F1F"/>
          <w:spacing w:val="-4"/>
          <w:sz w:val="20"/>
        </w:rPr>
        <w:t> </w:t>
      </w:r>
      <w:r>
        <w:rPr>
          <w:color w:val="1F1F1F"/>
          <w:sz w:val="20"/>
        </w:rPr>
        <w:t>procedió</w:t>
      </w:r>
      <w:r>
        <w:rPr>
          <w:color w:val="1F1F1F"/>
          <w:spacing w:val="-5"/>
          <w:sz w:val="20"/>
        </w:rPr>
        <w:t> </w:t>
      </w:r>
      <w:r>
        <w:rPr>
          <w:color w:val="1F1F1F"/>
          <w:sz w:val="20"/>
        </w:rPr>
        <w:t>en </w:t>
      </w:r>
      <w:r>
        <w:rPr>
          <w:color w:val="1F1F1F"/>
          <w:spacing w:val="-2"/>
          <w:sz w:val="20"/>
        </w:rPr>
        <w:t>consecuencia.</w:t>
      </w:r>
    </w:p>
    <w:p>
      <w:pPr>
        <w:pStyle w:val="BodyText"/>
        <w:spacing w:before="11"/>
        <w:rPr>
          <w:sz w:val="22"/>
        </w:rPr>
      </w:pPr>
    </w:p>
    <w:p>
      <w:pPr>
        <w:pStyle w:val="BodyText"/>
        <w:spacing w:line="276" w:lineRule="auto"/>
        <w:ind w:left="475" w:right="478"/>
        <w:jc w:val="both"/>
      </w:pPr>
      <w:r>
        <w:rPr/>
        <w:t>En mérito, pues, a lo señalado, el suscrito voto por aprobar el punto resolutivo 1 de la Sentencia,</w:t>
      </w:r>
      <w:r>
        <w:rPr>
          <w:spacing w:val="-12"/>
        </w:rPr>
        <w:t> </w:t>
      </w:r>
      <w:r>
        <w:rPr/>
        <w:t>en</w:t>
      </w:r>
      <w:r>
        <w:rPr>
          <w:spacing w:val="-10"/>
        </w:rPr>
        <w:t> </w:t>
      </w:r>
      <w:r>
        <w:rPr/>
        <w:t>el</w:t>
      </w:r>
      <w:r>
        <w:rPr>
          <w:spacing w:val="-14"/>
        </w:rPr>
        <w:t> </w:t>
      </w:r>
      <w:r>
        <w:rPr/>
        <w:t>que</w:t>
      </w:r>
      <w:r>
        <w:rPr>
          <w:spacing w:val="-15"/>
        </w:rPr>
        <w:t> </w:t>
      </w:r>
      <w:r>
        <w:rPr/>
        <w:t>desestimó</w:t>
      </w:r>
      <w:r>
        <w:rPr>
          <w:spacing w:val="-8"/>
        </w:rPr>
        <w:t> </w:t>
      </w:r>
      <w:r>
        <w:rPr/>
        <w:t>la</w:t>
      </w:r>
      <w:r>
        <w:rPr>
          <w:spacing w:val="-11"/>
        </w:rPr>
        <w:t> </w:t>
      </w:r>
      <w:r>
        <w:rPr/>
        <w:t>excepción</w:t>
      </w:r>
      <w:r>
        <w:rPr>
          <w:spacing w:val="-13"/>
        </w:rPr>
        <w:t> </w:t>
      </w:r>
      <w:r>
        <w:rPr/>
        <w:t>preliminar</w:t>
      </w:r>
      <w:r>
        <w:rPr>
          <w:spacing w:val="-15"/>
        </w:rPr>
        <w:t> </w:t>
      </w:r>
      <w:r>
        <w:rPr/>
        <w:t>interpuesta</w:t>
      </w:r>
      <w:r>
        <w:rPr>
          <w:spacing w:val="-13"/>
        </w:rPr>
        <w:t> </w:t>
      </w:r>
      <w:r>
        <w:rPr/>
        <w:t>por</w:t>
      </w:r>
      <w:r>
        <w:rPr>
          <w:spacing w:val="-13"/>
        </w:rPr>
        <w:t> </w:t>
      </w:r>
      <w:r>
        <w:rPr/>
        <w:t>el</w:t>
      </w:r>
      <w:r>
        <w:rPr>
          <w:spacing w:val="-14"/>
        </w:rPr>
        <w:t> </w:t>
      </w:r>
      <w:r>
        <w:rPr/>
        <w:t>Estado</w:t>
      </w:r>
      <w:r>
        <w:rPr>
          <w:spacing w:val="-12"/>
        </w:rPr>
        <w:t> </w:t>
      </w:r>
      <w:r>
        <w:rPr/>
        <w:t>sobre</w:t>
      </w:r>
      <w:r>
        <w:rPr>
          <w:spacing w:val="-13"/>
        </w:rPr>
        <w:t> </w:t>
      </w:r>
      <w:r>
        <w:rPr/>
        <w:t>la</w:t>
      </w:r>
      <w:r>
        <w:rPr>
          <w:spacing w:val="-8"/>
        </w:rPr>
        <w:t> </w:t>
      </w:r>
      <w:r>
        <w:rPr/>
        <w:t>falta de agotamiento de recursos internos</w:t>
      </w:r>
      <w:r>
        <w:rPr>
          <w:position w:val="7"/>
          <w:sz w:val="13"/>
        </w:rPr>
        <w:t>67</w:t>
      </w:r>
      <w:r>
        <w:rPr/>
        <w:t>.</w:t>
      </w:r>
    </w:p>
    <w:p>
      <w:pPr>
        <w:pStyle w:val="BodyText"/>
      </w:pPr>
    </w:p>
    <w:p>
      <w:pPr>
        <w:pStyle w:val="BodyText"/>
        <w:spacing w:before="11"/>
        <w:rPr>
          <w:sz w:val="17"/>
        </w:rPr>
      </w:pPr>
    </w:p>
    <w:p>
      <w:pPr>
        <w:pStyle w:val="BodyText"/>
        <w:spacing w:line="276" w:lineRule="auto" w:before="100"/>
        <w:ind w:left="8072" w:right="745" w:hanging="735"/>
      </w:pPr>
      <w:r>
        <w:rPr/>
        <w:t>Eduardo</w:t>
      </w:r>
      <w:r>
        <w:rPr>
          <w:spacing w:val="-18"/>
        </w:rPr>
        <w:t> </w:t>
      </w:r>
      <w:r>
        <w:rPr/>
        <w:t>Vio</w:t>
      </w:r>
      <w:r>
        <w:rPr>
          <w:spacing w:val="-18"/>
        </w:rPr>
        <w:t> </w:t>
      </w:r>
      <w:r>
        <w:rPr/>
        <w:t>Grossi </w:t>
      </w:r>
      <w:r>
        <w:rPr>
          <w:spacing w:val="-4"/>
        </w:rPr>
        <w:t>Juez</w:t>
      </w:r>
    </w:p>
    <w:p>
      <w:pPr>
        <w:pStyle w:val="BodyText"/>
        <w:spacing w:line="276" w:lineRule="auto"/>
        <w:ind w:left="1673" w:right="5995" w:hanging="632"/>
      </w:pPr>
      <w:r>
        <w:rPr/>
        <w:t>Pablo</w:t>
      </w:r>
      <w:r>
        <w:rPr>
          <w:spacing w:val="-18"/>
        </w:rPr>
        <w:t> </w:t>
      </w:r>
      <w:r>
        <w:rPr/>
        <w:t>Saavedra</w:t>
      </w:r>
      <w:r>
        <w:rPr>
          <w:spacing w:val="-18"/>
        </w:rPr>
        <w:t> </w:t>
      </w:r>
      <w:r>
        <w:rPr/>
        <w:t>Alessandri </w:t>
      </w:r>
      <w:r>
        <w:rPr>
          <w:spacing w:val="-2"/>
        </w:rPr>
        <w:t>Secretario</w:t>
      </w:r>
    </w:p>
    <w:p>
      <w:pPr>
        <w:pStyle w:val="BodyText"/>
      </w:pPr>
    </w:p>
    <w:p>
      <w:pPr>
        <w:pStyle w:val="BodyText"/>
      </w:pPr>
    </w:p>
    <w:p>
      <w:pPr>
        <w:pStyle w:val="BodyText"/>
      </w:pPr>
    </w:p>
    <w:p>
      <w:pPr>
        <w:pStyle w:val="BodyText"/>
      </w:pPr>
    </w:p>
    <w:p>
      <w:pPr>
        <w:pStyle w:val="BodyText"/>
      </w:pPr>
    </w:p>
    <w:p>
      <w:pPr>
        <w:pStyle w:val="BodyText"/>
      </w:pPr>
    </w:p>
    <w:p>
      <w:pPr>
        <w:pStyle w:val="BodyText"/>
        <w:spacing w:before="4"/>
        <w:rPr>
          <w:sz w:val="25"/>
        </w:rPr>
      </w:pPr>
      <w:r>
        <w:rPr/>
        <w:pict>
          <v:rect style="position:absolute;margin-left:67.223999pt;margin-top:16.620337pt;width:144.020pt;height:.71997pt;mso-position-horizontal-relative:page;mso-position-vertical-relative:paragraph;z-index:-15701504;mso-wrap-distance-left:0;mso-wrap-distance-right:0" id="docshape58" filled="true" fillcolor="#000000" stroked="false">
            <v:fill type="solid"/>
            <w10:wrap type="topAndBottom"/>
          </v:rect>
        </w:pict>
      </w:r>
    </w:p>
    <w:p>
      <w:pPr>
        <w:spacing w:before="100"/>
        <w:ind w:left="1042" w:right="0" w:firstLine="0"/>
        <w:jc w:val="left"/>
        <w:rPr>
          <w:sz w:val="16"/>
        </w:rPr>
      </w:pPr>
      <w:r>
        <w:rPr>
          <w:sz w:val="16"/>
          <w:vertAlign w:val="superscript"/>
        </w:rPr>
        <w:t>67</w:t>
      </w:r>
      <w:r>
        <w:rPr>
          <w:spacing w:val="-1"/>
          <w:sz w:val="16"/>
          <w:vertAlign w:val="baseline"/>
        </w:rPr>
        <w:t> </w:t>
      </w:r>
      <w:r>
        <w:rPr>
          <w:sz w:val="16"/>
          <w:vertAlign w:val="baseline"/>
        </w:rPr>
        <w:t>Supra,</w:t>
      </w:r>
      <w:r>
        <w:rPr>
          <w:spacing w:val="-2"/>
          <w:sz w:val="16"/>
          <w:vertAlign w:val="baseline"/>
        </w:rPr>
        <w:t> </w:t>
      </w:r>
      <w:r>
        <w:rPr>
          <w:sz w:val="16"/>
          <w:vertAlign w:val="baseline"/>
        </w:rPr>
        <w:t>Nota</w:t>
      </w:r>
      <w:r>
        <w:rPr>
          <w:spacing w:val="-2"/>
          <w:sz w:val="16"/>
          <w:vertAlign w:val="baseline"/>
        </w:rPr>
        <w:t> </w:t>
      </w:r>
      <w:r>
        <w:rPr>
          <w:spacing w:val="-4"/>
          <w:sz w:val="16"/>
          <w:vertAlign w:val="baseline"/>
        </w:rPr>
        <w:t>N°2.</w:t>
      </w:r>
    </w:p>
    <w:sectPr>
      <w:footerReference w:type="default" r:id="rId28"/>
      <w:pgSz w:w="12240" w:h="15840"/>
      <w:pgMar w:footer="0" w:header="0" w:top="1340" w:bottom="280" w:left="660" w:right="12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Verdana">
    <w:altName w:val="Verdana"/>
    <w:charset w:val="0"/>
    <w:family w:val="swiss"/>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type id="_x0000_t202" o:spt="202" coordsize="21600,21600" path="m,l,21600r21600,l21600,xe">
          <v:stroke joinstyle="miter"/>
          <v:path gradientshapeok="t" o:connecttype="rect"/>
        </v:shapetype>
        <v:shape style="position:absolute;margin-left:296.640015pt;margin-top:749.786499pt;width:19.7pt;height:14.15pt;mso-position-horizontal-relative:page;mso-position-vertical-relative:page;z-index:-16736768" type="#_x0000_t202" id="docshape2" filled="false" stroked="false">
          <v:textbox inset="0,0,0,0">
            <w:txbxContent>
              <w:p>
                <w:pPr>
                  <w:pStyle w:val="BodyText"/>
                  <w:spacing w:before="19"/>
                  <w:ind w:left="60"/>
                </w:pPr>
                <w:r>
                  <w:rPr>
                    <w:spacing w:val="-5"/>
                  </w:rPr>
                  <w:fldChar w:fldCharType="begin"/>
                </w:r>
                <w:r>
                  <w:rPr>
                    <w:spacing w:val="-5"/>
                  </w:rPr>
                  <w:instrText> PAGE </w:instrText>
                </w:r>
                <w:r>
                  <w:rPr>
                    <w:spacing w:val="-5"/>
                  </w:rPr>
                  <w:fldChar w:fldCharType="separate"/>
                </w:r>
                <w:r>
                  <w:rPr>
                    <w:spacing w:val="-5"/>
                  </w:rPr>
                  <w:t>10</w:t>
                </w:r>
                <w:r>
                  <w:rPr>
                    <w:spacing w:val="-5"/>
                  </w:rPr>
                  <w:fldChar w:fldCharType="end"/>
                </w:r>
              </w:p>
            </w:txbxContent>
          </v:textbox>
          <w10:wrap type="non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5.759998pt;margin-top:696.372803pt;width:85.8pt;height:11.8pt;mso-position-horizontal-relative:page;mso-position-vertical-relative:page;z-index:-16735744" type="#_x0000_t202" id="docshape42" filled="false" stroked="false">
          <v:textbox inset="0,0,0,0">
            <w:txbxContent>
              <w:p>
                <w:pPr>
                  <w:spacing w:before="21"/>
                  <w:ind w:left="20" w:right="0" w:firstLine="0"/>
                  <w:jc w:val="left"/>
                  <w:rPr>
                    <w:sz w:val="16"/>
                  </w:rPr>
                </w:pPr>
                <w:r>
                  <w:rPr>
                    <w:sz w:val="16"/>
                    <w:vertAlign w:val="superscript"/>
                  </w:rPr>
                  <w:t>40</w:t>
                </w:r>
                <w:r>
                  <w:rPr>
                    <w:sz w:val="16"/>
                    <w:vertAlign w:val="baseline"/>
                  </w:rPr>
                  <w:t> </w:t>
                </w:r>
                <w:r>
                  <w:rPr>
                    <w:i/>
                    <w:sz w:val="16"/>
                    <w:vertAlign w:val="baseline"/>
                  </w:rPr>
                  <w:t>Supra</w:t>
                </w:r>
                <w:r>
                  <w:rPr>
                    <w:i/>
                    <w:spacing w:val="-1"/>
                    <w:sz w:val="16"/>
                    <w:vertAlign w:val="baseline"/>
                  </w:rPr>
                  <w:t> </w:t>
                </w:r>
                <w:r>
                  <w:rPr>
                    <w:sz w:val="16"/>
                    <w:vertAlign w:val="baseline"/>
                  </w:rPr>
                  <w:t>Nota</w:t>
                </w:r>
                <w:r>
                  <w:rPr>
                    <w:spacing w:val="-2"/>
                    <w:sz w:val="16"/>
                    <w:vertAlign w:val="baseline"/>
                  </w:rPr>
                  <w:t> </w:t>
                </w:r>
                <w:r>
                  <w:rPr>
                    <w:sz w:val="16"/>
                    <w:vertAlign w:val="baseline"/>
                  </w:rPr>
                  <w:t>N°</w:t>
                </w:r>
                <w:r>
                  <w:rPr>
                    <w:spacing w:val="-4"/>
                    <w:sz w:val="16"/>
                    <w:vertAlign w:val="baseline"/>
                  </w:rPr>
                  <w:t> </w:t>
                </w:r>
                <w:r>
                  <w:rPr>
                    <w:spacing w:val="-5"/>
                    <w:sz w:val="16"/>
                    <w:vertAlign w:val="baseline"/>
                  </w:rPr>
                  <w:t>18.</w:t>
                </w:r>
              </w:p>
            </w:txbxContent>
          </v:textbox>
          <w10:wrap type="non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5.759998pt;margin-top:700.69281pt;width:85.8pt;height:11.8pt;mso-position-horizontal-relative:page;mso-position-vertical-relative:page;z-index:-16736256" type="#_x0000_t202" id="docshape40" filled="false" stroked="false">
          <v:textbox inset="0,0,0,0">
            <w:txbxContent>
              <w:p>
                <w:pPr>
                  <w:spacing w:before="21"/>
                  <w:ind w:left="20" w:right="0" w:firstLine="0"/>
                  <w:jc w:val="left"/>
                  <w:rPr>
                    <w:sz w:val="16"/>
                  </w:rPr>
                </w:pPr>
                <w:r>
                  <w:rPr>
                    <w:sz w:val="16"/>
                    <w:vertAlign w:val="superscript"/>
                  </w:rPr>
                  <w:t>39</w:t>
                </w:r>
                <w:r>
                  <w:rPr>
                    <w:sz w:val="16"/>
                    <w:vertAlign w:val="baseline"/>
                  </w:rPr>
                  <w:t> </w:t>
                </w:r>
                <w:r>
                  <w:rPr>
                    <w:i/>
                    <w:sz w:val="16"/>
                    <w:vertAlign w:val="baseline"/>
                  </w:rPr>
                  <w:t>Supra</w:t>
                </w:r>
                <w:r>
                  <w:rPr>
                    <w:i/>
                    <w:spacing w:val="-1"/>
                    <w:sz w:val="16"/>
                    <w:vertAlign w:val="baseline"/>
                  </w:rPr>
                  <w:t> </w:t>
                </w:r>
                <w:r>
                  <w:rPr>
                    <w:sz w:val="16"/>
                    <w:vertAlign w:val="baseline"/>
                  </w:rPr>
                  <w:t>Nota</w:t>
                </w:r>
                <w:r>
                  <w:rPr>
                    <w:spacing w:val="-2"/>
                    <w:sz w:val="16"/>
                    <w:vertAlign w:val="baseline"/>
                  </w:rPr>
                  <w:t> </w:t>
                </w:r>
                <w:r>
                  <w:rPr>
                    <w:sz w:val="16"/>
                    <w:vertAlign w:val="baseline"/>
                  </w:rPr>
                  <w:t>N°</w:t>
                </w:r>
                <w:r>
                  <w:rPr>
                    <w:spacing w:val="-4"/>
                    <w:sz w:val="16"/>
                    <w:vertAlign w:val="baseline"/>
                  </w:rPr>
                  <w:t> </w:t>
                </w:r>
                <w:r>
                  <w:rPr>
                    <w:spacing w:val="-5"/>
                    <w:sz w:val="16"/>
                    <w:vertAlign w:val="baseline"/>
                  </w:rPr>
                  <w:t>25.</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1">
    <w:multiLevelType w:val="hybridMultilevel"/>
    <w:lvl w:ilvl="0">
      <w:start w:val="1"/>
      <w:numFmt w:val="lowerLetter"/>
      <w:lvlText w:val="%1)"/>
      <w:lvlJc w:val="left"/>
      <w:pPr>
        <w:ind w:left="814" w:hanging="361"/>
        <w:jc w:val="left"/>
      </w:pPr>
      <w:rPr>
        <w:rFonts w:hint="default" w:ascii="Verdana" w:hAnsi="Verdana" w:eastAsia="Verdana" w:cs="Verdana"/>
        <w:b w:val="0"/>
        <w:bCs w:val="0"/>
        <w:i w:val="0"/>
        <w:iCs w:val="0"/>
        <w:w w:val="99"/>
        <w:sz w:val="20"/>
        <w:szCs w:val="20"/>
        <w:lang w:val="es-ES" w:eastAsia="en-US" w:bidi="ar-SA"/>
      </w:rPr>
    </w:lvl>
    <w:lvl w:ilvl="1">
      <w:start w:val="0"/>
      <w:numFmt w:val="bullet"/>
      <w:lvlText w:val="•"/>
      <w:lvlJc w:val="left"/>
      <w:pPr>
        <w:ind w:left="1774" w:hanging="361"/>
      </w:pPr>
      <w:rPr>
        <w:rFonts w:hint="default"/>
        <w:lang w:val="es-ES" w:eastAsia="en-US" w:bidi="ar-SA"/>
      </w:rPr>
    </w:lvl>
    <w:lvl w:ilvl="2">
      <w:start w:val="0"/>
      <w:numFmt w:val="bullet"/>
      <w:lvlText w:val="•"/>
      <w:lvlJc w:val="left"/>
      <w:pPr>
        <w:ind w:left="2728" w:hanging="361"/>
      </w:pPr>
      <w:rPr>
        <w:rFonts w:hint="default"/>
        <w:lang w:val="es-ES" w:eastAsia="en-US" w:bidi="ar-SA"/>
      </w:rPr>
    </w:lvl>
    <w:lvl w:ilvl="3">
      <w:start w:val="0"/>
      <w:numFmt w:val="bullet"/>
      <w:lvlText w:val="•"/>
      <w:lvlJc w:val="left"/>
      <w:pPr>
        <w:ind w:left="3682" w:hanging="361"/>
      </w:pPr>
      <w:rPr>
        <w:rFonts w:hint="default"/>
        <w:lang w:val="es-ES" w:eastAsia="en-US" w:bidi="ar-SA"/>
      </w:rPr>
    </w:lvl>
    <w:lvl w:ilvl="4">
      <w:start w:val="0"/>
      <w:numFmt w:val="bullet"/>
      <w:lvlText w:val="•"/>
      <w:lvlJc w:val="left"/>
      <w:pPr>
        <w:ind w:left="4636" w:hanging="361"/>
      </w:pPr>
      <w:rPr>
        <w:rFonts w:hint="default"/>
        <w:lang w:val="es-ES" w:eastAsia="en-US" w:bidi="ar-SA"/>
      </w:rPr>
    </w:lvl>
    <w:lvl w:ilvl="5">
      <w:start w:val="0"/>
      <w:numFmt w:val="bullet"/>
      <w:lvlText w:val="•"/>
      <w:lvlJc w:val="left"/>
      <w:pPr>
        <w:ind w:left="5590" w:hanging="361"/>
      </w:pPr>
      <w:rPr>
        <w:rFonts w:hint="default"/>
        <w:lang w:val="es-ES" w:eastAsia="en-US" w:bidi="ar-SA"/>
      </w:rPr>
    </w:lvl>
    <w:lvl w:ilvl="6">
      <w:start w:val="0"/>
      <w:numFmt w:val="bullet"/>
      <w:lvlText w:val="•"/>
      <w:lvlJc w:val="left"/>
      <w:pPr>
        <w:ind w:left="6544" w:hanging="361"/>
      </w:pPr>
      <w:rPr>
        <w:rFonts w:hint="default"/>
        <w:lang w:val="es-ES" w:eastAsia="en-US" w:bidi="ar-SA"/>
      </w:rPr>
    </w:lvl>
    <w:lvl w:ilvl="7">
      <w:start w:val="0"/>
      <w:numFmt w:val="bullet"/>
      <w:lvlText w:val="•"/>
      <w:lvlJc w:val="left"/>
      <w:pPr>
        <w:ind w:left="7498" w:hanging="361"/>
      </w:pPr>
      <w:rPr>
        <w:rFonts w:hint="default"/>
        <w:lang w:val="es-ES" w:eastAsia="en-US" w:bidi="ar-SA"/>
      </w:rPr>
    </w:lvl>
    <w:lvl w:ilvl="8">
      <w:start w:val="0"/>
      <w:numFmt w:val="bullet"/>
      <w:lvlText w:val="•"/>
      <w:lvlJc w:val="left"/>
      <w:pPr>
        <w:ind w:left="8452" w:hanging="361"/>
      </w:pPr>
      <w:rPr>
        <w:rFonts w:hint="default"/>
        <w:lang w:val="es-ES" w:eastAsia="en-US" w:bidi="ar-SA"/>
      </w:rPr>
    </w:lvl>
  </w:abstractNum>
  <w:abstractNum w:abstractNumId="30">
    <w:multiLevelType w:val="hybridMultilevel"/>
    <w:lvl w:ilvl="0">
      <w:start w:val="63"/>
      <w:numFmt w:val="decimal"/>
      <w:lvlText w:val="%1."/>
      <w:lvlJc w:val="left"/>
      <w:pPr>
        <w:ind w:left="475" w:hanging="396"/>
        <w:jc w:val="left"/>
      </w:pPr>
      <w:rPr>
        <w:rFonts w:hint="default" w:ascii="Verdana" w:hAnsi="Verdana" w:eastAsia="Verdana" w:cs="Verdana"/>
        <w:b w:val="0"/>
        <w:bCs w:val="0"/>
        <w:i w:val="0"/>
        <w:iCs w:val="0"/>
        <w:w w:val="99"/>
        <w:sz w:val="20"/>
        <w:szCs w:val="20"/>
        <w:lang w:val="es-ES" w:eastAsia="en-US" w:bidi="ar-SA"/>
      </w:rPr>
    </w:lvl>
    <w:lvl w:ilvl="1">
      <w:start w:val="2"/>
      <w:numFmt w:val="decimal"/>
      <w:lvlText w:val="%2."/>
      <w:lvlJc w:val="left"/>
      <w:pPr>
        <w:ind w:left="1608" w:hanging="236"/>
        <w:jc w:val="left"/>
      </w:pPr>
      <w:rPr>
        <w:rFonts w:hint="default" w:ascii="Verdana" w:hAnsi="Verdana" w:eastAsia="Verdana" w:cs="Verdana"/>
        <w:b w:val="0"/>
        <w:bCs w:val="0"/>
        <w:i/>
        <w:iCs/>
        <w:w w:val="100"/>
        <w:sz w:val="18"/>
        <w:szCs w:val="18"/>
        <w:lang w:val="es-ES" w:eastAsia="en-US" w:bidi="ar-SA"/>
      </w:rPr>
    </w:lvl>
    <w:lvl w:ilvl="2">
      <w:start w:val="0"/>
      <w:numFmt w:val="bullet"/>
      <w:lvlText w:val="•"/>
      <w:lvlJc w:val="left"/>
      <w:pPr>
        <w:ind w:left="2573" w:hanging="236"/>
      </w:pPr>
      <w:rPr>
        <w:rFonts w:hint="default"/>
        <w:lang w:val="es-ES" w:eastAsia="en-US" w:bidi="ar-SA"/>
      </w:rPr>
    </w:lvl>
    <w:lvl w:ilvl="3">
      <w:start w:val="0"/>
      <w:numFmt w:val="bullet"/>
      <w:lvlText w:val="•"/>
      <w:lvlJc w:val="left"/>
      <w:pPr>
        <w:ind w:left="3546" w:hanging="236"/>
      </w:pPr>
      <w:rPr>
        <w:rFonts w:hint="default"/>
        <w:lang w:val="es-ES" w:eastAsia="en-US" w:bidi="ar-SA"/>
      </w:rPr>
    </w:lvl>
    <w:lvl w:ilvl="4">
      <w:start w:val="0"/>
      <w:numFmt w:val="bullet"/>
      <w:lvlText w:val="•"/>
      <w:lvlJc w:val="left"/>
      <w:pPr>
        <w:ind w:left="4520" w:hanging="236"/>
      </w:pPr>
      <w:rPr>
        <w:rFonts w:hint="default"/>
        <w:lang w:val="es-ES" w:eastAsia="en-US" w:bidi="ar-SA"/>
      </w:rPr>
    </w:lvl>
    <w:lvl w:ilvl="5">
      <w:start w:val="0"/>
      <w:numFmt w:val="bullet"/>
      <w:lvlText w:val="•"/>
      <w:lvlJc w:val="left"/>
      <w:pPr>
        <w:ind w:left="5493" w:hanging="236"/>
      </w:pPr>
      <w:rPr>
        <w:rFonts w:hint="default"/>
        <w:lang w:val="es-ES" w:eastAsia="en-US" w:bidi="ar-SA"/>
      </w:rPr>
    </w:lvl>
    <w:lvl w:ilvl="6">
      <w:start w:val="0"/>
      <w:numFmt w:val="bullet"/>
      <w:lvlText w:val="•"/>
      <w:lvlJc w:val="left"/>
      <w:pPr>
        <w:ind w:left="6466" w:hanging="236"/>
      </w:pPr>
      <w:rPr>
        <w:rFonts w:hint="default"/>
        <w:lang w:val="es-ES" w:eastAsia="en-US" w:bidi="ar-SA"/>
      </w:rPr>
    </w:lvl>
    <w:lvl w:ilvl="7">
      <w:start w:val="0"/>
      <w:numFmt w:val="bullet"/>
      <w:lvlText w:val="•"/>
      <w:lvlJc w:val="left"/>
      <w:pPr>
        <w:ind w:left="7440" w:hanging="236"/>
      </w:pPr>
      <w:rPr>
        <w:rFonts w:hint="default"/>
        <w:lang w:val="es-ES" w:eastAsia="en-US" w:bidi="ar-SA"/>
      </w:rPr>
    </w:lvl>
    <w:lvl w:ilvl="8">
      <w:start w:val="0"/>
      <w:numFmt w:val="bullet"/>
      <w:lvlText w:val="•"/>
      <w:lvlJc w:val="left"/>
      <w:pPr>
        <w:ind w:left="8413" w:hanging="236"/>
      </w:pPr>
      <w:rPr>
        <w:rFonts w:hint="default"/>
        <w:lang w:val="es-ES" w:eastAsia="en-US" w:bidi="ar-SA"/>
      </w:rPr>
    </w:lvl>
  </w:abstractNum>
  <w:abstractNum w:abstractNumId="29">
    <w:multiLevelType w:val="hybridMultilevel"/>
    <w:lvl w:ilvl="0">
      <w:start w:val="2"/>
      <w:numFmt w:val="decimal"/>
      <w:lvlText w:val="%1."/>
      <w:lvlJc w:val="left"/>
      <w:pPr>
        <w:ind w:left="1608" w:hanging="243"/>
        <w:jc w:val="left"/>
      </w:pPr>
      <w:rPr>
        <w:rFonts w:hint="default" w:ascii="Verdana" w:hAnsi="Verdana" w:eastAsia="Verdana" w:cs="Verdana"/>
        <w:b w:val="0"/>
        <w:bCs w:val="0"/>
        <w:i/>
        <w:iCs/>
        <w:w w:val="100"/>
        <w:sz w:val="18"/>
        <w:szCs w:val="18"/>
        <w:lang w:val="es-ES" w:eastAsia="en-US" w:bidi="ar-SA"/>
      </w:rPr>
    </w:lvl>
    <w:lvl w:ilvl="1">
      <w:start w:val="0"/>
      <w:numFmt w:val="bullet"/>
      <w:lvlText w:val="•"/>
      <w:lvlJc w:val="left"/>
      <w:pPr>
        <w:ind w:left="2476" w:hanging="243"/>
      </w:pPr>
      <w:rPr>
        <w:rFonts w:hint="default"/>
        <w:lang w:val="es-ES" w:eastAsia="en-US" w:bidi="ar-SA"/>
      </w:rPr>
    </w:lvl>
    <w:lvl w:ilvl="2">
      <w:start w:val="0"/>
      <w:numFmt w:val="bullet"/>
      <w:lvlText w:val="•"/>
      <w:lvlJc w:val="left"/>
      <w:pPr>
        <w:ind w:left="3352" w:hanging="243"/>
      </w:pPr>
      <w:rPr>
        <w:rFonts w:hint="default"/>
        <w:lang w:val="es-ES" w:eastAsia="en-US" w:bidi="ar-SA"/>
      </w:rPr>
    </w:lvl>
    <w:lvl w:ilvl="3">
      <w:start w:val="0"/>
      <w:numFmt w:val="bullet"/>
      <w:lvlText w:val="•"/>
      <w:lvlJc w:val="left"/>
      <w:pPr>
        <w:ind w:left="4228" w:hanging="243"/>
      </w:pPr>
      <w:rPr>
        <w:rFonts w:hint="default"/>
        <w:lang w:val="es-ES" w:eastAsia="en-US" w:bidi="ar-SA"/>
      </w:rPr>
    </w:lvl>
    <w:lvl w:ilvl="4">
      <w:start w:val="0"/>
      <w:numFmt w:val="bullet"/>
      <w:lvlText w:val="•"/>
      <w:lvlJc w:val="left"/>
      <w:pPr>
        <w:ind w:left="5104" w:hanging="243"/>
      </w:pPr>
      <w:rPr>
        <w:rFonts w:hint="default"/>
        <w:lang w:val="es-ES" w:eastAsia="en-US" w:bidi="ar-SA"/>
      </w:rPr>
    </w:lvl>
    <w:lvl w:ilvl="5">
      <w:start w:val="0"/>
      <w:numFmt w:val="bullet"/>
      <w:lvlText w:val="•"/>
      <w:lvlJc w:val="left"/>
      <w:pPr>
        <w:ind w:left="5980" w:hanging="243"/>
      </w:pPr>
      <w:rPr>
        <w:rFonts w:hint="default"/>
        <w:lang w:val="es-ES" w:eastAsia="en-US" w:bidi="ar-SA"/>
      </w:rPr>
    </w:lvl>
    <w:lvl w:ilvl="6">
      <w:start w:val="0"/>
      <w:numFmt w:val="bullet"/>
      <w:lvlText w:val="•"/>
      <w:lvlJc w:val="left"/>
      <w:pPr>
        <w:ind w:left="6856" w:hanging="243"/>
      </w:pPr>
      <w:rPr>
        <w:rFonts w:hint="default"/>
        <w:lang w:val="es-ES" w:eastAsia="en-US" w:bidi="ar-SA"/>
      </w:rPr>
    </w:lvl>
    <w:lvl w:ilvl="7">
      <w:start w:val="0"/>
      <w:numFmt w:val="bullet"/>
      <w:lvlText w:val="•"/>
      <w:lvlJc w:val="left"/>
      <w:pPr>
        <w:ind w:left="7732" w:hanging="243"/>
      </w:pPr>
      <w:rPr>
        <w:rFonts w:hint="default"/>
        <w:lang w:val="es-ES" w:eastAsia="en-US" w:bidi="ar-SA"/>
      </w:rPr>
    </w:lvl>
    <w:lvl w:ilvl="8">
      <w:start w:val="0"/>
      <w:numFmt w:val="bullet"/>
      <w:lvlText w:val="•"/>
      <w:lvlJc w:val="left"/>
      <w:pPr>
        <w:ind w:left="8608" w:hanging="243"/>
      </w:pPr>
      <w:rPr>
        <w:rFonts w:hint="default"/>
        <w:lang w:val="es-ES" w:eastAsia="en-US" w:bidi="ar-SA"/>
      </w:rPr>
    </w:lvl>
  </w:abstractNum>
  <w:abstractNum w:abstractNumId="28">
    <w:multiLevelType w:val="hybridMultilevel"/>
    <w:lvl w:ilvl="0">
      <w:start w:val="1"/>
      <w:numFmt w:val="lowerLetter"/>
      <w:lvlText w:val="%1)"/>
      <w:lvlJc w:val="left"/>
      <w:pPr>
        <w:ind w:left="1042" w:hanging="253"/>
        <w:jc w:val="left"/>
      </w:pPr>
      <w:rPr>
        <w:rFonts w:hint="default" w:ascii="Verdana" w:hAnsi="Verdana" w:eastAsia="Verdana" w:cs="Verdana"/>
        <w:b w:val="0"/>
        <w:bCs w:val="0"/>
        <w:i/>
        <w:iCs/>
        <w:w w:val="100"/>
        <w:sz w:val="18"/>
        <w:szCs w:val="18"/>
        <w:lang w:val="es-ES" w:eastAsia="en-US" w:bidi="ar-SA"/>
      </w:rPr>
    </w:lvl>
    <w:lvl w:ilvl="1">
      <w:start w:val="0"/>
      <w:numFmt w:val="bullet"/>
      <w:lvlText w:val="•"/>
      <w:lvlJc w:val="left"/>
      <w:pPr>
        <w:ind w:left="1972" w:hanging="253"/>
      </w:pPr>
      <w:rPr>
        <w:rFonts w:hint="default"/>
        <w:lang w:val="es-ES" w:eastAsia="en-US" w:bidi="ar-SA"/>
      </w:rPr>
    </w:lvl>
    <w:lvl w:ilvl="2">
      <w:start w:val="0"/>
      <w:numFmt w:val="bullet"/>
      <w:lvlText w:val="•"/>
      <w:lvlJc w:val="left"/>
      <w:pPr>
        <w:ind w:left="2904" w:hanging="253"/>
      </w:pPr>
      <w:rPr>
        <w:rFonts w:hint="default"/>
        <w:lang w:val="es-ES" w:eastAsia="en-US" w:bidi="ar-SA"/>
      </w:rPr>
    </w:lvl>
    <w:lvl w:ilvl="3">
      <w:start w:val="0"/>
      <w:numFmt w:val="bullet"/>
      <w:lvlText w:val="•"/>
      <w:lvlJc w:val="left"/>
      <w:pPr>
        <w:ind w:left="3836" w:hanging="253"/>
      </w:pPr>
      <w:rPr>
        <w:rFonts w:hint="default"/>
        <w:lang w:val="es-ES" w:eastAsia="en-US" w:bidi="ar-SA"/>
      </w:rPr>
    </w:lvl>
    <w:lvl w:ilvl="4">
      <w:start w:val="0"/>
      <w:numFmt w:val="bullet"/>
      <w:lvlText w:val="•"/>
      <w:lvlJc w:val="left"/>
      <w:pPr>
        <w:ind w:left="4768" w:hanging="253"/>
      </w:pPr>
      <w:rPr>
        <w:rFonts w:hint="default"/>
        <w:lang w:val="es-ES" w:eastAsia="en-US" w:bidi="ar-SA"/>
      </w:rPr>
    </w:lvl>
    <w:lvl w:ilvl="5">
      <w:start w:val="0"/>
      <w:numFmt w:val="bullet"/>
      <w:lvlText w:val="•"/>
      <w:lvlJc w:val="left"/>
      <w:pPr>
        <w:ind w:left="5700" w:hanging="253"/>
      </w:pPr>
      <w:rPr>
        <w:rFonts w:hint="default"/>
        <w:lang w:val="es-ES" w:eastAsia="en-US" w:bidi="ar-SA"/>
      </w:rPr>
    </w:lvl>
    <w:lvl w:ilvl="6">
      <w:start w:val="0"/>
      <w:numFmt w:val="bullet"/>
      <w:lvlText w:val="•"/>
      <w:lvlJc w:val="left"/>
      <w:pPr>
        <w:ind w:left="6632" w:hanging="253"/>
      </w:pPr>
      <w:rPr>
        <w:rFonts w:hint="default"/>
        <w:lang w:val="es-ES" w:eastAsia="en-US" w:bidi="ar-SA"/>
      </w:rPr>
    </w:lvl>
    <w:lvl w:ilvl="7">
      <w:start w:val="0"/>
      <w:numFmt w:val="bullet"/>
      <w:lvlText w:val="•"/>
      <w:lvlJc w:val="left"/>
      <w:pPr>
        <w:ind w:left="7564" w:hanging="253"/>
      </w:pPr>
      <w:rPr>
        <w:rFonts w:hint="default"/>
        <w:lang w:val="es-ES" w:eastAsia="en-US" w:bidi="ar-SA"/>
      </w:rPr>
    </w:lvl>
    <w:lvl w:ilvl="8">
      <w:start w:val="0"/>
      <w:numFmt w:val="bullet"/>
      <w:lvlText w:val="•"/>
      <w:lvlJc w:val="left"/>
      <w:pPr>
        <w:ind w:left="8496" w:hanging="253"/>
      </w:pPr>
      <w:rPr>
        <w:rFonts w:hint="default"/>
        <w:lang w:val="es-ES" w:eastAsia="en-US" w:bidi="ar-SA"/>
      </w:rPr>
    </w:lvl>
  </w:abstractNum>
  <w:abstractNum w:abstractNumId="27">
    <w:multiLevelType w:val="hybridMultilevel"/>
    <w:lvl w:ilvl="0">
      <w:start w:val="1"/>
      <w:numFmt w:val="lowerLetter"/>
      <w:lvlText w:val="%1)"/>
      <w:lvlJc w:val="left"/>
      <w:pPr>
        <w:ind w:left="475" w:hanging="233"/>
        <w:jc w:val="left"/>
      </w:pPr>
      <w:rPr>
        <w:rFonts w:hint="default" w:ascii="Verdana" w:hAnsi="Verdana" w:eastAsia="Verdana" w:cs="Verdana"/>
        <w:b w:val="0"/>
        <w:bCs w:val="0"/>
        <w:i/>
        <w:iCs/>
        <w:spacing w:val="-1"/>
        <w:w w:val="100"/>
        <w:sz w:val="16"/>
        <w:szCs w:val="16"/>
        <w:lang w:val="es-ES" w:eastAsia="en-US" w:bidi="ar-SA"/>
      </w:rPr>
    </w:lvl>
    <w:lvl w:ilvl="1">
      <w:start w:val="0"/>
      <w:numFmt w:val="bullet"/>
      <w:lvlText w:val="•"/>
      <w:lvlJc w:val="left"/>
      <w:pPr>
        <w:ind w:left="1468" w:hanging="233"/>
      </w:pPr>
      <w:rPr>
        <w:rFonts w:hint="default"/>
        <w:lang w:val="es-ES" w:eastAsia="en-US" w:bidi="ar-SA"/>
      </w:rPr>
    </w:lvl>
    <w:lvl w:ilvl="2">
      <w:start w:val="0"/>
      <w:numFmt w:val="bullet"/>
      <w:lvlText w:val="•"/>
      <w:lvlJc w:val="left"/>
      <w:pPr>
        <w:ind w:left="2456" w:hanging="233"/>
      </w:pPr>
      <w:rPr>
        <w:rFonts w:hint="default"/>
        <w:lang w:val="es-ES" w:eastAsia="en-US" w:bidi="ar-SA"/>
      </w:rPr>
    </w:lvl>
    <w:lvl w:ilvl="3">
      <w:start w:val="0"/>
      <w:numFmt w:val="bullet"/>
      <w:lvlText w:val="•"/>
      <w:lvlJc w:val="left"/>
      <w:pPr>
        <w:ind w:left="3444" w:hanging="233"/>
      </w:pPr>
      <w:rPr>
        <w:rFonts w:hint="default"/>
        <w:lang w:val="es-ES" w:eastAsia="en-US" w:bidi="ar-SA"/>
      </w:rPr>
    </w:lvl>
    <w:lvl w:ilvl="4">
      <w:start w:val="0"/>
      <w:numFmt w:val="bullet"/>
      <w:lvlText w:val="•"/>
      <w:lvlJc w:val="left"/>
      <w:pPr>
        <w:ind w:left="4432" w:hanging="233"/>
      </w:pPr>
      <w:rPr>
        <w:rFonts w:hint="default"/>
        <w:lang w:val="es-ES" w:eastAsia="en-US" w:bidi="ar-SA"/>
      </w:rPr>
    </w:lvl>
    <w:lvl w:ilvl="5">
      <w:start w:val="0"/>
      <w:numFmt w:val="bullet"/>
      <w:lvlText w:val="•"/>
      <w:lvlJc w:val="left"/>
      <w:pPr>
        <w:ind w:left="5420" w:hanging="233"/>
      </w:pPr>
      <w:rPr>
        <w:rFonts w:hint="default"/>
        <w:lang w:val="es-ES" w:eastAsia="en-US" w:bidi="ar-SA"/>
      </w:rPr>
    </w:lvl>
    <w:lvl w:ilvl="6">
      <w:start w:val="0"/>
      <w:numFmt w:val="bullet"/>
      <w:lvlText w:val="•"/>
      <w:lvlJc w:val="left"/>
      <w:pPr>
        <w:ind w:left="6408" w:hanging="233"/>
      </w:pPr>
      <w:rPr>
        <w:rFonts w:hint="default"/>
        <w:lang w:val="es-ES" w:eastAsia="en-US" w:bidi="ar-SA"/>
      </w:rPr>
    </w:lvl>
    <w:lvl w:ilvl="7">
      <w:start w:val="0"/>
      <w:numFmt w:val="bullet"/>
      <w:lvlText w:val="•"/>
      <w:lvlJc w:val="left"/>
      <w:pPr>
        <w:ind w:left="7396" w:hanging="233"/>
      </w:pPr>
      <w:rPr>
        <w:rFonts w:hint="default"/>
        <w:lang w:val="es-ES" w:eastAsia="en-US" w:bidi="ar-SA"/>
      </w:rPr>
    </w:lvl>
    <w:lvl w:ilvl="8">
      <w:start w:val="0"/>
      <w:numFmt w:val="bullet"/>
      <w:lvlText w:val="•"/>
      <w:lvlJc w:val="left"/>
      <w:pPr>
        <w:ind w:left="8384" w:hanging="233"/>
      </w:pPr>
      <w:rPr>
        <w:rFonts w:hint="default"/>
        <w:lang w:val="es-ES" w:eastAsia="en-US" w:bidi="ar-SA"/>
      </w:rPr>
    </w:lvl>
  </w:abstractNum>
  <w:abstractNum w:abstractNumId="26">
    <w:multiLevelType w:val="hybridMultilevel"/>
    <w:lvl w:ilvl="0">
      <w:start w:val="2"/>
      <w:numFmt w:val="decimal"/>
      <w:lvlText w:val="%1."/>
      <w:lvlJc w:val="left"/>
      <w:pPr>
        <w:ind w:left="475" w:hanging="219"/>
        <w:jc w:val="left"/>
      </w:pPr>
      <w:rPr>
        <w:rFonts w:hint="default" w:ascii="Verdana" w:hAnsi="Verdana" w:eastAsia="Verdana" w:cs="Verdana"/>
        <w:b w:val="0"/>
        <w:bCs w:val="0"/>
        <w:i/>
        <w:iCs/>
        <w:w w:val="100"/>
        <w:sz w:val="16"/>
        <w:szCs w:val="16"/>
        <w:lang w:val="es-ES" w:eastAsia="en-US" w:bidi="ar-SA"/>
      </w:rPr>
    </w:lvl>
    <w:lvl w:ilvl="1">
      <w:start w:val="0"/>
      <w:numFmt w:val="bullet"/>
      <w:lvlText w:val="•"/>
      <w:lvlJc w:val="left"/>
      <w:pPr>
        <w:ind w:left="1468" w:hanging="219"/>
      </w:pPr>
      <w:rPr>
        <w:rFonts w:hint="default"/>
        <w:lang w:val="es-ES" w:eastAsia="en-US" w:bidi="ar-SA"/>
      </w:rPr>
    </w:lvl>
    <w:lvl w:ilvl="2">
      <w:start w:val="0"/>
      <w:numFmt w:val="bullet"/>
      <w:lvlText w:val="•"/>
      <w:lvlJc w:val="left"/>
      <w:pPr>
        <w:ind w:left="2456" w:hanging="219"/>
      </w:pPr>
      <w:rPr>
        <w:rFonts w:hint="default"/>
        <w:lang w:val="es-ES" w:eastAsia="en-US" w:bidi="ar-SA"/>
      </w:rPr>
    </w:lvl>
    <w:lvl w:ilvl="3">
      <w:start w:val="0"/>
      <w:numFmt w:val="bullet"/>
      <w:lvlText w:val="•"/>
      <w:lvlJc w:val="left"/>
      <w:pPr>
        <w:ind w:left="3444" w:hanging="219"/>
      </w:pPr>
      <w:rPr>
        <w:rFonts w:hint="default"/>
        <w:lang w:val="es-ES" w:eastAsia="en-US" w:bidi="ar-SA"/>
      </w:rPr>
    </w:lvl>
    <w:lvl w:ilvl="4">
      <w:start w:val="0"/>
      <w:numFmt w:val="bullet"/>
      <w:lvlText w:val="•"/>
      <w:lvlJc w:val="left"/>
      <w:pPr>
        <w:ind w:left="4432" w:hanging="219"/>
      </w:pPr>
      <w:rPr>
        <w:rFonts w:hint="default"/>
        <w:lang w:val="es-ES" w:eastAsia="en-US" w:bidi="ar-SA"/>
      </w:rPr>
    </w:lvl>
    <w:lvl w:ilvl="5">
      <w:start w:val="0"/>
      <w:numFmt w:val="bullet"/>
      <w:lvlText w:val="•"/>
      <w:lvlJc w:val="left"/>
      <w:pPr>
        <w:ind w:left="5420" w:hanging="219"/>
      </w:pPr>
      <w:rPr>
        <w:rFonts w:hint="default"/>
        <w:lang w:val="es-ES" w:eastAsia="en-US" w:bidi="ar-SA"/>
      </w:rPr>
    </w:lvl>
    <w:lvl w:ilvl="6">
      <w:start w:val="0"/>
      <w:numFmt w:val="bullet"/>
      <w:lvlText w:val="•"/>
      <w:lvlJc w:val="left"/>
      <w:pPr>
        <w:ind w:left="6408" w:hanging="219"/>
      </w:pPr>
      <w:rPr>
        <w:rFonts w:hint="default"/>
        <w:lang w:val="es-ES" w:eastAsia="en-US" w:bidi="ar-SA"/>
      </w:rPr>
    </w:lvl>
    <w:lvl w:ilvl="7">
      <w:start w:val="0"/>
      <w:numFmt w:val="bullet"/>
      <w:lvlText w:val="•"/>
      <w:lvlJc w:val="left"/>
      <w:pPr>
        <w:ind w:left="7396" w:hanging="219"/>
      </w:pPr>
      <w:rPr>
        <w:rFonts w:hint="default"/>
        <w:lang w:val="es-ES" w:eastAsia="en-US" w:bidi="ar-SA"/>
      </w:rPr>
    </w:lvl>
    <w:lvl w:ilvl="8">
      <w:start w:val="0"/>
      <w:numFmt w:val="bullet"/>
      <w:lvlText w:val="•"/>
      <w:lvlJc w:val="left"/>
      <w:pPr>
        <w:ind w:left="8384" w:hanging="219"/>
      </w:pPr>
      <w:rPr>
        <w:rFonts w:hint="default"/>
        <w:lang w:val="es-ES" w:eastAsia="en-US" w:bidi="ar-SA"/>
      </w:rPr>
    </w:lvl>
  </w:abstractNum>
  <w:abstractNum w:abstractNumId="25">
    <w:multiLevelType w:val="hybridMultilevel"/>
    <w:lvl w:ilvl="0">
      <w:start w:val="2"/>
      <w:numFmt w:val="decimal"/>
      <w:lvlText w:val="%1."/>
      <w:lvlJc w:val="left"/>
      <w:pPr>
        <w:ind w:left="475" w:hanging="247"/>
        <w:jc w:val="left"/>
      </w:pPr>
      <w:rPr>
        <w:rFonts w:hint="default" w:ascii="Verdana" w:hAnsi="Verdana" w:eastAsia="Verdana" w:cs="Verdana"/>
        <w:b w:val="0"/>
        <w:bCs w:val="0"/>
        <w:i/>
        <w:iCs/>
        <w:w w:val="100"/>
        <w:sz w:val="16"/>
        <w:szCs w:val="16"/>
        <w:lang w:val="es-ES" w:eastAsia="en-US" w:bidi="ar-SA"/>
      </w:rPr>
    </w:lvl>
    <w:lvl w:ilvl="1">
      <w:start w:val="1"/>
      <w:numFmt w:val="lowerLetter"/>
      <w:lvlText w:val="%2)"/>
      <w:lvlJc w:val="left"/>
      <w:pPr>
        <w:ind w:left="758" w:hanging="226"/>
        <w:jc w:val="left"/>
      </w:pPr>
      <w:rPr>
        <w:rFonts w:hint="default" w:ascii="Verdana" w:hAnsi="Verdana" w:eastAsia="Verdana" w:cs="Verdana"/>
        <w:b w:val="0"/>
        <w:bCs w:val="0"/>
        <w:i/>
        <w:iCs/>
        <w:spacing w:val="-1"/>
        <w:w w:val="100"/>
        <w:sz w:val="16"/>
        <w:szCs w:val="16"/>
        <w:lang w:val="es-ES" w:eastAsia="en-US" w:bidi="ar-SA"/>
      </w:rPr>
    </w:lvl>
    <w:lvl w:ilvl="2">
      <w:start w:val="0"/>
      <w:numFmt w:val="bullet"/>
      <w:lvlText w:val="•"/>
      <w:lvlJc w:val="left"/>
      <w:pPr>
        <w:ind w:left="1826" w:hanging="226"/>
      </w:pPr>
      <w:rPr>
        <w:rFonts w:hint="default"/>
        <w:lang w:val="es-ES" w:eastAsia="en-US" w:bidi="ar-SA"/>
      </w:rPr>
    </w:lvl>
    <w:lvl w:ilvl="3">
      <w:start w:val="0"/>
      <w:numFmt w:val="bullet"/>
      <w:lvlText w:val="•"/>
      <w:lvlJc w:val="left"/>
      <w:pPr>
        <w:ind w:left="2893" w:hanging="226"/>
      </w:pPr>
      <w:rPr>
        <w:rFonts w:hint="default"/>
        <w:lang w:val="es-ES" w:eastAsia="en-US" w:bidi="ar-SA"/>
      </w:rPr>
    </w:lvl>
    <w:lvl w:ilvl="4">
      <w:start w:val="0"/>
      <w:numFmt w:val="bullet"/>
      <w:lvlText w:val="•"/>
      <w:lvlJc w:val="left"/>
      <w:pPr>
        <w:ind w:left="3960" w:hanging="226"/>
      </w:pPr>
      <w:rPr>
        <w:rFonts w:hint="default"/>
        <w:lang w:val="es-ES" w:eastAsia="en-US" w:bidi="ar-SA"/>
      </w:rPr>
    </w:lvl>
    <w:lvl w:ilvl="5">
      <w:start w:val="0"/>
      <w:numFmt w:val="bullet"/>
      <w:lvlText w:val="•"/>
      <w:lvlJc w:val="left"/>
      <w:pPr>
        <w:ind w:left="5026" w:hanging="226"/>
      </w:pPr>
      <w:rPr>
        <w:rFonts w:hint="default"/>
        <w:lang w:val="es-ES" w:eastAsia="en-US" w:bidi="ar-SA"/>
      </w:rPr>
    </w:lvl>
    <w:lvl w:ilvl="6">
      <w:start w:val="0"/>
      <w:numFmt w:val="bullet"/>
      <w:lvlText w:val="•"/>
      <w:lvlJc w:val="left"/>
      <w:pPr>
        <w:ind w:left="6093" w:hanging="226"/>
      </w:pPr>
      <w:rPr>
        <w:rFonts w:hint="default"/>
        <w:lang w:val="es-ES" w:eastAsia="en-US" w:bidi="ar-SA"/>
      </w:rPr>
    </w:lvl>
    <w:lvl w:ilvl="7">
      <w:start w:val="0"/>
      <w:numFmt w:val="bullet"/>
      <w:lvlText w:val="•"/>
      <w:lvlJc w:val="left"/>
      <w:pPr>
        <w:ind w:left="7160" w:hanging="226"/>
      </w:pPr>
      <w:rPr>
        <w:rFonts w:hint="default"/>
        <w:lang w:val="es-ES" w:eastAsia="en-US" w:bidi="ar-SA"/>
      </w:rPr>
    </w:lvl>
    <w:lvl w:ilvl="8">
      <w:start w:val="0"/>
      <w:numFmt w:val="bullet"/>
      <w:lvlText w:val="•"/>
      <w:lvlJc w:val="left"/>
      <w:pPr>
        <w:ind w:left="8226" w:hanging="226"/>
      </w:pPr>
      <w:rPr>
        <w:rFonts w:hint="default"/>
        <w:lang w:val="es-ES" w:eastAsia="en-US" w:bidi="ar-SA"/>
      </w:rPr>
    </w:lvl>
  </w:abstractNum>
  <w:abstractNum w:abstractNumId="24">
    <w:multiLevelType w:val="hybridMultilevel"/>
    <w:lvl w:ilvl="0">
      <w:start w:val="2"/>
      <w:numFmt w:val="decimal"/>
      <w:lvlText w:val="%1."/>
      <w:lvlJc w:val="left"/>
      <w:pPr>
        <w:ind w:left="475" w:hanging="269"/>
        <w:jc w:val="left"/>
      </w:pPr>
      <w:rPr>
        <w:rFonts w:hint="default" w:ascii="Verdana" w:hAnsi="Verdana" w:eastAsia="Verdana" w:cs="Verdana"/>
        <w:b w:val="0"/>
        <w:bCs w:val="0"/>
        <w:i/>
        <w:iCs/>
        <w:w w:val="100"/>
        <w:sz w:val="16"/>
        <w:szCs w:val="16"/>
        <w:lang w:val="es-ES" w:eastAsia="en-US" w:bidi="ar-SA"/>
      </w:rPr>
    </w:lvl>
    <w:lvl w:ilvl="1">
      <w:start w:val="1"/>
      <w:numFmt w:val="lowerLetter"/>
      <w:lvlText w:val="%2)"/>
      <w:lvlJc w:val="left"/>
      <w:pPr>
        <w:ind w:left="813" w:hanging="281"/>
        <w:jc w:val="left"/>
      </w:pPr>
      <w:rPr>
        <w:rFonts w:hint="default" w:ascii="Verdana" w:hAnsi="Verdana" w:eastAsia="Verdana" w:cs="Verdana"/>
        <w:b w:val="0"/>
        <w:bCs w:val="0"/>
        <w:i/>
        <w:iCs/>
        <w:spacing w:val="-1"/>
        <w:w w:val="100"/>
        <w:sz w:val="16"/>
        <w:szCs w:val="16"/>
        <w:lang w:val="es-ES" w:eastAsia="en-US" w:bidi="ar-SA"/>
      </w:rPr>
    </w:lvl>
    <w:lvl w:ilvl="2">
      <w:start w:val="0"/>
      <w:numFmt w:val="bullet"/>
      <w:lvlText w:val="•"/>
      <w:lvlJc w:val="left"/>
      <w:pPr>
        <w:ind w:left="1880" w:hanging="281"/>
      </w:pPr>
      <w:rPr>
        <w:rFonts w:hint="default"/>
        <w:lang w:val="es-ES" w:eastAsia="en-US" w:bidi="ar-SA"/>
      </w:rPr>
    </w:lvl>
    <w:lvl w:ilvl="3">
      <w:start w:val="0"/>
      <w:numFmt w:val="bullet"/>
      <w:lvlText w:val="•"/>
      <w:lvlJc w:val="left"/>
      <w:pPr>
        <w:ind w:left="2940" w:hanging="281"/>
      </w:pPr>
      <w:rPr>
        <w:rFonts w:hint="default"/>
        <w:lang w:val="es-ES" w:eastAsia="en-US" w:bidi="ar-SA"/>
      </w:rPr>
    </w:lvl>
    <w:lvl w:ilvl="4">
      <w:start w:val="0"/>
      <w:numFmt w:val="bullet"/>
      <w:lvlText w:val="•"/>
      <w:lvlJc w:val="left"/>
      <w:pPr>
        <w:ind w:left="4000" w:hanging="281"/>
      </w:pPr>
      <w:rPr>
        <w:rFonts w:hint="default"/>
        <w:lang w:val="es-ES" w:eastAsia="en-US" w:bidi="ar-SA"/>
      </w:rPr>
    </w:lvl>
    <w:lvl w:ilvl="5">
      <w:start w:val="0"/>
      <w:numFmt w:val="bullet"/>
      <w:lvlText w:val="•"/>
      <w:lvlJc w:val="left"/>
      <w:pPr>
        <w:ind w:left="5060" w:hanging="281"/>
      </w:pPr>
      <w:rPr>
        <w:rFonts w:hint="default"/>
        <w:lang w:val="es-ES" w:eastAsia="en-US" w:bidi="ar-SA"/>
      </w:rPr>
    </w:lvl>
    <w:lvl w:ilvl="6">
      <w:start w:val="0"/>
      <w:numFmt w:val="bullet"/>
      <w:lvlText w:val="•"/>
      <w:lvlJc w:val="left"/>
      <w:pPr>
        <w:ind w:left="6120" w:hanging="281"/>
      </w:pPr>
      <w:rPr>
        <w:rFonts w:hint="default"/>
        <w:lang w:val="es-ES" w:eastAsia="en-US" w:bidi="ar-SA"/>
      </w:rPr>
    </w:lvl>
    <w:lvl w:ilvl="7">
      <w:start w:val="0"/>
      <w:numFmt w:val="bullet"/>
      <w:lvlText w:val="•"/>
      <w:lvlJc w:val="left"/>
      <w:pPr>
        <w:ind w:left="7180" w:hanging="281"/>
      </w:pPr>
      <w:rPr>
        <w:rFonts w:hint="default"/>
        <w:lang w:val="es-ES" w:eastAsia="en-US" w:bidi="ar-SA"/>
      </w:rPr>
    </w:lvl>
    <w:lvl w:ilvl="8">
      <w:start w:val="0"/>
      <w:numFmt w:val="bullet"/>
      <w:lvlText w:val="•"/>
      <w:lvlJc w:val="left"/>
      <w:pPr>
        <w:ind w:left="8240" w:hanging="281"/>
      </w:pPr>
      <w:rPr>
        <w:rFonts w:hint="default"/>
        <w:lang w:val="es-ES" w:eastAsia="en-US" w:bidi="ar-SA"/>
      </w:rPr>
    </w:lvl>
  </w:abstractNum>
  <w:abstractNum w:abstractNumId="23">
    <w:multiLevelType w:val="hybridMultilevel"/>
    <w:lvl w:ilvl="0">
      <w:start w:val="1"/>
      <w:numFmt w:val="lowerLetter"/>
      <w:lvlText w:val="%1)"/>
      <w:lvlJc w:val="left"/>
      <w:pPr>
        <w:ind w:left="758" w:hanging="226"/>
        <w:jc w:val="left"/>
      </w:pPr>
      <w:rPr>
        <w:rFonts w:hint="default" w:ascii="Verdana" w:hAnsi="Verdana" w:eastAsia="Verdana" w:cs="Verdana"/>
        <w:b w:val="0"/>
        <w:bCs w:val="0"/>
        <w:i/>
        <w:iCs/>
        <w:spacing w:val="-1"/>
        <w:w w:val="100"/>
        <w:sz w:val="16"/>
        <w:szCs w:val="16"/>
        <w:lang w:val="es-ES" w:eastAsia="en-US" w:bidi="ar-SA"/>
      </w:rPr>
    </w:lvl>
    <w:lvl w:ilvl="1">
      <w:start w:val="0"/>
      <w:numFmt w:val="bullet"/>
      <w:lvlText w:val="•"/>
      <w:lvlJc w:val="left"/>
      <w:pPr>
        <w:ind w:left="1720" w:hanging="226"/>
      </w:pPr>
      <w:rPr>
        <w:rFonts w:hint="default"/>
        <w:lang w:val="es-ES" w:eastAsia="en-US" w:bidi="ar-SA"/>
      </w:rPr>
    </w:lvl>
    <w:lvl w:ilvl="2">
      <w:start w:val="0"/>
      <w:numFmt w:val="bullet"/>
      <w:lvlText w:val="•"/>
      <w:lvlJc w:val="left"/>
      <w:pPr>
        <w:ind w:left="2680" w:hanging="226"/>
      </w:pPr>
      <w:rPr>
        <w:rFonts w:hint="default"/>
        <w:lang w:val="es-ES" w:eastAsia="en-US" w:bidi="ar-SA"/>
      </w:rPr>
    </w:lvl>
    <w:lvl w:ilvl="3">
      <w:start w:val="0"/>
      <w:numFmt w:val="bullet"/>
      <w:lvlText w:val="•"/>
      <w:lvlJc w:val="left"/>
      <w:pPr>
        <w:ind w:left="3640" w:hanging="226"/>
      </w:pPr>
      <w:rPr>
        <w:rFonts w:hint="default"/>
        <w:lang w:val="es-ES" w:eastAsia="en-US" w:bidi="ar-SA"/>
      </w:rPr>
    </w:lvl>
    <w:lvl w:ilvl="4">
      <w:start w:val="0"/>
      <w:numFmt w:val="bullet"/>
      <w:lvlText w:val="•"/>
      <w:lvlJc w:val="left"/>
      <w:pPr>
        <w:ind w:left="4600" w:hanging="226"/>
      </w:pPr>
      <w:rPr>
        <w:rFonts w:hint="default"/>
        <w:lang w:val="es-ES" w:eastAsia="en-US" w:bidi="ar-SA"/>
      </w:rPr>
    </w:lvl>
    <w:lvl w:ilvl="5">
      <w:start w:val="0"/>
      <w:numFmt w:val="bullet"/>
      <w:lvlText w:val="•"/>
      <w:lvlJc w:val="left"/>
      <w:pPr>
        <w:ind w:left="5560" w:hanging="226"/>
      </w:pPr>
      <w:rPr>
        <w:rFonts w:hint="default"/>
        <w:lang w:val="es-ES" w:eastAsia="en-US" w:bidi="ar-SA"/>
      </w:rPr>
    </w:lvl>
    <w:lvl w:ilvl="6">
      <w:start w:val="0"/>
      <w:numFmt w:val="bullet"/>
      <w:lvlText w:val="•"/>
      <w:lvlJc w:val="left"/>
      <w:pPr>
        <w:ind w:left="6520" w:hanging="226"/>
      </w:pPr>
      <w:rPr>
        <w:rFonts w:hint="default"/>
        <w:lang w:val="es-ES" w:eastAsia="en-US" w:bidi="ar-SA"/>
      </w:rPr>
    </w:lvl>
    <w:lvl w:ilvl="7">
      <w:start w:val="0"/>
      <w:numFmt w:val="bullet"/>
      <w:lvlText w:val="•"/>
      <w:lvlJc w:val="left"/>
      <w:pPr>
        <w:ind w:left="7480" w:hanging="226"/>
      </w:pPr>
      <w:rPr>
        <w:rFonts w:hint="default"/>
        <w:lang w:val="es-ES" w:eastAsia="en-US" w:bidi="ar-SA"/>
      </w:rPr>
    </w:lvl>
    <w:lvl w:ilvl="8">
      <w:start w:val="0"/>
      <w:numFmt w:val="bullet"/>
      <w:lvlText w:val="•"/>
      <w:lvlJc w:val="left"/>
      <w:pPr>
        <w:ind w:left="8440" w:hanging="226"/>
      </w:pPr>
      <w:rPr>
        <w:rFonts w:hint="default"/>
        <w:lang w:val="es-ES" w:eastAsia="en-US" w:bidi="ar-SA"/>
      </w:rPr>
    </w:lvl>
  </w:abstractNum>
  <w:abstractNum w:abstractNumId="22">
    <w:multiLevelType w:val="hybridMultilevel"/>
    <w:lvl w:ilvl="0">
      <w:start w:val="2"/>
      <w:numFmt w:val="decimal"/>
      <w:lvlText w:val="%1."/>
      <w:lvlJc w:val="left"/>
      <w:pPr>
        <w:ind w:left="475" w:hanging="245"/>
        <w:jc w:val="left"/>
      </w:pPr>
      <w:rPr>
        <w:rFonts w:hint="default" w:ascii="Verdana" w:hAnsi="Verdana" w:eastAsia="Verdana" w:cs="Verdana"/>
        <w:b w:val="0"/>
        <w:bCs w:val="0"/>
        <w:i/>
        <w:iCs/>
        <w:w w:val="100"/>
        <w:sz w:val="16"/>
        <w:szCs w:val="16"/>
        <w:lang w:val="es-ES" w:eastAsia="en-US" w:bidi="ar-SA"/>
      </w:rPr>
    </w:lvl>
    <w:lvl w:ilvl="1">
      <w:start w:val="1"/>
      <w:numFmt w:val="lowerLetter"/>
      <w:lvlText w:val="%2)"/>
      <w:lvlJc w:val="left"/>
      <w:pPr>
        <w:ind w:left="475" w:hanging="226"/>
        <w:jc w:val="left"/>
      </w:pPr>
      <w:rPr>
        <w:rFonts w:hint="default" w:ascii="Verdana" w:hAnsi="Verdana" w:eastAsia="Verdana" w:cs="Verdana"/>
        <w:b w:val="0"/>
        <w:bCs w:val="0"/>
        <w:i/>
        <w:iCs/>
        <w:spacing w:val="-1"/>
        <w:w w:val="100"/>
        <w:sz w:val="16"/>
        <w:szCs w:val="16"/>
        <w:lang w:val="es-ES" w:eastAsia="en-US" w:bidi="ar-SA"/>
      </w:rPr>
    </w:lvl>
    <w:lvl w:ilvl="2">
      <w:start w:val="0"/>
      <w:numFmt w:val="bullet"/>
      <w:lvlText w:val="•"/>
      <w:lvlJc w:val="left"/>
      <w:pPr>
        <w:ind w:left="700" w:hanging="226"/>
      </w:pPr>
      <w:rPr>
        <w:rFonts w:hint="default"/>
        <w:lang w:val="es-ES" w:eastAsia="en-US" w:bidi="ar-SA"/>
      </w:rPr>
    </w:lvl>
    <w:lvl w:ilvl="3">
      <w:start w:val="0"/>
      <w:numFmt w:val="bullet"/>
      <w:lvlText w:val="•"/>
      <w:lvlJc w:val="left"/>
      <w:pPr>
        <w:ind w:left="1907" w:hanging="226"/>
      </w:pPr>
      <w:rPr>
        <w:rFonts w:hint="default"/>
        <w:lang w:val="es-ES" w:eastAsia="en-US" w:bidi="ar-SA"/>
      </w:rPr>
    </w:lvl>
    <w:lvl w:ilvl="4">
      <w:start w:val="0"/>
      <w:numFmt w:val="bullet"/>
      <w:lvlText w:val="•"/>
      <w:lvlJc w:val="left"/>
      <w:pPr>
        <w:ind w:left="3115" w:hanging="226"/>
      </w:pPr>
      <w:rPr>
        <w:rFonts w:hint="default"/>
        <w:lang w:val="es-ES" w:eastAsia="en-US" w:bidi="ar-SA"/>
      </w:rPr>
    </w:lvl>
    <w:lvl w:ilvl="5">
      <w:start w:val="0"/>
      <w:numFmt w:val="bullet"/>
      <w:lvlText w:val="•"/>
      <w:lvlJc w:val="left"/>
      <w:pPr>
        <w:ind w:left="4322" w:hanging="226"/>
      </w:pPr>
      <w:rPr>
        <w:rFonts w:hint="default"/>
        <w:lang w:val="es-ES" w:eastAsia="en-US" w:bidi="ar-SA"/>
      </w:rPr>
    </w:lvl>
    <w:lvl w:ilvl="6">
      <w:start w:val="0"/>
      <w:numFmt w:val="bullet"/>
      <w:lvlText w:val="•"/>
      <w:lvlJc w:val="left"/>
      <w:pPr>
        <w:ind w:left="5530" w:hanging="226"/>
      </w:pPr>
      <w:rPr>
        <w:rFonts w:hint="default"/>
        <w:lang w:val="es-ES" w:eastAsia="en-US" w:bidi="ar-SA"/>
      </w:rPr>
    </w:lvl>
    <w:lvl w:ilvl="7">
      <w:start w:val="0"/>
      <w:numFmt w:val="bullet"/>
      <w:lvlText w:val="•"/>
      <w:lvlJc w:val="left"/>
      <w:pPr>
        <w:ind w:left="6737" w:hanging="226"/>
      </w:pPr>
      <w:rPr>
        <w:rFonts w:hint="default"/>
        <w:lang w:val="es-ES" w:eastAsia="en-US" w:bidi="ar-SA"/>
      </w:rPr>
    </w:lvl>
    <w:lvl w:ilvl="8">
      <w:start w:val="0"/>
      <w:numFmt w:val="bullet"/>
      <w:lvlText w:val="•"/>
      <w:lvlJc w:val="left"/>
      <w:pPr>
        <w:ind w:left="7945" w:hanging="226"/>
      </w:pPr>
      <w:rPr>
        <w:rFonts w:hint="default"/>
        <w:lang w:val="es-ES" w:eastAsia="en-US" w:bidi="ar-SA"/>
      </w:rPr>
    </w:lvl>
  </w:abstractNum>
  <w:abstractNum w:abstractNumId="21">
    <w:multiLevelType w:val="hybridMultilevel"/>
    <w:lvl w:ilvl="0">
      <w:start w:val="1"/>
      <w:numFmt w:val="decimal"/>
      <w:lvlText w:val="%1."/>
      <w:lvlJc w:val="left"/>
      <w:pPr>
        <w:ind w:left="1212" w:hanging="171"/>
        <w:jc w:val="right"/>
      </w:pPr>
      <w:rPr>
        <w:rFonts w:hint="default" w:ascii="Verdana" w:hAnsi="Verdana" w:eastAsia="Verdana" w:cs="Verdana"/>
        <w:b w:val="0"/>
        <w:bCs w:val="0"/>
        <w:i/>
        <w:iCs/>
        <w:spacing w:val="3"/>
        <w:w w:val="100"/>
        <w:sz w:val="14"/>
        <w:szCs w:val="14"/>
        <w:lang w:val="es-ES" w:eastAsia="en-US" w:bidi="ar-SA"/>
      </w:rPr>
    </w:lvl>
    <w:lvl w:ilvl="1">
      <w:start w:val="0"/>
      <w:numFmt w:val="bullet"/>
      <w:lvlText w:val="•"/>
      <w:lvlJc w:val="left"/>
      <w:pPr>
        <w:ind w:left="2134" w:hanging="171"/>
      </w:pPr>
      <w:rPr>
        <w:rFonts w:hint="default"/>
        <w:lang w:val="es-ES" w:eastAsia="en-US" w:bidi="ar-SA"/>
      </w:rPr>
    </w:lvl>
    <w:lvl w:ilvl="2">
      <w:start w:val="0"/>
      <w:numFmt w:val="bullet"/>
      <w:lvlText w:val="•"/>
      <w:lvlJc w:val="left"/>
      <w:pPr>
        <w:ind w:left="3048" w:hanging="171"/>
      </w:pPr>
      <w:rPr>
        <w:rFonts w:hint="default"/>
        <w:lang w:val="es-ES" w:eastAsia="en-US" w:bidi="ar-SA"/>
      </w:rPr>
    </w:lvl>
    <w:lvl w:ilvl="3">
      <w:start w:val="0"/>
      <w:numFmt w:val="bullet"/>
      <w:lvlText w:val="•"/>
      <w:lvlJc w:val="left"/>
      <w:pPr>
        <w:ind w:left="3962" w:hanging="171"/>
      </w:pPr>
      <w:rPr>
        <w:rFonts w:hint="default"/>
        <w:lang w:val="es-ES" w:eastAsia="en-US" w:bidi="ar-SA"/>
      </w:rPr>
    </w:lvl>
    <w:lvl w:ilvl="4">
      <w:start w:val="0"/>
      <w:numFmt w:val="bullet"/>
      <w:lvlText w:val="•"/>
      <w:lvlJc w:val="left"/>
      <w:pPr>
        <w:ind w:left="4876" w:hanging="171"/>
      </w:pPr>
      <w:rPr>
        <w:rFonts w:hint="default"/>
        <w:lang w:val="es-ES" w:eastAsia="en-US" w:bidi="ar-SA"/>
      </w:rPr>
    </w:lvl>
    <w:lvl w:ilvl="5">
      <w:start w:val="0"/>
      <w:numFmt w:val="bullet"/>
      <w:lvlText w:val="•"/>
      <w:lvlJc w:val="left"/>
      <w:pPr>
        <w:ind w:left="5790" w:hanging="171"/>
      </w:pPr>
      <w:rPr>
        <w:rFonts w:hint="default"/>
        <w:lang w:val="es-ES" w:eastAsia="en-US" w:bidi="ar-SA"/>
      </w:rPr>
    </w:lvl>
    <w:lvl w:ilvl="6">
      <w:start w:val="0"/>
      <w:numFmt w:val="bullet"/>
      <w:lvlText w:val="•"/>
      <w:lvlJc w:val="left"/>
      <w:pPr>
        <w:ind w:left="6704" w:hanging="171"/>
      </w:pPr>
      <w:rPr>
        <w:rFonts w:hint="default"/>
        <w:lang w:val="es-ES" w:eastAsia="en-US" w:bidi="ar-SA"/>
      </w:rPr>
    </w:lvl>
    <w:lvl w:ilvl="7">
      <w:start w:val="0"/>
      <w:numFmt w:val="bullet"/>
      <w:lvlText w:val="•"/>
      <w:lvlJc w:val="left"/>
      <w:pPr>
        <w:ind w:left="7618" w:hanging="171"/>
      </w:pPr>
      <w:rPr>
        <w:rFonts w:hint="default"/>
        <w:lang w:val="es-ES" w:eastAsia="en-US" w:bidi="ar-SA"/>
      </w:rPr>
    </w:lvl>
    <w:lvl w:ilvl="8">
      <w:start w:val="0"/>
      <w:numFmt w:val="bullet"/>
      <w:lvlText w:val="•"/>
      <w:lvlJc w:val="left"/>
      <w:pPr>
        <w:ind w:left="8532" w:hanging="171"/>
      </w:pPr>
      <w:rPr>
        <w:rFonts w:hint="default"/>
        <w:lang w:val="es-ES" w:eastAsia="en-US" w:bidi="ar-SA"/>
      </w:rPr>
    </w:lvl>
  </w:abstractNum>
  <w:abstractNum w:abstractNumId="20">
    <w:multiLevelType w:val="hybridMultilevel"/>
    <w:lvl w:ilvl="0">
      <w:start w:val="1"/>
      <w:numFmt w:val="lowerLetter"/>
      <w:lvlText w:val="%1)"/>
      <w:lvlJc w:val="left"/>
      <w:pPr>
        <w:ind w:left="1325" w:hanging="226"/>
        <w:jc w:val="left"/>
      </w:pPr>
      <w:rPr>
        <w:rFonts w:hint="default" w:ascii="Verdana" w:hAnsi="Verdana" w:eastAsia="Verdana" w:cs="Verdana"/>
        <w:b w:val="0"/>
        <w:bCs w:val="0"/>
        <w:i/>
        <w:iCs/>
        <w:spacing w:val="-1"/>
        <w:w w:val="100"/>
        <w:sz w:val="16"/>
        <w:szCs w:val="16"/>
        <w:lang w:val="es-ES" w:eastAsia="en-US" w:bidi="ar-SA"/>
      </w:rPr>
    </w:lvl>
    <w:lvl w:ilvl="1">
      <w:start w:val="0"/>
      <w:numFmt w:val="bullet"/>
      <w:lvlText w:val="•"/>
      <w:lvlJc w:val="left"/>
      <w:pPr>
        <w:ind w:left="2224" w:hanging="226"/>
      </w:pPr>
      <w:rPr>
        <w:rFonts w:hint="default"/>
        <w:lang w:val="es-ES" w:eastAsia="en-US" w:bidi="ar-SA"/>
      </w:rPr>
    </w:lvl>
    <w:lvl w:ilvl="2">
      <w:start w:val="0"/>
      <w:numFmt w:val="bullet"/>
      <w:lvlText w:val="•"/>
      <w:lvlJc w:val="left"/>
      <w:pPr>
        <w:ind w:left="3128" w:hanging="226"/>
      </w:pPr>
      <w:rPr>
        <w:rFonts w:hint="default"/>
        <w:lang w:val="es-ES" w:eastAsia="en-US" w:bidi="ar-SA"/>
      </w:rPr>
    </w:lvl>
    <w:lvl w:ilvl="3">
      <w:start w:val="0"/>
      <w:numFmt w:val="bullet"/>
      <w:lvlText w:val="•"/>
      <w:lvlJc w:val="left"/>
      <w:pPr>
        <w:ind w:left="4032" w:hanging="226"/>
      </w:pPr>
      <w:rPr>
        <w:rFonts w:hint="default"/>
        <w:lang w:val="es-ES" w:eastAsia="en-US" w:bidi="ar-SA"/>
      </w:rPr>
    </w:lvl>
    <w:lvl w:ilvl="4">
      <w:start w:val="0"/>
      <w:numFmt w:val="bullet"/>
      <w:lvlText w:val="•"/>
      <w:lvlJc w:val="left"/>
      <w:pPr>
        <w:ind w:left="4936" w:hanging="226"/>
      </w:pPr>
      <w:rPr>
        <w:rFonts w:hint="default"/>
        <w:lang w:val="es-ES" w:eastAsia="en-US" w:bidi="ar-SA"/>
      </w:rPr>
    </w:lvl>
    <w:lvl w:ilvl="5">
      <w:start w:val="0"/>
      <w:numFmt w:val="bullet"/>
      <w:lvlText w:val="•"/>
      <w:lvlJc w:val="left"/>
      <w:pPr>
        <w:ind w:left="5840" w:hanging="226"/>
      </w:pPr>
      <w:rPr>
        <w:rFonts w:hint="default"/>
        <w:lang w:val="es-ES" w:eastAsia="en-US" w:bidi="ar-SA"/>
      </w:rPr>
    </w:lvl>
    <w:lvl w:ilvl="6">
      <w:start w:val="0"/>
      <w:numFmt w:val="bullet"/>
      <w:lvlText w:val="•"/>
      <w:lvlJc w:val="left"/>
      <w:pPr>
        <w:ind w:left="6744" w:hanging="226"/>
      </w:pPr>
      <w:rPr>
        <w:rFonts w:hint="default"/>
        <w:lang w:val="es-ES" w:eastAsia="en-US" w:bidi="ar-SA"/>
      </w:rPr>
    </w:lvl>
    <w:lvl w:ilvl="7">
      <w:start w:val="0"/>
      <w:numFmt w:val="bullet"/>
      <w:lvlText w:val="•"/>
      <w:lvlJc w:val="left"/>
      <w:pPr>
        <w:ind w:left="7648" w:hanging="226"/>
      </w:pPr>
      <w:rPr>
        <w:rFonts w:hint="default"/>
        <w:lang w:val="es-ES" w:eastAsia="en-US" w:bidi="ar-SA"/>
      </w:rPr>
    </w:lvl>
    <w:lvl w:ilvl="8">
      <w:start w:val="0"/>
      <w:numFmt w:val="bullet"/>
      <w:lvlText w:val="•"/>
      <w:lvlJc w:val="left"/>
      <w:pPr>
        <w:ind w:left="8552" w:hanging="226"/>
      </w:pPr>
      <w:rPr>
        <w:rFonts w:hint="default"/>
        <w:lang w:val="es-ES" w:eastAsia="en-US" w:bidi="ar-SA"/>
      </w:rPr>
    </w:lvl>
  </w:abstractNum>
  <w:abstractNum w:abstractNumId="19">
    <w:multiLevelType w:val="hybridMultilevel"/>
    <w:lvl w:ilvl="0">
      <w:start w:val="1"/>
      <w:numFmt w:val="decimal"/>
      <w:lvlText w:val="%1."/>
      <w:lvlJc w:val="left"/>
      <w:pPr>
        <w:ind w:left="475" w:hanging="360"/>
        <w:jc w:val="right"/>
      </w:pPr>
      <w:rPr>
        <w:rFonts w:hint="default" w:ascii="Verdana" w:hAnsi="Verdana" w:eastAsia="Verdana" w:cs="Verdana"/>
        <w:b w:val="0"/>
        <w:bCs w:val="0"/>
        <w:i w:val="0"/>
        <w:iCs w:val="0"/>
        <w:w w:val="99"/>
        <w:sz w:val="20"/>
        <w:szCs w:val="20"/>
        <w:lang w:val="es-ES" w:eastAsia="en-US" w:bidi="ar-SA"/>
      </w:rPr>
    </w:lvl>
    <w:lvl w:ilvl="1">
      <w:start w:val="1"/>
      <w:numFmt w:val="upperLetter"/>
      <w:lvlText w:val="%2."/>
      <w:lvlJc w:val="left"/>
      <w:pPr>
        <w:ind w:left="1968" w:hanging="360"/>
        <w:jc w:val="left"/>
      </w:pPr>
      <w:rPr>
        <w:rFonts w:hint="default" w:ascii="Verdana" w:hAnsi="Verdana" w:eastAsia="Verdana" w:cs="Verdana"/>
        <w:b/>
        <w:bCs/>
        <w:i w:val="0"/>
        <w:iCs w:val="0"/>
        <w:spacing w:val="-2"/>
        <w:w w:val="99"/>
        <w:sz w:val="20"/>
        <w:szCs w:val="20"/>
        <w:lang w:val="es-ES" w:eastAsia="en-US" w:bidi="ar-SA"/>
      </w:rPr>
    </w:lvl>
    <w:lvl w:ilvl="2">
      <w:start w:val="0"/>
      <w:numFmt w:val="bullet"/>
      <w:lvlText w:val="•"/>
      <w:lvlJc w:val="left"/>
      <w:pPr>
        <w:ind w:left="2893" w:hanging="360"/>
      </w:pPr>
      <w:rPr>
        <w:rFonts w:hint="default"/>
        <w:lang w:val="es-ES" w:eastAsia="en-US" w:bidi="ar-SA"/>
      </w:rPr>
    </w:lvl>
    <w:lvl w:ilvl="3">
      <w:start w:val="0"/>
      <w:numFmt w:val="bullet"/>
      <w:lvlText w:val="•"/>
      <w:lvlJc w:val="left"/>
      <w:pPr>
        <w:ind w:left="3826" w:hanging="360"/>
      </w:pPr>
      <w:rPr>
        <w:rFonts w:hint="default"/>
        <w:lang w:val="es-ES" w:eastAsia="en-US" w:bidi="ar-SA"/>
      </w:rPr>
    </w:lvl>
    <w:lvl w:ilvl="4">
      <w:start w:val="0"/>
      <w:numFmt w:val="bullet"/>
      <w:lvlText w:val="•"/>
      <w:lvlJc w:val="left"/>
      <w:pPr>
        <w:ind w:left="4760" w:hanging="360"/>
      </w:pPr>
      <w:rPr>
        <w:rFonts w:hint="default"/>
        <w:lang w:val="es-ES" w:eastAsia="en-US" w:bidi="ar-SA"/>
      </w:rPr>
    </w:lvl>
    <w:lvl w:ilvl="5">
      <w:start w:val="0"/>
      <w:numFmt w:val="bullet"/>
      <w:lvlText w:val="•"/>
      <w:lvlJc w:val="left"/>
      <w:pPr>
        <w:ind w:left="5693" w:hanging="360"/>
      </w:pPr>
      <w:rPr>
        <w:rFonts w:hint="default"/>
        <w:lang w:val="es-ES" w:eastAsia="en-US" w:bidi="ar-SA"/>
      </w:rPr>
    </w:lvl>
    <w:lvl w:ilvl="6">
      <w:start w:val="0"/>
      <w:numFmt w:val="bullet"/>
      <w:lvlText w:val="•"/>
      <w:lvlJc w:val="left"/>
      <w:pPr>
        <w:ind w:left="6626" w:hanging="360"/>
      </w:pPr>
      <w:rPr>
        <w:rFonts w:hint="default"/>
        <w:lang w:val="es-ES" w:eastAsia="en-US" w:bidi="ar-SA"/>
      </w:rPr>
    </w:lvl>
    <w:lvl w:ilvl="7">
      <w:start w:val="0"/>
      <w:numFmt w:val="bullet"/>
      <w:lvlText w:val="•"/>
      <w:lvlJc w:val="left"/>
      <w:pPr>
        <w:ind w:left="7560" w:hanging="360"/>
      </w:pPr>
      <w:rPr>
        <w:rFonts w:hint="default"/>
        <w:lang w:val="es-ES" w:eastAsia="en-US" w:bidi="ar-SA"/>
      </w:rPr>
    </w:lvl>
    <w:lvl w:ilvl="8">
      <w:start w:val="0"/>
      <w:numFmt w:val="bullet"/>
      <w:lvlText w:val="•"/>
      <w:lvlJc w:val="left"/>
      <w:pPr>
        <w:ind w:left="8493" w:hanging="360"/>
      </w:pPr>
      <w:rPr>
        <w:rFonts w:hint="default"/>
        <w:lang w:val="es-ES" w:eastAsia="en-US" w:bidi="ar-SA"/>
      </w:rPr>
    </w:lvl>
  </w:abstractNum>
  <w:abstractNum w:abstractNumId="18">
    <w:multiLevelType w:val="hybridMultilevel"/>
    <w:lvl w:ilvl="0">
      <w:start w:val="1"/>
      <w:numFmt w:val="decimal"/>
      <w:lvlText w:val="%1."/>
      <w:lvlJc w:val="left"/>
      <w:pPr>
        <w:ind w:left="757" w:hanging="567"/>
        <w:jc w:val="left"/>
      </w:pPr>
      <w:rPr>
        <w:rFonts w:hint="default" w:ascii="Verdana" w:hAnsi="Verdana" w:eastAsia="Verdana" w:cs="Verdana"/>
        <w:b w:val="0"/>
        <w:bCs w:val="0"/>
        <w:i w:val="0"/>
        <w:iCs w:val="0"/>
        <w:w w:val="99"/>
        <w:sz w:val="20"/>
        <w:szCs w:val="20"/>
        <w:lang w:val="es-ES" w:eastAsia="en-US" w:bidi="ar-SA"/>
      </w:rPr>
    </w:lvl>
    <w:lvl w:ilvl="1">
      <w:start w:val="1"/>
      <w:numFmt w:val="upperRoman"/>
      <w:lvlText w:val="%2."/>
      <w:lvlJc w:val="left"/>
      <w:pPr>
        <w:ind w:left="2328" w:hanging="720"/>
        <w:jc w:val="left"/>
      </w:pPr>
      <w:rPr>
        <w:rFonts w:hint="default" w:ascii="Verdana" w:hAnsi="Verdana" w:eastAsia="Verdana" w:cs="Verdana"/>
        <w:b/>
        <w:bCs/>
        <w:i w:val="0"/>
        <w:iCs w:val="0"/>
        <w:spacing w:val="-1"/>
        <w:w w:val="99"/>
        <w:sz w:val="20"/>
        <w:szCs w:val="20"/>
        <w:lang w:val="es-ES" w:eastAsia="en-US" w:bidi="ar-SA"/>
      </w:rPr>
    </w:lvl>
    <w:lvl w:ilvl="2">
      <w:start w:val="1"/>
      <w:numFmt w:val="upperLetter"/>
      <w:lvlText w:val="%3."/>
      <w:lvlJc w:val="left"/>
      <w:pPr>
        <w:ind w:left="1968" w:hanging="360"/>
        <w:jc w:val="right"/>
      </w:pPr>
      <w:rPr>
        <w:rFonts w:hint="default" w:ascii="Verdana" w:hAnsi="Verdana" w:eastAsia="Verdana" w:cs="Verdana"/>
        <w:b/>
        <w:bCs/>
        <w:i w:val="0"/>
        <w:iCs w:val="0"/>
        <w:spacing w:val="-2"/>
        <w:w w:val="99"/>
        <w:sz w:val="20"/>
        <w:szCs w:val="20"/>
        <w:lang w:val="es-ES" w:eastAsia="en-US" w:bidi="ar-SA"/>
      </w:rPr>
    </w:lvl>
    <w:lvl w:ilvl="3">
      <w:start w:val="0"/>
      <w:numFmt w:val="bullet"/>
      <w:lvlText w:val="•"/>
      <w:lvlJc w:val="left"/>
      <w:pPr>
        <w:ind w:left="3325" w:hanging="360"/>
      </w:pPr>
      <w:rPr>
        <w:rFonts w:hint="default"/>
        <w:lang w:val="es-ES" w:eastAsia="en-US" w:bidi="ar-SA"/>
      </w:rPr>
    </w:lvl>
    <w:lvl w:ilvl="4">
      <w:start w:val="0"/>
      <w:numFmt w:val="bullet"/>
      <w:lvlText w:val="•"/>
      <w:lvlJc w:val="left"/>
      <w:pPr>
        <w:ind w:left="4330" w:hanging="360"/>
      </w:pPr>
      <w:rPr>
        <w:rFonts w:hint="default"/>
        <w:lang w:val="es-ES" w:eastAsia="en-US" w:bidi="ar-SA"/>
      </w:rPr>
    </w:lvl>
    <w:lvl w:ilvl="5">
      <w:start w:val="0"/>
      <w:numFmt w:val="bullet"/>
      <w:lvlText w:val="•"/>
      <w:lvlJc w:val="left"/>
      <w:pPr>
        <w:ind w:left="5335" w:hanging="360"/>
      </w:pPr>
      <w:rPr>
        <w:rFonts w:hint="default"/>
        <w:lang w:val="es-ES" w:eastAsia="en-US" w:bidi="ar-SA"/>
      </w:rPr>
    </w:lvl>
    <w:lvl w:ilvl="6">
      <w:start w:val="0"/>
      <w:numFmt w:val="bullet"/>
      <w:lvlText w:val="•"/>
      <w:lvlJc w:val="left"/>
      <w:pPr>
        <w:ind w:left="6340" w:hanging="360"/>
      </w:pPr>
      <w:rPr>
        <w:rFonts w:hint="default"/>
        <w:lang w:val="es-ES" w:eastAsia="en-US" w:bidi="ar-SA"/>
      </w:rPr>
    </w:lvl>
    <w:lvl w:ilvl="7">
      <w:start w:val="0"/>
      <w:numFmt w:val="bullet"/>
      <w:lvlText w:val="•"/>
      <w:lvlJc w:val="left"/>
      <w:pPr>
        <w:ind w:left="7345" w:hanging="360"/>
      </w:pPr>
      <w:rPr>
        <w:rFonts w:hint="default"/>
        <w:lang w:val="es-ES" w:eastAsia="en-US" w:bidi="ar-SA"/>
      </w:rPr>
    </w:lvl>
    <w:lvl w:ilvl="8">
      <w:start w:val="0"/>
      <w:numFmt w:val="bullet"/>
      <w:lvlText w:val="•"/>
      <w:lvlJc w:val="left"/>
      <w:pPr>
        <w:ind w:left="8350" w:hanging="360"/>
      </w:pPr>
      <w:rPr>
        <w:rFonts w:hint="default"/>
        <w:lang w:val="es-ES" w:eastAsia="en-US" w:bidi="ar-SA"/>
      </w:rPr>
    </w:lvl>
  </w:abstractNum>
  <w:abstractNum w:abstractNumId="17">
    <w:multiLevelType w:val="hybridMultilevel"/>
    <w:lvl w:ilvl="0">
      <w:start w:val="1"/>
      <w:numFmt w:val="upperLetter"/>
      <w:lvlText w:val="%1."/>
      <w:lvlJc w:val="left"/>
      <w:pPr>
        <w:ind w:left="1891" w:hanging="567"/>
        <w:jc w:val="left"/>
      </w:pPr>
      <w:rPr>
        <w:rFonts w:hint="default" w:ascii="Verdana" w:hAnsi="Verdana" w:eastAsia="Verdana" w:cs="Verdana"/>
        <w:b/>
        <w:bCs/>
        <w:i/>
        <w:iCs/>
        <w:spacing w:val="-2"/>
        <w:w w:val="99"/>
        <w:sz w:val="20"/>
        <w:szCs w:val="20"/>
        <w:lang w:val="es-ES" w:eastAsia="en-US" w:bidi="ar-SA"/>
      </w:rPr>
    </w:lvl>
    <w:lvl w:ilvl="1">
      <w:start w:val="1"/>
      <w:numFmt w:val="decimal"/>
      <w:lvlText w:val="%1.%2"/>
      <w:lvlJc w:val="left"/>
      <w:pPr>
        <w:ind w:left="2459" w:hanging="569"/>
        <w:jc w:val="left"/>
      </w:pPr>
      <w:rPr>
        <w:rFonts w:hint="default" w:ascii="Verdana" w:hAnsi="Verdana" w:eastAsia="Verdana" w:cs="Verdana"/>
        <w:b/>
        <w:bCs/>
        <w:i w:val="0"/>
        <w:iCs w:val="0"/>
        <w:spacing w:val="-1"/>
        <w:w w:val="99"/>
        <w:sz w:val="20"/>
        <w:szCs w:val="20"/>
        <w:lang w:val="es-ES" w:eastAsia="en-US" w:bidi="ar-SA"/>
      </w:rPr>
    </w:lvl>
    <w:lvl w:ilvl="2">
      <w:start w:val="0"/>
      <w:numFmt w:val="bullet"/>
      <w:lvlText w:val="•"/>
      <w:lvlJc w:val="left"/>
      <w:pPr>
        <w:ind w:left="3337" w:hanging="569"/>
      </w:pPr>
      <w:rPr>
        <w:rFonts w:hint="default"/>
        <w:lang w:val="es-ES" w:eastAsia="en-US" w:bidi="ar-SA"/>
      </w:rPr>
    </w:lvl>
    <w:lvl w:ilvl="3">
      <w:start w:val="0"/>
      <w:numFmt w:val="bullet"/>
      <w:lvlText w:val="•"/>
      <w:lvlJc w:val="left"/>
      <w:pPr>
        <w:ind w:left="4215" w:hanging="569"/>
      </w:pPr>
      <w:rPr>
        <w:rFonts w:hint="default"/>
        <w:lang w:val="es-ES" w:eastAsia="en-US" w:bidi="ar-SA"/>
      </w:rPr>
    </w:lvl>
    <w:lvl w:ilvl="4">
      <w:start w:val="0"/>
      <w:numFmt w:val="bullet"/>
      <w:lvlText w:val="•"/>
      <w:lvlJc w:val="left"/>
      <w:pPr>
        <w:ind w:left="5093" w:hanging="569"/>
      </w:pPr>
      <w:rPr>
        <w:rFonts w:hint="default"/>
        <w:lang w:val="es-ES" w:eastAsia="en-US" w:bidi="ar-SA"/>
      </w:rPr>
    </w:lvl>
    <w:lvl w:ilvl="5">
      <w:start w:val="0"/>
      <w:numFmt w:val="bullet"/>
      <w:lvlText w:val="•"/>
      <w:lvlJc w:val="left"/>
      <w:pPr>
        <w:ind w:left="5971" w:hanging="569"/>
      </w:pPr>
      <w:rPr>
        <w:rFonts w:hint="default"/>
        <w:lang w:val="es-ES" w:eastAsia="en-US" w:bidi="ar-SA"/>
      </w:rPr>
    </w:lvl>
    <w:lvl w:ilvl="6">
      <w:start w:val="0"/>
      <w:numFmt w:val="bullet"/>
      <w:lvlText w:val="•"/>
      <w:lvlJc w:val="left"/>
      <w:pPr>
        <w:ind w:left="6848" w:hanging="569"/>
      </w:pPr>
      <w:rPr>
        <w:rFonts w:hint="default"/>
        <w:lang w:val="es-ES" w:eastAsia="en-US" w:bidi="ar-SA"/>
      </w:rPr>
    </w:lvl>
    <w:lvl w:ilvl="7">
      <w:start w:val="0"/>
      <w:numFmt w:val="bullet"/>
      <w:lvlText w:val="•"/>
      <w:lvlJc w:val="left"/>
      <w:pPr>
        <w:ind w:left="7726" w:hanging="569"/>
      </w:pPr>
      <w:rPr>
        <w:rFonts w:hint="default"/>
        <w:lang w:val="es-ES" w:eastAsia="en-US" w:bidi="ar-SA"/>
      </w:rPr>
    </w:lvl>
    <w:lvl w:ilvl="8">
      <w:start w:val="0"/>
      <w:numFmt w:val="bullet"/>
      <w:lvlText w:val="•"/>
      <w:lvlJc w:val="left"/>
      <w:pPr>
        <w:ind w:left="8604" w:hanging="569"/>
      </w:pPr>
      <w:rPr>
        <w:rFonts w:hint="default"/>
        <w:lang w:val="es-ES" w:eastAsia="en-US" w:bidi="ar-SA"/>
      </w:rPr>
    </w:lvl>
  </w:abstractNum>
  <w:abstractNum w:abstractNumId="16">
    <w:multiLevelType w:val="hybridMultilevel"/>
    <w:lvl w:ilvl="0">
      <w:start w:val="1"/>
      <w:numFmt w:val="upperLetter"/>
      <w:lvlText w:val="%1."/>
      <w:lvlJc w:val="left"/>
      <w:pPr>
        <w:ind w:left="1891" w:hanging="567"/>
        <w:jc w:val="left"/>
      </w:pPr>
      <w:rPr>
        <w:rFonts w:hint="default" w:ascii="Verdana" w:hAnsi="Verdana" w:eastAsia="Verdana" w:cs="Verdana"/>
        <w:b/>
        <w:bCs/>
        <w:i/>
        <w:iCs/>
        <w:spacing w:val="-2"/>
        <w:w w:val="99"/>
        <w:sz w:val="20"/>
        <w:szCs w:val="20"/>
        <w:lang w:val="es-ES" w:eastAsia="en-US" w:bidi="ar-SA"/>
      </w:rPr>
    </w:lvl>
    <w:lvl w:ilvl="1">
      <w:start w:val="0"/>
      <w:numFmt w:val="bullet"/>
      <w:lvlText w:val="•"/>
      <w:lvlJc w:val="left"/>
      <w:pPr>
        <w:ind w:left="2746" w:hanging="567"/>
      </w:pPr>
      <w:rPr>
        <w:rFonts w:hint="default"/>
        <w:lang w:val="es-ES" w:eastAsia="en-US" w:bidi="ar-SA"/>
      </w:rPr>
    </w:lvl>
    <w:lvl w:ilvl="2">
      <w:start w:val="0"/>
      <w:numFmt w:val="bullet"/>
      <w:lvlText w:val="•"/>
      <w:lvlJc w:val="left"/>
      <w:pPr>
        <w:ind w:left="3592" w:hanging="567"/>
      </w:pPr>
      <w:rPr>
        <w:rFonts w:hint="default"/>
        <w:lang w:val="es-ES" w:eastAsia="en-US" w:bidi="ar-SA"/>
      </w:rPr>
    </w:lvl>
    <w:lvl w:ilvl="3">
      <w:start w:val="0"/>
      <w:numFmt w:val="bullet"/>
      <w:lvlText w:val="•"/>
      <w:lvlJc w:val="left"/>
      <w:pPr>
        <w:ind w:left="4438" w:hanging="567"/>
      </w:pPr>
      <w:rPr>
        <w:rFonts w:hint="default"/>
        <w:lang w:val="es-ES" w:eastAsia="en-US" w:bidi="ar-SA"/>
      </w:rPr>
    </w:lvl>
    <w:lvl w:ilvl="4">
      <w:start w:val="0"/>
      <w:numFmt w:val="bullet"/>
      <w:lvlText w:val="•"/>
      <w:lvlJc w:val="left"/>
      <w:pPr>
        <w:ind w:left="5284" w:hanging="567"/>
      </w:pPr>
      <w:rPr>
        <w:rFonts w:hint="default"/>
        <w:lang w:val="es-ES" w:eastAsia="en-US" w:bidi="ar-SA"/>
      </w:rPr>
    </w:lvl>
    <w:lvl w:ilvl="5">
      <w:start w:val="0"/>
      <w:numFmt w:val="bullet"/>
      <w:lvlText w:val="•"/>
      <w:lvlJc w:val="left"/>
      <w:pPr>
        <w:ind w:left="6130" w:hanging="567"/>
      </w:pPr>
      <w:rPr>
        <w:rFonts w:hint="default"/>
        <w:lang w:val="es-ES" w:eastAsia="en-US" w:bidi="ar-SA"/>
      </w:rPr>
    </w:lvl>
    <w:lvl w:ilvl="6">
      <w:start w:val="0"/>
      <w:numFmt w:val="bullet"/>
      <w:lvlText w:val="•"/>
      <w:lvlJc w:val="left"/>
      <w:pPr>
        <w:ind w:left="6976" w:hanging="567"/>
      </w:pPr>
      <w:rPr>
        <w:rFonts w:hint="default"/>
        <w:lang w:val="es-ES" w:eastAsia="en-US" w:bidi="ar-SA"/>
      </w:rPr>
    </w:lvl>
    <w:lvl w:ilvl="7">
      <w:start w:val="0"/>
      <w:numFmt w:val="bullet"/>
      <w:lvlText w:val="•"/>
      <w:lvlJc w:val="left"/>
      <w:pPr>
        <w:ind w:left="7822" w:hanging="567"/>
      </w:pPr>
      <w:rPr>
        <w:rFonts w:hint="default"/>
        <w:lang w:val="es-ES" w:eastAsia="en-US" w:bidi="ar-SA"/>
      </w:rPr>
    </w:lvl>
    <w:lvl w:ilvl="8">
      <w:start w:val="0"/>
      <w:numFmt w:val="bullet"/>
      <w:lvlText w:val="•"/>
      <w:lvlJc w:val="left"/>
      <w:pPr>
        <w:ind w:left="8668" w:hanging="567"/>
      </w:pPr>
      <w:rPr>
        <w:rFonts w:hint="default"/>
        <w:lang w:val="es-ES" w:eastAsia="en-US" w:bidi="ar-SA"/>
      </w:rPr>
    </w:lvl>
  </w:abstractNum>
  <w:abstractNum w:abstractNumId="15">
    <w:multiLevelType w:val="hybridMultilevel"/>
    <w:lvl w:ilvl="0">
      <w:start w:val="2"/>
      <w:numFmt w:val="upperLetter"/>
      <w:lvlText w:val="%1"/>
      <w:lvlJc w:val="left"/>
      <w:pPr>
        <w:ind w:left="2459" w:hanging="569"/>
        <w:jc w:val="left"/>
      </w:pPr>
      <w:rPr>
        <w:rFonts w:hint="default"/>
        <w:lang w:val="es-ES" w:eastAsia="en-US" w:bidi="ar-SA"/>
      </w:rPr>
    </w:lvl>
    <w:lvl w:ilvl="1">
      <w:start w:val="2"/>
      <w:numFmt w:val="decimal"/>
      <w:lvlText w:val="%1.%2"/>
      <w:lvlJc w:val="left"/>
      <w:pPr>
        <w:ind w:left="2459" w:hanging="569"/>
        <w:jc w:val="left"/>
      </w:pPr>
      <w:rPr>
        <w:rFonts w:hint="default" w:ascii="Verdana" w:hAnsi="Verdana" w:eastAsia="Verdana" w:cs="Verdana"/>
        <w:b/>
        <w:bCs/>
        <w:i w:val="0"/>
        <w:iCs w:val="0"/>
        <w:spacing w:val="-1"/>
        <w:w w:val="99"/>
        <w:sz w:val="20"/>
        <w:szCs w:val="20"/>
        <w:lang w:val="es-ES" w:eastAsia="en-US" w:bidi="ar-SA"/>
      </w:rPr>
    </w:lvl>
    <w:lvl w:ilvl="2">
      <w:start w:val="0"/>
      <w:numFmt w:val="bullet"/>
      <w:lvlText w:val="•"/>
      <w:lvlJc w:val="left"/>
      <w:pPr>
        <w:ind w:left="4040" w:hanging="569"/>
      </w:pPr>
      <w:rPr>
        <w:rFonts w:hint="default"/>
        <w:lang w:val="es-ES" w:eastAsia="en-US" w:bidi="ar-SA"/>
      </w:rPr>
    </w:lvl>
    <w:lvl w:ilvl="3">
      <w:start w:val="0"/>
      <w:numFmt w:val="bullet"/>
      <w:lvlText w:val="•"/>
      <w:lvlJc w:val="left"/>
      <w:pPr>
        <w:ind w:left="4830" w:hanging="569"/>
      </w:pPr>
      <w:rPr>
        <w:rFonts w:hint="default"/>
        <w:lang w:val="es-ES" w:eastAsia="en-US" w:bidi="ar-SA"/>
      </w:rPr>
    </w:lvl>
    <w:lvl w:ilvl="4">
      <w:start w:val="0"/>
      <w:numFmt w:val="bullet"/>
      <w:lvlText w:val="•"/>
      <w:lvlJc w:val="left"/>
      <w:pPr>
        <w:ind w:left="5620" w:hanging="569"/>
      </w:pPr>
      <w:rPr>
        <w:rFonts w:hint="default"/>
        <w:lang w:val="es-ES" w:eastAsia="en-US" w:bidi="ar-SA"/>
      </w:rPr>
    </w:lvl>
    <w:lvl w:ilvl="5">
      <w:start w:val="0"/>
      <w:numFmt w:val="bullet"/>
      <w:lvlText w:val="•"/>
      <w:lvlJc w:val="left"/>
      <w:pPr>
        <w:ind w:left="6410" w:hanging="569"/>
      </w:pPr>
      <w:rPr>
        <w:rFonts w:hint="default"/>
        <w:lang w:val="es-ES" w:eastAsia="en-US" w:bidi="ar-SA"/>
      </w:rPr>
    </w:lvl>
    <w:lvl w:ilvl="6">
      <w:start w:val="0"/>
      <w:numFmt w:val="bullet"/>
      <w:lvlText w:val="•"/>
      <w:lvlJc w:val="left"/>
      <w:pPr>
        <w:ind w:left="7200" w:hanging="569"/>
      </w:pPr>
      <w:rPr>
        <w:rFonts w:hint="default"/>
        <w:lang w:val="es-ES" w:eastAsia="en-US" w:bidi="ar-SA"/>
      </w:rPr>
    </w:lvl>
    <w:lvl w:ilvl="7">
      <w:start w:val="0"/>
      <w:numFmt w:val="bullet"/>
      <w:lvlText w:val="•"/>
      <w:lvlJc w:val="left"/>
      <w:pPr>
        <w:ind w:left="7990" w:hanging="569"/>
      </w:pPr>
      <w:rPr>
        <w:rFonts w:hint="default"/>
        <w:lang w:val="es-ES" w:eastAsia="en-US" w:bidi="ar-SA"/>
      </w:rPr>
    </w:lvl>
    <w:lvl w:ilvl="8">
      <w:start w:val="0"/>
      <w:numFmt w:val="bullet"/>
      <w:lvlText w:val="•"/>
      <w:lvlJc w:val="left"/>
      <w:pPr>
        <w:ind w:left="8780" w:hanging="569"/>
      </w:pPr>
      <w:rPr>
        <w:rFonts w:hint="default"/>
        <w:lang w:val="es-ES" w:eastAsia="en-US" w:bidi="ar-SA"/>
      </w:rPr>
    </w:lvl>
  </w:abstractNum>
  <w:abstractNum w:abstractNumId="14">
    <w:multiLevelType w:val="hybridMultilevel"/>
    <w:lvl w:ilvl="0">
      <w:start w:val="1"/>
      <w:numFmt w:val="upperLetter"/>
      <w:lvlText w:val="%1."/>
      <w:lvlJc w:val="left"/>
      <w:pPr>
        <w:ind w:left="1838" w:hanging="514"/>
        <w:jc w:val="left"/>
      </w:pPr>
      <w:rPr>
        <w:rFonts w:hint="default" w:ascii="Verdana" w:hAnsi="Verdana" w:eastAsia="Verdana" w:cs="Verdana"/>
        <w:b/>
        <w:bCs/>
        <w:i/>
        <w:iCs/>
        <w:spacing w:val="-2"/>
        <w:w w:val="99"/>
        <w:sz w:val="20"/>
        <w:szCs w:val="20"/>
        <w:lang w:val="es-ES" w:eastAsia="en-US" w:bidi="ar-SA"/>
      </w:rPr>
    </w:lvl>
    <w:lvl w:ilvl="1">
      <w:start w:val="1"/>
      <w:numFmt w:val="decimal"/>
      <w:lvlText w:val="%1.%2."/>
      <w:lvlJc w:val="left"/>
      <w:pPr>
        <w:ind w:left="2397" w:hanging="507"/>
        <w:jc w:val="left"/>
      </w:pPr>
      <w:rPr>
        <w:rFonts w:hint="default" w:ascii="Verdana" w:hAnsi="Verdana" w:eastAsia="Verdana" w:cs="Verdana"/>
        <w:b/>
        <w:bCs/>
        <w:i w:val="0"/>
        <w:iCs w:val="0"/>
        <w:spacing w:val="-1"/>
        <w:w w:val="99"/>
        <w:sz w:val="20"/>
        <w:szCs w:val="20"/>
        <w:lang w:val="es-ES" w:eastAsia="en-US" w:bidi="ar-SA"/>
      </w:rPr>
    </w:lvl>
    <w:lvl w:ilvl="2">
      <w:start w:val="0"/>
      <w:numFmt w:val="bullet"/>
      <w:lvlText w:val="•"/>
      <w:lvlJc w:val="left"/>
      <w:pPr>
        <w:ind w:left="3284" w:hanging="507"/>
      </w:pPr>
      <w:rPr>
        <w:rFonts w:hint="default"/>
        <w:lang w:val="es-ES" w:eastAsia="en-US" w:bidi="ar-SA"/>
      </w:rPr>
    </w:lvl>
    <w:lvl w:ilvl="3">
      <w:start w:val="0"/>
      <w:numFmt w:val="bullet"/>
      <w:lvlText w:val="•"/>
      <w:lvlJc w:val="left"/>
      <w:pPr>
        <w:ind w:left="4168" w:hanging="507"/>
      </w:pPr>
      <w:rPr>
        <w:rFonts w:hint="default"/>
        <w:lang w:val="es-ES" w:eastAsia="en-US" w:bidi="ar-SA"/>
      </w:rPr>
    </w:lvl>
    <w:lvl w:ilvl="4">
      <w:start w:val="0"/>
      <w:numFmt w:val="bullet"/>
      <w:lvlText w:val="•"/>
      <w:lvlJc w:val="left"/>
      <w:pPr>
        <w:ind w:left="5053" w:hanging="507"/>
      </w:pPr>
      <w:rPr>
        <w:rFonts w:hint="default"/>
        <w:lang w:val="es-ES" w:eastAsia="en-US" w:bidi="ar-SA"/>
      </w:rPr>
    </w:lvl>
    <w:lvl w:ilvl="5">
      <w:start w:val="0"/>
      <w:numFmt w:val="bullet"/>
      <w:lvlText w:val="•"/>
      <w:lvlJc w:val="left"/>
      <w:pPr>
        <w:ind w:left="5937" w:hanging="507"/>
      </w:pPr>
      <w:rPr>
        <w:rFonts w:hint="default"/>
        <w:lang w:val="es-ES" w:eastAsia="en-US" w:bidi="ar-SA"/>
      </w:rPr>
    </w:lvl>
    <w:lvl w:ilvl="6">
      <w:start w:val="0"/>
      <w:numFmt w:val="bullet"/>
      <w:lvlText w:val="•"/>
      <w:lvlJc w:val="left"/>
      <w:pPr>
        <w:ind w:left="6822" w:hanging="507"/>
      </w:pPr>
      <w:rPr>
        <w:rFonts w:hint="default"/>
        <w:lang w:val="es-ES" w:eastAsia="en-US" w:bidi="ar-SA"/>
      </w:rPr>
    </w:lvl>
    <w:lvl w:ilvl="7">
      <w:start w:val="0"/>
      <w:numFmt w:val="bullet"/>
      <w:lvlText w:val="•"/>
      <w:lvlJc w:val="left"/>
      <w:pPr>
        <w:ind w:left="7706" w:hanging="507"/>
      </w:pPr>
      <w:rPr>
        <w:rFonts w:hint="default"/>
        <w:lang w:val="es-ES" w:eastAsia="en-US" w:bidi="ar-SA"/>
      </w:rPr>
    </w:lvl>
    <w:lvl w:ilvl="8">
      <w:start w:val="0"/>
      <w:numFmt w:val="bullet"/>
      <w:lvlText w:val="•"/>
      <w:lvlJc w:val="left"/>
      <w:pPr>
        <w:ind w:left="8591" w:hanging="507"/>
      </w:pPr>
      <w:rPr>
        <w:rFonts w:hint="default"/>
        <w:lang w:val="es-ES" w:eastAsia="en-US" w:bidi="ar-SA"/>
      </w:rPr>
    </w:lvl>
  </w:abstractNum>
  <w:abstractNum w:abstractNumId="13">
    <w:multiLevelType w:val="hybridMultilevel"/>
    <w:lvl w:ilvl="0">
      <w:start w:val="1"/>
      <w:numFmt w:val="upperLetter"/>
      <w:lvlText w:val="%1."/>
      <w:lvlJc w:val="left"/>
      <w:pPr>
        <w:ind w:left="1838" w:hanging="514"/>
        <w:jc w:val="left"/>
      </w:pPr>
      <w:rPr>
        <w:rFonts w:hint="default" w:ascii="Verdana" w:hAnsi="Verdana" w:eastAsia="Verdana" w:cs="Verdana"/>
        <w:b/>
        <w:bCs/>
        <w:i/>
        <w:iCs/>
        <w:spacing w:val="-2"/>
        <w:w w:val="99"/>
        <w:sz w:val="20"/>
        <w:szCs w:val="20"/>
        <w:lang w:val="es-ES" w:eastAsia="en-US" w:bidi="ar-SA"/>
      </w:rPr>
    </w:lvl>
    <w:lvl w:ilvl="1">
      <w:start w:val="0"/>
      <w:numFmt w:val="bullet"/>
      <w:lvlText w:val="•"/>
      <w:lvlJc w:val="left"/>
      <w:pPr>
        <w:ind w:left="2692" w:hanging="514"/>
      </w:pPr>
      <w:rPr>
        <w:rFonts w:hint="default"/>
        <w:lang w:val="es-ES" w:eastAsia="en-US" w:bidi="ar-SA"/>
      </w:rPr>
    </w:lvl>
    <w:lvl w:ilvl="2">
      <w:start w:val="0"/>
      <w:numFmt w:val="bullet"/>
      <w:lvlText w:val="•"/>
      <w:lvlJc w:val="left"/>
      <w:pPr>
        <w:ind w:left="3544" w:hanging="514"/>
      </w:pPr>
      <w:rPr>
        <w:rFonts w:hint="default"/>
        <w:lang w:val="es-ES" w:eastAsia="en-US" w:bidi="ar-SA"/>
      </w:rPr>
    </w:lvl>
    <w:lvl w:ilvl="3">
      <w:start w:val="0"/>
      <w:numFmt w:val="bullet"/>
      <w:lvlText w:val="•"/>
      <w:lvlJc w:val="left"/>
      <w:pPr>
        <w:ind w:left="4396" w:hanging="514"/>
      </w:pPr>
      <w:rPr>
        <w:rFonts w:hint="default"/>
        <w:lang w:val="es-ES" w:eastAsia="en-US" w:bidi="ar-SA"/>
      </w:rPr>
    </w:lvl>
    <w:lvl w:ilvl="4">
      <w:start w:val="0"/>
      <w:numFmt w:val="bullet"/>
      <w:lvlText w:val="•"/>
      <w:lvlJc w:val="left"/>
      <w:pPr>
        <w:ind w:left="5248" w:hanging="514"/>
      </w:pPr>
      <w:rPr>
        <w:rFonts w:hint="default"/>
        <w:lang w:val="es-ES" w:eastAsia="en-US" w:bidi="ar-SA"/>
      </w:rPr>
    </w:lvl>
    <w:lvl w:ilvl="5">
      <w:start w:val="0"/>
      <w:numFmt w:val="bullet"/>
      <w:lvlText w:val="•"/>
      <w:lvlJc w:val="left"/>
      <w:pPr>
        <w:ind w:left="6100" w:hanging="514"/>
      </w:pPr>
      <w:rPr>
        <w:rFonts w:hint="default"/>
        <w:lang w:val="es-ES" w:eastAsia="en-US" w:bidi="ar-SA"/>
      </w:rPr>
    </w:lvl>
    <w:lvl w:ilvl="6">
      <w:start w:val="0"/>
      <w:numFmt w:val="bullet"/>
      <w:lvlText w:val="•"/>
      <w:lvlJc w:val="left"/>
      <w:pPr>
        <w:ind w:left="6952" w:hanging="514"/>
      </w:pPr>
      <w:rPr>
        <w:rFonts w:hint="default"/>
        <w:lang w:val="es-ES" w:eastAsia="en-US" w:bidi="ar-SA"/>
      </w:rPr>
    </w:lvl>
    <w:lvl w:ilvl="7">
      <w:start w:val="0"/>
      <w:numFmt w:val="bullet"/>
      <w:lvlText w:val="•"/>
      <w:lvlJc w:val="left"/>
      <w:pPr>
        <w:ind w:left="7804" w:hanging="514"/>
      </w:pPr>
      <w:rPr>
        <w:rFonts w:hint="default"/>
        <w:lang w:val="es-ES" w:eastAsia="en-US" w:bidi="ar-SA"/>
      </w:rPr>
    </w:lvl>
    <w:lvl w:ilvl="8">
      <w:start w:val="0"/>
      <w:numFmt w:val="bullet"/>
      <w:lvlText w:val="•"/>
      <w:lvlJc w:val="left"/>
      <w:pPr>
        <w:ind w:left="8656" w:hanging="514"/>
      </w:pPr>
      <w:rPr>
        <w:rFonts w:hint="default"/>
        <w:lang w:val="es-ES" w:eastAsia="en-US" w:bidi="ar-SA"/>
      </w:rPr>
    </w:lvl>
  </w:abstractNum>
  <w:abstractNum w:abstractNumId="12">
    <w:multiLevelType w:val="hybridMultilevel"/>
    <w:lvl w:ilvl="0">
      <w:start w:val="1"/>
      <w:numFmt w:val="upperLetter"/>
      <w:lvlText w:val="%1."/>
      <w:lvlJc w:val="left"/>
      <w:pPr>
        <w:ind w:left="1892" w:hanging="567"/>
        <w:jc w:val="left"/>
      </w:pPr>
      <w:rPr>
        <w:rFonts w:hint="default" w:ascii="Verdana" w:hAnsi="Verdana" w:eastAsia="Verdana" w:cs="Verdana"/>
        <w:b/>
        <w:bCs/>
        <w:i/>
        <w:iCs/>
        <w:spacing w:val="-2"/>
        <w:w w:val="99"/>
        <w:sz w:val="20"/>
        <w:szCs w:val="20"/>
        <w:lang w:val="es-ES" w:eastAsia="en-US" w:bidi="ar-SA"/>
      </w:rPr>
    </w:lvl>
    <w:lvl w:ilvl="1">
      <w:start w:val="0"/>
      <w:numFmt w:val="bullet"/>
      <w:lvlText w:val="•"/>
      <w:lvlJc w:val="left"/>
      <w:pPr>
        <w:ind w:left="2746" w:hanging="567"/>
      </w:pPr>
      <w:rPr>
        <w:rFonts w:hint="default"/>
        <w:lang w:val="es-ES" w:eastAsia="en-US" w:bidi="ar-SA"/>
      </w:rPr>
    </w:lvl>
    <w:lvl w:ilvl="2">
      <w:start w:val="0"/>
      <w:numFmt w:val="bullet"/>
      <w:lvlText w:val="•"/>
      <w:lvlJc w:val="left"/>
      <w:pPr>
        <w:ind w:left="3592" w:hanging="567"/>
      </w:pPr>
      <w:rPr>
        <w:rFonts w:hint="default"/>
        <w:lang w:val="es-ES" w:eastAsia="en-US" w:bidi="ar-SA"/>
      </w:rPr>
    </w:lvl>
    <w:lvl w:ilvl="3">
      <w:start w:val="0"/>
      <w:numFmt w:val="bullet"/>
      <w:lvlText w:val="•"/>
      <w:lvlJc w:val="left"/>
      <w:pPr>
        <w:ind w:left="4438" w:hanging="567"/>
      </w:pPr>
      <w:rPr>
        <w:rFonts w:hint="default"/>
        <w:lang w:val="es-ES" w:eastAsia="en-US" w:bidi="ar-SA"/>
      </w:rPr>
    </w:lvl>
    <w:lvl w:ilvl="4">
      <w:start w:val="0"/>
      <w:numFmt w:val="bullet"/>
      <w:lvlText w:val="•"/>
      <w:lvlJc w:val="left"/>
      <w:pPr>
        <w:ind w:left="5284" w:hanging="567"/>
      </w:pPr>
      <w:rPr>
        <w:rFonts w:hint="default"/>
        <w:lang w:val="es-ES" w:eastAsia="en-US" w:bidi="ar-SA"/>
      </w:rPr>
    </w:lvl>
    <w:lvl w:ilvl="5">
      <w:start w:val="0"/>
      <w:numFmt w:val="bullet"/>
      <w:lvlText w:val="•"/>
      <w:lvlJc w:val="left"/>
      <w:pPr>
        <w:ind w:left="6130" w:hanging="567"/>
      </w:pPr>
      <w:rPr>
        <w:rFonts w:hint="default"/>
        <w:lang w:val="es-ES" w:eastAsia="en-US" w:bidi="ar-SA"/>
      </w:rPr>
    </w:lvl>
    <w:lvl w:ilvl="6">
      <w:start w:val="0"/>
      <w:numFmt w:val="bullet"/>
      <w:lvlText w:val="•"/>
      <w:lvlJc w:val="left"/>
      <w:pPr>
        <w:ind w:left="6976" w:hanging="567"/>
      </w:pPr>
      <w:rPr>
        <w:rFonts w:hint="default"/>
        <w:lang w:val="es-ES" w:eastAsia="en-US" w:bidi="ar-SA"/>
      </w:rPr>
    </w:lvl>
    <w:lvl w:ilvl="7">
      <w:start w:val="0"/>
      <w:numFmt w:val="bullet"/>
      <w:lvlText w:val="•"/>
      <w:lvlJc w:val="left"/>
      <w:pPr>
        <w:ind w:left="7822" w:hanging="567"/>
      </w:pPr>
      <w:rPr>
        <w:rFonts w:hint="default"/>
        <w:lang w:val="es-ES" w:eastAsia="en-US" w:bidi="ar-SA"/>
      </w:rPr>
    </w:lvl>
    <w:lvl w:ilvl="8">
      <w:start w:val="0"/>
      <w:numFmt w:val="bullet"/>
      <w:lvlText w:val="•"/>
      <w:lvlJc w:val="left"/>
      <w:pPr>
        <w:ind w:left="8668" w:hanging="567"/>
      </w:pPr>
      <w:rPr>
        <w:rFonts w:hint="default"/>
        <w:lang w:val="es-ES" w:eastAsia="en-US" w:bidi="ar-SA"/>
      </w:rPr>
    </w:lvl>
  </w:abstractNum>
  <w:abstractNum w:abstractNumId="11">
    <w:multiLevelType w:val="hybridMultilevel"/>
    <w:lvl w:ilvl="0">
      <w:start w:val="1"/>
      <w:numFmt w:val="upperLetter"/>
      <w:lvlText w:val="%1."/>
      <w:lvlJc w:val="left"/>
      <w:pPr>
        <w:ind w:left="1890" w:hanging="567"/>
        <w:jc w:val="left"/>
      </w:pPr>
      <w:rPr>
        <w:rFonts w:hint="default" w:ascii="Verdana" w:hAnsi="Verdana" w:eastAsia="Verdana" w:cs="Verdana"/>
        <w:b/>
        <w:bCs/>
        <w:i/>
        <w:iCs/>
        <w:spacing w:val="-2"/>
        <w:w w:val="99"/>
        <w:sz w:val="20"/>
        <w:szCs w:val="20"/>
        <w:lang w:val="es-ES" w:eastAsia="en-US" w:bidi="ar-SA"/>
      </w:rPr>
    </w:lvl>
    <w:lvl w:ilvl="1">
      <w:start w:val="0"/>
      <w:numFmt w:val="bullet"/>
      <w:lvlText w:val="•"/>
      <w:lvlJc w:val="left"/>
      <w:pPr>
        <w:ind w:left="2746" w:hanging="567"/>
      </w:pPr>
      <w:rPr>
        <w:rFonts w:hint="default"/>
        <w:lang w:val="es-ES" w:eastAsia="en-US" w:bidi="ar-SA"/>
      </w:rPr>
    </w:lvl>
    <w:lvl w:ilvl="2">
      <w:start w:val="0"/>
      <w:numFmt w:val="bullet"/>
      <w:lvlText w:val="•"/>
      <w:lvlJc w:val="left"/>
      <w:pPr>
        <w:ind w:left="3592" w:hanging="567"/>
      </w:pPr>
      <w:rPr>
        <w:rFonts w:hint="default"/>
        <w:lang w:val="es-ES" w:eastAsia="en-US" w:bidi="ar-SA"/>
      </w:rPr>
    </w:lvl>
    <w:lvl w:ilvl="3">
      <w:start w:val="0"/>
      <w:numFmt w:val="bullet"/>
      <w:lvlText w:val="•"/>
      <w:lvlJc w:val="left"/>
      <w:pPr>
        <w:ind w:left="4438" w:hanging="567"/>
      </w:pPr>
      <w:rPr>
        <w:rFonts w:hint="default"/>
        <w:lang w:val="es-ES" w:eastAsia="en-US" w:bidi="ar-SA"/>
      </w:rPr>
    </w:lvl>
    <w:lvl w:ilvl="4">
      <w:start w:val="0"/>
      <w:numFmt w:val="bullet"/>
      <w:lvlText w:val="•"/>
      <w:lvlJc w:val="left"/>
      <w:pPr>
        <w:ind w:left="5284" w:hanging="567"/>
      </w:pPr>
      <w:rPr>
        <w:rFonts w:hint="default"/>
        <w:lang w:val="es-ES" w:eastAsia="en-US" w:bidi="ar-SA"/>
      </w:rPr>
    </w:lvl>
    <w:lvl w:ilvl="5">
      <w:start w:val="0"/>
      <w:numFmt w:val="bullet"/>
      <w:lvlText w:val="•"/>
      <w:lvlJc w:val="left"/>
      <w:pPr>
        <w:ind w:left="6130" w:hanging="567"/>
      </w:pPr>
      <w:rPr>
        <w:rFonts w:hint="default"/>
        <w:lang w:val="es-ES" w:eastAsia="en-US" w:bidi="ar-SA"/>
      </w:rPr>
    </w:lvl>
    <w:lvl w:ilvl="6">
      <w:start w:val="0"/>
      <w:numFmt w:val="bullet"/>
      <w:lvlText w:val="•"/>
      <w:lvlJc w:val="left"/>
      <w:pPr>
        <w:ind w:left="6976" w:hanging="567"/>
      </w:pPr>
      <w:rPr>
        <w:rFonts w:hint="default"/>
        <w:lang w:val="es-ES" w:eastAsia="en-US" w:bidi="ar-SA"/>
      </w:rPr>
    </w:lvl>
    <w:lvl w:ilvl="7">
      <w:start w:val="0"/>
      <w:numFmt w:val="bullet"/>
      <w:lvlText w:val="•"/>
      <w:lvlJc w:val="left"/>
      <w:pPr>
        <w:ind w:left="7822" w:hanging="567"/>
      </w:pPr>
      <w:rPr>
        <w:rFonts w:hint="default"/>
        <w:lang w:val="es-ES" w:eastAsia="en-US" w:bidi="ar-SA"/>
      </w:rPr>
    </w:lvl>
    <w:lvl w:ilvl="8">
      <w:start w:val="0"/>
      <w:numFmt w:val="bullet"/>
      <w:lvlText w:val="•"/>
      <w:lvlJc w:val="left"/>
      <w:pPr>
        <w:ind w:left="8668" w:hanging="567"/>
      </w:pPr>
      <w:rPr>
        <w:rFonts w:hint="default"/>
        <w:lang w:val="es-ES" w:eastAsia="en-US" w:bidi="ar-SA"/>
      </w:rPr>
    </w:lvl>
  </w:abstractNum>
  <w:abstractNum w:abstractNumId="10">
    <w:multiLevelType w:val="hybridMultilevel"/>
    <w:lvl w:ilvl="0">
      <w:start w:val="1"/>
      <w:numFmt w:val="upperLetter"/>
      <w:lvlText w:val="%1."/>
      <w:lvlJc w:val="left"/>
      <w:pPr>
        <w:ind w:left="1891" w:hanging="567"/>
        <w:jc w:val="left"/>
      </w:pPr>
      <w:rPr>
        <w:rFonts w:hint="default" w:ascii="Verdana" w:hAnsi="Verdana" w:eastAsia="Verdana" w:cs="Verdana"/>
        <w:b/>
        <w:bCs/>
        <w:i/>
        <w:iCs/>
        <w:spacing w:val="-2"/>
        <w:w w:val="99"/>
        <w:sz w:val="20"/>
        <w:szCs w:val="20"/>
        <w:lang w:val="es-ES" w:eastAsia="en-US" w:bidi="ar-SA"/>
      </w:rPr>
    </w:lvl>
    <w:lvl w:ilvl="1">
      <w:start w:val="0"/>
      <w:numFmt w:val="bullet"/>
      <w:lvlText w:val="•"/>
      <w:lvlJc w:val="left"/>
      <w:pPr>
        <w:ind w:left="2746" w:hanging="567"/>
      </w:pPr>
      <w:rPr>
        <w:rFonts w:hint="default"/>
        <w:lang w:val="es-ES" w:eastAsia="en-US" w:bidi="ar-SA"/>
      </w:rPr>
    </w:lvl>
    <w:lvl w:ilvl="2">
      <w:start w:val="0"/>
      <w:numFmt w:val="bullet"/>
      <w:lvlText w:val="•"/>
      <w:lvlJc w:val="left"/>
      <w:pPr>
        <w:ind w:left="3592" w:hanging="567"/>
      </w:pPr>
      <w:rPr>
        <w:rFonts w:hint="default"/>
        <w:lang w:val="es-ES" w:eastAsia="en-US" w:bidi="ar-SA"/>
      </w:rPr>
    </w:lvl>
    <w:lvl w:ilvl="3">
      <w:start w:val="0"/>
      <w:numFmt w:val="bullet"/>
      <w:lvlText w:val="•"/>
      <w:lvlJc w:val="left"/>
      <w:pPr>
        <w:ind w:left="4438" w:hanging="567"/>
      </w:pPr>
      <w:rPr>
        <w:rFonts w:hint="default"/>
        <w:lang w:val="es-ES" w:eastAsia="en-US" w:bidi="ar-SA"/>
      </w:rPr>
    </w:lvl>
    <w:lvl w:ilvl="4">
      <w:start w:val="0"/>
      <w:numFmt w:val="bullet"/>
      <w:lvlText w:val="•"/>
      <w:lvlJc w:val="left"/>
      <w:pPr>
        <w:ind w:left="5284" w:hanging="567"/>
      </w:pPr>
      <w:rPr>
        <w:rFonts w:hint="default"/>
        <w:lang w:val="es-ES" w:eastAsia="en-US" w:bidi="ar-SA"/>
      </w:rPr>
    </w:lvl>
    <w:lvl w:ilvl="5">
      <w:start w:val="0"/>
      <w:numFmt w:val="bullet"/>
      <w:lvlText w:val="•"/>
      <w:lvlJc w:val="left"/>
      <w:pPr>
        <w:ind w:left="6130" w:hanging="567"/>
      </w:pPr>
      <w:rPr>
        <w:rFonts w:hint="default"/>
        <w:lang w:val="es-ES" w:eastAsia="en-US" w:bidi="ar-SA"/>
      </w:rPr>
    </w:lvl>
    <w:lvl w:ilvl="6">
      <w:start w:val="0"/>
      <w:numFmt w:val="bullet"/>
      <w:lvlText w:val="•"/>
      <w:lvlJc w:val="left"/>
      <w:pPr>
        <w:ind w:left="6976" w:hanging="567"/>
      </w:pPr>
      <w:rPr>
        <w:rFonts w:hint="default"/>
        <w:lang w:val="es-ES" w:eastAsia="en-US" w:bidi="ar-SA"/>
      </w:rPr>
    </w:lvl>
    <w:lvl w:ilvl="7">
      <w:start w:val="0"/>
      <w:numFmt w:val="bullet"/>
      <w:lvlText w:val="•"/>
      <w:lvlJc w:val="left"/>
      <w:pPr>
        <w:ind w:left="7822" w:hanging="567"/>
      </w:pPr>
      <w:rPr>
        <w:rFonts w:hint="default"/>
        <w:lang w:val="es-ES" w:eastAsia="en-US" w:bidi="ar-SA"/>
      </w:rPr>
    </w:lvl>
    <w:lvl w:ilvl="8">
      <w:start w:val="0"/>
      <w:numFmt w:val="bullet"/>
      <w:lvlText w:val="•"/>
      <w:lvlJc w:val="left"/>
      <w:pPr>
        <w:ind w:left="8668" w:hanging="567"/>
      </w:pPr>
      <w:rPr>
        <w:rFonts w:hint="default"/>
        <w:lang w:val="es-ES" w:eastAsia="en-US" w:bidi="ar-SA"/>
      </w:rPr>
    </w:lvl>
  </w:abstractNum>
  <w:abstractNum w:abstractNumId="9">
    <w:multiLevelType w:val="hybridMultilevel"/>
    <w:lvl w:ilvl="0">
      <w:start w:val="1"/>
      <w:numFmt w:val="decimal"/>
      <w:lvlText w:val="%1."/>
      <w:lvlJc w:val="left"/>
      <w:pPr>
        <w:ind w:left="758" w:hanging="567"/>
        <w:jc w:val="left"/>
      </w:pPr>
      <w:rPr>
        <w:rFonts w:hint="default" w:ascii="Verdana" w:hAnsi="Verdana" w:eastAsia="Verdana" w:cs="Verdana"/>
        <w:b w:val="0"/>
        <w:bCs w:val="0"/>
        <w:i w:val="0"/>
        <w:iCs w:val="0"/>
        <w:w w:val="99"/>
        <w:sz w:val="20"/>
        <w:szCs w:val="20"/>
        <w:lang w:val="es-ES" w:eastAsia="en-US" w:bidi="ar-SA"/>
      </w:rPr>
    </w:lvl>
    <w:lvl w:ilvl="1">
      <w:start w:val="1"/>
      <w:numFmt w:val="lowerLetter"/>
      <w:lvlText w:val="%2)"/>
      <w:lvlJc w:val="left"/>
      <w:pPr>
        <w:ind w:left="1890" w:hanging="567"/>
        <w:jc w:val="left"/>
      </w:pPr>
      <w:rPr>
        <w:rFonts w:hint="default" w:ascii="Verdana" w:hAnsi="Verdana" w:eastAsia="Verdana" w:cs="Verdana"/>
        <w:b w:val="0"/>
        <w:bCs w:val="0"/>
        <w:i/>
        <w:iCs/>
        <w:w w:val="99"/>
        <w:sz w:val="20"/>
        <w:szCs w:val="20"/>
        <w:lang w:val="es-ES" w:eastAsia="en-US" w:bidi="ar-SA"/>
      </w:rPr>
    </w:lvl>
    <w:lvl w:ilvl="2">
      <w:start w:val="0"/>
      <w:numFmt w:val="bullet"/>
      <w:lvlText w:val="•"/>
      <w:lvlJc w:val="left"/>
      <w:pPr>
        <w:ind w:left="2840" w:hanging="567"/>
      </w:pPr>
      <w:rPr>
        <w:rFonts w:hint="default"/>
        <w:lang w:val="es-ES" w:eastAsia="en-US" w:bidi="ar-SA"/>
      </w:rPr>
    </w:lvl>
    <w:lvl w:ilvl="3">
      <w:start w:val="0"/>
      <w:numFmt w:val="bullet"/>
      <w:lvlText w:val="•"/>
      <w:lvlJc w:val="left"/>
      <w:pPr>
        <w:ind w:left="3780" w:hanging="567"/>
      </w:pPr>
      <w:rPr>
        <w:rFonts w:hint="default"/>
        <w:lang w:val="es-ES" w:eastAsia="en-US" w:bidi="ar-SA"/>
      </w:rPr>
    </w:lvl>
    <w:lvl w:ilvl="4">
      <w:start w:val="0"/>
      <w:numFmt w:val="bullet"/>
      <w:lvlText w:val="•"/>
      <w:lvlJc w:val="left"/>
      <w:pPr>
        <w:ind w:left="4720" w:hanging="567"/>
      </w:pPr>
      <w:rPr>
        <w:rFonts w:hint="default"/>
        <w:lang w:val="es-ES" w:eastAsia="en-US" w:bidi="ar-SA"/>
      </w:rPr>
    </w:lvl>
    <w:lvl w:ilvl="5">
      <w:start w:val="0"/>
      <w:numFmt w:val="bullet"/>
      <w:lvlText w:val="•"/>
      <w:lvlJc w:val="left"/>
      <w:pPr>
        <w:ind w:left="5660" w:hanging="567"/>
      </w:pPr>
      <w:rPr>
        <w:rFonts w:hint="default"/>
        <w:lang w:val="es-ES" w:eastAsia="en-US" w:bidi="ar-SA"/>
      </w:rPr>
    </w:lvl>
    <w:lvl w:ilvl="6">
      <w:start w:val="0"/>
      <w:numFmt w:val="bullet"/>
      <w:lvlText w:val="•"/>
      <w:lvlJc w:val="left"/>
      <w:pPr>
        <w:ind w:left="6600" w:hanging="567"/>
      </w:pPr>
      <w:rPr>
        <w:rFonts w:hint="default"/>
        <w:lang w:val="es-ES" w:eastAsia="en-US" w:bidi="ar-SA"/>
      </w:rPr>
    </w:lvl>
    <w:lvl w:ilvl="7">
      <w:start w:val="0"/>
      <w:numFmt w:val="bullet"/>
      <w:lvlText w:val="•"/>
      <w:lvlJc w:val="left"/>
      <w:pPr>
        <w:ind w:left="7540" w:hanging="567"/>
      </w:pPr>
      <w:rPr>
        <w:rFonts w:hint="default"/>
        <w:lang w:val="es-ES" w:eastAsia="en-US" w:bidi="ar-SA"/>
      </w:rPr>
    </w:lvl>
    <w:lvl w:ilvl="8">
      <w:start w:val="0"/>
      <w:numFmt w:val="bullet"/>
      <w:lvlText w:val="•"/>
      <w:lvlJc w:val="left"/>
      <w:pPr>
        <w:ind w:left="8480" w:hanging="567"/>
      </w:pPr>
      <w:rPr>
        <w:rFonts w:hint="default"/>
        <w:lang w:val="es-ES" w:eastAsia="en-US" w:bidi="ar-SA"/>
      </w:rPr>
    </w:lvl>
  </w:abstractNum>
  <w:abstractNum w:abstractNumId="8">
    <w:multiLevelType w:val="hybridMultilevel"/>
    <w:lvl w:ilvl="0">
      <w:start w:val="1"/>
      <w:numFmt w:val="upperLetter"/>
      <w:lvlText w:val="%1."/>
      <w:lvlJc w:val="left"/>
      <w:pPr>
        <w:ind w:left="1041" w:hanging="284"/>
        <w:jc w:val="left"/>
      </w:pPr>
      <w:rPr>
        <w:rFonts w:hint="default" w:ascii="Verdana" w:hAnsi="Verdana" w:eastAsia="Verdana" w:cs="Verdana"/>
        <w:b w:val="0"/>
        <w:bCs w:val="0"/>
        <w:i w:val="0"/>
        <w:iCs w:val="0"/>
        <w:w w:val="99"/>
        <w:sz w:val="20"/>
        <w:szCs w:val="20"/>
        <w:lang w:val="es-ES" w:eastAsia="en-US" w:bidi="ar-SA"/>
      </w:rPr>
    </w:lvl>
    <w:lvl w:ilvl="1">
      <w:start w:val="1"/>
      <w:numFmt w:val="decimal"/>
      <w:lvlText w:val="%1.%2"/>
      <w:lvlJc w:val="left"/>
      <w:pPr>
        <w:ind w:left="1184" w:hanging="428"/>
        <w:jc w:val="left"/>
      </w:pPr>
      <w:rPr>
        <w:rFonts w:hint="default" w:ascii="Verdana" w:hAnsi="Verdana" w:eastAsia="Verdana" w:cs="Verdana"/>
        <w:b w:val="0"/>
        <w:bCs w:val="0"/>
        <w:i w:val="0"/>
        <w:iCs w:val="0"/>
        <w:spacing w:val="-1"/>
        <w:w w:val="99"/>
        <w:sz w:val="20"/>
        <w:szCs w:val="20"/>
        <w:lang w:val="es-ES" w:eastAsia="en-US" w:bidi="ar-SA"/>
      </w:rPr>
    </w:lvl>
    <w:lvl w:ilvl="2">
      <w:start w:val="0"/>
      <w:numFmt w:val="bullet"/>
      <w:lvlText w:val="•"/>
      <w:lvlJc w:val="left"/>
      <w:pPr>
        <w:ind w:left="2200" w:hanging="428"/>
      </w:pPr>
      <w:rPr>
        <w:rFonts w:hint="default"/>
        <w:lang w:val="es-ES" w:eastAsia="en-US" w:bidi="ar-SA"/>
      </w:rPr>
    </w:lvl>
    <w:lvl w:ilvl="3">
      <w:start w:val="0"/>
      <w:numFmt w:val="bullet"/>
      <w:lvlText w:val="•"/>
      <w:lvlJc w:val="left"/>
      <w:pPr>
        <w:ind w:left="3220" w:hanging="428"/>
      </w:pPr>
      <w:rPr>
        <w:rFonts w:hint="default"/>
        <w:lang w:val="es-ES" w:eastAsia="en-US" w:bidi="ar-SA"/>
      </w:rPr>
    </w:lvl>
    <w:lvl w:ilvl="4">
      <w:start w:val="0"/>
      <w:numFmt w:val="bullet"/>
      <w:lvlText w:val="•"/>
      <w:lvlJc w:val="left"/>
      <w:pPr>
        <w:ind w:left="4240" w:hanging="428"/>
      </w:pPr>
      <w:rPr>
        <w:rFonts w:hint="default"/>
        <w:lang w:val="es-ES" w:eastAsia="en-US" w:bidi="ar-SA"/>
      </w:rPr>
    </w:lvl>
    <w:lvl w:ilvl="5">
      <w:start w:val="0"/>
      <w:numFmt w:val="bullet"/>
      <w:lvlText w:val="•"/>
      <w:lvlJc w:val="left"/>
      <w:pPr>
        <w:ind w:left="5260" w:hanging="428"/>
      </w:pPr>
      <w:rPr>
        <w:rFonts w:hint="default"/>
        <w:lang w:val="es-ES" w:eastAsia="en-US" w:bidi="ar-SA"/>
      </w:rPr>
    </w:lvl>
    <w:lvl w:ilvl="6">
      <w:start w:val="0"/>
      <w:numFmt w:val="bullet"/>
      <w:lvlText w:val="•"/>
      <w:lvlJc w:val="left"/>
      <w:pPr>
        <w:ind w:left="6280" w:hanging="428"/>
      </w:pPr>
      <w:rPr>
        <w:rFonts w:hint="default"/>
        <w:lang w:val="es-ES" w:eastAsia="en-US" w:bidi="ar-SA"/>
      </w:rPr>
    </w:lvl>
    <w:lvl w:ilvl="7">
      <w:start w:val="0"/>
      <w:numFmt w:val="bullet"/>
      <w:lvlText w:val="•"/>
      <w:lvlJc w:val="left"/>
      <w:pPr>
        <w:ind w:left="7300" w:hanging="428"/>
      </w:pPr>
      <w:rPr>
        <w:rFonts w:hint="default"/>
        <w:lang w:val="es-ES" w:eastAsia="en-US" w:bidi="ar-SA"/>
      </w:rPr>
    </w:lvl>
    <w:lvl w:ilvl="8">
      <w:start w:val="0"/>
      <w:numFmt w:val="bullet"/>
      <w:lvlText w:val="•"/>
      <w:lvlJc w:val="left"/>
      <w:pPr>
        <w:ind w:left="8320" w:hanging="428"/>
      </w:pPr>
      <w:rPr>
        <w:rFonts w:hint="default"/>
        <w:lang w:val="es-ES" w:eastAsia="en-US" w:bidi="ar-SA"/>
      </w:rPr>
    </w:lvl>
  </w:abstractNum>
  <w:abstractNum w:abstractNumId="7">
    <w:multiLevelType w:val="hybridMultilevel"/>
    <w:lvl w:ilvl="0">
      <w:start w:val="1"/>
      <w:numFmt w:val="upperLetter"/>
      <w:lvlText w:val="%1."/>
      <w:lvlJc w:val="left"/>
      <w:pPr>
        <w:ind w:left="1036" w:hanging="284"/>
        <w:jc w:val="left"/>
      </w:pPr>
      <w:rPr>
        <w:rFonts w:hint="default" w:ascii="Verdana" w:hAnsi="Verdana" w:eastAsia="Verdana" w:cs="Verdana"/>
        <w:b w:val="0"/>
        <w:bCs w:val="0"/>
        <w:i w:val="0"/>
        <w:iCs w:val="0"/>
        <w:w w:val="99"/>
        <w:sz w:val="20"/>
        <w:szCs w:val="20"/>
        <w:lang w:val="es-ES" w:eastAsia="en-US" w:bidi="ar-SA"/>
      </w:rPr>
    </w:lvl>
    <w:lvl w:ilvl="1">
      <w:start w:val="0"/>
      <w:numFmt w:val="bullet"/>
      <w:lvlText w:val="•"/>
      <w:lvlJc w:val="left"/>
      <w:pPr>
        <w:ind w:left="1972" w:hanging="284"/>
      </w:pPr>
      <w:rPr>
        <w:rFonts w:hint="default"/>
        <w:lang w:val="es-ES" w:eastAsia="en-US" w:bidi="ar-SA"/>
      </w:rPr>
    </w:lvl>
    <w:lvl w:ilvl="2">
      <w:start w:val="0"/>
      <w:numFmt w:val="bullet"/>
      <w:lvlText w:val="•"/>
      <w:lvlJc w:val="left"/>
      <w:pPr>
        <w:ind w:left="2904" w:hanging="284"/>
      </w:pPr>
      <w:rPr>
        <w:rFonts w:hint="default"/>
        <w:lang w:val="es-ES" w:eastAsia="en-US" w:bidi="ar-SA"/>
      </w:rPr>
    </w:lvl>
    <w:lvl w:ilvl="3">
      <w:start w:val="0"/>
      <w:numFmt w:val="bullet"/>
      <w:lvlText w:val="•"/>
      <w:lvlJc w:val="left"/>
      <w:pPr>
        <w:ind w:left="3836" w:hanging="284"/>
      </w:pPr>
      <w:rPr>
        <w:rFonts w:hint="default"/>
        <w:lang w:val="es-ES" w:eastAsia="en-US" w:bidi="ar-SA"/>
      </w:rPr>
    </w:lvl>
    <w:lvl w:ilvl="4">
      <w:start w:val="0"/>
      <w:numFmt w:val="bullet"/>
      <w:lvlText w:val="•"/>
      <w:lvlJc w:val="left"/>
      <w:pPr>
        <w:ind w:left="4768" w:hanging="284"/>
      </w:pPr>
      <w:rPr>
        <w:rFonts w:hint="default"/>
        <w:lang w:val="es-ES" w:eastAsia="en-US" w:bidi="ar-SA"/>
      </w:rPr>
    </w:lvl>
    <w:lvl w:ilvl="5">
      <w:start w:val="0"/>
      <w:numFmt w:val="bullet"/>
      <w:lvlText w:val="•"/>
      <w:lvlJc w:val="left"/>
      <w:pPr>
        <w:ind w:left="5700" w:hanging="284"/>
      </w:pPr>
      <w:rPr>
        <w:rFonts w:hint="default"/>
        <w:lang w:val="es-ES" w:eastAsia="en-US" w:bidi="ar-SA"/>
      </w:rPr>
    </w:lvl>
    <w:lvl w:ilvl="6">
      <w:start w:val="0"/>
      <w:numFmt w:val="bullet"/>
      <w:lvlText w:val="•"/>
      <w:lvlJc w:val="left"/>
      <w:pPr>
        <w:ind w:left="6632" w:hanging="284"/>
      </w:pPr>
      <w:rPr>
        <w:rFonts w:hint="default"/>
        <w:lang w:val="es-ES" w:eastAsia="en-US" w:bidi="ar-SA"/>
      </w:rPr>
    </w:lvl>
    <w:lvl w:ilvl="7">
      <w:start w:val="0"/>
      <w:numFmt w:val="bullet"/>
      <w:lvlText w:val="•"/>
      <w:lvlJc w:val="left"/>
      <w:pPr>
        <w:ind w:left="7564" w:hanging="284"/>
      </w:pPr>
      <w:rPr>
        <w:rFonts w:hint="default"/>
        <w:lang w:val="es-ES" w:eastAsia="en-US" w:bidi="ar-SA"/>
      </w:rPr>
    </w:lvl>
    <w:lvl w:ilvl="8">
      <w:start w:val="0"/>
      <w:numFmt w:val="bullet"/>
      <w:lvlText w:val="•"/>
      <w:lvlJc w:val="left"/>
      <w:pPr>
        <w:ind w:left="8496" w:hanging="284"/>
      </w:pPr>
      <w:rPr>
        <w:rFonts w:hint="default"/>
        <w:lang w:val="es-ES" w:eastAsia="en-US" w:bidi="ar-SA"/>
      </w:rPr>
    </w:lvl>
  </w:abstractNum>
  <w:abstractNum w:abstractNumId="6">
    <w:multiLevelType w:val="hybridMultilevel"/>
    <w:lvl w:ilvl="0">
      <w:start w:val="2"/>
      <w:numFmt w:val="upperLetter"/>
      <w:lvlText w:val="%1"/>
      <w:lvlJc w:val="left"/>
      <w:pPr>
        <w:ind w:left="1181" w:hanging="428"/>
        <w:jc w:val="left"/>
      </w:pPr>
      <w:rPr>
        <w:rFonts w:hint="default"/>
        <w:lang w:val="es-ES" w:eastAsia="en-US" w:bidi="ar-SA"/>
      </w:rPr>
    </w:lvl>
    <w:lvl w:ilvl="1">
      <w:start w:val="2"/>
      <w:numFmt w:val="decimal"/>
      <w:lvlText w:val="%1.%2"/>
      <w:lvlJc w:val="left"/>
      <w:pPr>
        <w:ind w:left="1181" w:hanging="428"/>
        <w:jc w:val="left"/>
      </w:pPr>
      <w:rPr>
        <w:rFonts w:hint="default" w:ascii="Verdana" w:hAnsi="Verdana" w:eastAsia="Verdana" w:cs="Verdana"/>
        <w:b w:val="0"/>
        <w:bCs w:val="0"/>
        <w:i w:val="0"/>
        <w:iCs w:val="0"/>
        <w:spacing w:val="-1"/>
        <w:w w:val="99"/>
        <w:sz w:val="20"/>
        <w:szCs w:val="20"/>
        <w:lang w:val="es-ES" w:eastAsia="en-US" w:bidi="ar-SA"/>
      </w:rPr>
    </w:lvl>
    <w:lvl w:ilvl="2">
      <w:start w:val="0"/>
      <w:numFmt w:val="bullet"/>
      <w:lvlText w:val="•"/>
      <w:lvlJc w:val="left"/>
      <w:pPr>
        <w:ind w:left="3016" w:hanging="428"/>
      </w:pPr>
      <w:rPr>
        <w:rFonts w:hint="default"/>
        <w:lang w:val="es-ES" w:eastAsia="en-US" w:bidi="ar-SA"/>
      </w:rPr>
    </w:lvl>
    <w:lvl w:ilvl="3">
      <w:start w:val="0"/>
      <w:numFmt w:val="bullet"/>
      <w:lvlText w:val="•"/>
      <w:lvlJc w:val="left"/>
      <w:pPr>
        <w:ind w:left="3934" w:hanging="428"/>
      </w:pPr>
      <w:rPr>
        <w:rFonts w:hint="default"/>
        <w:lang w:val="es-ES" w:eastAsia="en-US" w:bidi="ar-SA"/>
      </w:rPr>
    </w:lvl>
    <w:lvl w:ilvl="4">
      <w:start w:val="0"/>
      <w:numFmt w:val="bullet"/>
      <w:lvlText w:val="•"/>
      <w:lvlJc w:val="left"/>
      <w:pPr>
        <w:ind w:left="4852" w:hanging="428"/>
      </w:pPr>
      <w:rPr>
        <w:rFonts w:hint="default"/>
        <w:lang w:val="es-ES" w:eastAsia="en-US" w:bidi="ar-SA"/>
      </w:rPr>
    </w:lvl>
    <w:lvl w:ilvl="5">
      <w:start w:val="0"/>
      <w:numFmt w:val="bullet"/>
      <w:lvlText w:val="•"/>
      <w:lvlJc w:val="left"/>
      <w:pPr>
        <w:ind w:left="5770" w:hanging="428"/>
      </w:pPr>
      <w:rPr>
        <w:rFonts w:hint="default"/>
        <w:lang w:val="es-ES" w:eastAsia="en-US" w:bidi="ar-SA"/>
      </w:rPr>
    </w:lvl>
    <w:lvl w:ilvl="6">
      <w:start w:val="0"/>
      <w:numFmt w:val="bullet"/>
      <w:lvlText w:val="•"/>
      <w:lvlJc w:val="left"/>
      <w:pPr>
        <w:ind w:left="6688" w:hanging="428"/>
      </w:pPr>
      <w:rPr>
        <w:rFonts w:hint="default"/>
        <w:lang w:val="es-ES" w:eastAsia="en-US" w:bidi="ar-SA"/>
      </w:rPr>
    </w:lvl>
    <w:lvl w:ilvl="7">
      <w:start w:val="0"/>
      <w:numFmt w:val="bullet"/>
      <w:lvlText w:val="•"/>
      <w:lvlJc w:val="left"/>
      <w:pPr>
        <w:ind w:left="7606" w:hanging="428"/>
      </w:pPr>
      <w:rPr>
        <w:rFonts w:hint="default"/>
        <w:lang w:val="es-ES" w:eastAsia="en-US" w:bidi="ar-SA"/>
      </w:rPr>
    </w:lvl>
    <w:lvl w:ilvl="8">
      <w:start w:val="0"/>
      <w:numFmt w:val="bullet"/>
      <w:lvlText w:val="•"/>
      <w:lvlJc w:val="left"/>
      <w:pPr>
        <w:ind w:left="8524" w:hanging="428"/>
      </w:pPr>
      <w:rPr>
        <w:rFonts w:hint="default"/>
        <w:lang w:val="es-ES" w:eastAsia="en-US" w:bidi="ar-SA"/>
      </w:rPr>
    </w:lvl>
  </w:abstractNum>
  <w:abstractNum w:abstractNumId="5">
    <w:multiLevelType w:val="hybridMultilevel"/>
    <w:lvl w:ilvl="0">
      <w:start w:val="1"/>
      <w:numFmt w:val="upperLetter"/>
      <w:lvlText w:val="%1."/>
      <w:lvlJc w:val="left"/>
      <w:pPr>
        <w:ind w:left="1038" w:hanging="284"/>
        <w:jc w:val="left"/>
      </w:pPr>
      <w:rPr>
        <w:rFonts w:hint="default" w:ascii="Verdana" w:hAnsi="Verdana" w:eastAsia="Verdana" w:cs="Verdana"/>
        <w:b w:val="0"/>
        <w:bCs w:val="0"/>
        <w:i w:val="0"/>
        <w:iCs w:val="0"/>
        <w:w w:val="99"/>
        <w:sz w:val="20"/>
        <w:szCs w:val="20"/>
        <w:lang w:val="es-ES" w:eastAsia="en-US" w:bidi="ar-SA"/>
      </w:rPr>
    </w:lvl>
    <w:lvl w:ilvl="1">
      <w:start w:val="1"/>
      <w:numFmt w:val="decimal"/>
      <w:lvlText w:val="%1.%2."/>
      <w:lvlJc w:val="left"/>
      <w:pPr>
        <w:ind w:left="1232" w:hanging="478"/>
        <w:jc w:val="left"/>
      </w:pPr>
      <w:rPr>
        <w:rFonts w:hint="default" w:ascii="Verdana" w:hAnsi="Verdana" w:eastAsia="Verdana" w:cs="Verdana"/>
        <w:b w:val="0"/>
        <w:bCs w:val="0"/>
        <w:i w:val="0"/>
        <w:iCs w:val="0"/>
        <w:spacing w:val="-1"/>
        <w:w w:val="99"/>
        <w:sz w:val="20"/>
        <w:szCs w:val="20"/>
        <w:lang w:val="es-ES" w:eastAsia="en-US" w:bidi="ar-SA"/>
      </w:rPr>
    </w:lvl>
    <w:lvl w:ilvl="2">
      <w:start w:val="0"/>
      <w:numFmt w:val="bullet"/>
      <w:lvlText w:val="•"/>
      <w:lvlJc w:val="left"/>
      <w:pPr>
        <w:ind w:left="2253" w:hanging="478"/>
      </w:pPr>
      <w:rPr>
        <w:rFonts w:hint="default"/>
        <w:lang w:val="es-ES" w:eastAsia="en-US" w:bidi="ar-SA"/>
      </w:rPr>
    </w:lvl>
    <w:lvl w:ilvl="3">
      <w:start w:val="0"/>
      <w:numFmt w:val="bullet"/>
      <w:lvlText w:val="•"/>
      <w:lvlJc w:val="left"/>
      <w:pPr>
        <w:ind w:left="3266" w:hanging="478"/>
      </w:pPr>
      <w:rPr>
        <w:rFonts w:hint="default"/>
        <w:lang w:val="es-ES" w:eastAsia="en-US" w:bidi="ar-SA"/>
      </w:rPr>
    </w:lvl>
    <w:lvl w:ilvl="4">
      <w:start w:val="0"/>
      <w:numFmt w:val="bullet"/>
      <w:lvlText w:val="•"/>
      <w:lvlJc w:val="left"/>
      <w:pPr>
        <w:ind w:left="4280" w:hanging="478"/>
      </w:pPr>
      <w:rPr>
        <w:rFonts w:hint="default"/>
        <w:lang w:val="es-ES" w:eastAsia="en-US" w:bidi="ar-SA"/>
      </w:rPr>
    </w:lvl>
    <w:lvl w:ilvl="5">
      <w:start w:val="0"/>
      <w:numFmt w:val="bullet"/>
      <w:lvlText w:val="•"/>
      <w:lvlJc w:val="left"/>
      <w:pPr>
        <w:ind w:left="5293" w:hanging="478"/>
      </w:pPr>
      <w:rPr>
        <w:rFonts w:hint="default"/>
        <w:lang w:val="es-ES" w:eastAsia="en-US" w:bidi="ar-SA"/>
      </w:rPr>
    </w:lvl>
    <w:lvl w:ilvl="6">
      <w:start w:val="0"/>
      <w:numFmt w:val="bullet"/>
      <w:lvlText w:val="•"/>
      <w:lvlJc w:val="left"/>
      <w:pPr>
        <w:ind w:left="6306" w:hanging="478"/>
      </w:pPr>
      <w:rPr>
        <w:rFonts w:hint="default"/>
        <w:lang w:val="es-ES" w:eastAsia="en-US" w:bidi="ar-SA"/>
      </w:rPr>
    </w:lvl>
    <w:lvl w:ilvl="7">
      <w:start w:val="0"/>
      <w:numFmt w:val="bullet"/>
      <w:lvlText w:val="•"/>
      <w:lvlJc w:val="left"/>
      <w:pPr>
        <w:ind w:left="7320" w:hanging="478"/>
      </w:pPr>
      <w:rPr>
        <w:rFonts w:hint="default"/>
        <w:lang w:val="es-ES" w:eastAsia="en-US" w:bidi="ar-SA"/>
      </w:rPr>
    </w:lvl>
    <w:lvl w:ilvl="8">
      <w:start w:val="0"/>
      <w:numFmt w:val="bullet"/>
      <w:lvlText w:val="•"/>
      <w:lvlJc w:val="left"/>
      <w:pPr>
        <w:ind w:left="8333" w:hanging="478"/>
      </w:pPr>
      <w:rPr>
        <w:rFonts w:hint="default"/>
        <w:lang w:val="es-ES" w:eastAsia="en-US" w:bidi="ar-SA"/>
      </w:rPr>
    </w:lvl>
  </w:abstractNum>
  <w:abstractNum w:abstractNumId="4">
    <w:multiLevelType w:val="hybridMultilevel"/>
    <w:lvl w:ilvl="0">
      <w:start w:val="1"/>
      <w:numFmt w:val="upperLetter"/>
      <w:lvlText w:val="%1."/>
      <w:lvlJc w:val="left"/>
      <w:pPr>
        <w:ind w:left="1039" w:hanging="284"/>
        <w:jc w:val="left"/>
      </w:pPr>
      <w:rPr>
        <w:rFonts w:hint="default" w:ascii="Verdana" w:hAnsi="Verdana" w:eastAsia="Verdana" w:cs="Verdana"/>
        <w:b w:val="0"/>
        <w:bCs w:val="0"/>
        <w:i w:val="0"/>
        <w:iCs w:val="0"/>
        <w:w w:val="99"/>
        <w:sz w:val="20"/>
        <w:szCs w:val="20"/>
        <w:lang w:val="es-ES" w:eastAsia="en-US" w:bidi="ar-SA"/>
      </w:rPr>
    </w:lvl>
    <w:lvl w:ilvl="1">
      <w:start w:val="0"/>
      <w:numFmt w:val="bullet"/>
      <w:lvlText w:val="•"/>
      <w:lvlJc w:val="left"/>
      <w:pPr>
        <w:ind w:left="1972" w:hanging="284"/>
      </w:pPr>
      <w:rPr>
        <w:rFonts w:hint="default"/>
        <w:lang w:val="es-ES" w:eastAsia="en-US" w:bidi="ar-SA"/>
      </w:rPr>
    </w:lvl>
    <w:lvl w:ilvl="2">
      <w:start w:val="0"/>
      <w:numFmt w:val="bullet"/>
      <w:lvlText w:val="•"/>
      <w:lvlJc w:val="left"/>
      <w:pPr>
        <w:ind w:left="2904" w:hanging="284"/>
      </w:pPr>
      <w:rPr>
        <w:rFonts w:hint="default"/>
        <w:lang w:val="es-ES" w:eastAsia="en-US" w:bidi="ar-SA"/>
      </w:rPr>
    </w:lvl>
    <w:lvl w:ilvl="3">
      <w:start w:val="0"/>
      <w:numFmt w:val="bullet"/>
      <w:lvlText w:val="•"/>
      <w:lvlJc w:val="left"/>
      <w:pPr>
        <w:ind w:left="3836" w:hanging="284"/>
      </w:pPr>
      <w:rPr>
        <w:rFonts w:hint="default"/>
        <w:lang w:val="es-ES" w:eastAsia="en-US" w:bidi="ar-SA"/>
      </w:rPr>
    </w:lvl>
    <w:lvl w:ilvl="4">
      <w:start w:val="0"/>
      <w:numFmt w:val="bullet"/>
      <w:lvlText w:val="•"/>
      <w:lvlJc w:val="left"/>
      <w:pPr>
        <w:ind w:left="4768" w:hanging="284"/>
      </w:pPr>
      <w:rPr>
        <w:rFonts w:hint="default"/>
        <w:lang w:val="es-ES" w:eastAsia="en-US" w:bidi="ar-SA"/>
      </w:rPr>
    </w:lvl>
    <w:lvl w:ilvl="5">
      <w:start w:val="0"/>
      <w:numFmt w:val="bullet"/>
      <w:lvlText w:val="•"/>
      <w:lvlJc w:val="left"/>
      <w:pPr>
        <w:ind w:left="5700" w:hanging="284"/>
      </w:pPr>
      <w:rPr>
        <w:rFonts w:hint="default"/>
        <w:lang w:val="es-ES" w:eastAsia="en-US" w:bidi="ar-SA"/>
      </w:rPr>
    </w:lvl>
    <w:lvl w:ilvl="6">
      <w:start w:val="0"/>
      <w:numFmt w:val="bullet"/>
      <w:lvlText w:val="•"/>
      <w:lvlJc w:val="left"/>
      <w:pPr>
        <w:ind w:left="6632" w:hanging="284"/>
      </w:pPr>
      <w:rPr>
        <w:rFonts w:hint="default"/>
        <w:lang w:val="es-ES" w:eastAsia="en-US" w:bidi="ar-SA"/>
      </w:rPr>
    </w:lvl>
    <w:lvl w:ilvl="7">
      <w:start w:val="0"/>
      <w:numFmt w:val="bullet"/>
      <w:lvlText w:val="•"/>
      <w:lvlJc w:val="left"/>
      <w:pPr>
        <w:ind w:left="7564" w:hanging="284"/>
      </w:pPr>
      <w:rPr>
        <w:rFonts w:hint="default"/>
        <w:lang w:val="es-ES" w:eastAsia="en-US" w:bidi="ar-SA"/>
      </w:rPr>
    </w:lvl>
    <w:lvl w:ilvl="8">
      <w:start w:val="0"/>
      <w:numFmt w:val="bullet"/>
      <w:lvlText w:val="•"/>
      <w:lvlJc w:val="left"/>
      <w:pPr>
        <w:ind w:left="8496" w:hanging="284"/>
      </w:pPr>
      <w:rPr>
        <w:rFonts w:hint="default"/>
        <w:lang w:val="es-ES" w:eastAsia="en-US" w:bidi="ar-SA"/>
      </w:rPr>
    </w:lvl>
  </w:abstractNum>
  <w:abstractNum w:abstractNumId="1">
    <w:multiLevelType w:val="hybridMultilevel"/>
    <w:lvl w:ilvl="0">
      <w:start w:val="1"/>
      <w:numFmt w:val="upperLetter"/>
      <w:lvlText w:val="%1."/>
      <w:lvlJc w:val="left"/>
      <w:pPr>
        <w:ind w:left="1041" w:hanging="284"/>
        <w:jc w:val="left"/>
      </w:pPr>
      <w:rPr>
        <w:rFonts w:hint="default" w:ascii="Verdana" w:hAnsi="Verdana" w:eastAsia="Verdana" w:cs="Verdana"/>
        <w:b w:val="0"/>
        <w:bCs w:val="0"/>
        <w:i w:val="0"/>
        <w:iCs w:val="0"/>
        <w:w w:val="99"/>
        <w:sz w:val="20"/>
        <w:szCs w:val="20"/>
        <w:lang w:val="es-ES" w:eastAsia="en-US" w:bidi="ar-SA"/>
      </w:rPr>
    </w:lvl>
    <w:lvl w:ilvl="1">
      <w:start w:val="0"/>
      <w:numFmt w:val="bullet"/>
      <w:lvlText w:val="•"/>
      <w:lvlJc w:val="left"/>
      <w:pPr>
        <w:ind w:left="1972" w:hanging="284"/>
      </w:pPr>
      <w:rPr>
        <w:rFonts w:hint="default"/>
        <w:lang w:val="es-ES" w:eastAsia="en-US" w:bidi="ar-SA"/>
      </w:rPr>
    </w:lvl>
    <w:lvl w:ilvl="2">
      <w:start w:val="0"/>
      <w:numFmt w:val="bullet"/>
      <w:lvlText w:val="•"/>
      <w:lvlJc w:val="left"/>
      <w:pPr>
        <w:ind w:left="2904" w:hanging="284"/>
      </w:pPr>
      <w:rPr>
        <w:rFonts w:hint="default"/>
        <w:lang w:val="es-ES" w:eastAsia="en-US" w:bidi="ar-SA"/>
      </w:rPr>
    </w:lvl>
    <w:lvl w:ilvl="3">
      <w:start w:val="0"/>
      <w:numFmt w:val="bullet"/>
      <w:lvlText w:val="•"/>
      <w:lvlJc w:val="left"/>
      <w:pPr>
        <w:ind w:left="3836" w:hanging="284"/>
      </w:pPr>
      <w:rPr>
        <w:rFonts w:hint="default"/>
        <w:lang w:val="es-ES" w:eastAsia="en-US" w:bidi="ar-SA"/>
      </w:rPr>
    </w:lvl>
    <w:lvl w:ilvl="4">
      <w:start w:val="0"/>
      <w:numFmt w:val="bullet"/>
      <w:lvlText w:val="•"/>
      <w:lvlJc w:val="left"/>
      <w:pPr>
        <w:ind w:left="4768" w:hanging="284"/>
      </w:pPr>
      <w:rPr>
        <w:rFonts w:hint="default"/>
        <w:lang w:val="es-ES" w:eastAsia="en-US" w:bidi="ar-SA"/>
      </w:rPr>
    </w:lvl>
    <w:lvl w:ilvl="5">
      <w:start w:val="0"/>
      <w:numFmt w:val="bullet"/>
      <w:lvlText w:val="•"/>
      <w:lvlJc w:val="left"/>
      <w:pPr>
        <w:ind w:left="5700" w:hanging="284"/>
      </w:pPr>
      <w:rPr>
        <w:rFonts w:hint="default"/>
        <w:lang w:val="es-ES" w:eastAsia="en-US" w:bidi="ar-SA"/>
      </w:rPr>
    </w:lvl>
    <w:lvl w:ilvl="6">
      <w:start w:val="0"/>
      <w:numFmt w:val="bullet"/>
      <w:lvlText w:val="•"/>
      <w:lvlJc w:val="left"/>
      <w:pPr>
        <w:ind w:left="6632" w:hanging="284"/>
      </w:pPr>
      <w:rPr>
        <w:rFonts w:hint="default"/>
        <w:lang w:val="es-ES" w:eastAsia="en-US" w:bidi="ar-SA"/>
      </w:rPr>
    </w:lvl>
    <w:lvl w:ilvl="7">
      <w:start w:val="0"/>
      <w:numFmt w:val="bullet"/>
      <w:lvlText w:val="•"/>
      <w:lvlJc w:val="left"/>
      <w:pPr>
        <w:ind w:left="7564" w:hanging="284"/>
      </w:pPr>
      <w:rPr>
        <w:rFonts w:hint="default"/>
        <w:lang w:val="es-ES" w:eastAsia="en-US" w:bidi="ar-SA"/>
      </w:rPr>
    </w:lvl>
    <w:lvl w:ilvl="8">
      <w:start w:val="0"/>
      <w:numFmt w:val="bullet"/>
      <w:lvlText w:val="•"/>
      <w:lvlJc w:val="left"/>
      <w:pPr>
        <w:ind w:left="8496" w:hanging="284"/>
      </w:pPr>
      <w:rPr>
        <w:rFonts w:hint="default"/>
        <w:lang w:val="es-ES" w:eastAsia="en-US" w:bidi="ar-SA"/>
      </w:rPr>
    </w:lvl>
  </w:abstractNum>
  <w:abstractNum w:abstractNumId="2">
    <w:multiLevelType w:val="hybridMultilevel"/>
    <w:lvl w:ilvl="0">
      <w:start w:val="1"/>
      <w:numFmt w:val="upperLetter"/>
      <w:lvlText w:val="%1."/>
      <w:lvlJc w:val="left"/>
      <w:pPr>
        <w:ind w:left="1040" w:hanging="284"/>
        <w:jc w:val="left"/>
      </w:pPr>
      <w:rPr>
        <w:rFonts w:hint="default" w:ascii="Verdana" w:hAnsi="Verdana" w:eastAsia="Verdana" w:cs="Verdana"/>
        <w:b w:val="0"/>
        <w:bCs w:val="0"/>
        <w:i w:val="0"/>
        <w:iCs w:val="0"/>
        <w:w w:val="99"/>
        <w:sz w:val="20"/>
        <w:szCs w:val="20"/>
        <w:lang w:val="es-ES" w:eastAsia="en-US" w:bidi="ar-SA"/>
      </w:rPr>
    </w:lvl>
    <w:lvl w:ilvl="1">
      <w:start w:val="0"/>
      <w:numFmt w:val="bullet"/>
      <w:lvlText w:val="•"/>
      <w:lvlJc w:val="left"/>
      <w:pPr>
        <w:ind w:left="1972" w:hanging="284"/>
      </w:pPr>
      <w:rPr>
        <w:rFonts w:hint="default"/>
        <w:lang w:val="es-ES" w:eastAsia="en-US" w:bidi="ar-SA"/>
      </w:rPr>
    </w:lvl>
    <w:lvl w:ilvl="2">
      <w:start w:val="0"/>
      <w:numFmt w:val="bullet"/>
      <w:lvlText w:val="•"/>
      <w:lvlJc w:val="left"/>
      <w:pPr>
        <w:ind w:left="2904" w:hanging="284"/>
      </w:pPr>
      <w:rPr>
        <w:rFonts w:hint="default"/>
        <w:lang w:val="es-ES" w:eastAsia="en-US" w:bidi="ar-SA"/>
      </w:rPr>
    </w:lvl>
    <w:lvl w:ilvl="3">
      <w:start w:val="0"/>
      <w:numFmt w:val="bullet"/>
      <w:lvlText w:val="•"/>
      <w:lvlJc w:val="left"/>
      <w:pPr>
        <w:ind w:left="3836" w:hanging="284"/>
      </w:pPr>
      <w:rPr>
        <w:rFonts w:hint="default"/>
        <w:lang w:val="es-ES" w:eastAsia="en-US" w:bidi="ar-SA"/>
      </w:rPr>
    </w:lvl>
    <w:lvl w:ilvl="4">
      <w:start w:val="0"/>
      <w:numFmt w:val="bullet"/>
      <w:lvlText w:val="•"/>
      <w:lvlJc w:val="left"/>
      <w:pPr>
        <w:ind w:left="4768" w:hanging="284"/>
      </w:pPr>
      <w:rPr>
        <w:rFonts w:hint="default"/>
        <w:lang w:val="es-ES" w:eastAsia="en-US" w:bidi="ar-SA"/>
      </w:rPr>
    </w:lvl>
    <w:lvl w:ilvl="5">
      <w:start w:val="0"/>
      <w:numFmt w:val="bullet"/>
      <w:lvlText w:val="•"/>
      <w:lvlJc w:val="left"/>
      <w:pPr>
        <w:ind w:left="5700" w:hanging="284"/>
      </w:pPr>
      <w:rPr>
        <w:rFonts w:hint="default"/>
        <w:lang w:val="es-ES" w:eastAsia="en-US" w:bidi="ar-SA"/>
      </w:rPr>
    </w:lvl>
    <w:lvl w:ilvl="6">
      <w:start w:val="0"/>
      <w:numFmt w:val="bullet"/>
      <w:lvlText w:val="•"/>
      <w:lvlJc w:val="left"/>
      <w:pPr>
        <w:ind w:left="6632" w:hanging="284"/>
      </w:pPr>
      <w:rPr>
        <w:rFonts w:hint="default"/>
        <w:lang w:val="es-ES" w:eastAsia="en-US" w:bidi="ar-SA"/>
      </w:rPr>
    </w:lvl>
    <w:lvl w:ilvl="7">
      <w:start w:val="0"/>
      <w:numFmt w:val="bullet"/>
      <w:lvlText w:val="•"/>
      <w:lvlJc w:val="left"/>
      <w:pPr>
        <w:ind w:left="7564" w:hanging="284"/>
      </w:pPr>
      <w:rPr>
        <w:rFonts w:hint="default"/>
        <w:lang w:val="es-ES" w:eastAsia="en-US" w:bidi="ar-SA"/>
      </w:rPr>
    </w:lvl>
    <w:lvl w:ilvl="8">
      <w:start w:val="0"/>
      <w:numFmt w:val="bullet"/>
      <w:lvlText w:val="•"/>
      <w:lvlJc w:val="left"/>
      <w:pPr>
        <w:ind w:left="8496" w:hanging="284"/>
      </w:pPr>
      <w:rPr>
        <w:rFonts w:hint="default"/>
        <w:lang w:val="es-ES" w:eastAsia="en-US" w:bidi="ar-SA"/>
      </w:rPr>
    </w:lvl>
  </w:abstractNum>
  <w:abstractNum w:abstractNumId="3">
    <w:multiLevelType w:val="hybridMultilevel"/>
    <w:lvl w:ilvl="0">
      <w:start w:val="1"/>
      <w:numFmt w:val="upperLetter"/>
      <w:lvlText w:val="%1."/>
      <w:lvlJc w:val="left"/>
      <w:pPr>
        <w:ind w:left="1040" w:hanging="284"/>
        <w:jc w:val="left"/>
      </w:pPr>
      <w:rPr>
        <w:rFonts w:hint="default" w:ascii="Verdana" w:hAnsi="Verdana" w:eastAsia="Verdana" w:cs="Verdana"/>
        <w:b w:val="0"/>
        <w:bCs w:val="0"/>
        <w:i w:val="0"/>
        <w:iCs w:val="0"/>
        <w:w w:val="99"/>
        <w:sz w:val="20"/>
        <w:szCs w:val="20"/>
        <w:lang w:val="es-ES" w:eastAsia="en-US" w:bidi="ar-SA"/>
      </w:rPr>
    </w:lvl>
    <w:lvl w:ilvl="1">
      <w:start w:val="0"/>
      <w:numFmt w:val="bullet"/>
      <w:lvlText w:val="•"/>
      <w:lvlJc w:val="left"/>
      <w:pPr>
        <w:ind w:left="1972" w:hanging="284"/>
      </w:pPr>
      <w:rPr>
        <w:rFonts w:hint="default"/>
        <w:lang w:val="es-ES" w:eastAsia="en-US" w:bidi="ar-SA"/>
      </w:rPr>
    </w:lvl>
    <w:lvl w:ilvl="2">
      <w:start w:val="0"/>
      <w:numFmt w:val="bullet"/>
      <w:lvlText w:val="•"/>
      <w:lvlJc w:val="left"/>
      <w:pPr>
        <w:ind w:left="2904" w:hanging="284"/>
      </w:pPr>
      <w:rPr>
        <w:rFonts w:hint="default"/>
        <w:lang w:val="es-ES" w:eastAsia="en-US" w:bidi="ar-SA"/>
      </w:rPr>
    </w:lvl>
    <w:lvl w:ilvl="3">
      <w:start w:val="0"/>
      <w:numFmt w:val="bullet"/>
      <w:lvlText w:val="•"/>
      <w:lvlJc w:val="left"/>
      <w:pPr>
        <w:ind w:left="3836" w:hanging="284"/>
      </w:pPr>
      <w:rPr>
        <w:rFonts w:hint="default"/>
        <w:lang w:val="es-ES" w:eastAsia="en-US" w:bidi="ar-SA"/>
      </w:rPr>
    </w:lvl>
    <w:lvl w:ilvl="4">
      <w:start w:val="0"/>
      <w:numFmt w:val="bullet"/>
      <w:lvlText w:val="•"/>
      <w:lvlJc w:val="left"/>
      <w:pPr>
        <w:ind w:left="4768" w:hanging="284"/>
      </w:pPr>
      <w:rPr>
        <w:rFonts w:hint="default"/>
        <w:lang w:val="es-ES" w:eastAsia="en-US" w:bidi="ar-SA"/>
      </w:rPr>
    </w:lvl>
    <w:lvl w:ilvl="5">
      <w:start w:val="0"/>
      <w:numFmt w:val="bullet"/>
      <w:lvlText w:val="•"/>
      <w:lvlJc w:val="left"/>
      <w:pPr>
        <w:ind w:left="5700" w:hanging="284"/>
      </w:pPr>
      <w:rPr>
        <w:rFonts w:hint="default"/>
        <w:lang w:val="es-ES" w:eastAsia="en-US" w:bidi="ar-SA"/>
      </w:rPr>
    </w:lvl>
    <w:lvl w:ilvl="6">
      <w:start w:val="0"/>
      <w:numFmt w:val="bullet"/>
      <w:lvlText w:val="•"/>
      <w:lvlJc w:val="left"/>
      <w:pPr>
        <w:ind w:left="6632" w:hanging="284"/>
      </w:pPr>
      <w:rPr>
        <w:rFonts w:hint="default"/>
        <w:lang w:val="es-ES" w:eastAsia="en-US" w:bidi="ar-SA"/>
      </w:rPr>
    </w:lvl>
    <w:lvl w:ilvl="7">
      <w:start w:val="0"/>
      <w:numFmt w:val="bullet"/>
      <w:lvlText w:val="•"/>
      <w:lvlJc w:val="left"/>
      <w:pPr>
        <w:ind w:left="7564" w:hanging="284"/>
      </w:pPr>
      <w:rPr>
        <w:rFonts w:hint="default"/>
        <w:lang w:val="es-ES" w:eastAsia="en-US" w:bidi="ar-SA"/>
      </w:rPr>
    </w:lvl>
    <w:lvl w:ilvl="8">
      <w:start w:val="0"/>
      <w:numFmt w:val="bullet"/>
      <w:lvlText w:val="•"/>
      <w:lvlJc w:val="left"/>
      <w:pPr>
        <w:ind w:left="8496" w:hanging="284"/>
      </w:pPr>
      <w:rPr>
        <w:rFonts w:hint="default"/>
        <w:lang w:val="es-ES" w:eastAsia="en-US" w:bidi="ar-SA"/>
      </w:rPr>
    </w:lvl>
  </w:abstractNum>
  <w:abstractNum w:abstractNumId="0">
    <w:multiLevelType w:val="hybridMultilevel"/>
    <w:lvl w:ilvl="0">
      <w:start w:val="2"/>
      <w:numFmt w:val="upperRoman"/>
      <w:lvlText w:val="%1"/>
      <w:lvlJc w:val="left"/>
      <w:pPr>
        <w:ind w:left="1044" w:hanging="286"/>
        <w:jc w:val="left"/>
      </w:pPr>
      <w:rPr>
        <w:rFonts w:hint="default" w:ascii="Verdana" w:hAnsi="Verdana" w:eastAsia="Verdana" w:cs="Verdana"/>
        <w:b/>
        <w:bCs/>
        <w:i w:val="0"/>
        <w:iCs w:val="0"/>
        <w:spacing w:val="-1"/>
        <w:w w:val="99"/>
        <w:sz w:val="20"/>
        <w:szCs w:val="20"/>
        <w:lang w:val="es-ES" w:eastAsia="en-US" w:bidi="ar-SA"/>
      </w:rPr>
    </w:lvl>
    <w:lvl w:ilvl="1">
      <w:start w:val="1"/>
      <w:numFmt w:val="decimal"/>
      <w:lvlText w:val="%1-%2"/>
      <w:lvlJc w:val="left"/>
      <w:pPr>
        <w:ind w:left="756" w:hanging="701"/>
        <w:jc w:val="left"/>
      </w:pPr>
      <w:rPr>
        <w:rFonts w:hint="default" w:ascii="Verdana" w:hAnsi="Verdana" w:eastAsia="Verdana" w:cs="Verdana"/>
        <w:b/>
        <w:bCs/>
        <w:i w:val="0"/>
        <w:iCs w:val="0"/>
        <w:spacing w:val="-1"/>
        <w:w w:val="99"/>
        <w:sz w:val="20"/>
        <w:szCs w:val="20"/>
        <w:lang w:val="es-ES" w:eastAsia="en-US" w:bidi="ar-SA"/>
      </w:rPr>
    </w:lvl>
    <w:lvl w:ilvl="2">
      <w:start w:val="0"/>
      <w:numFmt w:val="bullet"/>
      <w:lvlText w:val="•"/>
      <w:lvlJc w:val="left"/>
      <w:pPr>
        <w:ind w:left="2075" w:hanging="701"/>
      </w:pPr>
      <w:rPr>
        <w:rFonts w:hint="default"/>
        <w:lang w:val="es-ES" w:eastAsia="en-US" w:bidi="ar-SA"/>
      </w:rPr>
    </w:lvl>
    <w:lvl w:ilvl="3">
      <w:start w:val="0"/>
      <w:numFmt w:val="bullet"/>
      <w:lvlText w:val="•"/>
      <w:lvlJc w:val="left"/>
      <w:pPr>
        <w:ind w:left="3111" w:hanging="701"/>
      </w:pPr>
      <w:rPr>
        <w:rFonts w:hint="default"/>
        <w:lang w:val="es-ES" w:eastAsia="en-US" w:bidi="ar-SA"/>
      </w:rPr>
    </w:lvl>
    <w:lvl w:ilvl="4">
      <w:start w:val="0"/>
      <w:numFmt w:val="bullet"/>
      <w:lvlText w:val="•"/>
      <w:lvlJc w:val="left"/>
      <w:pPr>
        <w:ind w:left="4146" w:hanging="701"/>
      </w:pPr>
      <w:rPr>
        <w:rFonts w:hint="default"/>
        <w:lang w:val="es-ES" w:eastAsia="en-US" w:bidi="ar-SA"/>
      </w:rPr>
    </w:lvl>
    <w:lvl w:ilvl="5">
      <w:start w:val="0"/>
      <w:numFmt w:val="bullet"/>
      <w:lvlText w:val="•"/>
      <w:lvlJc w:val="left"/>
      <w:pPr>
        <w:ind w:left="5182" w:hanging="701"/>
      </w:pPr>
      <w:rPr>
        <w:rFonts w:hint="default"/>
        <w:lang w:val="es-ES" w:eastAsia="en-US" w:bidi="ar-SA"/>
      </w:rPr>
    </w:lvl>
    <w:lvl w:ilvl="6">
      <w:start w:val="0"/>
      <w:numFmt w:val="bullet"/>
      <w:lvlText w:val="•"/>
      <w:lvlJc w:val="left"/>
      <w:pPr>
        <w:ind w:left="6217" w:hanging="701"/>
      </w:pPr>
      <w:rPr>
        <w:rFonts w:hint="default"/>
        <w:lang w:val="es-ES" w:eastAsia="en-US" w:bidi="ar-SA"/>
      </w:rPr>
    </w:lvl>
    <w:lvl w:ilvl="7">
      <w:start w:val="0"/>
      <w:numFmt w:val="bullet"/>
      <w:lvlText w:val="•"/>
      <w:lvlJc w:val="left"/>
      <w:pPr>
        <w:ind w:left="7253" w:hanging="701"/>
      </w:pPr>
      <w:rPr>
        <w:rFonts w:hint="default"/>
        <w:lang w:val="es-ES" w:eastAsia="en-US" w:bidi="ar-SA"/>
      </w:rPr>
    </w:lvl>
    <w:lvl w:ilvl="8">
      <w:start w:val="0"/>
      <w:numFmt w:val="bullet"/>
      <w:lvlText w:val="•"/>
      <w:lvlJc w:val="left"/>
      <w:pPr>
        <w:ind w:left="8288" w:hanging="701"/>
      </w:pPr>
      <w:rPr>
        <w:rFonts w:hint="default"/>
        <w:lang w:val="es-ES" w:eastAsia="en-US" w:bidi="ar-SA"/>
      </w:rPr>
    </w:lvl>
  </w:abstract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2">
    <w:abstractNumId w:val="1"/>
  </w:num>
  <w:num w:numId="3">
    <w:abstractNumId w:val="2"/>
  </w:num>
  <w:num w:numId="4">
    <w:abstractNumId w:val="3"/>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erdana" w:hAnsi="Verdana" w:eastAsia="Verdana" w:cs="Verdana"/>
      <w:lang w:val="es-ES" w:eastAsia="en-US" w:bidi="ar-SA"/>
    </w:rPr>
  </w:style>
  <w:style w:styleId="TOC1" w:type="paragraph">
    <w:name w:val="TOC 1"/>
    <w:basedOn w:val="Normal"/>
    <w:uiPriority w:val="1"/>
    <w:qFormat/>
    <w:pPr>
      <w:spacing w:before="40"/>
      <w:ind w:left="550" w:hanging="678"/>
      <w:jc w:val="center"/>
    </w:pPr>
    <w:rPr>
      <w:rFonts w:ascii="Verdana" w:hAnsi="Verdana" w:eastAsia="Verdana" w:cs="Verdana"/>
      <w:b/>
      <w:bCs/>
      <w:sz w:val="20"/>
      <w:szCs w:val="20"/>
      <w:lang w:val="es-ES" w:eastAsia="en-US" w:bidi="ar-SA"/>
    </w:rPr>
  </w:style>
  <w:style w:styleId="TOC2" w:type="paragraph">
    <w:name w:val="TOC 2"/>
    <w:basedOn w:val="Normal"/>
    <w:uiPriority w:val="1"/>
    <w:qFormat/>
    <w:pPr>
      <w:spacing w:before="40"/>
      <w:ind w:left="1086" w:hanging="330"/>
    </w:pPr>
    <w:rPr>
      <w:rFonts w:ascii="Verdana" w:hAnsi="Verdana" w:eastAsia="Verdana" w:cs="Verdana"/>
      <w:b/>
      <w:bCs/>
      <w:sz w:val="20"/>
      <w:szCs w:val="20"/>
      <w:lang w:val="es-ES" w:eastAsia="en-US" w:bidi="ar-SA"/>
    </w:rPr>
  </w:style>
  <w:style w:styleId="TOC3" w:type="paragraph">
    <w:name w:val="TOC 3"/>
    <w:basedOn w:val="Normal"/>
    <w:uiPriority w:val="1"/>
    <w:qFormat/>
    <w:pPr>
      <w:spacing w:line="243" w:lineRule="exact"/>
      <w:ind w:left="1040" w:hanging="284"/>
    </w:pPr>
    <w:rPr>
      <w:rFonts w:ascii="Verdana" w:hAnsi="Verdana" w:eastAsia="Verdana" w:cs="Verdana"/>
      <w:sz w:val="20"/>
      <w:szCs w:val="20"/>
      <w:lang w:val="es-ES" w:eastAsia="en-US" w:bidi="ar-SA"/>
    </w:rPr>
  </w:style>
  <w:style w:styleId="TOC4" w:type="paragraph">
    <w:name w:val="TOC 4"/>
    <w:basedOn w:val="Normal"/>
    <w:uiPriority w:val="1"/>
    <w:qFormat/>
    <w:pPr>
      <w:spacing w:line="243" w:lineRule="exact"/>
      <w:ind w:left="1040" w:hanging="284"/>
    </w:pPr>
    <w:rPr>
      <w:rFonts w:ascii="Verdana" w:hAnsi="Verdana" w:eastAsia="Verdana" w:cs="Verdana"/>
      <w:sz w:val="20"/>
      <w:szCs w:val="20"/>
      <w:lang w:val="es-ES" w:eastAsia="en-US" w:bidi="ar-SA"/>
    </w:rPr>
  </w:style>
  <w:style w:styleId="BodyText" w:type="paragraph">
    <w:name w:val="Body Text"/>
    <w:basedOn w:val="Normal"/>
    <w:uiPriority w:val="1"/>
    <w:qFormat/>
    <w:pPr/>
    <w:rPr>
      <w:rFonts w:ascii="Verdana" w:hAnsi="Verdana" w:eastAsia="Verdana" w:cs="Verdana"/>
      <w:sz w:val="20"/>
      <w:szCs w:val="20"/>
      <w:lang w:val="es-ES" w:eastAsia="en-US" w:bidi="ar-SA"/>
    </w:rPr>
  </w:style>
  <w:style w:styleId="Heading1" w:type="paragraph">
    <w:name w:val="Heading 1"/>
    <w:basedOn w:val="Normal"/>
    <w:uiPriority w:val="1"/>
    <w:qFormat/>
    <w:pPr>
      <w:ind w:left="2432"/>
      <w:jc w:val="center"/>
      <w:outlineLvl w:val="1"/>
    </w:pPr>
    <w:rPr>
      <w:rFonts w:ascii="Verdana" w:hAnsi="Verdana" w:eastAsia="Verdana" w:cs="Verdana"/>
      <w:b/>
      <w:bCs/>
      <w:sz w:val="20"/>
      <w:szCs w:val="20"/>
      <w:lang w:val="es-ES" w:eastAsia="en-US" w:bidi="ar-SA"/>
    </w:rPr>
  </w:style>
  <w:style w:styleId="Heading2" w:type="paragraph">
    <w:name w:val="Heading 2"/>
    <w:basedOn w:val="Normal"/>
    <w:uiPriority w:val="1"/>
    <w:qFormat/>
    <w:pPr>
      <w:ind w:left="1968" w:hanging="361"/>
      <w:outlineLvl w:val="2"/>
    </w:pPr>
    <w:rPr>
      <w:rFonts w:ascii="Verdana" w:hAnsi="Verdana" w:eastAsia="Verdana" w:cs="Verdana"/>
      <w:b/>
      <w:bCs/>
      <w:sz w:val="20"/>
      <w:szCs w:val="20"/>
      <w:lang w:val="es-ES" w:eastAsia="en-US" w:bidi="ar-SA"/>
    </w:rPr>
  </w:style>
  <w:style w:styleId="Heading3" w:type="paragraph">
    <w:name w:val="Heading 3"/>
    <w:basedOn w:val="Normal"/>
    <w:uiPriority w:val="1"/>
    <w:qFormat/>
    <w:pPr>
      <w:ind w:left="1891" w:hanging="568"/>
      <w:outlineLvl w:val="3"/>
    </w:pPr>
    <w:rPr>
      <w:rFonts w:ascii="Verdana" w:hAnsi="Verdana" w:eastAsia="Verdana" w:cs="Verdana"/>
      <w:b/>
      <w:bCs/>
      <w:i/>
      <w:iCs/>
      <w:sz w:val="20"/>
      <w:szCs w:val="20"/>
      <w:lang w:val="es-ES" w:eastAsia="en-US" w:bidi="ar-SA"/>
    </w:rPr>
  </w:style>
  <w:style w:styleId="ListParagraph" w:type="paragraph">
    <w:name w:val="List Paragraph"/>
    <w:basedOn w:val="Normal"/>
    <w:uiPriority w:val="1"/>
    <w:qFormat/>
    <w:pPr>
      <w:ind w:left="758"/>
      <w:jc w:val="both"/>
    </w:pPr>
    <w:rPr>
      <w:rFonts w:ascii="Verdana" w:hAnsi="Verdana" w:eastAsia="Verdana" w:cs="Verdana"/>
      <w:lang w:val="es-ES" w:eastAsia="en-US" w:bidi="ar-SA"/>
    </w:rPr>
  </w:style>
  <w:style w:styleId="TableParagraph" w:type="paragraph">
    <w:name w:val="Table Paragraph"/>
    <w:basedOn w:val="Normal"/>
    <w:uiPriority w:val="1"/>
    <w:qFormat/>
    <w:pPr/>
    <w:rPr>
      <w:lang w:val="es-E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http://www.corteidh.or.cr/docs/asuntos/gomezvirula_07_08_18.pdf" TargetMode="External"/><Relationship Id="rId7" Type="http://schemas.openxmlformats.org/officeDocument/2006/relationships/footer" Target="footer2.xml"/><Relationship Id="rId8" Type="http://schemas.openxmlformats.org/officeDocument/2006/relationships/footer" Target="footer3.xml"/><Relationship Id="rId9" Type="http://schemas.openxmlformats.org/officeDocument/2006/relationships/footer" Target="footer4.xml"/><Relationship Id="rId10" Type="http://schemas.openxmlformats.org/officeDocument/2006/relationships/footer" Target="footer5.xml"/><Relationship Id="rId11" Type="http://schemas.openxmlformats.org/officeDocument/2006/relationships/footer" Target="footer6.xml"/><Relationship Id="rId12" Type="http://schemas.openxmlformats.org/officeDocument/2006/relationships/footer" Target="footer7.xml"/><Relationship Id="rId13" Type="http://schemas.openxmlformats.org/officeDocument/2006/relationships/footer" Target="footer8.xml"/><Relationship Id="rId14" Type="http://schemas.openxmlformats.org/officeDocument/2006/relationships/footer" Target="footer9.xml"/><Relationship Id="rId15" Type="http://schemas.openxmlformats.org/officeDocument/2006/relationships/footer" Target="footer10.xml"/><Relationship Id="rId16" Type="http://schemas.openxmlformats.org/officeDocument/2006/relationships/footer" Target="footer11.xml"/><Relationship Id="rId17" Type="http://schemas.openxmlformats.org/officeDocument/2006/relationships/footer" Target="footer12.xml"/><Relationship Id="rId18" Type="http://schemas.openxmlformats.org/officeDocument/2006/relationships/footer" Target="footer13.xml"/><Relationship Id="rId19" Type="http://schemas.openxmlformats.org/officeDocument/2006/relationships/footer" Target="footer14.xml"/><Relationship Id="rId20" Type="http://schemas.openxmlformats.org/officeDocument/2006/relationships/footer" Target="footer15.xml"/><Relationship Id="rId21" Type="http://schemas.openxmlformats.org/officeDocument/2006/relationships/footer" Target="footer16.xml"/><Relationship Id="rId22" Type="http://schemas.openxmlformats.org/officeDocument/2006/relationships/footer" Target="footer17.xml"/><Relationship Id="rId23" Type="http://schemas.openxmlformats.org/officeDocument/2006/relationships/footer" Target="footer18.xml"/><Relationship Id="rId24" Type="http://schemas.openxmlformats.org/officeDocument/2006/relationships/footer" Target="footer19.xml"/><Relationship Id="rId25" Type="http://schemas.openxmlformats.org/officeDocument/2006/relationships/footer" Target="footer20.xml"/><Relationship Id="rId26" Type="http://schemas.openxmlformats.org/officeDocument/2006/relationships/footer" Target="footer21.xml"/><Relationship Id="rId27" Type="http://schemas.openxmlformats.org/officeDocument/2006/relationships/footer" Target="footer22.xml"/><Relationship Id="rId28" Type="http://schemas.openxmlformats.org/officeDocument/2006/relationships/footer" Target="footer23.xml"/><Relationship Id="rId2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dcterms:created xsi:type="dcterms:W3CDTF">2023-03-29T15:44:46Z</dcterms:created>
  <dcterms:modified xsi:type="dcterms:W3CDTF">2023-03-29T15:44:46Z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2022-05-25T00:00:00Z</vt:filetime>
  </property>
  <property fmtid="{D5CDD505-2E9C-101B-9397-08002B2CF9AE}" pid="3" name="Creator">
    <vt:lpwstr>Acrobat PDFMaker 22 para Word</vt:lpwstr>
  </property>
  <property fmtid="{D5CDD505-2E9C-101B-9397-08002B2CF9AE}" pid="4" name="LastSaved">
    <vt:filetime>2023-03-29T00:00:00Z</vt:filetime>
  </property>
  <property fmtid="{D5CDD505-2E9C-101B-9397-08002B2CF9AE}" pid="5" name="Producer">
    <vt:lpwstr>Adobe PDF Library 22.1.149</vt:lpwstr>
  </property>
</Properties>
</file>