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7193" w:rsidRDefault="00A67BC2" w:rsidP="001670D3">
      <w:pPr>
        <w:spacing w:after="0" w:line="240" w:lineRule="auto"/>
        <w:jc w:val="center"/>
        <w:rPr>
          <w:rFonts w:ascii="Verdana" w:hAnsi="Verdana"/>
          <w:b/>
          <w:sz w:val="20"/>
          <w:szCs w:val="20"/>
          <w:u w:val="single"/>
        </w:rPr>
      </w:pPr>
      <w:bookmarkStart w:id="0" w:name="_GoBack"/>
      <w:bookmarkEnd w:id="0"/>
      <w:r>
        <w:rPr>
          <w:rFonts w:ascii="Verdana" w:hAnsi="Verdana"/>
          <w:b/>
          <w:sz w:val="20"/>
          <w:szCs w:val="20"/>
          <w:u w:val="single"/>
        </w:rPr>
        <w:t>Caso Valencia Hinojosa y</w:t>
      </w:r>
      <w:r w:rsidRPr="00A67BC2">
        <w:rPr>
          <w:rFonts w:ascii="Verdana" w:hAnsi="Verdana"/>
          <w:b/>
          <w:sz w:val="20"/>
          <w:szCs w:val="20"/>
          <w:u w:val="single"/>
        </w:rPr>
        <w:t xml:space="preserve"> Otra </w:t>
      </w:r>
      <w:r w:rsidR="00257193" w:rsidRPr="006D6820">
        <w:rPr>
          <w:rFonts w:ascii="Verdana" w:hAnsi="Verdana"/>
          <w:b/>
          <w:i/>
          <w:sz w:val="20"/>
          <w:szCs w:val="20"/>
          <w:u w:val="single"/>
        </w:rPr>
        <w:t>Vs</w:t>
      </w:r>
      <w:r w:rsidR="00257193" w:rsidRPr="006D6820">
        <w:rPr>
          <w:rFonts w:ascii="Verdana" w:hAnsi="Verdana"/>
          <w:b/>
          <w:sz w:val="20"/>
          <w:szCs w:val="20"/>
          <w:u w:val="single"/>
        </w:rPr>
        <w:t xml:space="preserve">. </w:t>
      </w:r>
      <w:r w:rsidRPr="006D6820">
        <w:rPr>
          <w:rFonts w:ascii="Verdana" w:hAnsi="Verdana"/>
          <w:b/>
          <w:sz w:val="20"/>
          <w:szCs w:val="20"/>
          <w:u w:val="single"/>
        </w:rPr>
        <w:t>Ecuador</w:t>
      </w:r>
      <w:r>
        <w:rPr>
          <w:rFonts w:ascii="Verdana" w:hAnsi="Verdana"/>
          <w:b/>
          <w:sz w:val="20"/>
          <w:szCs w:val="20"/>
          <w:u w:val="single"/>
        </w:rPr>
        <w:t>:</w:t>
      </w:r>
      <w:r w:rsidR="00257193" w:rsidRPr="00E6538D">
        <w:rPr>
          <w:rFonts w:ascii="Verdana" w:hAnsi="Verdana"/>
          <w:b/>
          <w:sz w:val="20"/>
          <w:szCs w:val="20"/>
          <w:u w:val="single"/>
        </w:rPr>
        <w:t xml:space="preserve"> reparaciones declaradas cumplidas</w:t>
      </w:r>
    </w:p>
    <w:p w:rsidR="001670D3" w:rsidRPr="001670D3" w:rsidRDefault="001670D3" w:rsidP="001670D3">
      <w:pPr>
        <w:spacing w:after="0" w:line="240" w:lineRule="auto"/>
        <w:jc w:val="center"/>
        <w:rPr>
          <w:rFonts w:ascii="Verdana" w:hAnsi="Verdana"/>
          <w:b/>
          <w:sz w:val="20"/>
          <w:szCs w:val="20"/>
          <w:u w:val="single"/>
        </w:rPr>
      </w:pPr>
    </w:p>
    <w:p w:rsidR="001670D3" w:rsidRPr="001670D3" w:rsidRDefault="001670D3" w:rsidP="001670D3">
      <w:pPr>
        <w:tabs>
          <w:tab w:val="left" w:pos="1843"/>
        </w:tabs>
        <w:spacing w:after="0" w:line="240" w:lineRule="auto"/>
        <w:jc w:val="both"/>
        <w:rPr>
          <w:rFonts w:ascii="Verdana" w:hAnsi="Verdana"/>
          <w:sz w:val="20"/>
          <w:szCs w:val="20"/>
        </w:rPr>
      </w:pPr>
    </w:p>
    <w:p w:rsidR="00A67BC2" w:rsidRPr="001670D3" w:rsidRDefault="001670D3" w:rsidP="001670D3">
      <w:pPr>
        <w:pStyle w:val="ListParagraph"/>
        <w:numPr>
          <w:ilvl w:val="0"/>
          <w:numId w:val="15"/>
        </w:numPr>
        <w:tabs>
          <w:tab w:val="left" w:pos="1843"/>
        </w:tabs>
        <w:spacing w:after="0" w:line="240" w:lineRule="auto"/>
        <w:jc w:val="both"/>
        <w:rPr>
          <w:rFonts w:ascii="Verdana" w:hAnsi="Verdana"/>
          <w:sz w:val="20"/>
          <w:szCs w:val="20"/>
        </w:rPr>
      </w:pPr>
      <w:r w:rsidRPr="001670D3">
        <w:rPr>
          <w:rFonts w:ascii="Verdana" w:hAnsi="Verdana"/>
          <w:sz w:val="20"/>
          <w:szCs w:val="20"/>
        </w:rPr>
        <w:t>Realizar las publicaciones indicadas en el párrafo 158 de esta Sentencia, de conformidad con lo establecido en dicho párrafo y el siguiente.</w:t>
      </w:r>
    </w:p>
    <w:p w:rsidR="001670D3" w:rsidRPr="001670D3" w:rsidRDefault="001670D3" w:rsidP="001670D3">
      <w:pPr>
        <w:pStyle w:val="ListParagraph"/>
        <w:tabs>
          <w:tab w:val="left" w:pos="1843"/>
        </w:tabs>
        <w:spacing w:after="0" w:line="240" w:lineRule="auto"/>
        <w:ind w:left="360"/>
        <w:jc w:val="both"/>
        <w:rPr>
          <w:rFonts w:ascii="Verdana" w:hAnsi="Verdana"/>
          <w:sz w:val="20"/>
          <w:szCs w:val="20"/>
        </w:rPr>
      </w:pPr>
    </w:p>
    <w:p w:rsidR="00257193" w:rsidRPr="001670D3" w:rsidRDefault="001670D3" w:rsidP="001670D3">
      <w:pPr>
        <w:pStyle w:val="ListParagraph"/>
        <w:numPr>
          <w:ilvl w:val="0"/>
          <w:numId w:val="15"/>
        </w:numPr>
        <w:tabs>
          <w:tab w:val="left" w:pos="1843"/>
        </w:tabs>
        <w:spacing w:after="0" w:line="240" w:lineRule="auto"/>
        <w:jc w:val="both"/>
        <w:rPr>
          <w:rFonts w:ascii="Verdana" w:hAnsi="Verdana"/>
          <w:sz w:val="20"/>
          <w:szCs w:val="20"/>
        </w:rPr>
      </w:pPr>
      <w:r w:rsidRPr="001670D3">
        <w:rPr>
          <w:rFonts w:ascii="Verdana" w:hAnsi="Verdana"/>
          <w:sz w:val="20"/>
          <w:szCs w:val="20"/>
        </w:rPr>
        <w:t>Pagar las cantidades fijadas en los párrafos 169 y 174 por concepto de indemnización por daño inmaterial, así como por reintegro de costas y gastos, en los términos de los párrafos 175 a 180 de esta Sentencia.</w:t>
      </w:r>
    </w:p>
    <w:sectPr w:rsidR="00257193" w:rsidRPr="001670D3">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59AE" w:rsidRDefault="00F959AE">
      <w:pPr>
        <w:spacing w:after="0" w:line="240" w:lineRule="auto"/>
      </w:pPr>
      <w:r>
        <w:separator/>
      </w:r>
    </w:p>
  </w:endnote>
  <w:endnote w:type="continuationSeparator" w:id="0">
    <w:p w:rsidR="00F959AE" w:rsidRDefault="00F959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538D" w:rsidRDefault="00A67BC2" w:rsidP="00E6538D">
    <w:pPr>
      <w:pStyle w:val="Footer"/>
      <w:jc w:val="both"/>
    </w:pPr>
    <w:r w:rsidRPr="00911C21">
      <w:rPr>
        <w:rFonts w:ascii="Verdana" w:hAnsi="Verdana"/>
        <w:bCs/>
        <w:sz w:val="16"/>
        <w:szCs w:val="16"/>
        <w:lang w:val="es-MX"/>
      </w:rPr>
      <w:t>La presente sistematización de información fue re</w:t>
    </w:r>
    <w:r>
      <w:rPr>
        <w:rFonts w:ascii="Verdana" w:hAnsi="Verdana"/>
        <w:bCs/>
        <w:sz w:val="16"/>
        <w:szCs w:val="16"/>
        <w:lang w:val="es-MX"/>
      </w:rPr>
      <w:t>alizada</w:t>
    </w:r>
    <w:r w:rsidRPr="00911C21">
      <w:rPr>
        <w:rFonts w:ascii="Verdana" w:hAnsi="Verdana"/>
        <w:bCs/>
        <w:sz w:val="16"/>
        <w:szCs w:val="16"/>
        <w:lang w:val="es-MX"/>
      </w:rPr>
      <w:t xml:space="preserve"> por la Secretaría de la Corte Interamericana de Derechos Humanos, por lo que es responsabilidad exclusiva de la misma. La información se basa en lo declarado en resoluciones emitidas por esta Corte.</w:t>
    </w:r>
  </w:p>
  <w:p w:rsidR="00E6538D" w:rsidRDefault="00F959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59AE" w:rsidRDefault="00F959AE">
      <w:pPr>
        <w:spacing w:after="0" w:line="240" w:lineRule="auto"/>
      </w:pPr>
      <w:r>
        <w:separator/>
      </w:r>
    </w:p>
  </w:footnote>
  <w:footnote w:type="continuationSeparator" w:id="0">
    <w:p w:rsidR="00F959AE" w:rsidRDefault="00F959A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C202B"/>
    <w:multiLevelType w:val="hybridMultilevel"/>
    <w:tmpl w:val="D408B14E"/>
    <w:lvl w:ilvl="0" w:tplc="140A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4726CF"/>
    <w:multiLevelType w:val="hybridMultilevel"/>
    <w:tmpl w:val="0580463C"/>
    <w:lvl w:ilvl="0" w:tplc="140A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DB218F"/>
    <w:multiLevelType w:val="hybridMultilevel"/>
    <w:tmpl w:val="44FE11CC"/>
    <w:lvl w:ilvl="0" w:tplc="140A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A241D65"/>
    <w:multiLevelType w:val="hybridMultilevel"/>
    <w:tmpl w:val="D408B14E"/>
    <w:lvl w:ilvl="0" w:tplc="140A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C0A2490"/>
    <w:multiLevelType w:val="hybridMultilevel"/>
    <w:tmpl w:val="BDC007B6"/>
    <w:lvl w:ilvl="0" w:tplc="140A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6E1254D"/>
    <w:multiLevelType w:val="hybridMultilevel"/>
    <w:tmpl w:val="D408B14E"/>
    <w:lvl w:ilvl="0" w:tplc="140A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DA10A24"/>
    <w:multiLevelType w:val="hybridMultilevel"/>
    <w:tmpl w:val="D408B14E"/>
    <w:lvl w:ilvl="0" w:tplc="140A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E3C346E"/>
    <w:multiLevelType w:val="hybridMultilevel"/>
    <w:tmpl w:val="D408B14E"/>
    <w:lvl w:ilvl="0" w:tplc="140A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4A40329"/>
    <w:multiLevelType w:val="hybridMultilevel"/>
    <w:tmpl w:val="E36A11A0"/>
    <w:lvl w:ilvl="0" w:tplc="140A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F327741"/>
    <w:multiLevelType w:val="hybridMultilevel"/>
    <w:tmpl w:val="8B8CFA22"/>
    <w:lvl w:ilvl="0" w:tplc="140A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52F25C37"/>
    <w:multiLevelType w:val="hybridMultilevel"/>
    <w:tmpl w:val="D408B14E"/>
    <w:lvl w:ilvl="0" w:tplc="140A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D2C3BA6"/>
    <w:multiLevelType w:val="hybridMultilevel"/>
    <w:tmpl w:val="440CF1E0"/>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2">
    <w:nsid w:val="62C03067"/>
    <w:multiLevelType w:val="hybridMultilevel"/>
    <w:tmpl w:val="53B23002"/>
    <w:lvl w:ilvl="0" w:tplc="140A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6FA975AB"/>
    <w:multiLevelType w:val="hybridMultilevel"/>
    <w:tmpl w:val="C26C5282"/>
    <w:lvl w:ilvl="0" w:tplc="6FEC2F6E">
      <w:start w:val="1"/>
      <w:numFmt w:val="decimal"/>
      <w:lvlText w:val="%1."/>
      <w:lvlJc w:val="left"/>
      <w:pPr>
        <w:ind w:left="360" w:hanging="360"/>
      </w:pPr>
      <w:rPr>
        <w:rFonts w:hint="default"/>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4">
    <w:nsid w:val="76C368D1"/>
    <w:multiLevelType w:val="hybridMultilevel"/>
    <w:tmpl w:val="D408B14E"/>
    <w:lvl w:ilvl="0" w:tplc="140A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FB10A1B"/>
    <w:multiLevelType w:val="hybridMultilevel"/>
    <w:tmpl w:val="B45828E0"/>
    <w:lvl w:ilvl="0" w:tplc="140A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
  </w:num>
  <w:num w:numId="3">
    <w:abstractNumId w:val="10"/>
  </w:num>
  <w:num w:numId="4">
    <w:abstractNumId w:val="5"/>
  </w:num>
  <w:num w:numId="5">
    <w:abstractNumId w:val="15"/>
  </w:num>
  <w:num w:numId="6">
    <w:abstractNumId w:val="7"/>
  </w:num>
  <w:num w:numId="7">
    <w:abstractNumId w:val="14"/>
  </w:num>
  <w:num w:numId="8">
    <w:abstractNumId w:val="3"/>
  </w:num>
  <w:num w:numId="9">
    <w:abstractNumId w:val="6"/>
  </w:num>
  <w:num w:numId="10">
    <w:abstractNumId w:val="0"/>
  </w:num>
  <w:num w:numId="11">
    <w:abstractNumId w:val="12"/>
  </w:num>
  <w:num w:numId="12">
    <w:abstractNumId w:val="8"/>
  </w:num>
  <w:num w:numId="13">
    <w:abstractNumId w:val="2"/>
  </w:num>
  <w:num w:numId="14">
    <w:abstractNumId w:val="4"/>
  </w:num>
  <w:num w:numId="15">
    <w:abstractNumId w:val="9"/>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545F"/>
    <w:rsid w:val="001670D3"/>
    <w:rsid w:val="0018342A"/>
    <w:rsid w:val="001E23D3"/>
    <w:rsid w:val="00257193"/>
    <w:rsid w:val="003D3571"/>
    <w:rsid w:val="0049616D"/>
    <w:rsid w:val="0050513A"/>
    <w:rsid w:val="0052100D"/>
    <w:rsid w:val="005E179A"/>
    <w:rsid w:val="006854DE"/>
    <w:rsid w:val="006A7367"/>
    <w:rsid w:val="006D6820"/>
    <w:rsid w:val="00A53FC1"/>
    <w:rsid w:val="00A67BC2"/>
    <w:rsid w:val="00A9545F"/>
    <w:rsid w:val="00D910AB"/>
    <w:rsid w:val="00DA297B"/>
    <w:rsid w:val="00DA4A4F"/>
    <w:rsid w:val="00E47323"/>
    <w:rsid w:val="00EA5C08"/>
    <w:rsid w:val="00EB576F"/>
    <w:rsid w:val="00F94A3A"/>
    <w:rsid w:val="00F959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545F"/>
    <w:rPr>
      <w:lang w:val="es-C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545F"/>
    <w:pPr>
      <w:ind w:left="720"/>
      <w:contextualSpacing/>
    </w:pPr>
  </w:style>
  <w:style w:type="paragraph" w:styleId="Footer">
    <w:name w:val="footer"/>
    <w:basedOn w:val="Normal"/>
    <w:link w:val="FooterChar"/>
    <w:uiPriority w:val="99"/>
    <w:unhideWhenUsed/>
    <w:rsid w:val="00A9545F"/>
    <w:pPr>
      <w:tabs>
        <w:tab w:val="center" w:pos="4419"/>
        <w:tab w:val="right" w:pos="8838"/>
      </w:tabs>
      <w:spacing w:after="0" w:line="240" w:lineRule="auto"/>
    </w:pPr>
  </w:style>
  <w:style w:type="character" w:customStyle="1" w:styleId="FooterChar">
    <w:name w:val="Footer Char"/>
    <w:basedOn w:val="DefaultParagraphFont"/>
    <w:link w:val="Footer"/>
    <w:uiPriority w:val="99"/>
    <w:rsid w:val="00A9545F"/>
    <w:rPr>
      <w:lang w:val="es-CR"/>
    </w:rPr>
  </w:style>
  <w:style w:type="paragraph" w:styleId="Header">
    <w:name w:val="header"/>
    <w:basedOn w:val="Normal"/>
    <w:link w:val="HeaderChar"/>
    <w:uiPriority w:val="99"/>
    <w:unhideWhenUsed/>
    <w:rsid w:val="0049616D"/>
    <w:pPr>
      <w:tabs>
        <w:tab w:val="center" w:pos="4419"/>
        <w:tab w:val="right" w:pos="8838"/>
      </w:tabs>
      <w:spacing w:after="0" w:line="240" w:lineRule="auto"/>
    </w:pPr>
  </w:style>
  <w:style w:type="character" w:customStyle="1" w:styleId="HeaderChar">
    <w:name w:val="Header Char"/>
    <w:basedOn w:val="DefaultParagraphFont"/>
    <w:link w:val="Header"/>
    <w:uiPriority w:val="99"/>
    <w:rsid w:val="0049616D"/>
    <w:rPr>
      <w:lang w:val="es-C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545F"/>
    <w:rPr>
      <w:lang w:val="es-C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545F"/>
    <w:pPr>
      <w:ind w:left="720"/>
      <w:contextualSpacing/>
    </w:pPr>
  </w:style>
  <w:style w:type="paragraph" w:styleId="Footer">
    <w:name w:val="footer"/>
    <w:basedOn w:val="Normal"/>
    <w:link w:val="FooterChar"/>
    <w:uiPriority w:val="99"/>
    <w:unhideWhenUsed/>
    <w:rsid w:val="00A9545F"/>
    <w:pPr>
      <w:tabs>
        <w:tab w:val="center" w:pos="4419"/>
        <w:tab w:val="right" w:pos="8838"/>
      </w:tabs>
      <w:spacing w:after="0" w:line="240" w:lineRule="auto"/>
    </w:pPr>
  </w:style>
  <w:style w:type="character" w:customStyle="1" w:styleId="FooterChar">
    <w:name w:val="Footer Char"/>
    <w:basedOn w:val="DefaultParagraphFont"/>
    <w:link w:val="Footer"/>
    <w:uiPriority w:val="99"/>
    <w:rsid w:val="00A9545F"/>
    <w:rPr>
      <w:lang w:val="es-CR"/>
    </w:rPr>
  </w:style>
  <w:style w:type="paragraph" w:styleId="Header">
    <w:name w:val="header"/>
    <w:basedOn w:val="Normal"/>
    <w:link w:val="HeaderChar"/>
    <w:uiPriority w:val="99"/>
    <w:unhideWhenUsed/>
    <w:rsid w:val="0049616D"/>
    <w:pPr>
      <w:tabs>
        <w:tab w:val="center" w:pos="4419"/>
        <w:tab w:val="right" w:pos="8838"/>
      </w:tabs>
      <w:spacing w:after="0" w:line="240" w:lineRule="auto"/>
    </w:pPr>
  </w:style>
  <w:style w:type="character" w:customStyle="1" w:styleId="HeaderChar">
    <w:name w:val="Header Char"/>
    <w:basedOn w:val="DefaultParagraphFont"/>
    <w:link w:val="Header"/>
    <w:uiPriority w:val="99"/>
    <w:rsid w:val="0049616D"/>
    <w:rPr>
      <w:lang w:val="es-C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66</Words>
  <Characters>365</Characters>
  <Application>Microsoft Office Word</Application>
  <DocSecurity>0</DocSecurity>
  <Lines>3</Lines>
  <Paragraphs>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Hewlett-Packard Company</Company>
  <LinksUpToDate>false</LinksUpToDate>
  <CharactersWithSpaces>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Corte IDH</dc:creator>
  <cp:lastModifiedBy>Corte IDH</cp:lastModifiedBy>
  <cp:revision>3</cp:revision>
  <cp:lastPrinted>2019-02-04T15:34:00Z</cp:lastPrinted>
  <dcterms:created xsi:type="dcterms:W3CDTF">2019-02-04T15:34:00Z</dcterms:created>
  <dcterms:modified xsi:type="dcterms:W3CDTF">2019-02-04T15:35:00Z</dcterms:modified>
</cp:coreProperties>
</file>