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1"/>
        <w:spacing w:line="477" w:lineRule="auto" w:before="100"/>
        <w:ind w:left="2210" w:right="2072"/>
      </w:pPr>
      <w:bookmarkStart w:name="seriec_396_esp" w:id="1"/>
      <w:bookmarkEnd w:id="1"/>
      <w:r>
        <w:rPr>
          <w:b w:val="0"/>
        </w:rPr>
      </w:r>
      <w:r>
        <w:rPr/>
        <w:t>CORTE INTERAMERICANA DE DERECHOS HUMANOS</w:t>
      </w:r>
      <w:r>
        <w:rPr>
          <w:spacing w:val="-67"/>
        </w:rPr>
        <w:t> </w:t>
      </w:r>
      <w:r>
        <w:rPr/>
        <w:t>CASO</w:t>
      </w:r>
      <w:r>
        <w:rPr>
          <w:spacing w:val="1"/>
        </w:rPr>
        <w:t> </w:t>
      </w:r>
      <w:r>
        <w:rPr/>
        <w:t>LÓPEZ</w:t>
      </w:r>
      <w:r>
        <w:rPr>
          <w:spacing w:val="-1"/>
        </w:rPr>
        <w:t> </w:t>
      </w:r>
      <w:r>
        <w:rPr/>
        <w:t>Y OTROS</w:t>
      </w:r>
      <w:r>
        <w:rPr>
          <w:spacing w:val="-2"/>
        </w:rPr>
        <w:t> </w:t>
      </w:r>
      <w:r>
        <w:rPr/>
        <w:t>VS. ARGENTINA</w:t>
      </w:r>
    </w:p>
    <w:p>
      <w:pPr>
        <w:spacing w:before="4"/>
        <w:ind w:left="2207" w:right="2072" w:firstLine="0"/>
        <w:jc w:val="center"/>
        <w:rPr>
          <w:b/>
          <w:sz w:val="20"/>
        </w:rPr>
      </w:pPr>
      <w:r>
        <w:rPr>
          <w:b/>
          <w:sz w:val="20"/>
        </w:rPr>
        <w:t>SENTENCIA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 2019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400" w:right="262" w:firstLine="0"/>
        <w:jc w:val="center"/>
      </w:pPr>
      <w:r>
        <w:rPr/>
        <w:t>(Excepciones</w:t>
      </w:r>
      <w:r>
        <w:rPr>
          <w:spacing w:val="-7"/>
        </w:rPr>
        <w:t> </w:t>
      </w:r>
      <w:r>
        <w:rPr/>
        <w:t>Preliminares,</w:t>
      </w:r>
      <w:r>
        <w:rPr>
          <w:spacing w:val="-3"/>
        </w:rPr>
        <w:t> </w:t>
      </w:r>
      <w:r>
        <w:rPr/>
        <w:t>Fondo,</w:t>
      </w:r>
      <w:r>
        <w:rPr>
          <w:spacing w:val="-4"/>
        </w:rPr>
        <w:t> </w:t>
      </w:r>
      <w:r>
        <w:rPr/>
        <w:t>Reparaciones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Costas)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46"/>
        <w:ind w:left="398"/>
        <w:rPr>
          <w:i/>
        </w:rPr>
      </w:pPr>
      <w:r>
        <w:rPr/>
        <w:t>En</w:t>
      </w:r>
      <w:r>
        <w:rPr>
          <w:spacing w:val="-2"/>
        </w:rPr>
        <w:t> </w:t>
      </w:r>
      <w:r>
        <w:rPr/>
        <w:t>el caso</w:t>
      </w:r>
      <w:r>
        <w:rPr>
          <w:spacing w:val="-2"/>
        </w:rPr>
        <w:t> </w:t>
      </w:r>
      <w:r>
        <w:rPr/>
        <w:t>López</w:t>
      </w:r>
      <w:r>
        <w:rPr>
          <w:spacing w:val="-2"/>
        </w:rPr>
        <w:t> </w:t>
      </w:r>
      <w:r>
        <w:rPr/>
        <w:t>y otros</w:t>
      </w:r>
      <w:r>
        <w:rPr>
          <w:i/>
        </w:rPr>
        <w:t>,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398"/>
      </w:pPr>
      <w:r>
        <w:rPr/>
        <w:t>la</w:t>
      </w:r>
      <w:r>
        <w:rPr>
          <w:spacing w:val="32"/>
        </w:rPr>
        <w:t> </w:t>
      </w:r>
      <w:r>
        <w:rPr/>
        <w:t>Corte</w:t>
      </w:r>
      <w:r>
        <w:rPr>
          <w:spacing w:val="36"/>
        </w:rPr>
        <w:t> </w:t>
      </w:r>
      <w:r>
        <w:rPr/>
        <w:t>Interamericana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Humanos</w:t>
      </w:r>
      <w:r>
        <w:rPr>
          <w:spacing w:val="34"/>
        </w:rPr>
        <w:t> </w:t>
      </w:r>
      <w:r>
        <w:rPr/>
        <w:t>(en</w:t>
      </w:r>
      <w:r>
        <w:rPr>
          <w:spacing w:val="36"/>
        </w:rPr>
        <w:t> </w:t>
      </w:r>
      <w:r>
        <w:rPr/>
        <w:t>adelante</w:t>
      </w:r>
      <w:r>
        <w:rPr>
          <w:spacing w:val="32"/>
        </w:rPr>
        <w:t> </w:t>
      </w:r>
      <w:r>
        <w:rPr/>
        <w:t>“la</w:t>
      </w:r>
      <w:r>
        <w:rPr>
          <w:spacing w:val="32"/>
        </w:rPr>
        <w:t> </w:t>
      </w:r>
      <w:r>
        <w:rPr/>
        <w:t>Corte</w:t>
      </w:r>
      <w:r>
        <w:rPr>
          <w:spacing w:val="36"/>
        </w:rPr>
        <w:t> </w:t>
      </w:r>
      <w:r>
        <w:rPr/>
        <w:t>Interamericana”,</w:t>
      </w:r>
      <w:r>
        <w:rPr>
          <w:spacing w:val="34"/>
        </w:rPr>
        <w:t> </w:t>
      </w:r>
      <w:r>
        <w:rPr/>
        <w:t>“la</w:t>
      </w:r>
      <w:r>
        <w:rPr>
          <w:spacing w:val="-67"/>
        </w:rPr>
        <w:t> </w:t>
      </w:r>
      <w:r>
        <w:rPr/>
        <w:t>Corte” o “este Tribunal”),</w:t>
      </w:r>
      <w:r>
        <w:rPr>
          <w:spacing w:val="-3"/>
        </w:rPr>
        <w:t> </w:t>
      </w:r>
      <w:r>
        <w:rPr/>
        <w:t>integrada</w:t>
      </w:r>
      <w:r>
        <w:rPr>
          <w:spacing w:val="-1"/>
        </w:rPr>
        <w:t> </w:t>
      </w:r>
      <w:r>
        <w:rPr/>
        <w:t>por 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Jueces</w:t>
      </w:r>
      <w:hyperlink w:history="true" w:anchor="_bookmark0">
        <w:r>
          <w:rPr>
            <w:position w:val="7"/>
            <w:sz w:val="13"/>
          </w:rPr>
          <w:t>*</w:t>
        </w:r>
      </w:hyperlink>
      <w:r>
        <w:rPr/>
        <w:t>:</w:t>
      </w:r>
    </w:p>
    <w:p>
      <w:pPr>
        <w:pStyle w:val="BodyText"/>
      </w:pPr>
    </w:p>
    <w:p>
      <w:pPr>
        <w:pStyle w:val="BodyText"/>
        <w:ind w:left="398" w:right="5229"/>
      </w:pPr>
      <w:r>
        <w:rPr/>
        <w:t>Eduardo Vio Grossi, Presidente en ejercicio;</w:t>
      </w:r>
      <w:r>
        <w:rPr>
          <w:spacing w:val="-68"/>
        </w:rPr>
        <w:t> </w:t>
      </w:r>
      <w:r>
        <w:rPr/>
        <w:t>Humberto Antonio Sierra Porto, Juez;</w:t>
      </w:r>
      <w:r>
        <w:rPr>
          <w:spacing w:val="1"/>
        </w:rPr>
        <w:t> </w:t>
      </w:r>
      <w:r>
        <w:rPr/>
        <w:t>Elizabeth</w:t>
      </w:r>
      <w:r>
        <w:rPr>
          <w:spacing w:val="-1"/>
        </w:rPr>
        <w:t> </w:t>
      </w:r>
      <w:r>
        <w:rPr/>
        <w:t>Odio</w:t>
      </w:r>
      <w:r>
        <w:rPr>
          <w:spacing w:val="-3"/>
        </w:rPr>
        <w:t> </w:t>
      </w:r>
      <w:r>
        <w:rPr/>
        <w:t>Benito,</w:t>
      </w:r>
      <w:r>
        <w:rPr>
          <w:spacing w:val="-2"/>
        </w:rPr>
        <w:t> </w:t>
      </w:r>
      <w:r>
        <w:rPr/>
        <w:t>Jueza;</w:t>
      </w:r>
    </w:p>
    <w:p>
      <w:pPr>
        <w:pStyle w:val="BodyText"/>
        <w:ind w:left="397" w:right="5692"/>
      </w:pPr>
      <w:r>
        <w:rPr/>
        <w:t>L.</w:t>
      </w:r>
      <w:r>
        <w:rPr>
          <w:spacing w:val="-4"/>
        </w:rPr>
        <w:t> </w:t>
      </w:r>
      <w:r>
        <w:rPr/>
        <w:t>Patricio</w:t>
      </w:r>
      <w:r>
        <w:rPr>
          <w:spacing w:val="-4"/>
        </w:rPr>
        <w:t> </w:t>
      </w:r>
      <w:r>
        <w:rPr/>
        <w:t>Pazmiño</w:t>
      </w:r>
      <w:r>
        <w:rPr>
          <w:spacing w:val="-4"/>
        </w:rPr>
        <w:t> </w:t>
      </w:r>
      <w:r>
        <w:rPr/>
        <w:t>Freire,</w:t>
      </w:r>
      <w:r>
        <w:rPr>
          <w:spacing w:val="-3"/>
        </w:rPr>
        <w:t> </w:t>
      </w:r>
      <w:r>
        <w:rPr/>
        <w:t>Juez,</w:t>
      </w:r>
      <w:r>
        <w:rPr>
          <w:spacing w:val="-4"/>
        </w:rPr>
        <w:t> </w:t>
      </w:r>
      <w:r>
        <w:rPr/>
        <w:t>y</w:t>
      </w:r>
      <w:r>
        <w:rPr>
          <w:spacing w:val="-67"/>
        </w:rPr>
        <w:t> </w:t>
      </w:r>
      <w:r>
        <w:rPr/>
        <w:t>Ricardo Pérez Manrique, Juez;</w:t>
      </w:r>
      <w:r>
        <w:rPr>
          <w:spacing w:val="1"/>
        </w:rPr>
        <w:t> </w:t>
      </w:r>
      <w:r>
        <w:rPr/>
        <w:t>presente,</w:t>
      </w:r>
      <w:r>
        <w:rPr>
          <w:spacing w:val="-3"/>
        </w:rPr>
        <w:t> </w:t>
      </w:r>
      <w:r>
        <w:rPr/>
        <w:t>además,</w:t>
      </w:r>
    </w:p>
    <w:p>
      <w:pPr>
        <w:pStyle w:val="BodyText"/>
      </w:pPr>
    </w:p>
    <w:p>
      <w:pPr>
        <w:pStyle w:val="BodyText"/>
        <w:ind w:left="397"/>
      </w:pPr>
      <w:r>
        <w:rPr/>
        <w:t>Pablo</w:t>
      </w:r>
      <w:r>
        <w:rPr>
          <w:spacing w:val="-6"/>
        </w:rPr>
        <w:t> </w:t>
      </w:r>
      <w:r>
        <w:rPr/>
        <w:t>Saavedra</w:t>
      </w:r>
      <w:r>
        <w:rPr>
          <w:spacing w:val="-4"/>
        </w:rPr>
        <w:t> </w:t>
      </w:r>
      <w:r>
        <w:rPr/>
        <w:t>Alessandri,</w:t>
      </w:r>
      <w:r>
        <w:rPr>
          <w:spacing w:val="-6"/>
        </w:rPr>
        <w:t> </w:t>
      </w:r>
      <w:r>
        <w:rPr/>
        <w:t>Secretario,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97" w:right="117"/>
        <w:jc w:val="both"/>
      </w:pPr>
      <w:r>
        <w:rPr/>
        <w:t>de conformidad con los artículos 62.3 y 63.1 de la Convención Americana sobre Derechos</w:t>
      </w:r>
      <w:r>
        <w:rPr>
          <w:spacing w:val="1"/>
        </w:rPr>
        <w:t> </w:t>
      </w:r>
      <w:r>
        <w:rPr/>
        <w:t>Humanos (en adelante, “la Convención Americana” o “la Convención”) y con los artículos 31,</w:t>
      </w:r>
      <w:r>
        <w:rPr>
          <w:spacing w:val="1"/>
        </w:rPr>
        <w:t> </w:t>
      </w:r>
      <w:r>
        <w:rPr/>
        <w:t>32, 42, 65 y 67 del Reglamento de la Corte (en adelante “el Reglamento”), dicta la presente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estructura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orden: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70.919998pt;margin-top:10.40542pt;width:144pt;height:.6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3" w:firstLine="0"/>
        <w:jc w:val="both"/>
        <w:rPr>
          <w:sz w:val="16"/>
        </w:rPr>
      </w:pPr>
      <w:bookmarkStart w:name="_bookmark0" w:id="2"/>
      <w:bookmarkEnd w:id="2"/>
      <w:r>
        <w:rPr/>
      </w:r>
      <w:r>
        <w:rPr>
          <w:sz w:val="16"/>
          <w:vertAlign w:val="superscript"/>
        </w:rPr>
        <w:t>*</w:t>
      </w:r>
      <w:r>
        <w:rPr>
          <w:sz w:val="16"/>
          <w:vertAlign w:val="baseline"/>
        </w:rPr>
        <w:t> El Juez Eugenio Raúl Zaffaroni, de nacionalidad argentina, no participó en la deliberación de la presente Sentencia,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dispuesto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19.2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Estatuto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19.1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Corte.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Eduardo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Ferrer Mac-Gregor Poisot, por razones de fuerza mayor aceptadas por el Pleno del Tribunal, no participó en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deliberación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firma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after="0"/>
        <w:jc w:val="both"/>
        <w:rPr>
          <w:sz w:val="16"/>
        </w:rPr>
        <w:sectPr>
          <w:type w:val="continuous"/>
          <w:pgSz w:w="12240" w:h="15840"/>
          <w:pgMar w:top="1500" w:bottom="280" w:left="1020" w:right="1160"/>
        </w:sectPr>
      </w:pPr>
    </w:p>
    <w:p>
      <w:pPr>
        <w:spacing w:before="79"/>
        <w:ind w:left="2208" w:right="2072" w:firstLine="0"/>
        <w:jc w:val="center"/>
        <w:rPr>
          <w:b/>
          <w:sz w:val="20"/>
        </w:rPr>
      </w:pPr>
      <w:bookmarkStart w:name="ÍNDICE" w:id="3"/>
      <w:bookmarkEnd w:id="3"/>
      <w:r>
        <w:rPr/>
      </w:r>
      <w:r>
        <w:rPr>
          <w:b/>
          <w:sz w:val="20"/>
        </w:rPr>
        <w:t>ÍNDICE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1"/>
            </w:numPr>
            <w:tabs>
              <w:tab w:pos="649" w:val="left" w:leader="none"/>
              <w:tab w:pos="9659" w:val="left" w:leader="dot"/>
            </w:tabs>
            <w:spacing w:line="240" w:lineRule="auto" w:before="265" w:after="0"/>
            <w:ind w:left="648" w:right="0" w:hanging="251"/>
            <w:jc w:val="left"/>
          </w:pPr>
          <w:hyperlink w:history="true" w:anchor="_bookmark1">
            <w:r>
              <w:rPr/>
              <w:t>INTRODUCCIÓN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CAUSA</w:t>
            </w:r>
            <w:r>
              <w:rPr>
                <w:spacing w:val="-3"/>
              </w:rPr>
              <w:t> </w:t>
            </w:r>
            <w:r>
              <w:rPr/>
              <w:t>Y</w:t>
            </w:r>
            <w:r>
              <w:rPr>
                <w:spacing w:val="-1"/>
              </w:rPr>
              <w:t> </w:t>
            </w:r>
            <w:r>
              <w:rPr/>
              <w:t>OBJETO 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CONTROVERSIA</w:t>
              <w:tab/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57" w:val="left" w:leader="none"/>
              <w:tab w:pos="9659" w:val="left" w:leader="dot"/>
            </w:tabs>
            <w:spacing w:line="240" w:lineRule="auto" w:before="19" w:after="0"/>
            <w:ind w:left="756" w:right="0" w:hanging="359"/>
            <w:jc w:val="left"/>
          </w:pPr>
          <w:hyperlink w:history="true" w:anchor="_bookmark5">
            <w:r>
              <w:rPr/>
              <w:t>PROCEDIMIENTO</w:t>
            </w:r>
            <w:r>
              <w:rPr>
                <w:spacing w:val="-1"/>
              </w:rPr>
              <w:t> </w:t>
            </w:r>
            <w:r>
              <w:rPr/>
              <w:t>ANTE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CORTE</w:t>
              <w:tab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64" w:val="left" w:leader="none"/>
              <w:tab w:pos="9659" w:val="left" w:leader="dot"/>
            </w:tabs>
            <w:spacing w:line="240" w:lineRule="auto" w:before="21" w:after="0"/>
            <w:ind w:left="863" w:right="0" w:hanging="466"/>
            <w:jc w:val="left"/>
          </w:pPr>
          <w:hyperlink w:history="true" w:anchor="_bookmark11">
            <w:r>
              <w:rPr/>
              <w:t>COMPETENCIA</w:t>
              <w:tab/>
              <w:t>5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728" w:val="left" w:leader="none"/>
              <w:tab w:pos="9659" w:val="left" w:leader="dot"/>
            </w:tabs>
            <w:spacing w:line="240" w:lineRule="auto" w:before="21" w:after="0"/>
            <w:ind w:left="727" w:right="0" w:hanging="330"/>
            <w:jc w:val="left"/>
          </w:pPr>
          <w:hyperlink w:history="true" w:anchor="_bookmark12">
            <w:r>
              <w:rPr/>
              <w:t>EXCEPCIONES</w:t>
            </w:r>
            <w:r>
              <w:rPr>
                <w:spacing w:val="-5"/>
              </w:rPr>
              <w:t> </w:t>
            </w:r>
            <w:r>
              <w:rPr/>
              <w:t>PRELIMINARES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8" w:val="left" w:leader="none"/>
              <w:tab w:pos="1059" w:val="left" w:leader="none"/>
              <w:tab w:pos="9659" w:val="left" w:leader="dot"/>
            </w:tabs>
            <w:spacing w:line="240" w:lineRule="auto" w:before="18" w:after="0"/>
            <w:ind w:left="1058" w:right="0" w:hanging="440"/>
            <w:jc w:val="left"/>
            <w:rPr>
              <w:i/>
            </w:rPr>
          </w:pPr>
          <w:hyperlink w:history="true" w:anchor="_bookmark13">
            <w:r>
              <w:rPr>
                <w:i/>
              </w:rPr>
              <w:t>Incompetencia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Corte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por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no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agotamiento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los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recursos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internos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8" w:val="left" w:leader="none"/>
              <w:tab w:pos="1059" w:val="left" w:leader="none"/>
              <w:tab w:pos="9659" w:val="left" w:leader="dot"/>
            </w:tabs>
            <w:spacing w:line="240" w:lineRule="auto" w:before="19" w:after="0"/>
            <w:ind w:left="619" w:right="256" w:firstLine="0"/>
            <w:jc w:val="left"/>
          </w:pPr>
          <w:hyperlink w:history="true" w:anchor="_bookmark16">
            <w:r>
              <w:rPr>
                <w:i/>
              </w:rPr>
              <w:t>Incumplimiento del mandato contemplado por el artículo 48.1.b de la</w:t>
            </w:r>
          </w:hyperlink>
          <w:r>
            <w:rPr>
              <w:i/>
              <w:spacing w:val="1"/>
            </w:rPr>
            <w:t> </w:t>
          </w:r>
          <w:hyperlink w:history="true" w:anchor="_bookmark16">
            <w:r>
              <w:rPr/>
              <w:t>Convención</w:t>
            </w:r>
            <w:r>
              <w:rPr>
                <w:spacing w:val="-4"/>
              </w:rPr>
              <w:t> </w:t>
            </w:r>
            <w:r>
              <w:rPr/>
              <w:t>Americana</w:t>
              <w:tab/>
            </w:r>
            <w:r>
              <w:rPr>
                <w:spacing w:val="-4"/>
              </w:rPr>
              <w:t>7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617" w:val="left" w:leader="none"/>
              <w:tab w:pos="9659" w:val="left" w:leader="dot"/>
            </w:tabs>
            <w:spacing w:line="240" w:lineRule="auto" w:before="22" w:after="0"/>
            <w:ind w:left="616" w:right="0" w:hanging="219"/>
            <w:jc w:val="left"/>
          </w:pPr>
          <w:hyperlink w:history="true" w:anchor="_bookmark24">
            <w:r>
              <w:rPr/>
              <w:t>CONSIDERACIÓN</w:t>
            </w:r>
            <w:r>
              <w:rPr>
                <w:spacing w:val="-5"/>
              </w:rPr>
              <w:t> </w:t>
            </w:r>
            <w:r>
              <w:rPr/>
              <w:t>PREVIA</w:t>
              <w:tab/>
              <w:t>9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727" w:val="left" w:leader="none"/>
              <w:tab w:pos="9517" w:val="left" w:leader="dot"/>
            </w:tabs>
            <w:spacing w:line="240" w:lineRule="auto" w:before="19" w:after="0"/>
            <w:ind w:left="726" w:right="0" w:hanging="329"/>
            <w:jc w:val="left"/>
          </w:pPr>
          <w:hyperlink w:history="true" w:anchor="_bookmark28">
            <w:r>
              <w:rPr/>
              <w:t>PRUEBA</w:t>
              <w:tab/>
              <w:t>10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35" w:val="left" w:leader="none"/>
              <w:tab w:pos="9517" w:val="left" w:leader="dot"/>
            </w:tabs>
            <w:spacing w:line="240" w:lineRule="auto" w:before="21" w:after="0"/>
            <w:ind w:left="834" w:right="0" w:hanging="437"/>
            <w:jc w:val="left"/>
          </w:pPr>
          <w:hyperlink w:history="true" w:anchor="_bookmark36">
            <w:r>
              <w:rPr/>
              <w:t>HECHOS</w:t>
              <w:tab/>
              <w:t>11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7" w:val="left" w:leader="none"/>
              <w:tab w:pos="1058" w:val="left" w:leader="none"/>
              <w:tab w:pos="9517" w:val="left" w:leader="dot"/>
            </w:tabs>
            <w:spacing w:line="240" w:lineRule="auto" w:before="18" w:after="0"/>
            <w:ind w:left="1057" w:right="0" w:hanging="440"/>
            <w:jc w:val="left"/>
            <w:rPr>
              <w:i/>
            </w:rPr>
          </w:pPr>
          <w:hyperlink w:history="true" w:anchor="_bookmark37">
            <w:r>
              <w:rPr>
                <w:i/>
              </w:rPr>
              <w:t>Normas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domesticas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relevantes</w:t>
              <w:tab/>
              <w:t>11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7" w:val="left" w:leader="none"/>
              <w:tab w:pos="1058" w:val="left" w:leader="none"/>
              <w:tab w:pos="9517" w:val="left" w:leader="dot"/>
            </w:tabs>
            <w:spacing w:line="240" w:lineRule="auto" w:before="21" w:after="0"/>
            <w:ind w:left="1057" w:right="0" w:hanging="440"/>
            <w:jc w:val="left"/>
            <w:rPr>
              <w:i/>
            </w:rPr>
          </w:pPr>
          <w:hyperlink w:history="true" w:anchor="_bookmark39">
            <w:r>
              <w:rPr>
                <w:i/>
              </w:rPr>
              <w:t>El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caso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Rolando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Néstor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Horacio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López</w:t>
              <w:tab/>
              <w:t>12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6" w:val="left" w:leader="none"/>
              <w:tab w:pos="1057" w:val="left" w:leader="none"/>
              <w:tab w:pos="9516" w:val="left" w:leader="dot"/>
            </w:tabs>
            <w:spacing w:line="240" w:lineRule="auto" w:before="21" w:after="0"/>
            <w:ind w:left="1056" w:right="0" w:hanging="440"/>
            <w:jc w:val="left"/>
            <w:rPr>
              <w:i/>
            </w:rPr>
          </w:pPr>
          <w:hyperlink w:history="true" w:anchor="_bookmark59">
            <w:r>
              <w:rPr>
                <w:i/>
              </w:rPr>
              <w:t>El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caso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Miguel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Ángel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González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Mendoza</w:t>
              <w:tab/>
              <w:t>15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6" w:val="left" w:leader="none"/>
              <w:tab w:pos="1057" w:val="left" w:leader="none"/>
              <w:tab w:pos="9516" w:val="left" w:leader="dot"/>
            </w:tabs>
            <w:spacing w:line="240" w:lineRule="auto" w:before="18" w:after="0"/>
            <w:ind w:left="1056" w:right="0" w:hanging="440"/>
            <w:jc w:val="left"/>
            <w:rPr>
              <w:i/>
            </w:rPr>
          </w:pPr>
          <w:hyperlink w:history="true" w:anchor="_bookmark75">
            <w:r>
              <w:rPr>
                <w:i/>
              </w:rPr>
              <w:t>El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caso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José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Heriberto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Muñoz Zabala</w:t>
              <w:tab/>
              <w:t>17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6" w:val="left" w:leader="none"/>
              <w:tab w:pos="1057" w:val="left" w:leader="none"/>
              <w:tab w:pos="9516" w:val="left" w:leader="dot"/>
            </w:tabs>
            <w:spacing w:line="240" w:lineRule="auto" w:before="21" w:after="0"/>
            <w:ind w:left="1056" w:right="0" w:hanging="440"/>
            <w:jc w:val="left"/>
            <w:rPr>
              <w:i/>
            </w:rPr>
          </w:pPr>
          <w:hyperlink w:history="true" w:anchor="_bookmark76">
            <w:r>
              <w:rPr>
                <w:i/>
              </w:rPr>
              <w:t>El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caso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Hugo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Alberto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Blanco</w:t>
              <w:tab/>
              <w:t>17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945" w:val="left" w:leader="none"/>
              <w:tab w:pos="9516" w:val="left" w:leader="dot"/>
            </w:tabs>
            <w:spacing w:line="240" w:lineRule="auto" w:before="21" w:after="0"/>
            <w:ind w:left="944" w:right="0" w:hanging="548"/>
            <w:jc w:val="left"/>
          </w:pPr>
          <w:hyperlink w:history="true" w:anchor="_bookmark93">
            <w:r>
              <w:rPr/>
              <w:t>FONDO</w:t>
              <w:tab/>
              <w:t>19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182" w:val="left" w:leader="none"/>
              <w:tab w:pos="9517" w:val="left" w:leader="dot"/>
            </w:tabs>
            <w:spacing w:line="242" w:lineRule="auto" w:before="16" w:after="0"/>
            <w:ind w:left="397" w:right="257" w:hanging="1"/>
            <w:jc w:val="left"/>
          </w:pPr>
          <w:hyperlink w:history="true" w:anchor="_bookmark94">
            <w:r>
              <w:rPr/>
              <w:t>DERECHO A LA INTEGRIDAD PERSONAL, A NO SER VICTIMA DE</w:t>
            </w:r>
          </w:hyperlink>
          <w:r>
            <w:rPr>
              <w:spacing w:val="1"/>
            </w:rPr>
            <w:t> </w:t>
          </w:r>
          <w:hyperlink w:history="true" w:anchor="_bookmark94">
            <w:r>
              <w:rPr/>
              <w:t>INJERENCIAS A LA VIDA FAMILIAR, A LA PROTECCIÓN DE LA FAMILIA, Y</w:t>
            </w:r>
          </w:hyperlink>
          <w:r>
            <w:rPr>
              <w:spacing w:val="1"/>
            </w:rPr>
            <w:t> </w:t>
          </w:r>
          <w:hyperlink w:history="true" w:anchor="_bookmark94">
            <w:r>
              <w:rPr/>
              <w:t>DERECHOS</w:t>
            </w:r>
            <w:r>
              <w:rPr>
                <w:spacing w:val="-5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NIÑO</w:t>
              <w:tab/>
            </w:r>
            <w:r>
              <w:rPr>
                <w:spacing w:val="-3"/>
              </w:rPr>
              <w:t>19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057" w:val="left" w:leader="none"/>
              <w:tab w:pos="1058" w:val="left" w:leader="none"/>
              <w:tab w:pos="9516" w:val="left" w:leader="dot"/>
            </w:tabs>
            <w:spacing w:line="240" w:lineRule="auto" w:before="15" w:after="0"/>
            <w:ind w:left="1057" w:right="0" w:hanging="441"/>
            <w:jc w:val="left"/>
            <w:rPr>
              <w:i/>
            </w:rPr>
          </w:pPr>
          <w:hyperlink w:history="true" w:anchor="_bookmark95">
            <w:r>
              <w:rPr>
                <w:i/>
              </w:rPr>
              <w:t>Alegatos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las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partes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Comisión</w:t>
              <w:tab/>
              <w:t>19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056" w:val="left" w:leader="none"/>
              <w:tab w:pos="1057" w:val="left" w:leader="none"/>
              <w:tab w:pos="9516" w:val="left" w:leader="dot"/>
            </w:tabs>
            <w:spacing w:line="240" w:lineRule="auto" w:before="21" w:after="0"/>
            <w:ind w:left="1056" w:right="0" w:hanging="440"/>
            <w:jc w:val="left"/>
            <w:rPr>
              <w:i/>
            </w:rPr>
          </w:pPr>
          <w:hyperlink w:history="true" w:anchor="_bookmark102">
            <w:r>
              <w:rPr>
                <w:i/>
              </w:rPr>
              <w:t>Consideraciones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Corte</w:t>
              <w:tab/>
              <w:t>21</w:t>
            </w:r>
          </w:hyperlink>
        </w:p>
        <w:p>
          <w:pPr>
            <w:pStyle w:val="TOC4"/>
            <w:numPr>
              <w:ilvl w:val="3"/>
              <w:numId w:val="3"/>
            </w:numPr>
            <w:tabs>
              <w:tab w:pos="1242" w:val="left" w:leader="none"/>
              <w:tab w:pos="9536" w:val="left" w:leader="dot"/>
            </w:tabs>
            <w:spacing w:line="240" w:lineRule="auto" w:before="21" w:after="0"/>
            <w:ind w:left="1241" w:right="0" w:hanging="406"/>
            <w:jc w:val="left"/>
          </w:pPr>
          <w:hyperlink w:history="true" w:anchor="_bookmark104">
            <w:r>
              <w:rPr/>
              <w:t>Derecho</w:t>
            </w:r>
            <w:r>
              <w:rPr>
                <w:spacing w:val="-5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integridad</w:t>
            </w:r>
            <w:r>
              <w:rPr>
                <w:spacing w:val="-3"/>
              </w:rPr>
              <w:t> </w:t>
            </w:r>
            <w:r>
              <w:rPr/>
              <w:t>personal y</w:t>
            </w:r>
            <w:r>
              <w:rPr>
                <w:spacing w:val="-1"/>
              </w:rPr>
              <w:t> </w:t>
            </w:r>
            <w:r>
              <w:rPr/>
              <w:t>el fin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readaptación</w:t>
            </w:r>
            <w:r>
              <w:rPr>
                <w:spacing w:val="-3"/>
              </w:rPr>
              <w:t> </w:t>
            </w:r>
            <w:r>
              <w:rPr/>
              <w:t>del condenado</w:t>
              <w:tab/>
              <w:t>22</w:t>
            </w:r>
          </w:hyperlink>
        </w:p>
        <w:p>
          <w:pPr>
            <w:pStyle w:val="TOC4"/>
            <w:numPr>
              <w:ilvl w:val="3"/>
              <w:numId w:val="3"/>
            </w:numPr>
            <w:tabs>
              <w:tab w:pos="1242" w:val="left" w:leader="none"/>
              <w:tab w:pos="9535" w:val="left" w:leader="dot"/>
            </w:tabs>
            <w:spacing w:line="240" w:lineRule="auto" w:before="16" w:after="0"/>
            <w:ind w:left="836" w:right="268" w:firstLine="0"/>
            <w:jc w:val="left"/>
          </w:pPr>
          <w:hyperlink w:history="true" w:anchor="_bookmark110">
            <w:r>
              <w:rPr/>
              <w:t>Derechos a no ser víctimas de injerencias a la vida familiar y la protección de la</w:t>
            </w:r>
          </w:hyperlink>
          <w:r>
            <w:rPr>
              <w:spacing w:val="1"/>
            </w:rPr>
            <w:t> </w:t>
          </w:r>
          <w:hyperlink w:history="true" w:anchor="_bookmark110">
            <w:r>
              <w:rPr/>
              <w:t>familia</w:t>
              <w:tab/>
            </w:r>
            <w:r>
              <w:rPr>
                <w:spacing w:val="-3"/>
              </w:rPr>
              <w:t>23</w:t>
            </w:r>
          </w:hyperlink>
        </w:p>
        <w:p>
          <w:pPr>
            <w:pStyle w:val="TOC4"/>
            <w:numPr>
              <w:ilvl w:val="3"/>
              <w:numId w:val="3"/>
            </w:numPr>
            <w:tabs>
              <w:tab w:pos="1242" w:val="left" w:leader="none"/>
              <w:tab w:pos="9535" w:val="left" w:leader="dot"/>
            </w:tabs>
            <w:spacing w:line="240" w:lineRule="auto" w:before="22" w:after="0"/>
            <w:ind w:left="1241" w:right="0" w:hanging="407"/>
            <w:jc w:val="left"/>
          </w:pPr>
          <w:hyperlink w:history="true" w:anchor="_bookmark155"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caso</w:t>
            </w:r>
            <w:r>
              <w:rPr>
                <w:spacing w:val="-2"/>
              </w:rPr>
              <w:t> </w:t>
            </w:r>
            <w:r>
              <w:rPr/>
              <w:t>concreto</w:t>
              <w:tab/>
              <w:t>31</w:t>
            </w:r>
          </w:hyperlink>
        </w:p>
        <w:p>
          <w:pPr>
            <w:pStyle w:val="TOC4"/>
            <w:numPr>
              <w:ilvl w:val="4"/>
              <w:numId w:val="3"/>
            </w:numPr>
            <w:tabs>
              <w:tab w:pos="1443" w:val="left" w:leader="none"/>
              <w:tab w:pos="9535" w:val="left" w:leader="dot"/>
            </w:tabs>
            <w:spacing w:line="240" w:lineRule="auto" w:before="21" w:after="0"/>
            <w:ind w:left="1442" w:right="0" w:hanging="608"/>
            <w:jc w:val="left"/>
          </w:pPr>
          <w:hyperlink w:history="true" w:anchor="_bookmark161">
            <w:r>
              <w:rPr/>
              <w:t>Estricta</w:t>
            </w:r>
            <w:r>
              <w:rPr>
                <w:spacing w:val="-4"/>
              </w:rPr>
              <w:t> </w:t>
            </w:r>
            <w:r>
              <w:rPr/>
              <w:t>Legalidad</w:t>
              <w:tab/>
              <w:t>32</w:t>
            </w:r>
          </w:hyperlink>
        </w:p>
        <w:p>
          <w:pPr>
            <w:pStyle w:val="TOC4"/>
            <w:numPr>
              <w:ilvl w:val="4"/>
              <w:numId w:val="3"/>
            </w:numPr>
            <w:tabs>
              <w:tab w:pos="1443" w:val="left" w:leader="none"/>
              <w:tab w:pos="9535" w:val="left" w:leader="dot"/>
            </w:tabs>
            <w:spacing w:line="240" w:lineRule="auto" w:before="19" w:after="0"/>
            <w:ind w:left="1442" w:right="0" w:hanging="608"/>
            <w:jc w:val="left"/>
          </w:pPr>
          <w:hyperlink w:history="true" w:anchor="_bookmark186">
            <w:r>
              <w:rPr/>
              <w:t>Objetivo</w:t>
            </w:r>
            <w:r>
              <w:rPr>
                <w:spacing w:val="-4"/>
              </w:rPr>
              <w:t> </w:t>
            </w:r>
            <w:r>
              <w:rPr/>
              <w:t>buscado</w:t>
            </w:r>
            <w:r>
              <w:rPr>
                <w:spacing w:val="-2"/>
              </w:rPr>
              <w:t> </w:t>
            </w:r>
            <w:r>
              <w:rPr/>
              <w:t>por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medida</w:t>
              <w:tab/>
              <w:t>37</w:t>
            </w:r>
          </w:hyperlink>
        </w:p>
        <w:p>
          <w:pPr>
            <w:pStyle w:val="TOC4"/>
            <w:numPr>
              <w:ilvl w:val="4"/>
              <w:numId w:val="3"/>
            </w:numPr>
            <w:tabs>
              <w:tab w:pos="1443" w:val="left" w:leader="none"/>
              <w:tab w:pos="9534" w:val="left" w:leader="dot"/>
            </w:tabs>
            <w:spacing w:line="240" w:lineRule="auto" w:before="21" w:after="0"/>
            <w:ind w:left="1442" w:right="0" w:hanging="608"/>
            <w:jc w:val="left"/>
          </w:pPr>
          <w:hyperlink w:history="true" w:anchor="_bookmark200">
            <w:r>
              <w:rPr/>
              <w:t>Idoneidad,</w:t>
            </w:r>
            <w:r>
              <w:rPr>
                <w:spacing w:val="-5"/>
              </w:rPr>
              <w:t> </w:t>
            </w:r>
            <w:r>
              <w:rPr/>
              <w:t>necesidad</w:t>
            </w:r>
            <w:r>
              <w:rPr>
                <w:spacing w:val="-4"/>
              </w:rPr>
              <w:t> </w:t>
            </w:r>
            <w:r>
              <w:rPr/>
              <w:t>y</w:t>
            </w:r>
            <w:r>
              <w:rPr>
                <w:spacing w:val="-4"/>
              </w:rPr>
              <w:t> </w:t>
            </w:r>
            <w:r>
              <w:rPr/>
              <w:t>proporcionalidad</w:t>
              <w:tab/>
              <w:t>39</w:t>
            </w:r>
          </w:hyperlink>
        </w:p>
        <w:p>
          <w:pPr>
            <w:pStyle w:val="TOC4"/>
            <w:numPr>
              <w:ilvl w:val="4"/>
              <w:numId w:val="3"/>
            </w:numPr>
            <w:tabs>
              <w:tab w:pos="1440" w:val="left" w:leader="none"/>
              <w:tab w:pos="9534" w:val="left" w:leader="dot"/>
            </w:tabs>
            <w:spacing w:line="240" w:lineRule="auto" w:before="18" w:after="0"/>
            <w:ind w:left="1439" w:right="0" w:hanging="606"/>
            <w:jc w:val="left"/>
          </w:pPr>
          <w:hyperlink w:history="true" w:anchor="_bookmark213">
            <w:r>
              <w:rPr/>
              <w:t>Conclusión</w:t>
            </w:r>
            <w:r>
              <w:rPr>
                <w:spacing w:val="-3"/>
              </w:rPr>
              <w:t> </w:t>
            </w:r>
            <w:r>
              <w:rPr/>
              <w:t>del test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restricción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derechos</w:t>
              <w:tab/>
              <w:t>43</w:t>
            </w:r>
          </w:hyperlink>
        </w:p>
        <w:p>
          <w:pPr>
            <w:pStyle w:val="TOC4"/>
            <w:numPr>
              <w:ilvl w:val="4"/>
              <w:numId w:val="3"/>
            </w:numPr>
            <w:tabs>
              <w:tab w:pos="1440" w:val="left" w:leader="none"/>
              <w:tab w:pos="9534" w:val="left" w:leader="dot"/>
            </w:tabs>
            <w:spacing w:line="240" w:lineRule="auto" w:before="21" w:after="0"/>
            <w:ind w:left="1439" w:right="0" w:hanging="606"/>
            <w:jc w:val="left"/>
          </w:pPr>
          <w:hyperlink w:history="true" w:anchor="_bookmark219"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familiares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Néstor</w:t>
            </w:r>
            <w:r>
              <w:rPr>
                <w:spacing w:val="-2"/>
              </w:rPr>
              <w:t> </w:t>
            </w:r>
            <w:r>
              <w:rPr/>
              <w:t>López y</w:t>
            </w:r>
            <w:r>
              <w:rPr>
                <w:spacing w:val="-1"/>
              </w:rPr>
              <w:t> </w:t>
            </w:r>
            <w:r>
              <w:rPr/>
              <w:t>Hugo</w:t>
            </w:r>
            <w:r>
              <w:rPr>
                <w:spacing w:val="-4"/>
              </w:rPr>
              <w:t> </w:t>
            </w:r>
            <w:r>
              <w:rPr/>
              <w:t>Blanco</w:t>
              <w:tab/>
              <w:t>44</w:t>
            </w:r>
          </w:hyperlink>
        </w:p>
        <w:p>
          <w:pPr>
            <w:pStyle w:val="TOC4"/>
            <w:numPr>
              <w:ilvl w:val="4"/>
              <w:numId w:val="3"/>
            </w:numPr>
            <w:tabs>
              <w:tab w:pos="1443" w:val="left" w:leader="none"/>
              <w:tab w:pos="9537" w:val="left" w:leader="dot"/>
            </w:tabs>
            <w:spacing w:line="240" w:lineRule="auto" w:before="22" w:after="0"/>
            <w:ind w:left="1442" w:right="0" w:hanging="606"/>
            <w:jc w:val="left"/>
          </w:pPr>
          <w:hyperlink w:history="true" w:anchor="_bookmark237">
            <w:r>
              <w:rPr/>
              <w:t>Respecto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tratos</w:t>
            </w:r>
            <w:r>
              <w:rPr>
                <w:spacing w:val="-1"/>
              </w:rPr>
              <w:t> </w:t>
            </w:r>
            <w:r>
              <w:rPr/>
              <w:t>crueles,</w:t>
            </w:r>
            <w:r>
              <w:rPr>
                <w:spacing w:val="-3"/>
              </w:rPr>
              <w:t> </w:t>
            </w:r>
            <w:r>
              <w:rPr/>
              <w:t>inhumanos</w:t>
            </w:r>
            <w:r>
              <w:rPr>
                <w:spacing w:val="-4"/>
              </w:rPr>
              <w:t> </w:t>
            </w:r>
            <w:r>
              <w:rPr/>
              <w:t>y/o</w:t>
            </w:r>
            <w:r>
              <w:rPr>
                <w:spacing w:val="-3"/>
              </w:rPr>
              <w:t> </w:t>
            </w:r>
            <w:r>
              <w:rPr/>
              <w:t>degradantes</w:t>
              <w:tab/>
              <w:t>49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1184" w:val="left" w:leader="none"/>
            </w:tabs>
            <w:spacing w:line="240" w:lineRule="auto" w:before="19" w:after="0"/>
            <w:ind w:left="1183" w:right="0" w:hanging="1045"/>
            <w:jc w:val="left"/>
          </w:pPr>
          <w:hyperlink w:history="true" w:anchor="_bookmark251">
            <w:r>
              <w:rPr/>
              <w:t>DERECHOS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LAS</w:t>
            </w:r>
            <w:r>
              <w:rPr>
                <w:spacing w:val="-2"/>
              </w:rPr>
              <w:t> </w:t>
            </w:r>
            <w:r>
              <w:rPr/>
              <w:t>GARANTÍAS</w:t>
            </w:r>
            <w:r>
              <w:rPr>
                <w:spacing w:val="-1"/>
              </w:rPr>
              <w:t> </w:t>
            </w:r>
            <w:r>
              <w:rPr/>
              <w:t>JUDICIALES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5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PROTECCIÓN</w:t>
            </w:r>
            <w:r>
              <w:rPr>
                <w:spacing w:val="-4"/>
              </w:rPr>
              <w:t> </w:t>
            </w:r>
            <w:r>
              <w:rPr/>
              <w:t>JUDICIAL</w:t>
            </w:r>
            <w:r>
              <w:rPr>
                <w:spacing w:val="-9"/>
              </w:rPr>
              <w:t> </w:t>
            </w:r>
            <w:r>
              <w:rPr/>
              <w:t>51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058" w:val="left" w:leader="none"/>
              <w:tab w:pos="1059" w:val="left" w:leader="none"/>
              <w:tab w:pos="9518" w:val="left" w:leader="dot"/>
            </w:tabs>
            <w:spacing w:line="240" w:lineRule="auto" w:before="20" w:after="0"/>
            <w:ind w:left="1058" w:right="0" w:hanging="440"/>
            <w:jc w:val="left"/>
            <w:rPr>
              <w:i/>
            </w:rPr>
          </w:pPr>
          <w:hyperlink w:history="true" w:anchor="_bookmark252">
            <w:r>
              <w:rPr>
                <w:i/>
              </w:rPr>
              <w:t>Alegatos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las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partes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Comisión</w:t>
              <w:tab/>
              <w:t>51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058" w:val="left" w:leader="none"/>
              <w:tab w:pos="1059" w:val="left" w:leader="none"/>
              <w:tab w:pos="9518" w:val="left" w:leader="dot"/>
            </w:tabs>
            <w:spacing w:line="240" w:lineRule="auto" w:before="21" w:after="0"/>
            <w:ind w:left="1058" w:right="0" w:hanging="441"/>
            <w:jc w:val="left"/>
            <w:rPr>
              <w:i/>
            </w:rPr>
          </w:pPr>
          <w:hyperlink w:history="true" w:anchor="_bookmark255">
            <w:r>
              <w:rPr>
                <w:i/>
              </w:rPr>
              <w:t>Consideraciones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Corte</w:t>
              <w:tab/>
              <w:t>52</w:t>
            </w:r>
          </w:hyperlink>
        </w:p>
        <w:p>
          <w:pPr>
            <w:pStyle w:val="TOC4"/>
            <w:numPr>
              <w:ilvl w:val="3"/>
              <w:numId w:val="3"/>
            </w:numPr>
            <w:tabs>
              <w:tab w:pos="1243" w:val="left" w:leader="none"/>
              <w:tab w:pos="9537" w:val="left" w:leader="dot"/>
            </w:tabs>
            <w:spacing w:line="240" w:lineRule="auto" w:before="19" w:after="0"/>
            <w:ind w:left="1242" w:right="0" w:hanging="406"/>
            <w:jc w:val="left"/>
          </w:pPr>
          <w:hyperlink w:history="true" w:anchor="_bookmark259">
            <w:r>
              <w:rPr/>
              <w:t>Garantías</w:t>
            </w:r>
            <w:r>
              <w:rPr>
                <w:spacing w:val="-4"/>
              </w:rPr>
              <w:t> </w:t>
            </w:r>
            <w:r>
              <w:rPr/>
              <w:t>judiciales</w:t>
              <w:tab/>
              <w:t>53</w:t>
            </w:r>
          </w:hyperlink>
        </w:p>
        <w:p>
          <w:pPr>
            <w:pStyle w:val="TOC4"/>
            <w:numPr>
              <w:ilvl w:val="3"/>
              <w:numId w:val="3"/>
            </w:numPr>
            <w:tabs>
              <w:tab w:pos="1243" w:val="left" w:leader="none"/>
              <w:tab w:pos="9536" w:val="left" w:leader="dot"/>
            </w:tabs>
            <w:spacing w:line="240" w:lineRule="auto" w:before="21" w:after="0"/>
            <w:ind w:left="1242" w:right="0" w:hanging="406"/>
            <w:jc w:val="left"/>
          </w:pPr>
          <w:hyperlink w:history="true" w:anchor="_bookmark271">
            <w:r>
              <w:rPr/>
              <w:t>Protección</w:t>
            </w:r>
            <w:r>
              <w:rPr>
                <w:spacing w:val="-2"/>
              </w:rPr>
              <w:t> </w:t>
            </w:r>
            <w:r>
              <w:rPr/>
              <w:t>Judicial</w:t>
              <w:tab/>
              <w:t>55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727" w:val="left" w:leader="none"/>
              <w:tab w:pos="9517" w:val="left" w:leader="dot"/>
            </w:tabs>
            <w:spacing w:line="240" w:lineRule="auto" w:before="18" w:after="0"/>
            <w:ind w:left="726" w:right="0" w:hanging="330"/>
            <w:jc w:val="left"/>
          </w:pPr>
          <w:hyperlink w:history="true" w:anchor="_bookmark307">
            <w:r>
              <w:rPr/>
              <w:t>REPARACIONES</w:t>
              <w:tab/>
              <w:t>61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7" w:val="left" w:leader="none"/>
              <w:tab w:pos="1058" w:val="left" w:leader="none"/>
              <w:tab w:pos="9517" w:val="left" w:leader="dot"/>
            </w:tabs>
            <w:spacing w:line="240" w:lineRule="auto" w:before="21" w:after="0"/>
            <w:ind w:left="1057" w:right="0" w:hanging="440"/>
            <w:jc w:val="left"/>
            <w:rPr>
              <w:i/>
            </w:rPr>
          </w:pPr>
          <w:hyperlink w:history="true" w:anchor="_bookmark310">
            <w:r>
              <w:rPr>
                <w:i/>
              </w:rPr>
              <w:t>Parte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Lesionada</w:t>
              <w:tab/>
              <w:t>62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7" w:val="left" w:leader="none"/>
              <w:tab w:pos="1058" w:val="left" w:leader="none"/>
              <w:tab w:pos="9517" w:val="left" w:leader="dot"/>
            </w:tabs>
            <w:spacing w:line="240" w:lineRule="auto" w:before="21" w:after="0"/>
            <w:ind w:left="1057" w:right="0" w:hanging="440"/>
            <w:jc w:val="left"/>
            <w:rPr>
              <w:i/>
            </w:rPr>
          </w:pPr>
          <w:hyperlink w:history="true" w:anchor="_bookmark311">
            <w:r>
              <w:rPr>
                <w:i/>
              </w:rPr>
              <w:t>Medidas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satisfacción</w:t>
              <w:tab/>
              <w:t>62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7" w:val="left" w:leader="none"/>
              <w:tab w:pos="1058" w:val="left" w:leader="none"/>
              <w:tab w:pos="9517" w:val="left" w:leader="dot"/>
            </w:tabs>
            <w:spacing w:line="240" w:lineRule="auto" w:before="18" w:after="0"/>
            <w:ind w:left="1057" w:right="0" w:hanging="440"/>
            <w:jc w:val="left"/>
            <w:rPr>
              <w:i/>
            </w:rPr>
          </w:pPr>
          <w:hyperlink w:history="true" w:anchor="_bookmark320">
            <w:r>
              <w:rPr>
                <w:i/>
              </w:rPr>
              <w:t>Medidas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no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repetición</w:t>
              <w:tab/>
              <w:t>63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7" w:val="left" w:leader="none"/>
              <w:tab w:pos="1058" w:val="left" w:leader="none"/>
              <w:tab w:pos="9517" w:val="left" w:leader="dot"/>
            </w:tabs>
            <w:spacing w:line="240" w:lineRule="auto" w:before="21" w:after="0"/>
            <w:ind w:left="1057" w:right="0" w:hanging="441"/>
            <w:jc w:val="left"/>
            <w:rPr>
              <w:i/>
            </w:rPr>
          </w:pPr>
          <w:hyperlink w:history="true" w:anchor="_bookmark322">
            <w:r>
              <w:rPr>
                <w:i/>
              </w:rPr>
              <w:t>Medidas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rehabilitación</w:t>
              <w:tab/>
              <w:t>65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7" w:val="left" w:leader="none"/>
              <w:tab w:pos="1058" w:val="left" w:leader="none"/>
              <w:tab w:pos="9516" w:val="left" w:leader="dot"/>
            </w:tabs>
            <w:spacing w:line="240" w:lineRule="auto" w:before="19" w:after="0"/>
            <w:ind w:left="1057" w:right="0" w:hanging="441"/>
            <w:jc w:val="left"/>
            <w:rPr>
              <w:i/>
            </w:rPr>
          </w:pPr>
          <w:hyperlink w:history="true" w:anchor="_bookmark323">
            <w:r>
              <w:rPr>
                <w:i/>
              </w:rPr>
              <w:t>Indemnización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compensatoria</w:t>
              <w:tab/>
              <w:t>65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6" w:val="left" w:leader="none"/>
              <w:tab w:pos="1057" w:val="left" w:leader="none"/>
              <w:tab w:pos="9517" w:val="left" w:leader="dot"/>
            </w:tabs>
            <w:spacing w:line="240" w:lineRule="auto" w:before="21" w:after="0"/>
            <w:ind w:left="1056" w:right="0" w:hanging="440"/>
            <w:jc w:val="left"/>
            <w:rPr>
              <w:i/>
            </w:rPr>
          </w:pPr>
          <w:hyperlink w:history="true" w:anchor="_bookmark324">
            <w:r>
              <w:rPr>
                <w:i/>
              </w:rPr>
              <w:t>Costas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Gastos</w:t>
              <w:tab/>
              <w:t>66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7" w:val="left" w:leader="none"/>
              <w:tab w:pos="1058" w:val="left" w:leader="none"/>
              <w:tab w:pos="9517" w:val="left" w:leader="dot"/>
            </w:tabs>
            <w:spacing w:line="240" w:lineRule="auto" w:before="20" w:after="0"/>
            <w:ind w:left="1057" w:right="0" w:hanging="441"/>
            <w:jc w:val="left"/>
            <w:rPr>
              <w:i/>
            </w:rPr>
          </w:pPr>
          <w:hyperlink w:history="true" w:anchor="_bookmark328">
            <w:r>
              <w:rPr>
                <w:i/>
              </w:rPr>
              <w:t>Reintegro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los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gastos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Fondo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Asistencia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Legal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Víctimas</w:t>
              <w:tab/>
              <w:t>67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58" w:val="left" w:leader="none"/>
              <w:tab w:pos="9517" w:val="left" w:leader="dot"/>
            </w:tabs>
            <w:spacing w:line="240" w:lineRule="auto" w:before="19" w:after="0"/>
            <w:ind w:left="1057" w:right="0" w:hanging="441"/>
            <w:jc w:val="left"/>
            <w:rPr>
              <w:i/>
            </w:rPr>
          </w:pPr>
          <w:hyperlink w:history="true" w:anchor="_bookmark334">
            <w:r>
              <w:rPr>
                <w:i/>
              </w:rPr>
              <w:t>Modalidad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cumplimiento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los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pagos ordenados</w:t>
              <w:tab/>
              <w:t>68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616" w:val="left" w:leader="none"/>
              <w:tab w:pos="9517" w:val="left" w:leader="dot"/>
            </w:tabs>
            <w:spacing w:line="240" w:lineRule="auto" w:before="21" w:after="0"/>
            <w:ind w:left="615" w:right="0" w:hanging="219"/>
            <w:jc w:val="left"/>
          </w:pPr>
          <w:hyperlink w:history="true" w:anchor="_bookmark336">
            <w:r>
              <w:rPr/>
              <w:t>PUNTOS</w:t>
            </w:r>
            <w:r>
              <w:rPr>
                <w:spacing w:val="-2"/>
              </w:rPr>
              <w:t> </w:t>
            </w:r>
            <w:r>
              <w:rPr/>
              <w:t>RESOLUTIVOS</w:t>
              <w:tab/>
              <w:t>68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pgSz w:w="12240" w:h="15840"/>
          <w:pgMar w:footer="994" w:header="0" w:top="1340" w:bottom="1180" w:left="1020" w:right="1160"/>
          <w:pgNumType w:start="2"/>
        </w:sectPr>
      </w:pPr>
    </w:p>
    <w:p>
      <w:pPr>
        <w:spacing w:line="243" w:lineRule="exact" w:before="79"/>
        <w:ind w:left="138" w:right="0" w:firstLine="0"/>
        <w:jc w:val="center"/>
        <w:rPr>
          <w:b/>
          <w:sz w:val="20"/>
        </w:rPr>
      </w:pPr>
      <w:bookmarkStart w:name="I INTRODUCCIÓN DE LA CAUSA Y OBJETO DE L" w:id="4"/>
      <w:bookmarkEnd w:id="4"/>
      <w:r>
        <w:rPr/>
      </w:r>
      <w:bookmarkStart w:name="_bookmark1" w:id="5"/>
      <w:bookmarkEnd w:id="5"/>
      <w:r>
        <w:rPr/>
      </w:r>
      <w:r>
        <w:rPr>
          <w:b/>
          <w:w w:val="99"/>
          <w:sz w:val="20"/>
        </w:rPr>
        <w:t>I</w:t>
      </w:r>
    </w:p>
    <w:p>
      <w:pPr>
        <w:spacing w:line="243" w:lineRule="exact" w:before="0"/>
        <w:ind w:left="398" w:right="262" w:firstLine="0"/>
        <w:jc w:val="center"/>
        <w:rPr>
          <w:b/>
          <w:sz w:val="20"/>
        </w:rPr>
      </w:pPr>
      <w:r>
        <w:rPr>
          <w:b/>
          <w:sz w:val="20"/>
        </w:rPr>
        <w:t>INTRODUCCIÓN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CAUSA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OBJETO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CONTROVERSIA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176" w:val="left" w:leader="none"/>
        </w:tabs>
        <w:spacing w:line="240" w:lineRule="auto" w:before="0" w:after="0"/>
        <w:ind w:left="397" w:right="257" w:firstLine="0"/>
        <w:jc w:val="both"/>
        <w:rPr>
          <w:sz w:val="20"/>
        </w:rPr>
      </w:pPr>
      <w:r>
        <w:rPr>
          <w:i/>
          <w:sz w:val="20"/>
        </w:rPr>
        <w:t>El caso sometido a la Corte. </w:t>
      </w:r>
      <w:r>
        <w:rPr>
          <w:sz w:val="20"/>
        </w:rPr>
        <w:t>– El 11 de enero de 2018 la Comisión Interamericana de</w:t>
      </w:r>
      <w:r>
        <w:rPr>
          <w:spacing w:val="-68"/>
          <w:sz w:val="20"/>
        </w:rPr>
        <w:t> </w:t>
      </w:r>
      <w:r>
        <w:rPr>
          <w:sz w:val="20"/>
        </w:rPr>
        <w:t>Derechos Humanos (en adelante “la Comisión Interamericana” o “la Comisión”) sometió a la</w:t>
      </w:r>
      <w:r>
        <w:rPr>
          <w:spacing w:val="1"/>
          <w:sz w:val="20"/>
        </w:rPr>
        <w:t> </w:t>
      </w:r>
      <w:r>
        <w:rPr>
          <w:sz w:val="20"/>
        </w:rPr>
        <w:t>jurisdicción de la Corte Interamericana, de conformidad con los artículos 51 y 61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15"/>
          <w:sz w:val="20"/>
        </w:rPr>
        <w:t> </w:t>
      </w:r>
      <w:r>
        <w:rPr>
          <w:sz w:val="20"/>
        </w:rPr>
        <w:t>Americana,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4"/>
          <w:sz w:val="20"/>
        </w:rPr>
        <w:t> </w:t>
      </w:r>
      <w:r>
        <w:rPr>
          <w:sz w:val="20"/>
        </w:rPr>
        <w:t>López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otros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contra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República</w:t>
      </w:r>
      <w:r>
        <w:rPr>
          <w:spacing w:val="-15"/>
          <w:sz w:val="20"/>
        </w:rPr>
        <w:t> </w:t>
      </w:r>
      <w:r>
        <w:rPr>
          <w:sz w:val="20"/>
        </w:rPr>
        <w:t>Argentina</w:t>
      </w:r>
      <w:r>
        <w:rPr>
          <w:spacing w:val="-15"/>
          <w:sz w:val="20"/>
        </w:rPr>
        <w:t> </w:t>
      </w:r>
      <w:r>
        <w:rPr>
          <w:sz w:val="20"/>
        </w:rPr>
        <w:t>(en</w:t>
      </w:r>
      <w:r>
        <w:rPr>
          <w:spacing w:val="-14"/>
          <w:sz w:val="20"/>
        </w:rPr>
        <w:t> </w:t>
      </w:r>
      <w:r>
        <w:rPr>
          <w:sz w:val="20"/>
        </w:rPr>
        <w:t>adelante</w:t>
      </w:r>
      <w:r>
        <w:rPr>
          <w:spacing w:val="-68"/>
          <w:sz w:val="20"/>
        </w:rPr>
        <w:t> </w:t>
      </w:r>
      <w:r>
        <w:rPr>
          <w:sz w:val="20"/>
        </w:rPr>
        <w:t>“el Estado”, “el Estado argentino” o “Argentina”). La controversia versa sobre la alegada</w:t>
      </w:r>
      <w:r>
        <w:rPr>
          <w:spacing w:val="1"/>
          <w:sz w:val="20"/>
        </w:rPr>
        <w:t> </w:t>
      </w:r>
      <w:r>
        <w:rPr>
          <w:sz w:val="20"/>
        </w:rPr>
        <w:t>responsabilidad internacional del Estado por los traslados de Rolando Néstor Horacio López,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Miguel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Ángel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González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Mendoza,</w:t>
      </w:r>
      <w:r>
        <w:rPr>
          <w:spacing w:val="-14"/>
          <w:sz w:val="20"/>
        </w:rPr>
        <w:t> </w:t>
      </w:r>
      <w:r>
        <w:rPr>
          <w:sz w:val="20"/>
        </w:rPr>
        <w:t>José</w:t>
      </w:r>
      <w:r>
        <w:rPr>
          <w:spacing w:val="-13"/>
          <w:sz w:val="20"/>
        </w:rPr>
        <w:t> </w:t>
      </w:r>
      <w:r>
        <w:rPr>
          <w:sz w:val="20"/>
        </w:rPr>
        <w:t>Heriberto</w:t>
      </w:r>
      <w:r>
        <w:rPr>
          <w:spacing w:val="-14"/>
          <w:sz w:val="20"/>
        </w:rPr>
        <w:t> </w:t>
      </w:r>
      <w:r>
        <w:rPr>
          <w:sz w:val="20"/>
        </w:rPr>
        <w:t>Muñoz</w:t>
      </w:r>
      <w:r>
        <w:rPr>
          <w:spacing w:val="-15"/>
          <w:sz w:val="20"/>
        </w:rPr>
        <w:t> </w:t>
      </w:r>
      <w:r>
        <w:rPr>
          <w:sz w:val="20"/>
        </w:rPr>
        <w:t>Zabala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Hugo</w:t>
      </w:r>
      <w:r>
        <w:rPr>
          <w:spacing w:val="-18"/>
          <w:sz w:val="20"/>
        </w:rPr>
        <w:t> </w:t>
      </w:r>
      <w:r>
        <w:rPr>
          <w:sz w:val="20"/>
        </w:rPr>
        <w:t>Alberto</w:t>
      </w:r>
      <w:r>
        <w:rPr>
          <w:spacing w:val="-16"/>
          <w:sz w:val="20"/>
        </w:rPr>
        <w:t> </w:t>
      </w:r>
      <w:r>
        <w:rPr>
          <w:sz w:val="20"/>
        </w:rPr>
        <w:t>Blanco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centros</w:t>
      </w:r>
      <w:r>
        <w:rPr>
          <w:spacing w:val="-68"/>
          <w:sz w:val="20"/>
        </w:rPr>
        <w:t> </w:t>
      </w:r>
      <w:r>
        <w:rPr>
          <w:sz w:val="20"/>
        </w:rPr>
        <w:t>de detención ubicados a distancias entre 800 y 2000 kilómetros de sus familias, de las</w:t>
      </w:r>
      <w:r>
        <w:rPr>
          <w:spacing w:val="1"/>
          <w:sz w:val="20"/>
        </w:rPr>
        <w:t> </w:t>
      </w:r>
      <w:r>
        <w:rPr>
          <w:sz w:val="20"/>
        </w:rPr>
        <w:t>autoridades judiciales a cargo de la ejecución de la pena y de sus defensores. La Comisión</w:t>
      </w:r>
      <w:r>
        <w:rPr>
          <w:spacing w:val="1"/>
          <w:sz w:val="20"/>
        </w:rPr>
        <w:t> </w:t>
      </w:r>
      <w:r>
        <w:rPr>
          <w:sz w:val="20"/>
        </w:rPr>
        <w:t>consideró que el Estado violó el derecho a una pena con fines de resocialización, así como el</w:t>
      </w:r>
      <w:r>
        <w:rPr>
          <w:spacing w:val="1"/>
          <w:sz w:val="20"/>
        </w:rPr>
        <w:t> </w:t>
      </w:r>
      <w:r>
        <w:rPr>
          <w:sz w:val="20"/>
        </w:rPr>
        <w:t>derecho a la protección de la familia. Además, concluyó que el Estado violó el derecho a un</w:t>
      </w:r>
      <w:r>
        <w:rPr>
          <w:spacing w:val="1"/>
          <w:sz w:val="20"/>
        </w:rPr>
        <w:t> </w:t>
      </w:r>
      <w:r>
        <w:rPr>
          <w:sz w:val="20"/>
        </w:rPr>
        <w:t>trato</w:t>
      </w:r>
      <w:r>
        <w:rPr>
          <w:spacing w:val="-3"/>
          <w:sz w:val="20"/>
        </w:rPr>
        <w:t> </w:t>
      </w:r>
      <w:r>
        <w:rPr>
          <w:sz w:val="20"/>
        </w:rPr>
        <w:t>digno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 respetar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integridad</w:t>
      </w:r>
      <w:r>
        <w:rPr>
          <w:spacing w:val="-1"/>
          <w:sz w:val="20"/>
        </w:rPr>
        <w:t> </w:t>
      </w:r>
      <w:r>
        <w:rPr>
          <w:sz w:val="20"/>
        </w:rPr>
        <w:t>psíquica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moral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presuntas víctimas.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6" w:val="left" w:leader="none"/>
        </w:tabs>
        <w:spacing w:line="240" w:lineRule="auto" w:before="0" w:after="0"/>
        <w:ind w:left="397" w:right="265" w:firstLine="0"/>
        <w:jc w:val="both"/>
        <w:rPr>
          <w:sz w:val="20"/>
        </w:rPr>
      </w:pPr>
      <w:r>
        <w:rPr>
          <w:i/>
          <w:sz w:val="20"/>
        </w:rPr>
        <w:t>Trámite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Comisión.</w:t>
      </w:r>
      <w:r>
        <w:rPr>
          <w:i/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trámite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Comisión</w:t>
      </w:r>
      <w:r>
        <w:rPr>
          <w:spacing w:val="-4"/>
          <w:sz w:val="20"/>
        </w:rPr>
        <w:t> </w:t>
      </w:r>
      <w:r>
        <w:rPr>
          <w:sz w:val="20"/>
        </w:rPr>
        <w:t>Interamericana</w:t>
      </w:r>
      <w:r>
        <w:rPr>
          <w:spacing w:val="-6"/>
          <w:sz w:val="20"/>
        </w:rPr>
        <w:t> </w:t>
      </w:r>
      <w:r>
        <w:rPr>
          <w:sz w:val="20"/>
        </w:rPr>
        <w:t>fue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18" w:val="left" w:leader="none"/>
        </w:tabs>
        <w:spacing w:line="240" w:lineRule="auto" w:before="0" w:after="0"/>
        <w:ind w:left="1117" w:right="260" w:hanging="360"/>
        <w:jc w:val="both"/>
        <w:rPr>
          <w:sz w:val="20"/>
        </w:rPr>
      </w:pPr>
      <w:r>
        <w:rPr>
          <w:i/>
          <w:sz w:val="20"/>
        </w:rPr>
        <w:t>Petición.– </w:t>
      </w:r>
      <w:r>
        <w:rPr>
          <w:sz w:val="20"/>
        </w:rPr>
        <w:t>El 8 de abril de 1998 la Comisión Interamericana recibió una petición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Argentina </w:t>
      </w:r>
      <w:hyperlink w:history="true" w:anchor="_bookmark2">
        <w:r>
          <w:rPr>
            <w:position w:val="7"/>
            <w:sz w:val="13"/>
          </w:rPr>
          <w:t>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Posteriormente,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peticionarios</w:t>
      </w:r>
      <w:r>
        <w:rPr>
          <w:spacing w:val="-10"/>
          <w:sz w:val="20"/>
        </w:rPr>
        <w:t> </w:t>
      </w:r>
      <w:r>
        <w:rPr>
          <w:sz w:val="20"/>
        </w:rPr>
        <w:t>fueron</w:t>
      </w:r>
      <w:r>
        <w:rPr>
          <w:spacing w:val="-7"/>
          <w:sz w:val="20"/>
        </w:rPr>
        <w:t> </w:t>
      </w:r>
      <w:r>
        <w:rPr>
          <w:sz w:val="20"/>
        </w:rPr>
        <w:t>presentadas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Gustavo</w:t>
      </w:r>
      <w:r>
        <w:rPr>
          <w:spacing w:val="-10"/>
          <w:sz w:val="20"/>
        </w:rPr>
        <w:t> </w:t>
      </w:r>
      <w:r>
        <w:rPr>
          <w:sz w:val="20"/>
        </w:rPr>
        <w:t>Vitale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Fernando</w:t>
      </w:r>
      <w:r>
        <w:rPr>
          <w:spacing w:val="-68"/>
          <w:sz w:val="20"/>
        </w:rPr>
        <w:t> </w:t>
      </w:r>
      <w:r>
        <w:rPr>
          <w:sz w:val="20"/>
        </w:rPr>
        <w:t>Diez</w:t>
      </w:r>
      <w:r>
        <w:rPr>
          <w:spacing w:val="-1"/>
          <w:sz w:val="20"/>
        </w:rPr>
        <w:t> </w:t>
      </w:r>
      <w:r>
        <w:rPr>
          <w:sz w:val="20"/>
        </w:rPr>
        <w:t>(en adelante</w:t>
      </w:r>
      <w:r>
        <w:rPr>
          <w:spacing w:val="-2"/>
          <w:sz w:val="20"/>
        </w:rPr>
        <w:t> </w:t>
      </w:r>
      <w:r>
        <w:rPr>
          <w:sz w:val="20"/>
        </w:rPr>
        <w:t>“los</w:t>
      </w:r>
      <w:r>
        <w:rPr>
          <w:spacing w:val="-3"/>
          <w:sz w:val="20"/>
        </w:rPr>
        <w:t> </w:t>
      </w:r>
      <w:r>
        <w:rPr>
          <w:sz w:val="20"/>
        </w:rPr>
        <w:t>representantes”).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19" w:val="left" w:leader="none"/>
        </w:tabs>
        <w:spacing w:line="240" w:lineRule="auto" w:before="0" w:after="0"/>
        <w:ind w:left="1118" w:right="257" w:hanging="360"/>
        <w:jc w:val="both"/>
        <w:rPr>
          <w:sz w:val="20"/>
        </w:rPr>
      </w:pPr>
      <w:r>
        <w:rPr>
          <w:i/>
          <w:sz w:val="20"/>
        </w:rPr>
        <w:t>Informe de Admisibilidad.- </w:t>
      </w:r>
      <w:r>
        <w:rPr>
          <w:sz w:val="20"/>
        </w:rPr>
        <w:t>El 5 de enero de 2011 la Comisión aprobó el Informe de</w:t>
      </w:r>
      <w:r>
        <w:rPr>
          <w:spacing w:val="1"/>
          <w:sz w:val="20"/>
        </w:rPr>
        <w:t> </w:t>
      </w:r>
      <w:r>
        <w:rPr>
          <w:sz w:val="20"/>
        </w:rPr>
        <w:t>Admisibilidad</w:t>
      </w:r>
      <w:r>
        <w:rPr>
          <w:spacing w:val="-2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3/11</w:t>
      </w:r>
      <w:hyperlink w:history="true" w:anchor="_bookmark3">
        <w:r>
          <w:rPr>
            <w:position w:val="7"/>
            <w:sz w:val="13"/>
          </w:rPr>
          <w:t>2</w:t>
        </w:r>
      </w:hyperlink>
      <w:r>
        <w:rPr>
          <w:spacing w:val="24"/>
          <w:position w:val="7"/>
          <w:sz w:val="13"/>
        </w:rPr>
        <w:t> </w:t>
      </w:r>
      <w:r>
        <w:rPr>
          <w:sz w:val="20"/>
        </w:rPr>
        <w:t>(en adelante</w:t>
      </w:r>
      <w:r>
        <w:rPr>
          <w:spacing w:val="-2"/>
          <w:sz w:val="20"/>
        </w:rPr>
        <w:t> </w:t>
      </w:r>
      <w:r>
        <w:rPr>
          <w:sz w:val="20"/>
        </w:rPr>
        <w:t>“Informe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Admisibilidad”).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19" w:val="left" w:leader="none"/>
        </w:tabs>
        <w:spacing w:line="240" w:lineRule="auto" w:before="0" w:after="0"/>
        <w:ind w:left="1118" w:right="258" w:hanging="360"/>
        <w:jc w:val="both"/>
        <w:rPr>
          <w:sz w:val="20"/>
        </w:rPr>
      </w:pPr>
      <w:r>
        <w:rPr>
          <w:i/>
          <w:sz w:val="20"/>
        </w:rPr>
        <w:t>Informe de Fondo.- </w:t>
      </w:r>
      <w:r>
        <w:rPr>
          <w:sz w:val="20"/>
        </w:rPr>
        <w:t>El 26 de enero de 2017 la Comisión aprobó el Informe de Fondo</w:t>
      </w:r>
      <w:r>
        <w:rPr>
          <w:spacing w:val="1"/>
          <w:sz w:val="20"/>
        </w:rPr>
        <w:t> </w:t>
      </w:r>
      <w:r>
        <w:rPr>
          <w:sz w:val="20"/>
        </w:rPr>
        <w:t>No. 1/17 (en adelante “Informe de Fondo”), conforme al artículo 50 de la Convención</w:t>
      </w:r>
      <w:r>
        <w:rPr>
          <w:spacing w:val="-68"/>
          <w:sz w:val="20"/>
        </w:rPr>
        <w:t> </w:t>
      </w:r>
      <w:r>
        <w:rPr>
          <w:sz w:val="20"/>
        </w:rPr>
        <w:t>Americana,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llegó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serie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conclusiones </w:t>
      </w:r>
      <w:hyperlink w:history="true" w:anchor="_bookmark4">
        <w:r>
          <w:rPr>
            <w:position w:val="7"/>
            <w:sz w:val="13"/>
          </w:rPr>
          <w:t>3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formuló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recomendaciones al</w:t>
      </w:r>
      <w:r>
        <w:rPr>
          <w:spacing w:val="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1119" w:val="left" w:leader="none"/>
        </w:tabs>
        <w:spacing w:line="240" w:lineRule="auto" w:before="0" w:after="0"/>
        <w:ind w:left="1118" w:right="256" w:hanging="361"/>
        <w:jc w:val="both"/>
        <w:rPr>
          <w:sz w:val="20"/>
        </w:rPr>
      </w:pPr>
      <w:r>
        <w:rPr>
          <w:i/>
          <w:sz w:val="20"/>
        </w:rPr>
        <w:t>Notificación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Estado.–</w:t>
      </w:r>
      <w:r>
        <w:rPr>
          <w:i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68"/>
          <w:sz w:val="20"/>
        </w:rPr>
        <w:t> </w:t>
      </w:r>
      <w:r>
        <w:rPr>
          <w:sz w:val="20"/>
        </w:rPr>
        <w:t>comunicación de 11 de abril de 2017, en la que se le otorgó un plazo de dos meses</w:t>
      </w:r>
      <w:r>
        <w:rPr>
          <w:spacing w:val="1"/>
          <w:sz w:val="20"/>
        </w:rPr>
        <w:t> </w:t>
      </w:r>
      <w:r>
        <w:rPr>
          <w:sz w:val="20"/>
        </w:rPr>
        <w:t>para informar sobre el cumplimiento de las recomendaciones. Argentina solicitó tres</w:t>
      </w:r>
      <w:r>
        <w:rPr>
          <w:spacing w:val="1"/>
          <w:sz w:val="20"/>
        </w:rPr>
        <w:t> </w:t>
      </w:r>
      <w:r>
        <w:rPr>
          <w:sz w:val="20"/>
        </w:rPr>
        <w:t>prórrogas, de las cuales dos fueron otorgadas por la Comisión. El Estado no aportó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recomencaciones.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" w:after="0"/>
        <w:ind w:left="399" w:right="261" w:firstLine="0"/>
        <w:jc w:val="both"/>
        <w:rPr>
          <w:sz w:val="20"/>
        </w:rPr>
      </w:pPr>
      <w:r>
        <w:rPr>
          <w:i/>
          <w:sz w:val="20"/>
        </w:rPr>
        <w:t>Sometimiento a la Corte.</w:t>
      </w:r>
      <w:r>
        <w:rPr>
          <w:sz w:val="20"/>
        </w:rPr>
        <w:t>- El 11 de enero de 2018 la Comisión sometió el caso a la</w:t>
      </w:r>
      <w:r>
        <w:rPr>
          <w:spacing w:val="1"/>
          <w:sz w:val="20"/>
        </w:rPr>
        <w:t> </w:t>
      </w:r>
      <w:r>
        <w:rPr>
          <w:sz w:val="20"/>
        </w:rPr>
        <w:t>Corte respecto a los hechos y violaciones de derechos humanos descritos en el Informe de</w:t>
      </w:r>
      <w:r>
        <w:rPr>
          <w:spacing w:val="1"/>
          <w:sz w:val="20"/>
        </w:rPr>
        <w:t> </w:t>
      </w:r>
      <w:r>
        <w:rPr>
          <w:sz w:val="20"/>
        </w:rPr>
        <w:t>Fondo.</w: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70.919998pt;margin-top:7.985528pt;width:144pt;height:.6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2" w:firstLine="0"/>
        <w:jc w:val="both"/>
        <w:rPr>
          <w:sz w:val="16"/>
        </w:rPr>
      </w:pPr>
      <w:bookmarkStart w:name="_bookmark2" w:id="6"/>
      <w:bookmarkEnd w:id="6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En principio los peticionarios eran Gerardo Nicolás García, Claudia Ramírez, Marcelo Montero, Flavia Piccinini,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Maximiliano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Sánchez,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Milton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Hernán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Kees,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Juan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Manuel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Kees,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Laura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Marcela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Serrano,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Alejandra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Coria,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Oscar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Suárez,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Alejandra Marina Luna, Carla Castiglioni y Julio Helisondo Jara, quienes se identificaron como habitantes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provincia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Neuquén.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3" w:id="7"/>
      <w:bookmarkEnd w:id="7"/>
      <w:r>
        <w:rPr/>
      </w:r>
      <w:r>
        <w:rPr>
          <w:spacing w:val="-1"/>
          <w:sz w:val="16"/>
          <w:vertAlign w:val="superscript"/>
        </w:rPr>
        <w:t>2</w:t>
      </w:r>
      <w:r>
        <w:rPr>
          <w:spacing w:val="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Comisión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declaró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únicamente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admisible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petición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respecto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cuatro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presuntas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víctimas,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saber,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Néstor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Rolando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López,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Miguel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Ángel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González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Mendoza,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José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Heriberto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Muñoz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Zabala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Hugo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Alberto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Blanco.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CIDH,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3/11,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Petición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12.804,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Admisibilidad, Néstor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Rolando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López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otros,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Argentina, 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4" w:id="8"/>
      <w:bookmarkEnd w:id="8"/>
      <w:r>
        <w:rPr/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Concluyó que Argentina era responsable por la violación de los artículos 5.1, 5.2, 5.6, 11.2, 17 y 25.1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Americana,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conexión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1.1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dicho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instrumento,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perjuicio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señores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Néstor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Rolando López, Miguel Ángel Gonzalez Mendoza, Jose Heriberto Muñoz Zabala y Hugo Alberto Blanco. Asimismo, la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Comisión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concluyó</w:t>
      </w:r>
      <w:r>
        <w:rPr>
          <w:spacing w:val="-1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Argentina</w:t>
      </w:r>
      <w:r>
        <w:rPr>
          <w:spacing w:val="-1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era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responsable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por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violación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los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artículos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5.1,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5.3,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11.2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17.1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Convención</w:t>
      </w:r>
      <w:r>
        <w:rPr>
          <w:spacing w:val="-54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Americana,</w:t>
      </w:r>
      <w:r>
        <w:rPr>
          <w:spacing w:val="-1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en</w:t>
      </w:r>
      <w:r>
        <w:rPr>
          <w:spacing w:val="-1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relación</w:t>
      </w:r>
      <w:r>
        <w:rPr>
          <w:spacing w:val="-1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con</w:t>
      </w:r>
      <w:r>
        <w:rPr>
          <w:spacing w:val="-1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los</w:t>
      </w:r>
      <w:r>
        <w:rPr>
          <w:spacing w:val="-1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artículos</w:t>
      </w:r>
      <w:r>
        <w:rPr>
          <w:spacing w:val="-1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1.1</w:t>
      </w:r>
      <w:r>
        <w:rPr>
          <w:spacing w:val="-17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y</w:t>
      </w:r>
      <w:r>
        <w:rPr>
          <w:spacing w:val="-17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2</w:t>
      </w:r>
      <w:r>
        <w:rPr>
          <w:spacing w:val="-17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del</w:t>
      </w:r>
      <w:r>
        <w:rPr>
          <w:spacing w:val="-1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mismo</w:t>
      </w:r>
      <w:r>
        <w:rPr>
          <w:spacing w:val="-17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instrumento,</w:t>
      </w:r>
      <w:r>
        <w:rPr>
          <w:spacing w:val="-1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en</w:t>
      </w:r>
      <w:r>
        <w:rPr>
          <w:spacing w:val="-1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perjuicio</w:t>
      </w:r>
      <w:r>
        <w:rPr>
          <w:spacing w:val="-17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de</w:t>
      </w:r>
      <w:r>
        <w:rPr>
          <w:spacing w:val="-18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los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núcleos</w:t>
      </w:r>
      <w:r>
        <w:rPr>
          <w:spacing w:val="-1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familiares</w:t>
      </w:r>
      <w:r>
        <w:rPr>
          <w:spacing w:val="-1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los</w:t>
      </w:r>
      <w:r>
        <w:rPr>
          <w:spacing w:val="-1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presos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trasladados.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Heading1"/>
        <w:spacing w:before="79"/>
        <w:ind w:left="3213" w:right="3068" w:firstLine="1776"/>
        <w:jc w:val="left"/>
      </w:pPr>
      <w:bookmarkStart w:name="II PROCEDIMIENTO ANTE LA CORTE" w:id="9"/>
      <w:bookmarkEnd w:id="9"/>
      <w:r>
        <w:rPr>
          <w:b w:val="0"/>
        </w:rPr>
      </w:r>
      <w:bookmarkStart w:name="_bookmark5" w:id="10"/>
      <w:bookmarkEnd w:id="10"/>
      <w:r>
        <w:rPr>
          <w:b w:val="0"/>
        </w:rPr>
      </w:r>
      <w:r>
        <w:rPr/>
        <w:t>II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CORTE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60" w:firstLine="0"/>
        <w:jc w:val="both"/>
        <w:rPr>
          <w:sz w:val="20"/>
        </w:rPr>
      </w:pPr>
      <w:r>
        <w:rPr>
          <w:i/>
          <w:spacing w:val="-1"/>
          <w:sz w:val="20"/>
        </w:rPr>
        <w:t>Notificación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al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Estado</w:t>
      </w:r>
      <w:r>
        <w:rPr>
          <w:i/>
          <w:spacing w:val="-17"/>
          <w:sz w:val="20"/>
        </w:rPr>
        <w:t> </w:t>
      </w:r>
      <w:r>
        <w:rPr>
          <w:i/>
          <w:spacing w:val="-1"/>
          <w:sz w:val="20"/>
        </w:rPr>
        <w:t>y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a</w:t>
      </w:r>
      <w:r>
        <w:rPr>
          <w:i/>
          <w:spacing w:val="-18"/>
          <w:sz w:val="20"/>
        </w:rPr>
        <w:t> </w:t>
      </w:r>
      <w:r>
        <w:rPr>
          <w:i/>
          <w:spacing w:val="-1"/>
          <w:sz w:val="20"/>
        </w:rPr>
        <w:t>los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representantes.–</w:t>
      </w:r>
      <w:r>
        <w:rPr>
          <w:i/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caso</w:t>
      </w:r>
      <w:r>
        <w:rPr>
          <w:spacing w:val="-17"/>
          <w:sz w:val="20"/>
        </w:rPr>
        <w:t> </w:t>
      </w:r>
      <w:r>
        <w:rPr>
          <w:sz w:val="20"/>
        </w:rPr>
        <w:t>fue</w:t>
      </w:r>
      <w:r>
        <w:rPr>
          <w:spacing w:val="-19"/>
          <w:sz w:val="20"/>
        </w:rPr>
        <w:t> </w:t>
      </w:r>
      <w:r>
        <w:rPr>
          <w:sz w:val="20"/>
        </w:rPr>
        <w:t>notificado</w:t>
      </w:r>
      <w:r>
        <w:rPr>
          <w:spacing w:val="-17"/>
          <w:sz w:val="20"/>
        </w:rPr>
        <w:t> </w:t>
      </w:r>
      <w:r>
        <w:rPr>
          <w:sz w:val="20"/>
        </w:rPr>
        <w:t>al</w:t>
      </w:r>
      <w:r>
        <w:rPr>
          <w:spacing w:val="-15"/>
          <w:sz w:val="20"/>
        </w:rPr>
        <w:t> </w:t>
      </w:r>
      <w:r>
        <w:rPr>
          <w:sz w:val="20"/>
        </w:rPr>
        <w:t>Estado</w:t>
      </w:r>
      <w:r>
        <w:rPr>
          <w:spacing w:val="-19"/>
          <w:sz w:val="20"/>
        </w:rPr>
        <w:t> </w:t>
      </w:r>
      <w:r>
        <w:rPr>
          <w:sz w:val="20"/>
        </w:rPr>
        <w:t>Argentino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representantes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presuntas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2018.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6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i/>
          <w:spacing w:val="-1"/>
          <w:sz w:val="20"/>
        </w:rPr>
        <w:t>Escrito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solicitudes,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argumentos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pruebas.–</w:t>
      </w:r>
      <w:r>
        <w:rPr>
          <w:i/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7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julio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2018,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representantes</w:t>
      </w:r>
      <w:r>
        <w:rPr>
          <w:spacing w:val="-68"/>
          <w:sz w:val="20"/>
        </w:rPr>
        <w:t> </w:t>
      </w:r>
      <w:r>
        <w:rPr>
          <w:sz w:val="20"/>
        </w:rPr>
        <w:t>presentaron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1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adelante</w:t>
      </w:r>
      <w:r>
        <w:rPr>
          <w:spacing w:val="1"/>
          <w:sz w:val="20"/>
        </w:rPr>
        <w:t> </w:t>
      </w:r>
      <w:r>
        <w:rPr>
          <w:sz w:val="20"/>
        </w:rPr>
        <w:t>“escrito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 y argumentos”), en los términos de los artículos 25 y 40 del Reglamento de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hyperlink w:history="true" w:anchor="_bookmark6">
        <w:r>
          <w:rPr>
            <w:position w:val="7"/>
            <w:sz w:val="13"/>
          </w:rPr>
          <w:t>4</w:t>
        </w:r>
      </w:hyperlink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60" w:firstLine="0"/>
        <w:jc w:val="both"/>
        <w:rPr>
          <w:sz w:val="20"/>
        </w:rPr>
      </w:pPr>
      <w:r>
        <w:rPr>
          <w:i/>
          <w:sz w:val="20"/>
        </w:rPr>
        <w:t>Escrito de excepciones preliminares y contestación.– </w:t>
      </w:r>
      <w:r>
        <w:rPr>
          <w:sz w:val="20"/>
        </w:rPr>
        <w:t>El 28 de septiembre de 2018, el</w:t>
      </w:r>
      <w:r>
        <w:rPr>
          <w:spacing w:val="1"/>
          <w:sz w:val="20"/>
        </w:rPr>
        <w:t> </w:t>
      </w:r>
      <w:r>
        <w:rPr>
          <w:sz w:val="20"/>
        </w:rPr>
        <w:t>Estado presentó su escrito de excepciones preliminares y contestación al sometimiento 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1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adelante</w:t>
      </w:r>
      <w:r>
        <w:rPr>
          <w:spacing w:val="1"/>
          <w:sz w:val="20"/>
        </w:rPr>
        <w:t> </w:t>
      </w:r>
      <w:r>
        <w:rPr>
          <w:sz w:val="20"/>
        </w:rPr>
        <w:t>“contestación”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“escrito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contestación”),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términos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41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Tribunal</w:t>
      </w:r>
      <w:hyperlink w:history="true" w:anchor="_bookmark7">
        <w:r>
          <w:rPr>
            <w:i/>
            <w:position w:val="7"/>
            <w:sz w:val="13"/>
          </w:rPr>
          <w:t>5</w:t>
        </w:r>
      </w:hyperlink>
      <w:r>
        <w:rPr>
          <w:sz w:val="20"/>
        </w:rPr>
        <w:t>. 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interpuso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-3"/>
          <w:sz w:val="20"/>
        </w:rPr>
        <w:t> </w:t>
      </w:r>
      <w:r>
        <w:rPr>
          <w:sz w:val="20"/>
        </w:rPr>
        <w:t>preliminares.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6" w:val="left" w:leader="none"/>
        </w:tabs>
        <w:spacing w:line="240" w:lineRule="auto" w:before="0" w:after="0"/>
        <w:ind w:left="397" w:right="261" w:firstLine="0"/>
        <w:jc w:val="both"/>
        <w:rPr>
          <w:sz w:val="20"/>
        </w:rPr>
      </w:pPr>
      <w:r>
        <w:rPr>
          <w:i/>
          <w:sz w:val="20"/>
        </w:rPr>
        <w:t>Observaciones a las excepciones preliminares. </w:t>
      </w:r>
      <w:r>
        <w:rPr>
          <w:sz w:val="20"/>
        </w:rPr>
        <w:t>Mediante escritos recibidos el 15 y 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1"/>
          <w:sz w:val="20"/>
        </w:rPr>
        <w:t> </w:t>
      </w:r>
      <w:r>
        <w:rPr>
          <w:sz w:val="20"/>
        </w:rPr>
        <w:t>presentaron,</w:t>
      </w:r>
      <w:r>
        <w:rPr>
          <w:spacing w:val="-68"/>
          <w:sz w:val="20"/>
        </w:rPr>
        <w:t> </w:t>
      </w:r>
      <w:r>
        <w:rPr>
          <w:sz w:val="20"/>
        </w:rPr>
        <w:t>respectivamente, sus observaciones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excepciones</w:t>
      </w:r>
      <w:r>
        <w:rPr>
          <w:spacing w:val="-2"/>
          <w:sz w:val="20"/>
        </w:rPr>
        <w:t> </w:t>
      </w:r>
      <w:r>
        <w:rPr>
          <w:sz w:val="20"/>
        </w:rPr>
        <w:t>preliminares.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5" w:val="left" w:leader="none"/>
        </w:tabs>
        <w:spacing w:line="240" w:lineRule="auto" w:before="0" w:after="0"/>
        <w:ind w:left="397" w:right="257" w:firstLine="0"/>
        <w:jc w:val="both"/>
        <w:rPr>
          <w:sz w:val="20"/>
        </w:rPr>
      </w:pPr>
      <w:r>
        <w:rPr>
          <w:i/>
          <w:sz w:val="20"/>
        </w:rPr>
        <w:t>Fondo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Legal</w:t>
      </w:r>
      <w:r>
        <w:rPr>
          <w:sz w:val="20"/>
        </w:rPr>
        <w:t>.–</w:t>
      </w:r>
      <w:r>
        <w:rPr>
          <w:spacing w:val="-10"/>
          <w:sz w:val="20"/>
        </w:rPr>
        <w:t> </w:t>
      </w:r>
      <w:r>
        <w:rPr>
          <w:sz w:val="20"/>
        </w:rPr>
        <w:t>Mediante</w:t>
      </w:r>
      <w:r>
        <w:rPr>
          <w:spacing w:val="-12"/>
          <w:sz w:val="20"/>
        </w:rPr>
        <w:t> </w:t>
      </w:r>
      <w:r>
        <w:rPr>
          <w:sz w:val="20"/>
        </w:rPr>
        <w:t>carta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Secretaría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12"/>
          <w:sz w:val="20"/>
        </w:rPr>
        <w:t> </w:t>
      </w:r>
      <w:r>
        <w:rPr>
          <w:sz w:val="20"/>
        </w:rPr>
        <w:t>Interamericana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 Derechos Humanos de 11 de octubre de 2018, se declaró procedente la solicitud interpuesta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presuntas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víctimas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acogerse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Fondo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Asistencia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Legal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Víctimas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Corte</w:t>
      </w:r>
      <w:hyperlink w:history="true" w:anchor="_bookmark8">
        <w:r>
          <w:rPr>
            <w:w w:val="95"/>
            <w:position w:val="7"/>
            <w:sz w:val="13"/>
          </w:rPr>
          <w:t>6</w:t>
        </w:r>
      </w:hyperlink>
      <w:r>
        <w:rPr>
          <w:w w:val="95"/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7" w:right="260" w:firstLine="1"/>
        <w:jc w:val="both"/>
        <w:rPr>
          <w:sz w:val="20"/>
        </w:rPr>
      </w:pPr>
      <w:r>
        <w:rPr>
          <w:i/>
          <w:sz w:val="20"/>
        </w:rPr>
        <w:t>Audiencia pública.– </w:t>
      </w:r>
      <w:r>
        <w:rPr>
          <w:sz w:val="20"/>
        </w:rPr>
        <w:t>El 14 de febrero de 2019 el Presidente de la Corte dictó una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hyperlink w:history="true" w:anchor="_bookmark9">
        <w:r>
          <w:rPr>
            <w:position w:val="7"/>
            <w:sz w:val="13"/>
          </w:rPr>
          <w:t>7</w:t>
        </w:r>
      </w:hyperlink>
      <w:r>
        <w:rPr>
          <w:position w:val="7"/>
          <w:sz w:val="13"/>
        </w:rPr>
        <w:t> </w:t>
      </w:r>
      <w:r>
        <w:rPr>
          <w:sz w:val="20"/>
        </w:rPr>
        <w:t>en la que convocó a las partes y a la Comisión a una audiencia pública sobre</w:t>
      </w:r>
      <w:r>
        <w:rPr>
          <w:spacing w:val="1"/>
          <w:sz w:val="20"/>
        </w:rPr>
        <w:t> </w:t>
      </w:r>
      <w:r>
        <w:rPr>
          <w:sz w:val="20"/>
        </w:rPr>
        <w:t>excepciones preliminares y eventuales fondo, reparaciones y costas, y para escuchar los</w:t>
      </w:r>
      <w:r>
        <w:rPr>
          <w:spacing w:val="1"/>
          <w:sz w:val="20"/>
        </w:rPr>
        <w:t> </w:t>
      </w:r>
      <w:r>
        <w:rPr>
          <w:sz w:val="20"/>
        </w:rPr>
        <w:t>alegatos y observaciones finales orales de las partes y de la Comisión, respectivamente.</w:t>
      </w:r>
      <w:r>
        <w:rPr>
          <w:spacing w:val="1"/>
          <w:sz w:val="20"/>
        </w:rPr>
        <w:t> </w:t>
      </w:r>
      <w:r>
        <w:rPr>
          <w:sz w:val="20"/>
        </w:rPr>
        <w:t>Asimismo, ordenó la recepción en audiencia de la declaración de una presunta víctima (por</w:t>
      </w:r>
      <w:r>
        <w:rPr>
          <w:spacing w:val="1"/>
          <w:sz w:val="20"/>
        </w:rPr>
        <w:t> </w:t>
      </w:r>
      <w:r>
        <w:rPr>
          <w:sz w:val="20"/>
        </w:rPr>
        <w:t>video conferencia), un testigo y dos peritos propuestos por los representantes y la Comisión.</w:t>
      </w:r>
      <w:r>
        <w:rPr>
          <w:spacing w:val="-68"/>
          <w:sz w:val="20"/>
        </w:rPr>
        <w:t> </w:t>
      </w:r>
      <w:r>
        <w:rPr>
          <w:sz w:val="20"/>
        </w:rPr>
        <w:t>Del mismo modo, en dicha resolución se ordenó recibir las declaraciones rendidas ante</w:t>
      </w:r>
      <w:r>
        <w:rPr>
          <w:spacing w:val="1"/>
          <w:sz w:val="20"/>
        </w:rPr>
        <w:t> </w:t>
      </w:r>
      <w:r>
        <w:rPr>
          <w:sz w:val="20"/>
        </w:rPr>
        <w:t>fedatario</w:t>
      </w:r>
      <w:r>
        <w:rPr>
          <w:spacing w:val="-15"/>
          <w:sz w:val="20"/>
        </w:rPr>
        <w:t> </w:t>
      </w:r>
      <w:r>
        <w:rPr>
          <w:sz w:val="20"/>
        </w:rPr>
        <w:t>público</w:t>
      </w:r>
      <w:r>
        <w:rPr>
          <w:spacing w:val="-14"/>
          <w:sz w:val="20"/>
        </w:rPr>
        <w:t> </w:t>
      </w:r>
      <w:r>
        <w:rPr>
          <w:sz w:val="20"/>
        </w:rPr>
        <w:t>(affidávit)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nueve</w:t>
      </w:r>
      <w:r>
        <w:rPr>
          <w:spacing w:val="-13"/>
          <w:sz w:val="20"/>
        </w:rPr>
        <w:t> </w:t>
      </w:r>
      <w:r>
        <w:rPr>
          <w:sz w:val="20"/>
        </w:rPr>
        <w:t>testigos</w:t>
      </w:r>
      <w:r>
        <w:rPr>
          <w:spacing w:val="-13"/>
          <w:sz w:val="20"/>
        </w:rPr>
        <w:t> </w:t>
      </w:r>
      <w:r>
        <w:rPr>
          <w:sz w:val="20"/>
        </w:rPr>
        <w:t>propuestos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representantes.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audiencia</w:t>
      </w:r>
      <w:r>
        <w:rPr>
          <w:spacing w:val="-68"/>
          <w:sz w:val="20"/>
        </w:rPr>
        <w:t> </w:t>
      </w:r>
      <w:r>
        <w:rPr>
          <w:sz w:val="20"/>
        </w:rPr>
        <w:t>pública fue celebrada el 12 y 13 de marzo de 2019, durante el 130° Período Ordinario de</w:t>
      </w:r>
      <w:r>
        <w:rPr>
          <w:spacing w:val="1"/>
          <w:sz w:val="20"/>
        </w:rPr>
        <w:t> </w:t>
      </w:r>
      <w:r>
        <w:rPr>
          <w:sz w:val="20"/>
        </w:rPr>
        <w:t>Sesiones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Corte,</w:t>
      </w:r>
      <w:r>
        <w:rPr>
          <w:spacing w:val="-2"/>
          <w:sz w:val="20"/>
        </w:rPr>
        <w:t> </w:t>
      </w:r>
      <w:r>
        <w:rPr>
          <w:sz w:val="20"/>
        </w:rPr>
        <w:t>llevado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Ciudad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 José,</w:t>
      </w:r>
      <w:r>
        <w:rPr>
          <w:spacing w:val="-3"/>
          <w:sz w:val="20"/>
        </w:rPr>
        <w:t> </w:t>
      </w:r>
      <w:r>
        <w:rPr>
          <w:sz w:val="20"/>
        </w:rPr>
        <w:t>Costa</w:t>
      </w:r>
      <w:r>
        <w:rPr>
          <w:spacing w:val="1"/>
          <w:sz w:val="20"/>
        </w:rPr>
        <w:t> </w:t>
      </w:r>
      <w:r>
        <w:rPr>
          <w:sz w:val="20"/>
        </w:rPr>
        <w:t>Rica</w:t>
      </w:r>
      <w:hyperlink w:history="true" w:anchor="_bookmark10">
        <w:r>
          <w:rPr>
            <w:position w:val="7"/>
            <w:sz w:val="13"/>
          </w:rPr>
          <w:t>8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22"/>
        </w:rPr>
      </w:pPr>
      <w:r>
        <w:rPr/>
        <w:pict>
          <v:rect style="position:absolute;margin-left:70.919998pt;margin-top:15.132455pt;width:144pt;height:.599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252" w:firstLine="0"/>
        <w:jc w:val="both"/>
        <w:rPr>
          <w:sz w:val="16"/>
        </w:rPr>
      </w:pPr>
      <w:bookmarkStart w:name="_bookmark6" w:id="11"/>
      <w:bookmarkEnd w:id="11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representantes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solicitaron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responsabilidad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violación: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1)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 derecho a la integridad personal (artículo 5.1, 5.2, 5.3 y 5.6 de la Convención Americana); 2) del derecho a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garantías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judiciales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(artículo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8.2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8.2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Americana);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3)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principio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legalidad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retroactividad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(artículo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Convención);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4)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honra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dignidad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(artículo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11.2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Convención);</w:t>
      </w:r>
    </w:p>
    <w:p>
      <w:pPr>
        <w:spacing w:before="0"/>
        <w:ind w:left="398" w:right="250" w:firstLine="0"/>
        <w:jc w:val="both"/>
        <w:rPr>
          <w:sz w:val="16"/>
        </w:rPr>
      </w:pPr>
      <w:r>
        <w:rPr>
          <w:sz w:val="16"/>
        </w:rPr>
        <w:t>5)</w:t>
      </w:r>
      <w:r>
        <w:rPr>
          <w:spacing w:val="-6"/>
          <w:sz w:val="16"/>
        </w:rPr>
        <w:t> </w:t>
      </w:r>
      <w:r>
        <w:rPr>
          <w:sz w:val="16"/>
        </w:rPr>
        <w:t>del</w:t>
      </w:r>
      <w:r>
        <w:rPr>
          <w:spacing w:val="-6"/>
          <w:sz w:val="16"/>
        </w:rPr>
        <w:t> </w:t>
      </w:r>
      <w:r>
        <w:rPr>
          <w:sz w:val="16"/>
        </w:rPr>
        <w:t>derecho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protección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familia</w:t>
      </w:r>
      <w:r>
        <w:rPr>
          <w:spacing w:val="-3"/>
          <w:sz w:val="16"/>
        </w:rPr>
        <w:t> </w:t>
      </w:r>
      <w:r>
        <w:rPr>
          <w:sz w:val="16"/>
        </w:rPr>
        <w:t>(artículo</w:t>
      </w:r>
      <w:r>
        <w:rPr>
          <w:spacing w:val="-7"/>
          <w:sz w:val="16"/>
        </w:rPr>
        <w:t> </w:t>
      </w:r>
      <w:r>
        <w:rPr>
          <w:sz w:val="16"/>
        </w:rPr>
        <w:t>17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Convención);</w:t>
      </w:r>
      <w:r>
        <w:rPr>
          <w:spacing w:val="-6"/>
          <w:sz w:val="16"/>
        </w:rPr>
        <w:t> </w:t>
      </w:r>
      <w:r>
        <w:rPr>
          <w:sz w:val="16"/>
        </w:rPr>
        <w:t>6)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los</w:t>
      </w:r>
      <w:r>
        <w:rPr>
          <w:spacing w:val="-5"/>
          <w:sz w:val="16"/>
        </w:rPr>
        <w:t> </w:t>
      </w:r>
      <w:r>
        <w:rPr>
          <w:sz w:val="16"/>
        </w:rPr>
        <w:t>derechos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6"/>
          <w:sz w:val="16"/>
        </w:rPr>
        <w:t> </w:t>
      </w:r>
      <w:r>
        <w:rPr>
          <w:sz w:val="16"/>
        </w:rPr>
        <w:t>niño</w:t>
      </w:r>
      <w:r>
        <w:rPr>
          <w:spacing w:val="-3"/>
          <w:sz w:val="16"/>
        </w:rPr>
        <w:t> </w:t>
      </w:r>
      <w:r>
        <w:rPr>
          <w:sz w:val="16"/>
        </w:rPr>
        <w:t>(artículo</w:t>
      </w:r>
      <w:r>
        <w:rPr>
          <w:spacing w:val="-4"/>
          <w:sz w:val="16"/>
        </w:rPr>
        <w:t> </w:t>
      </w:r>
      <w:r>
        <w:rPr>
          <w:sz w:val="16"/>
        </w:rPr>
        <w:t>19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4"/>
          <w:sz w:val="16"/>
        </w:rPr>
        <w:t> </w:t>
      </w:r>
      <w:r>
        <w:rPr>
          <w:sz w:val="16"/>
        </w:rPr>
        <w:t>la Convención), y 7) del derecho a la protección judicial (artículo 25 de la Convención), todos ellos en relación con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-6"/>
          <w:sz w:val="16"/>
        </w:rPr>
        <w:t> </w:t>
      </w:r>
      <w:r>
        <w:rPr>
          <w:sz w:val="16"/>
        </w:rPr>
        <w:t>artículos</w:t>
      </w:r>
      <w:r>
        <w:rPr>
          <w:spacing w:val="-7"/>
          <w:sz w:val="16"/>
        </w:rPr>
        <w:t> </w:t>
      </w:r>
      <w:r>
        <w:rPr>
          <w:sz w:val="16"/>
        </w:rPr>
        <w:t>1.1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2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Convención</w:t>
      </w:r>
      <w:r>
        <w:rPr>
          <w:spacing w:val="-6"/>
          <w:sz w:val="16"/>
        </w:rPr>
        <w:t> </w:t>
      </w:r>
      <w:r>
        <w:rPr>
          <w:sz w:val="16"/>
        </w:rPr>
        <w:t>Americana.</w:t>
      </w:r>
      <w:r>
        <w:rPr>
          <w:spacing w:val="-6"/>
          <w:sz w:val="16"/>
        </w:rPr>
        <w:t> </w:t>
      </w:r>
      <w:r>
        <w:rPr>
          <w:sz w:val="16"/>
        </w:rPr>
        <w:t>Además,</w:t>
      </w:r>
      <w:r>
        <w:rPr>
          <w:spacing w:val="-6"/>
          <w:sz w:val="16"/>
        </w:rPr>
        <w:t> </w:t>
      </w:r>
      <w:r>
        <w:rPr>
          <w:sz w:val="16"/>
        </w:rPr>
        <w:t>los</w:t>
      </w:r>
      <w:r>
        <w:rPr>
          <w:spacing w:val="-6"/>
          <w:sz w:val="16"/>
        </w:rPr>
        <w:t> </w:t>
      </w:r>
      <w:r>
        <w:rPr>
          <w:sz w:val="16"/>
        </w:rPr>
        <w:t>representantes</w:t>
      </w:r>
      <w:r>
        <w:rPr>
          <w:spacing w:val="-5"/>
          <w:sz w:val="16"/>
        </w:rPr>
        <w:t> </w:t>
      </w:r>
      <w:r>
        <w:rPr>
          <w:sz w:val="16"/>
        </w:rPr>
        <w:t>añadieron</w:t>
      </w:r>
      <w:r>
        <w:rPr>
          <w:spacing w:val="-6"/>
          <w:sz w:val="16"/>
        </w:rPr>
        <w:t> </w:t>
      </w:r>
      <w:r>
        <w:rPr>
          <w:sz w:val="16"/>
        </w:rPr>
        <w:t>una</w:t>
      </w:r>
      <w:r>
        <w:rPr>
          <w:spacing w:val="-6"/>
          <w:sz w:val="16"/>
        </w:rPr>
        <w:t> </w:t>
      </w:r>
      <w:r>
        <w:rPr>
          <w:sz w:val="16"/>
        </w:rPr>
        <w:t>solicitud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violación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4"/>
          <w:sz w:val="16"/>
        </w:rPr>
        <w:t> </w:t>
      </w:r>
      <w:r>
        <w:rPr>
          <w:sz w:val="16"/>
        </w:rPr>
        <w:t>los artículos I, V, VI, VII, XVIII, XXV y XXVI de la Declaración Americana de los Derechos y Deberes del Hombre; y</w:t>
      </w:r>
      <w:r>
        <w:rPr>
          <w:spacing w:val="1"/>
          <w:sz w:val="16"/>
        </w:rPr>
        <w:t> </w:t>
      </w:r>
      <w:r>
        <w:rPr>
          <w:sz w:val="16"/>
        </w:rPr>
        <w:t>de los artículos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3.1,</w:t>
      </w:r>
      <w:r>
        <w:rPr>
          <w:spacing w:val="-2"/>
          <w:sz w:val="16"/>
        </w:rPr>
        <w:t> </w:t>
      </w:r>
      <w:r>
        <w:rPr>
          <w:sz w:val="16"/>
        </w:rPr>
        <w:t>3.2,</w:t>
      </w:r>
      <w:r>
        <w:rPr>
          <w:spacing w:val="-3"/>
          <w:sz w:val="16"/>
        </w:rPr>
        <w:t> </w:t>
      </w:r>
      <w:r>
        <w:rPr>
          <w:sz w:val="16"/>
        </w:rPr>
        <w:t>12.1,</w:t>
      </w:r>
      <w:r>
        <w:rPr>
          <w:spacing w:val="-1"/>
          <w:sz w:val="16"/>
        </w:rPr>
        <w:t> </w:t>
      </w:r>
      <w:r>
        <w:rPr>
          <w:sz w:val="16"/>
        </w:rPr>
        <w:t>12.2,</w:t>
      </w:r>
      <w:r>
        <w:rPr>
          <w:spacing w:val="-2"/>
          <w:sz w:val="16"/>
        </w:rPr>
        <w:t> </w:t>
      </w:r>
      <w:r>
        <w:rPr>
          <w:sz w:val="16"/>
        </w:rPr>
        <w:t>16.1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16.2</w:t>
      </w:r>
      <w:r>
        <w:rPr>
          <w:spacing w:val="-2"/>
          <w:sz w:val="16"/>
        </w:rPr>
        <w:t> </w:t>
      </w:r>
      <w:r>
        <w:rPr>
          <w:sz w:val="16"/>
        </w:rPr>
        <w:t>de la</w:t>
      </w:r>
      <w:r>
        <w:rPr>
          <w:spacing w:val="-2"/>
          <w:sz w:val="16"/>
        </w:rPr>
        <w:t> </w:t>
      </w:r>
      <w:r>
        <w:rPr>
          <w:sz w:val="16"/>
        </w:rPr>
        <w:t>Convención</w:t>
      </w:r>
      <w:r>
        <w:rPr>
          <w:spacing w:val="-3"/>
          <w:sz w:val="16"/>
        </w:rPr>
        <w:t> </w:t>
      </w:r>
      <w:r>
        <w:rPr>
          <w:sz w:val="16"/>
        </w:rPr>
        <w:t>Internacional de los</w:t>
      </w:r>
      <w:r>
        <w:rPr>
          <w:spacing w:val="-2"/>
          <w:sz w:val="16"/>
        </w:rPr>
        <w:t> </w:t>
      </w:r>
      <w:r>
        <w:rPr>
          <w:sz w:val="16"/>
        </w:rPr>
        <w:t>Derechos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Niño.</w:t>
      </w:r>
    </w:p>
    <w:p>
      <w:pPr>
        <w:spacing w:before="0"/>
        <w:ind w:left="398" w:right="254" w:firstLine="0"/>
        <w:jc w:val="both"/>
        <w:rPr>
          <w:sz w:val="16"/>
        </w:rPr>
      </w:pPr>
      <w:bookmarkStart w:name="_bookmark7" w:id="12"/>
      <w:bookmarkEnd w:id="12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> El Estado asignó como Agente para el presente caso a Alberto Javier Salgado, y como Agente Alterno a Ramiro</w:t>
      </w:r>
      <w:r>
        <w:rPr>
          <w:spacing w:val="1"/>
          <w:sz w:val="16"/>
          <w:vertAlign w:val="baseline"/>
        </w:rPr>
        <w:t> </w:t>
      </w:r>
      <w:bookmarkStart w:name="_bookmark8" w:id="13"/>
      <w:bookmarkEnd w:id="13"/>
      <w:r>
        <w:rPr>
          <w:sz w:val="16"/>
          <w:vertAlign w:val="baseline"/>
        </w:rPr>
        <w:t>Cr</w:t>
      </w:r>
      <w:r>
        <w:rPr>
          <w:sz w:val="16"/>
          <w:vertAlign w:val="baseline"/>
        </w:rPr>
        <w:t>istóbal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Badía.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Asistencia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Legal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Víctimas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Presidente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ejercicio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15.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1"/>
          <w:sz w:val="16"/>
          <w:vertAlign w:val="baseline"/>
        </w:rPr>
        <w:t> </w:t>
      </w:r>
      <w:hyperlink r:id="rId6">
        <w:r>
          <w:rPr>
            <w:sz w:val="16"/>
            <w:u w:val="single"/>
            <w:vertAlign w:val="baseline"/>
          </w:rPr>
          <w:t>http://www.corteidh.or.cr/docs/asuntos/lopez_y_otros_14_02_19.pdf</w:t>
        </w:r>
      </w:hyperlink>
      <w:r>
        <w:rPr>
          <w:sz w:val="16"/>
          <w:vertAlign w:val="baseline"/>
        </w:rPr>
        <w:t>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9" w:id="14"/>
      <w:bookmarkEnd w:id="14"/>
      <w:r>
        <w:rPr/>
      </w:r>
      <w:r>
        <w:rPr>
          <w:sz w:val="16"/>
          <w:vertAlign w:val="superscript"/>
        </w:rPr>
        <w:t>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Asistencia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Legal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Víctimas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Presidente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ejercicio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1"/>
          <w:sz w:val="16"/>
          <w:vertAlign w:val="baseline"/>
        </w:rPr>
        <w:t> </w:t>
      </w:r>
      <w:hyperlink r:id="rId6">
        <w:r>
          <w:rPr>
            <w:sz w:val="16"/>
            <w:u w:val="single"/>
            <w:vertAlign w:val="baseline"/>
          </w:rPr>
          <w:t>http://www.corteidh.or.cr/docs/asuntos/lopez_y_otros_14_02_19.pdf</w:t>
        </w:r>
      </w:hyperlink>
      <w:r>
        <w:rPr>
          <w:sz w:val="16"/>
          <w:vertAlign w:val="baseline"/>
        </w:rPr>
        <w:t>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0" w:id="15"/>
      <w:bookmarkEnd w:id="15"/>
      <w:r>
        <w:rPr/>
      </w: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 A esta audiencia comparecieron: a) por la Comisión Interamericana: Silvia Serrano Guzmán y Paulina Corominas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Etchegaray, de la Secretaría Ejecutiva de la Comisión Interamericana; b) por los representantes de la presunta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víctima: Fernando Luis Diez, Gustavo Luis Vitale y Ana Cecilia Carraro; c) por el Estado: Alberto Javier Salgado,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Director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Contencioso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Materia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Ministerio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Relaciones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Exteriores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61" w:after="0"/>
        <w:ind w:left="398" w:right="260" w:hanging="1"/>
        <w:jc w:val="both"/>
        <w:rPr>
          <w:sz w:val="20"/>
        </w:rPr>
      </w:pPr>
      <w:r>
        <w:rPr>
          <w:i/>
          <w:sz w:val="20"/>
        </w:rPr>
        <w:t>Alegatos y observaciones finales escritos.</w:t>
      </w:r>
      <w:r>
        <w:rPr>
          <w:sz w:val="20"/>
        </w:rPr>
        <w:t>– El 15 de abril del 2019 la Comisión, 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presentaron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alegatos</w:t>
      </w:r>
      <w:r>
        <w:rPr>
          <w:spacing w:val="1"/>
          <w:sz w:val="20"/>
        </w:rPr>
        <w:t> </w:t>
      </w:r>
      <w:r>
        <w:rPr>
          <w:sz w:val="20"/>
        </w:rPr>
        <w:t>finales</w:t>
      </w:r>
      <w:r>
        <w:rPr>
          <w:spacing w:val="1"/>
          <w:sz w:val="20"/>
        </w:rPr>
        <w:t> </w:t>
      </w:r>
      <w:r>
        <w:rPr>
          <w:sz w:val="20"/>
        </w:rPr>
        <w:t>escritos,</w:t>
      </w:r>
      <w:r>
        <w:rPr>
          <w:spacing w:val="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4" w:hanging="1"/>
        <w:jc w:val="both"/>
        <w:rPr>
          <w:sz w:val="20"/>
        </w:rPr>
      </w:pPr>
      <w:r>
        <w:rPr>
          <w:i/>
          <w:sz w:val="20"/>
        </w:rPr>
        <w:t>Erogaciones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Fondo de Asistencia.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de mayo del</w:t>
      </w:r>
      <w:r>
        <w:rPr>
          <w:spacing w:val="1"/>
          <w:sz w:val="20"/>
        </w:rPr>
        <w:t> </w:t>
      </w:r>
      <w:r>
        <w:rPr>
          <w:sz w:val="20"/>
        </w:rPr>
        <w:t>2019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 siguiendo instrucciones del Presidente de la Corte, remitió un informe al Estado</w:t>
      </w:r>
      <w:r>
        <w:rPr>
          <w:spacing w:val="1"/>
          <w:sz w:val="20"/>
        </w:rPr>
        <w:t> </w:t>
      </w:r>
      <w:r>
        <w:rPr>
          <w:sz w:val="20"/>
        </w:rPr>
        <w:t>sobre las erogaciones efectuadas en aplicación del Fondo de Asistencia Legal de Víctimas en</w:t>
      </w:r>
      <w:r>
        <w:rPr>
          <w:spacing w:val="1"/>
          <w:sz w:val="20"/>
        </w:rPr>
        <w:t> </w:t>
      </w:r>
      <w:r>
        <w:rPr>
          <w:sz w:val="20"/>
        </w:rPr>
        <w:t>el presente caso y, según lo dispuesto en el artículo 5 del Reglamento de la Corte sobre el</w:t>
      </w:r>
      <w:r>
        <w:rPr>
          <w:spacing w:val="1"/>
          <w:sz w:val="20"/>
        </w:rPr>
        <w:t> </w:t>
      </w:r>
      <w:r>
        <w:rPr>
          <w:sz w:val="20"/>
        </w:rPr>
        <w:t>Funcionamiento del referido Fondo, le otorgó un plazo para presentar las observaciones que</w:t>
      </w:r>
      <w:r>
        <w:rPr>
          <w:spacing w:val="1"/>
          <w:sz w:val="20"/>
        </w:rPr>
        <w:t> </w:t>
      </w:r>
      <w:r>
        <w:rPr>
          <w:sz w:val="20"/>
        </w:rPr>
        <w:t>estimara</w:t>
      </w:r>
      <w:r>
        <w:rPr>
          <w:spacing w:val="-2"/>
          <w:sz w:val="20"/>
        </w:rPr>
        <w:t> </w:t>
      </w:r>
      <w:r>
        <w:rPr>
          <w:sz w:val="20"/>
        </w:rPr>
        <w:t>pertinentes.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indicó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observaciones.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61" w:firstLine="0"/>
        <w:jc w:val="both"/>
        <w:rPr>
          <w:sz w:val="20"/>
        </w:rPr>
      </w:pPr>
      <w:r>
        <w:rPr>
          <w:i/>
          <w:sz w:val="20"/>
        </w:rPr>
        <w:t>Deliberación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caso</w:t>
      </w:r>
      <w:r>
        <w:rPr>
          <w:sz w:val="20"/>
        </w:rPr>
        <w:t>.-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5"/>
          <w:sz w:val="20"/>
        </w:rPr>
        <w:t> </w:t>
      </w:r>
      <w:r>
        <w:rPr>
          <w:sz w:val="20"/>
        </w:rPr>
        <w:t>inició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deliberación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Sentencia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 de 2019.</w:t>
      </w:r>
    </w:p>
    <w:p>
      <w:pPr>
        <w:pStyle w:val="BodyText"/>
        <w:spacing w:before="1"/>
      </w:pPr>
    </w:p>
    <w:p>
      <w:pPr>
        <w:pStyle w:val="Heading1"/>
        <w:ind w:left="4279" w:right="4140" w:firstLine="1"/>
      </w:pPr>
      <w:bookmarkStart w:name="III COMPETENCIA" w:id="16"/>
      <w:bookmarkEnd w:id="16"/>
      <w:r>
        <w:rPr>
          <w:b w:val="0"/>
        </w:rPr>
      </w:r>
      <w:bookmarkStart w:name="_bookmark11" w:id="17"/>
      <w:bookmarkEnd w:id="17"/>
      <w:r>
        <w:rPr>
          <w:b w:val="0"/>
        </w:rPr>
      </w:r>
      <w:r>
        <w:rPr/>
        <w:t>III</w:t>
      </w:r>
      <w:r>
        <w:rPr>
          <w:spacing w:val="1"/>
        </w:rPr>
        <w:t> </w:t>
      </w:r>
      <w:r>
        <w:rPr>
          <w:spacing w:val="-1"/>
        </w:rPr>
        <w:t>COMPETENCIA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9" w:right="258" w:hanging="1"/>
        <w:jc w:val="both"/>
        <w:rPr>
          <w:sz w:val="20"/>
        </w:rPr>
      </w:pPr>
      <w:r>
        <w:rPr>
          <w:sz w:val="20"/>
        </w:rPr>
        <w:t>La Corte Interamericana es competente, en los términos del artículo 62.3 de la</w:t>
      </w:r>
      <w:r>
        <w:rPr>
          <w:spacing w:val="1"/>
          <w:sz w:val="20"/>
        </w:rPr>
        <w:t> </w:t>
      </w:r>
      <w:r>
        <w:rPr>
          <w:sz w:val="20"/>
        </w:rPr>
        <w:t>Convención, para conocer el presente caso, en razón de que Argentina es Estado Parte en la</w:t>
      </w:r>
      <w:r>
        <w:rPr>
          <w:spacing w:val="1"/>
          <w:sz w:val="20"/>
        </w:rPr>
        <w:t> </w:t>
      </w:r>
      <w:r>
        <w:rPr>
          <w:sz w:val="20"/>
        </w:rPr>
        <w:t>Convención Americana desde el</w:t>
      </w:r>
      <w:r>
        <w:rPr>
          <w:spacing w:val="1"/>
          <w:sz w:val="20"/>
        </w:rPr>
        <w:t> </w:t>
      </w:r>
      <w:r>
        <w:rPr>
          <w:sz w:val="20"/>
        </w:rPr>
        <w:t>5 de septiembre de 1984 y</w:t>
      </w:r>
      <w:r>
        <w:rPr>
          <w:spacing w:val="1"/>
          <w:sz w:val="20"/>
        </w:rPr>
        <w:t> </w:t>
      </w:r>
      <w:r>
        <w:rPr>
          <w:sz w:val="20"/>
        </w:rPr>
        <w:t>reconoció la competencia</w:t>
      </w:r>
      <w:r>
        <w:rPr>
          <w:spacing w:val="1"/>
          <w:sz w:val="20"/>
        </w:rPr>
        <w:t> </w:t>
      </w:r>
      <w:r>
        <w:rPr>
          <w:sz w:val="20"/>
        </w:rPr>
        <w:t>contenciosa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 en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1"/>
        <w:ind w:left="3403" w:right="3254" w:firstLine="1564"/>
        <w:jc w:val="left"/>
      </w:pPr>
      <w:bookmarkStart w:name="_bookmark12" w:id="18"/>
      <w:bookmarkEnd w:id="18"/>
      <w:r>
        <w:rPr>
          <w:b w:val="0"/>
        </w:rPr>
      </w:r>
      <w:r>
        <w:rPr/>
        <w:t>IV</w:t>
      </w:r>
      <w:r>
        <w:rPr>
          <w:spacing w:val="1"/>
        </w:rPr>
        <w:t> </w:t>
      </w:r>
      <w:r>
        <w:rPr/>
        <w:t>EXCEPCIONES</w:t>
      </w:r>
      <w:r>
        <w:rPr>
          <w:spacing w:val="-10"/>
        </w:rPr>
        <w:t> </w:t>
      </w:r>
      <w:r>
        <w:rPr/>
        <w:t>PRELIMINARES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contestación,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presentó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preliminares</w:t>
      </w:r>
      <w:r>
        <w:rPr>
          <w:spacing w:val="-68"/>
          <w:sz w:val="20"/>
        </w:rPr>
        <w:t> </w:t>
      </w:r>
      <w:r>
        <w:rPr>
          <w:sz w:val="20"/>
        </w:rPr>
        <w:t>relacionadas con la incompetencia de la Corte por la falta de agotamiento de los recursos</w:t>
      </w:r>
      <w:r>
        <w:rPr>
          <w:spacing w:val="1"/>
          <w:sz w:val="20"/>
        </w:rPr>
        <w:t> </w:t>
      </w:r>
      <w:r>
        <w:rPr>
          <w:sz w:val="20"/>
        </w:rPr>
        <w:t>internos,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contemplado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48.1.b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 Americana sobre Derechos Humanos, de conformidad con lo establecido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51.1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Americana.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A. Incompetencia de la Corte por no agot" w:id="19"/>
      <w:bookmarkEnd w:id="19"/>
      <w:r>
        <w:rPr>
          <w:b w:val="0"/>
          <w:i w:val="0"/>
        </w:rPr>
      </w:r>
      <w:bookmarkStart w:name="_bookmark13" w:id="20"/>
      <w:bookmarkEnd w:id="20"/>
      <w:r>
        <w:rPr>
          <w:b w:val="0"/>
          <w:i w:val="0"/>
        </w:rPr>
      </w:r>
      <w:bookmarkStart w:name="_bookmark13" w:id="21"/>
      <w:bookmarkEnd w:id="21"/>
      <w:r>
        <w:rPr>
          <w:i/>
        </w:rPr>
        <w:t>I</w:t>
      </w:r>
      <w:r>
        <w:rPr>
          <w:i/>
        </w:rPr>
        <w:t>ncompetencia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Corte</w:t>
      </w:r>
      <w:r>
        <w:rPr>
          <w:i/>
          <w:spacing w:val="-3"/>
        </w:rPr>
        <w:t> </w:t>
      </w:r>
      <w:r>
        <w:rPr>
          <w:i/>
        </w:rPr>
        <w:t>por</w:t>
      </w:r>
      <w:r>
        <w:rPr>
          <w:i/>
          <w:spacing w:val="-3"/>
        </w:rPr>
        <w:t> </w:t>
      </w:r>
      <w:r>
        <w:rPr>
          <w:i/>
        </w:rPr>
        <w:t>no</w:t>
      </w:r>
      <w:r>
        <w:rPr>
          <w:i/>
          <w:spacing w:val="-1"/>
        </w:rPr>
        <w:t> </w:t>
      </w:r>
      <w:r>
        <w:rPr>
          <w:i/>
        </w:rPr>
        <w:t>agotamiento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recursos</w:t>
      </w:r>
      <w:r>
        <w:rPr>
          <w:i/>
          <w:spacing w:val="-4"/>
        </w:rPr>
        <w:t> </w:t>
      </w:r>
      <w:r>
        <w:rPr>
          <w:i/>
        </w:rPr>
        <w:t>internos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13" w:val="left" w:leader="none"/>
        </w:tabs>
        <w:spacing w:line="240" w:lineRule="auto" w:before="0" w:after="0"/>
        <w:ind w:left="1512" w:right="0" w:hanging="407"/>
        <w:jc w:val="left"/>
        <w:rPr>
          <w:i/>
          <w:sz w:val="20"/>
        </w:rPr>
      </w:pPr>
      <w:r>
        <w:rPr>
          <w:i/>
          <w:sz w:val="20"/>
        </w:rPr>
        <w:t>Alegatos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observaciones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representantes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Comisión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adujo que los peticionarios no agotaron la totalidad de los procesos y no</w:t>
      </w:r>
      <w:r>
        <w:rPr>
          <w:spacing w:val="1"/>
          <w:sz w:val="20"/>
        </w:rPr>
        <w:t> </w:t>
      </w:r>
      <w:r>
        <w:rPr>
          <w:sz w:val="20"/>
        </w:rPr>
        <w:t>interpusieron el recurso específico disponible e idóneo en el ámbito interno para resolver 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9"/>
          <w:sz w:val="20"/>
        </w:rPr>
        <w:t> </w:t>
      </w:r>
      <w:r>
        <w:rPr>
          <w:sz w:val="20"/>
        </w:rPr>
        <w:t>denunciada: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solicitud</w:t>
      </w:r>
      <w:r>
        <w:rPr>
          <w:spacing w:val="-7"/>
          <w:sz w:val="20"/>
        </w:rPr>
        <w:t> </w:t>
      </w:r>
      <w:r>
        <w:rPr>
          <w:sz w:val="20"/>
        </w:rPr>
        <w:t>ante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autoridad</w:t>
      </w:r>
      <w:r>
        <w:rPr>
          <w:spacing w:val="-8"/>
          <w:sz w:val="20"/>
        </w:rPr>
        <w:t> </w:t>
      </w:r>
      <w:r>
        <w:rPr>
          <w:sz w:val="20"/>
        </w:rPr>
        <w:t>administrativa</w:t>
      </w:r>
      <w:r>
        <w:rPr>
          <w:spacing w:val="-9"/>
          <w:sz w:val="20"/>
        </w:rPr>
        <w:t> </w:t>
      </w:r>
      <w:r>
        <w:rPr>
          <w:sz w:val="20"/>
        </w:rPr>
        <w:t>penitenciaria</w:t>
      </w:r>
      <w:r>
        <w:rPr>
          <w:spacing w:val="-9"/>
          <w:sz w:val="20"/>
        </w:rPr>
        <w:t> </w:t>
      </w:r>
      <w:r>
        <w:rPr>
          <w:sz w:val="20"/>
        </w:rPr>
        <w:t>requiriendo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ejercicio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interno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ser</w:t>
      </w:r>
      <w:r>
        <w:rPr>
          <w:spacing w:val="-14"/>
          <w:sz w:val="20"/>
        </w:rPr>
        <w:t> </w:t>
      </w:r>
      <w:r>
        <w:rPr>
          <w:sz w:val="20"/>
        </w:rPr>
        <w:t>trasladado</w:t>
      </w:r>
      <w:r>
        <w:rPr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establecimiento</w:t>
      </w:r>
      <w:r>
        <w:rPr>
          <w:spacing w:val="-14"/>
          <w:sz w:val="20"/>
        </w:rPr>
        <w:t> </w:t>
      </w:r>
      <w:r>
        <w:rPr>
          <w:sz w:val="20"/>
        </w:rPr>
        <w:t>penitenciario</w:t>
      </w:r>
      <w:r>
        <w:rPr>
          <w:spacing w:val="-15"/>
          <w:sz w:val="20"/>
        </w:rPr>
        <w:t> </w:t>
      </w:r>
      <w:r>
        <w:rPr>
          <w:sz w:val="20"/>
        </w:rPr>
        <w:t>más</w:t>
      </w:r>
      <w:r>
        <w:rPr>
          <w:spacing w:val="-11"/>
          <w:sz w:val="20"/>
        </w:rPr>
        <w:t> </w:t>
      </w:r>
      <w:r>
        <w:rPr>
          <w:sz w:val="20"/>
        </w:rPr>
        <w:t>cercano</w:t>
      </w:r>
      <w:r>
        <w:rPr>
          <w:spacing w:val="-68"/>
          <w:sz w:val="20"/>
        </w:rPr>
        <w:t> </w:t>
      </w:r>
      <w:r>
        <w:rPr>
          <w:sz w:val="20"/>
        </w:rPr>
        <w:t>al domicilio real de sus familiares, contemplado en el artículo 44 del Decreto No. 1136/97,</w:t>
      </w:r>
      <w:r>
        <w:rPr>
          <w:spacing w:val="1"/>
          <w:sz w:val="20"/>
        </w:rPr>
        <w:t> </w:t>
      </w:r>
      <w:r>
        <w:rPr>
          <w:sz w:val="20"/>
        </w:rPr>
        <w:t>reglamentario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Ley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Ejecución</w:t>
      </w:r>
      <w:r>
        <w:rPr>
          <w:spacing w:val="-11"/>
          <w:sz w:val="20"/>
        </w:rPr>
        <w:t> </w:t>
      </w:r>
      <w:r>
        <w:rPr>
          <w:sz w:val="20"/>
        </w:rPr>
        <w:t>Penal</w:t>
      </w:r>
      <w:r>
        <w:rPr>
          <w:spacing w:val="-9"/>
          <w:sz w:val="20"/>
        </w:rPr>
        <w:t> </w:t>
      </w:r>
      <w:r>
        <w:rPr>
          <w:sz w:val="20"/>
        </w:rPr>
        <w:t>N°</w:t>
      </w:r>
      <w:r>
        <w:rPr>
          <w:spacing w:val="-10"/>
          <w:sz w:val="20"/>
        </w:rPr>
        <w:t> </w:t>
      </w:r>
      <w:r>
        <w:rPr>
          <w:sz w:val="20"/>
        </w:rPr>
        <w:t>24.660</w:t>
      </w:r>
      <w:hyperlink w:history="true" w:anchor="_bookmark14">
        <w:r>
          <w:rPr>
            <w:position w:val="7"/>
            <w:sz w:val="13"/>
          </w:rPr>
          <w:t>9</w:t>
        </w:r>
      </w:hyperlink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Agregó</w:t>
      </w:r>
      <w:r>
        <w:rPr>
          <w:spacing w:val="-10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haber</w:t>
      </w:r>
      <w:r>
        <w:rPr>
          <w:spacing w:val="-10"/>
          <w:sz w:val="20"/>
        </w:rPr>
        <w:t> </w:t>
      </w:r>
      <w:r>
        <w:rPr>
          <w:sz w:val="20"/>
        </w:rPr>
        <w:t>sido</w:t>
      </w:r>
      <w:r>
        <w:rPr>
          <w:spacing w:val="-14"/>
          <w:sz w:val="20"/>
        </w:rPr>
        <w:t> </w:t>
      </w:r>
      <w:r>
        <w:rPr>
          <w:sz w:val="20"/>
        </w:rPr>
        <w:t>presentado</w:t>
      </w:r>
      <w:r>
        <w:rPr>
          <w:spacing w:val="-67"/>
          <w:sz w:val="20"/>
        </w:rPr>
        <w:t> </w:t>
      </w:r>
      <w:r>
        <w:rPr>
          <w:sz w:val="20"/>
        </w:rPr>
        <w:t>este recurso y obtener una respuesta negativa por parte de la autoridad administrativa, los</w:t>
      </w:r>
      <w:r>
        <w:rPr>
          <w:spacing w:val="1"/>
          <w:sz w:val="20"/>
        </w:rPr>
        <w:t> </w:t>
      </w:r>
      <w:r>
        <w:rPr>
          <w:sz w:val="20"/>
        </w:rPr>
        <w:t>peticionarios</w:t>
      </w:r>
      <w:r>
        <w:rPr>
          <w:spacing w:val="-3"/>
          <w:sz w:val="20"/>
        </w:rPr>
        <w:t> </w:t>
      </w:r>
      <w:r>
        <w:rPr>
          <w:sz w:val="20"/>
        </w:rPr>
        <w:t>podrían</w:t>
      </w:r>
      <w:r>
        <w:rPr>
          <w:spacing w:val="-2"/>
          <w:sz w:val="20"/>
        </w:rPr>
        <w:t> </w:t>
      </w:r>
      <w:r>
        <w:rPr>
          <w:sz w:val="20"/>
        </w:rPr>
        <w:t>haber acudido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control judicial del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administrativo.</w:t>
      </w:r>
      <w:r>
        <w:rPr>
          <w:spacing w:val="-3"/>
          <w:sz w:val="20"/>
        </w:rPr>
        <w:t> </w:t>
      </w:r>
      <w:r>
        <w:rPr>
          <w:sz w:val="20"/>
        </w:rPr>
        <w:t>Además,</w:t>
      </w:r>
      <w:r>
        <w:rPr>
          <w:spacing w:val="-3"/>
          <w:sz w:val="20"/>
        </w:rPr>
        <w:t> </w:t>
      </w:r>
      <w:r>
        <w:rPr>
          <w:sz w:val="20"/>
        </w:rPr>
        <w:t>alegó</w:t>
      </w:r>
    </w:p>
    <w:p>
      <w:pPr>
        <w:pStyle w:val="BodyText"/>
      </w:pPr>
    </w:p>
    <w:p>
      <w:pPr>
        <w:pStyle w:val="BodyText"/>
        <w:rPr>
          <w:sz w:val="15"/>
        </w:rPr>
      </w:pPr>
      <w:r>
        <w:rPr/>
        <w:pict>
          <v:rect style="position:absolute;margin-left:70.919998pt;margin-top:10.319239pt;width:144pt;height:.6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2" w:firstLine="0"/>
        <w:jc w:val="both"/>
        <w:rPr>
          <w:sz w:val="16"/>
        </w:rPr>
      </w:pPr>
      <w:r>
        <w:rPr>
          <w:sz w:val="16"/>
        </w:rPr>
        <w:t>Culto; Siro Luis de Martini, Asesor Jurídico del Ministerio de Justicia y Derechos Humanos; Martín Recondo, Ministro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Embajada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República</w:t>
      </w:r>
      <w:r>
        <w:rPr>
          <w:spacing w:val="-6"/>
          <w:sz w:val="16"/>
        </w:rPr>
        <w:t> </w:t>
      </w:r>
      <w:r>
        <w:rPr>
          <w:sz w:val="16"/>
        </w:rPr>
        <w:t>Argentina;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7"/>
          <w:sz w:val="16"/>
        </w:rPr>
        <w:t> </w:t>
      </w:r>
      <w:r>
        <w:rPr>
          <w:sz w:val="16"/>
        </w:rPr>
        <w:t>Diego</w:t>
      </w:r>
      <w:r>
        <w:rPr>
          <w:spacing w:val="-7"/>
          <w:sz w:val="16"/>
        </w:rPr>
        <w:t> </w:t>
      </w:r>
      <w:r>
        <w:rPr>
          <w:sz w:val="16"/>
        </w:rPr>
        <w:t>Raúl</w:t>
      </w:r>
      <w:r>
        <w:rPr>
          <w:spacing w:val="-6"/>
          <w:sz w:val="16"/>
        </w:rPr>
        <w:t> </w:t>
      </w:r>
      <w:r>
        <w:rPr>
          <w:sz w:val="16"/>
        </w:rPr>
        <w:t>Tames,</w:t>
      </w:r>
      <w:r>
        <w:rPr>
          <w:spacing w:val="-6"/>
          <w:sz w:val="16"/>
        </w:rPr>
        <w:t> </w:t>
      </w:r>
      <w:r>
        <w:rPr>
          <w:sz w:val="16"/>
        </w:rPr>
        <w:t>Consejero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Embajada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República</w:t>
      </w:r>
      <w:r>
        <w:rPr>
          <w:spacing w:val="-8"/>
          <w:sz w:val="16"/>
        </w:rPr>
        <w:t> </w:t>
      </w:r>
      <w:r>
        <w:rPr>
          <w:sz w:val="16"/>
        </w:rPr>
        <w:t>Argentina.</w:t>
      </w:r>
    </w:p>
    <w:p>
      <w:pPr>
        <w:spacing w:before="0"/>
        <w:ind w:left="398" w:right="249" w:firstLine="0"/>
        <w:jc w:val="both"/>
        <w:rPr>
          <w:sz w:val="16"/>
        </w:rPr>
      </w:pPr>
      <w:bookmarkStart w:name="_bookmark14" w:id="22"/>
      <w:bookmarkEnd w:id="22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Decreto No. 1136/97 (Reglamentario de la Ley de Ejecución Penal N° 24.660), Artículo 44: Podrá disponerse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interno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establecimiento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más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cercano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domicilio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familiares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mencionados,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mediando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pedido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expresa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interno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cuando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solicitud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fuera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interpuesta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visitante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siempre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interno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reúna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los siguientes requisitos: a) Estar alojado en un establecimiento que se encuentre a más de TRESCIENTOS (300)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kilómetros de la residencia de sus familiares; b) Registrar una permanencia continuada en el establecimiento no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inferior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SEIS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(6)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meses;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c)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Poseer,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último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trimestre,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conducta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concepto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Bueno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-cinco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(5)-,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mínimo;</w:t>
      </w:r>
    </w:p>
    <w:p>
      <w:pPr>
        <w:spacing w:line="194" w:lineRule="exact" w:before="0"/>
        <w:ind w:left="398" w:right="0" w:firstLine="0"/>
        <w:jc w:val="both"/>
        <w:rPr>
          <w:sz w:val="16"/>
        </w:rPr>
      </w:pPr>
      <w:r>
        <w:rPr>
          <w:sz w:val="16"/>
        </w:rPr>
        <w:t>d)</w:t>
      </w:r>
      <w:r>
        <w:rPr>
          <w:spacing w:val="-1"/>
          <w:sz w:val="16"/>
        </w:rPr>
        <w:t> </w:t>
      </w:r>
      <w:r>
        <w:rPr>
          <w:sz w:val="16"/>
        </w:rPr>
        <w:t>Contar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dictamen</w:t>
      </w:r>
      <w:r>
        <w:rPr>
          <w:spacing w:val="-3"/>
          <w:sz w:val="16"/>
        </w:rPr>
        <w:t> </w:t>
      </w:r>
      <w:r>
        <w:rPr>
          <w:sz w:val="16"/>
        </w:rPr>
        <w:t>favorable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Instituto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Clasificación.</w:t>
      </w:r>
    </w:p>
    <w:p>
      <w:pPr>
        <w:spacing w:after="0" w:line="194" w:lineRule="exact"/>
        <w:jc w:val="both"/>
        <w:rPr>
          <w:sz w:val="16"/>
        </w:rPr>
        <w:sectPr>
          <w:pgSz w:w="12240" w:h="15840"/>
          <w:pgMar w:header="0" w:footer="994" w:top="1500" w:bottom="1180" w:left="1020" w:right="1160"/>
        </w:sectPr>
      </w:pPr>
    </w:p>
    <w:p>
      <w:pPr>
        <w:pStyle w:val="BodyText"/>
        <w:spacing w:before="79"/>
        <w:ind w:left="398"/>
      </w:pP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peticionarios no</w:t>
      </w:r>
      <w:r>
        <w:rPr>
          <w:spacing w:val="1"/>
        </w:rPr>
        <w:t> </w:t>
      </w:r>
      <w:r>
        <w:rPr/>
        <w:t>objetaron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la 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derecho</w:t>
      </w:r>
      <w:r>
        <w:rPr>
          <w:spacing w:val="2"/>
        </w:rPr>
        <w:t> </w:t>
      </w:r>
      <w:r>
        <w:rPr/>
        <w:t>invocable</w:t>
      </w:r>
      <w:r>
        <w:rPr>
          <w:spacing w:val="-2"/>
        </w:rPr>
        <w:t> </w:t>
      </w:r>
      <w:r>
        <w:rPr/>
        <w:t>de</w:t>
      </w:r>
      <w:r>
        <w:rPr>
          <w:spacing w:val="-67"/>
        </w:rPr>
        <w:t> </w:t>
      </w:r>
      <w:r>
        <w:rPr/>
        <w:t>manera</w:t>
      </w:r>
      <w:r>
        <w:rPr>
          <w:spacing w:val="-2"/>
        </w:rPr>
        <w:t> </w:t>
      </w:r>
      <w:r>
        <w:rPr/>
        <w:t>directa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penitenciaria.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3" w:hanging="1"/>
        <w:jc w:val="both"/>
        <w:rPr>
          <w:sz w:val="20"/>
        </w:rPr>
      </w:pPr>
      <w:r>
        <w:rPr>
          <w:sz w:val="20"/>
        </w:rPr>
        <w:t>Por otro lado, el Estado afirmó que el Recurso Extraordinario Federal no habría sido</w:t>
      </w:r>
      <w:r>
        <w:rPr>
          <w:spacing w:val="1"/>
          <w:sz w:val="20"/>
        </w:rPr>
        <w:t> </w:t>
      </w:r>
      <w:r>
        <w:rPr>
          <w:sz w:val="20"/>
        </w:rPr>
        <w:t>agotado en los casos de los señores Gómez, Crespo y Blanco. En los casos de los señores</w:t>
      </w:r>
      <w:r>
        <w:rPr>
          <w:spacing w:val="1"/>
          <w:sz w:val="20"/>
        </w:rPr>
        <w:t> </w:t>
      </w:r>
      <w:r>
        <w:rPr>
          <w:sz w:val="20"/>
        </w:rPr>
        <w:t>López, González y Muñoz, el Estado adujo que el recurso habría sido rechazado porque, al</w:t>
      </w:r>
      <w:r>
        <w:rPr>
          <w:spacing w:val="1"/>
          <w:sz w:val="20"/>
        </w:rPr>
        <w:t> </w:t>
      </w:r>
      <w:r>
        <w:rPr>
          <w:sz w:val="20"/>
        </w:rPr>
        <w:t>ceñirse los argumentos presentados a las regulaciones de la provincia, no se cumplía con la</w:t>
      </w:r>
      <w:r>
        <w:rPr>
          <w:spacing w:val="1"/>
          <w:sz w:val="20"/>
        </w:rPr>
        <w:t> </w:t>
      </w:r>
      <w:r>
        <w:rPr>
          <w:sz w:val="20"/>
        </w:rPr>
        <w:t>carga</w:t>
      </w:r>
      <w:r>
        <w:rPr>
          <w:spacing w:val="-2"/>
          <w:sz w:val="20"/>
        </w:rPr>
        <w:t> </w:t>
      </w:r>
      <w:r>
        <w:rPr>
          <w:sz w:val="20"/>
        </w:rPr>
        <w:t>argumentativa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entender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cuestión federal.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3" w:hanging="1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-7"/>
          <w:sz w:val="20"/>
        </w:rPr>
        <w:t> </w:t>
      </w:r>
      <w:r>
        <w:rPr>
          <w:sz w:val="20"/>
        </w:rPr>
        <w:t>indicó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atención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principio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igualdad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armas,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argumentos</w:t>
      </w:r>
      <w:r>
        <w:rPr>
          <w:spacing w:val="-68"/>
          <w:sz w:val="20"/>
        </w:rPr>
        <w:t> </w:t>
      </w:r>
      <w:r>
        <w:rPr>
          <w:w w:val="95"/>
          <w:sz w:val="20"/>
        </w:rPr>
        <w:t>presentados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ante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Corte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sustentar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excepción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preliminar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opuesta,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deben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corresponder</w:t>
      </w:r>
      <w:r>
        <w:rPr>
          <w:spacing w:val="1"/>
          <w:w w:val="95"/>
          <w:sz w:val="20"/>
        </w:rPr>
        <w:t> </w:t>
      </w:r>
      <w:r>
        <w:rPr>
          <w:sz w:val="20"/>
        </w:rPr>
        <w:t>a los presentados ante la Comisión durante la etapa de admisibilidad. En ese sentido, la</w:t>
      </w:r>
      <w:r>
        <w:rPr>
          <w:spacing w:val="1"/>
          <w:sz w:val="20"/>
        </w:rPr>
        <w:t> </w:t>
      </w:r>
      <w:r>
        <w:rPr>
          <w:sz w:val="20"/>
        </w:rPr>
        <w:t>Comisión sostuvo que en el trámite de admisibilidad el Estado presentó un alegato genérico</w:t>
      </w:r>
      <w:r>
        <w:rPr>
          <w:spacing w:val="1"/>
          <w:sz w:val="20"/>
        </w:rPr>
        <w:t> </w:t>
      </w:r>
      <w:r>
        <w:rPr>
          <w:sz w:val="20"/>
        </w:rPr>
        <w:t>que no permitía determinar cuál</w:t>
      </w:r>
      <w:r>
        <w:rPr>
          <w:spacing w:val="1"/>
          <w:sz w:val="20"/>
        </w:rPr>
        <w:t> </w:t>
      </w:r>
      <w:r>
        <w:rPr>
          <w:sz w:val="20"/>
        </w:rPr>
        <w:t>habría sido el</w:t>
      </w:r>
      <w:r>
        <w:rPr>
          <w:spacing w:val="1"/>
          <w:sz w:val="20"/>
        </w:rPr>
        <w:t> </w:t>
      </w:r>
      <w:r>
        <w:rPr>
          <w:sz w:val="20"/>
        </w:rPr>
        <w:t>recurso que las presuntas víctimas no</w:t>
      </w:r>
      <w:r>
        <w:rPr>
          <w:spacing w:val="1"/>
          <w:sz w:val="20"/>
        </w:rPr>
        <w:t> </w:t>
      </w:r>
      <w:r>
        <w:rPr>
          <w:sz w:val="20"/>
        </w:rPr>
        <w:t>presentaron. Además, encontró que el Estado, en su escrito de contestación ante la Corte,</w:t>
      </w:r>
      <w:r>
        <w:rPr>
          <w:spacing w:val="1"/>
          <w:sz w:val="20"/>
        </w:rPr>
        <w:t> </w:t>
      </w:r>
      <w:r>
        <w:rPr>
          <w:sz w:val="20"/>
        </w:rPr>
        <w:t>identificó un recurso administrativo que supuestamente no habría sido agotado y que sería</w:t>
      </w:r>
      <w:r>
        <w:rPr>
          <w:spacing w:val="1"/>
          <w:sz w:val="20"/>
        </w:rPr>
        <w:t> </w:t>
      </w:r>
      <w:r>
        <w:rPr>
          <w:sz w:val="20"/>
        </w:rPr>
        <w:t>capaz de remediar la situación de afectación de los derechos humanos del presente caso.</w:t>
      </w:r>
      <w:r>
        <w:rPr>
          <w:spacing w:val="1"/>
          <w:sz w:val="20"/>
        </w:rPr>
        <w:t> </w:t>
      </w:r>
      <w:r>
        <w:rPr>
          <w:sz w:val="20"/>
        </w:rPr>
        <w:t>Siguiendo lo anterior,</w:t>
      </w:r>
      <w:r>
        <w:rPr>
          <w:spacing w:val="1"/>
          <w:sz w:val="20"/>
        </w:rPr>
        <w:t> </w:t>
      </w:r>
      <w:r>
        <w:rPr>
          <w:sz w:val="20"/>
        </w:rPr>
        <w:t>consideró que no se corresponden los términos de la excepción</w:t>
      </w:r>
      <w:r>
        <w:rPr>
          <w:spacing w:val="1"/>
          <w:sz w:val="20"/>
        </w:rPr>
        <w:t> </w:t>
      </w:r>
      <w:r>
        <w:rPr>
          <w:sz w:val="20"/>
        </w:rPr>
        <w:t>preliminar</w:t>
      </w:r>
      <w:r>
        <w:rPr>
          <w:spacing w:val="-14"/>
          <w:sz w:val="20"/>
        </w:rPr>
        <w:t> </w:t>
      </w:r>
      <w:r>
        <w:rPr>
          <w:sz w:val="20"/>
        </w:rPr>
        <w:t>presentada</w:t>
      </w:r>
      <w:r>
        <w:rPr>
          <w:spacing w:val="-11"/>
          <w:sz w:val="20"/>
        </w:rPr>
        <w:t> </w:t>
      </w:r>
      <w:r>
        <w:rPr>
          <w:sz w:val="20"/>
        </w:rPr>
        <w:t>ante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aquellos</w:t>
      </w:r>
      <w:r>
        <w:rPr>
          <w:spacing w:val="-13"/>
          <w:sz w:val="20"/>
        </w:rPr>
        <w:t> </w:t>
      </w:r>
      <w:r>
        <w:rPr>
          <w:sz w:val="20"/>
        </w:rPr>
        <w:t>bajo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cuales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presentó</w:t>
      </w:r>
      <w:r>
        <w:rPr>
          <w:spacing w:val="-11"/>
          <w:sz w:val="20"/>
        </w:rPr>
        <w:t> </w:t>
      </w:r>
      <w:r>
        <w:rPr>
          <w:sz w:val="20"/>
        </w:rPr>
        <w:t>ante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Comisión,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excepción debe</w:t>
      </w:r>
      <w:r>
        <w:rPr>
          <w:spacing w:val="-3"/>
          <w:sz w:val="20"/>
        </w:rPr>
        <w:t> </w:t>
      </w:r>
      <w:r>
        <w:rPr>
          <w:sz w:val="20"/>
        </w:rPr>
        <w:t>ser rechazada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extemporánea.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A lo anterior agregó que los casos de los señores Gómez y Crespo fueron declarados</w:t>
      </w:r>
      <w:r>
        <w:rPr>
          <w:spacing w:val="1"/>
          <w:sz w:val="20"/>
        </w:rPr>
        <w:t> </w:t>
      </w:r>
      <w:r>
        <w:rPr>
          <w:sz w:val="20"/>
        </w:rPr>
        <w:t>inadmisibles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informe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admisibilidad;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caso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señor</w:t>
      </w:r>
      <w:r>
        <w:rPr>
          <w:spacing w:val="-15"/>
          <w:sz w:val="20"/>
        </w:rPr>
        <w:t> </w:t>
      </w:r>
      <w:r>
        <w:rPr>
          <w:sz w:val="20"/>
        </w:rPr>
        <w:t>Blanco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habría</w:t>
      </w:r>
      <w:r>
        <w:rPr>
          <w:spacing w:val="-13"/>
          <w:sz w:val="20"/>
        </w:rPr>
        <w:t> </w:t>
      </w:r>
      <w:r>
        <w:rPr>
          <w:sz w:val="20"/>
        </w:rPr>
        <w:t>agotado</w:t>
      </w:r>
      <w:r>
        <w:rPr>
          <w:spacing w:val="-68"/>
          <w:sz w:val="20"/>
        </w:rPr>
        <w:t> </w:t>
      </w:r>
      <w:r>
        <w:rPr>
          <w:sz w:val="20"/>
        </w:rPr>
        <w:t>el recurso de habeas corpus y que la razón por la cual se le denegó el traslado no fue la</w:t>
      </w:r>
      <w:r>
        <w:rPr>
          <w:spacing w:val="1"/>
          <w:sz w:val="20"/>
        </w:rPr>
        <w:t> </w:t>
      </w:r>
      <w:r>
        <w:rPr>
          <w:sz w:val="20"/>
        </w:rPr>
        <w:t>interposición errónea de un recurso, sino la inexistencia de establecimientos penitenciarios</w:t>
      </w:r>
      <w:r>
        <w:rPr>
          <w:spacing w:val="1"/>
          <w:sz w:val="20"/>
        </w:rPr>
        <w:t> </w:t>
      </w:r>
      <w:r>
        <w:rPr>
          <w:sz w:val="20"/>
        </w:rPr>
        <w:t>con condiciones adecuadas. Indicó, además, que en el caso de los señores González, López y</w:t>
      </w:r>
      <w:r>
        <w:rPr>
          <w:spacing w:val="-68"/>
          <w:sz w:val="20"/>
        </w:rPr>
        <w:t> </w:t>
      </w:r>
      <w:r>
        <w:rPr>
          <w:sz w:val="20"/>
        </w:rPr>
        <w:t>Muñoz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habría</w:t>
      </w:r>
      <w:r>
        <w:rPr>
          <w:spacing w:val="-1"/>
          <w:sz w:val="20"/>
        </w:rPr>
        <w:t> </w:t>
      </w:r>
      <w:r>
        <w:rPr>
          <w:sz w:val="20"/>
        </w:rPr>
        <w:t>agotado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señalado</w:t>
      </w:r>
      <w:r>
        <w:rPr>
          <w:spacing w:val="-3"/>
          <w:sz w:val="20"/>
        </w:rPr>
        <w:t> </w:t>
      </w:r>
      <w:r>
        <w:rPr>
          <w:sz w:val="20"/>
        </w:rPr>
        <w:t>por 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adecuado.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manifestaron que el Estado ha reconocido que las presuntas</w:t>
      </w:r>
      <w:r>
        <w:rPr>
          <w:spacing w:val="1"/>
          <w:sz w:val="20"/>
        </w:rPr>
        <w:t> </w:t>
      </w:r>
      <w:r>
        <w:rPr>
          <w:sz w:val="20"/>
        </w:rPr>
        <w:t>víctimas López, González y Muñoz interpusieron los recursos previstos en el derecho interno</w:t>
      </w:r>
      <w:r>
        <w:rPr>
          <w:spacing w:val="1"/>
          <w:sz w:val="20"/>
        </w:rPr>
        <w:t> </w:t>
      </w:r>
      <w:r>
        <w:rPr>
          <w:sz w:val="20"/>
        </w:rPr>
        <w:t>y por ende la declaración de admisibilidad formal de la Comisión resulta correcta. Agregaron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Blanco</w:t>
      </w:r>
      <w:r>
        <w:rPr>
          <w:spacing w:val="-8"/>
          <w:sz w:val="20"/>
        </w:rPr>
        <w:t> </w:t>
      </w:r>
      <w:r>
        <w:rPr>
          <w:sz w:val="20"/>
        </w:rPr>
        <w:t>sí</w:t>
      </w:r>
      <w:r>
        <w:rPr>
          <w:spacing w:val="-4"/>
          <w:sz w:val="20"/>
        </w:rPr>
        <w:t> </w:t>
      </w:r>
      <w:r>
        <w:rPr>
          <w:sz w:val="20"/>
        </w:rPr>
        <w:t>habría</w:t>
      </w:r>
      <w:r>
        <w:rPr>
          <w:spacing w:val="-6"/>
          <w:sz w:val="20"/>
        </w:rPr>
        <w:t> </w:t>
      </w:r>
      <w:r>
        <w:rPr>
          <w:sz w:val="20"/>
        </w:rPr>
        <w:t>agotado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5"/>
          <w:sz w:val="20"/>
        </w:rPr>
        <w:t> </w:t>
      </w:r>
      <w:r>
        <w:rPr>
          <w:sz w:val="20"/>
        </w:rPr>
        <w:t>extraordinario</w:t>
      </w:r>
      <w:r>
        <w:rPr>
          <w:spacing w:val="-8"/>
          <w:sz w:val="20"/>
        </w:rPr>
        <w:t> </w:t>
      </w:r>
      <w:r>
        <w:rPr>
          <w:sz w:val="20"/>
        </w:rPr>
        <w:t>federal,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6"/>
          <w:sz w:val="20"/>
        </w:rPr>
        <w:t> </w:t>
      </w:r>
      <w:r>
        <w:rPr>
          <w:sz w:val="20"/>
        </w:rPr>
        <w:t>fue</w:t>
      </w:r>
      <w:r>
        <w:rPr>
          <w:spacing w:val="-8"/>
          <w:sz w:val="20"/>
        </w:rPr>
        <w:t> </w:t>
      </w:r>
      <w:r>
        <w:rPr>
          <w:sz w:val="20"/>
        </w:rPr>
        <w:t>rechazado.</w:t>
      </w:r>
      <w:r>
        <w:rPr>
          <w:spacing w:val="-68"/>
          <w:sz w:val="20"/>
        </w:rPr>
        <w:t> </w:t>
      </w:r>
      <w:r>
        <w:rPr>
          <w:sz w:val="20"/>
        </w:rPr>
        <w:t>Asimismo,</w:t>
      </w:r>
      <w:r>
        <w:rPr>
          <w:spacing w:val="-15"/>
          <w:sz w:val="20"/>
        </w:rPr>
        <w:t> </w:t>
      </w:r>
      <w:r>
        <w:rPr>
          <w:sz w:val="20"/>
        </w:rPr>
        <w:t>mencionaron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recurso</w:t>
      </w:r>
      <w:r>
        <w:rPr>
          <w:spacing w:val="-15"/>
          <w:sz w:val="20"/>
        </w:rPr>
        <w:t> </w:t>
      </w:r>
      <w:r>
        <w:rPr>
          <w:sz w:val="20"/>
        </w:rPr>
        <w:t>federal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5"/>
          <w:sz w:val="20"/>
        </w:rPr>
        <w:t> </w:t>
      </w:r>
      <w:r>
        <w:rPr>
          <w:sz w:val="20"/>
        </w:rPr>
        <w:t>sería</w:t>
      </w:r>
      <w:r>
        <w:rPr>
          <w:spacing w:val="-13"/>
          <w:sz w:val="20"/>
        </w:rPr>
        <w:t> </w:t>
      </w:r>
      <w:r>
        <w:rPr>
          <w:sz w:val="20"/>
        </w:rPr>
        <w:t>idóneo</w:t>
      </w:r>
      <w:r>
        <w:rPr>
          <w:spacing w:val="-15"/>
          <w:sz w:val="20"/>
        </w:rPr>
        <w:t> </w:t>
      </w:r>
      <w:r>
        <w:rPr>
          <w:sz w:val="20"/>
        </w:rPr>
        <w:t>tal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encuentra</w:t>
      </w:r>
      <w:r>
        <w:rPr>
          <w:spacing w:val="-11"/>
          <w:sz w:val="20"/>
        </w:rPr>
        <w:t> </w:t>
      </w:r>
      <w:r>
        <w:rPr>
          <w:sz w:val="20"/>
        </w:rPr>
        <w:t>regulado</w:t>
      </w:r>
      <w:r>
        <w:rPr>
          <w:spacing w:val="-68"/>
          <w:sz w:val="20"/>
        </w:rPr>
        <w:t> </w:t>
      </w:r>
      <w:r>
        <w:rPr>
          <w:sz w:val="20"/>
        </w:rPr>
        <w:t>y según lo establecido por la Corte en casos anteriores. De igual modo, refirieron que</w:t>
      </w:r>
      <w:r>
        <w:rPr>
          <w:spacing w:val="1"/>
          <w:sz w:val="20"/>
        </w:rPr>
        <w:t> </w:t>
      </w:r>
      <w:r>
        <w:rPr>
          <w:sz w:val="20"/>
        </w:rPr>
        <w:t>Argentina debe probar la falta de agotamiento de los recursos internos, los recursos no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eficiencia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idoneidad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hizo</w:t>
      </w:r>
      <w:r>
        <w:rPr>
          <w:spacing w:val="-7"/>
          <w:sz w:val="20"/>
        </w:rPr>
        <w:t> </w:t>
      </w:r>
      <w:r>
        <w:rPr>
          <w:sz w:val="20"/>
        </w:rPr>
        <w:t>mención</w:t>
      </w:r>
      <w:r>
        <w:rPr>
          <w:spacing w:val="-5"/>
          <w:sz w:val="20"/>
        </w:rPr>
        <w:t> </w:t>
      </w:r>
      <w:r>
        <w:rPr>
          <w:sz w:val="20"/>
        </w:rPr>
        <w:t>genérica</w:t>
      </w:r>
      <w:r>
        <w:rPr>
          <w:spacing w:val="-67"/>
          <w:sz w:val="20"/>
        </w:rPr>
        <w:t> </w:t>
      </w:r>
      <w:r>
        <w:rPr>
          <w:sz w:val="20"/>
        </w:rPr>
        <w:t>de la supuesta idoneidad de los recursos internos, sin probar ni explicar las razones de la</w:t>
      </w:r>
      <w:r>
        <w:rPr>
          <w:spacing w:val="1"/>
          <w:sz w:val="20"/>
        </w:rPr>
        <w:t> </w:t>
      </w:r>
      <w:r>
        <w:rPr>
          <w:sz w:val="20"/>
        </w:rPr>
        <w:t>mencionada eficacia. Añadieron que es incorrecto exigir que las presuntas víctimas debieran</w:t>
      </w:r>
      <w:r>
        <w:rPr>
          <w:spacing w:val="1"/>
          <w:sz w:val="20"/>
        </w:rPr>
        <w:t> </w:t>
      </w:r>
      <w:r>
        <w:rPr>
          <w:sz w:val="20"/>
        </w:rPr>
        <w:t>agotar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7"/>
          <w:sz w:val="20"/>
        </w:rPr>
        <w:t> </w:t>
      </w:r>
      <w:r>
        <w:rPr>
          <w:sz w:val="20"/>
        </w:rPr>
        <w:t>administrativo</w:t>
      </w:r>
      <w:r>
        <w:rPr>
          <w:spacing w:val="-6"/>
          <w:sz w:val="20"/>
        </w:rPr>
        <w:t> </w:t>
      </w:r>
      <w:r>
        <w:rPr>
          <w:sz w:val="20"/>
        </w:rPr>
        <w:t>previo,</w:t>
      </w:r>
      <w:r>
        <w:rPr>
          <w:spacing w:val="-6"/>
          <w:sz w:val="20"/>
        </w:rPr>
        <w:t> </w:t>
      </w:r>
      <w:r>
        <w:rPr>
          <w:sz w:val="20"/>
        </w:rPr>
        <w:t>puesto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autoridad</w:t>
      </w:r>
      <w:r>
        <w:rPr>
          <w:spacing w:val="-5"/>
          <w:sz w:val="20"/>
        </w:rPr>
        <w:t> </w:t>
      </w:r>
      <w:r>
        <w:rPr>
          <w:sz w:val="20"/>
        </w:rPr>
        <w:t>penitenciaria</w:t>
      </w:r>
      <w:r>
        <w:rPr>
          <w:spacing w:val="-8"/>
          <w:sz w:val="20"/>
        </w:rPr>
        <w:t> </w:t>
      </w:r>
      <w:r>
        <w:rPr>
          <w:sz w:val="20"/>
        </w:rPr>
        <w:t>lejos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imparcial</w:t>
      </w:r>
      <w:r>
        <w:rPr>
          <w:spacing w:val="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dispuso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traslados.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12" w:val="left" w:leader="none"/>
        </w:tabs>
        <w:spacing w:line="240" w:lineRule="auto" w:before="0" w:after="0"/>
        <w:ind w:left="1511" w:right="0" w:hanging="406"/>
        <w:jc w:val="left"/>
        <w:rPr>
          <w:i/>
          <w:sz w:val="20"/>
        </w:rPr>
      </w:pPr>
      <w:r>
        <w:rPr>
          <w:i/>
          <w:sz w:val="20"/>
        </w:rPr>
        <w:t>Consideraciones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Corte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47" w:hanging="1"/>
        <w:jc w:val="both"/>
        <w:rPr>
          <w:sz w:val="20"/>
        </w:rPr>
      </w:pPr>
      <w:r>
        <w:rPr>
          <w:sz w:val="20"/>
        </w:rPr>
        <w:t>La Corte ha señalado que el artículo 46.1.a de la Convención dispone que, para</w:t>
      </w:r>
      <w:r>
        <w:rPr>
          <w:spacing w:val="1"/>
          <w:sz w:val="20"/>
        </w:rPr>
        <w:t> </w:t>
      </w:r>
      <w:r>
        <w:rPr>
          <w:sz w:val="20"/>
        </w:rPr>
        <w:t>determinar la admisibilidad de una petición o comunicación presentada ante la Comisión,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artículos</w:t>
      </w:r>
      <w:r>
        <w:rPr>
          <w:spacing w:val="-15"/>
          <w:sz w:val="20"/>
        </w:rPr>
        <w:t> </w:t>
      </w:r>
      <w:r>
        <w:rPr>
          <w:sz w:val="20"/>
        </w:rPr>
        <w:t>44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45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Convención,</w:t>
      </w:r>
      <w:r>
        <w:rPr>
          <w:spacing w:val="-16"/>
          <w:sz w:val="20"/>
        </w:rPr>
        <w:t> </w:t>
      </w:r>
      <w:r>
        <w:rPr>
          <w:sz w:val="20"/>
        </w:rPr>
        <w:t>es</w:t>
      </w:r>
      <w:r>
        <w:rPr>
          <w:spacing w:val="-15"/>
          <w:sz w:val="20"/>
        </w:rPr>
        <w:t> </w:t>
      </w:r>
      <w:r>
        <w:rPr>
          <w:sz w:val="20"/>
        </w:rPr>
        <w:t>necesario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hayan</w:t>
      </w:r>
      <w:r>
        <w:rPr>
          <w:spacing w:val="-14"/>
          <w:sz w:val="20"/>
        </w:rPr>
        <w:t> </w:t>
      </w:r>
      <w:r>
        <w:rPr>
          <w:sz w:val="20"/>
        </w:rPr>
        <w:t>interpuesto</w:t>
      </w:r>
      <w:r>
        <w:rPr>
          <w:spacing w:val="-68"/>
          <w:sz w:val="20"/>
        </w:rPr>
        <w:t> </w:t>
      </w:r>
      <w:r>
        <w:rPr>
          <w:sz w:val="20"/>
        </w:rPr>
        <w:t>y agotado los recursos de la jurisdicción interna, conforme a los principios del derecho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generalmente</w:t>
      </w:r>
      <w:r>
        <w:rPr>
          <w:spacing w:val="-2"/>
          <w:sz w:val="20"/>
        </w:rPr>
        <w:t> </w:t>
      </w:r>
      <w:r>
        <w:rPr>
          <w:sz w:val="20"/>
        </w:rPr>
        <w:t>reconocidos</w:t>
      </w:r>
      <w:hyperlink w:history="true" w:anchor="_bookmark15">
        <w:r>
          <w:rPr>
            <w:position w:val="7"/>
            <w:sz w:val="13"/>
          </w:rPr>
          <w:t>10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70.919998pt;margin-top:7.869317pt;width:144pt;height:.6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3" w:firstLine="0"/>
        <w:jc w:val="both"/>
        <w:rPr>
          <w:sz w:val="16"/>
        </w:rPr>
      </w:pPr>
      <w:bookmarkStart w:name="_bookmark15" w:id="23"/>
      <w:bookmarkEnd w:id="23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1987.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No. 1, párr. 85 y </w:t>
      </w:r>
      <w:r>
        <w:rPr>
          <w:i/>
          <w:sz w:val="16"/>
          <w:vertAlign w:val="baseline"/>
        </w:rPr>
        <w:t>Caso Perrone y Preckel Vs. Argentina. Excepciones Preliminares, Fondo, Reparaciones y 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385,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79" w:after="0"/>
        <w:ind w:left="398" w:right="247" w:hanging="1"/>
        <w:jc w:val="both"/>
        <w:rPr>
          <w:sz w:val="20"/>
        </w:rPr>
      </w:pPr>
      <w:r>
        <w:rPr>
          <w:sz w:val="20"/>
        </w:rPr>
        <w:t>En este sentido, el Tribunal ha desarrollado pautas claras para analizar una excepción</w:t>
      </w:r>
      <w:r>
        <w:rPr>
          <w:spacing w:val="-68"/>
          <w:sz w:val="20"/>
        </w:rPr>
        <w:t> </w:t>
      </w:r>
      <w:r>
        <w:rPr>
          <w:sz w:val="20"/>
        </w:rPr>
        <w:t>preliminar</w:t>
      </w:r>
      <w:r>
        <w:rPr>
          <w:spacing w:val="-17"/>
          <w:sz w:val="20"/>
        </w:rPr>
        <w:t> </w:t>
      </w:r>
      <w:r>
        <w:rPr>
          <w:sz w:val="20"/>
        </w:rPr>
        <w:t>basada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5"/>
          <w:sz w:val="20"/>
        </w:rPr>
        <w:t> </w:t>
      </w:r>
      <w:r>
        <w:rPr>
          <w:sz w:val="20"/>
        </w:rPr>
        <w:t>presunto</w:t>
      </w:r>
      <w:r>
        <w:rPr>
          <w:spacing w:val="-14"/>
          <w:sz w:val="20"/>
        </w:rPr>
        <w:t> </w:t>
      </w:r>
      <w:r>
        <w:rPr>
          <w:sz w:val="20"/>
        </w:rPr>
        <w:t>incumplimiento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requisito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agotamiento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recursos</w:t>
      </w:r>
      <w:r>
        <w:rPr>
          <w:spacing w:val="-68"/>
          <w:sz w:val="20"/>
        </w:rPr>
        <w:t> </w:t>
      </w:r>
      <w:r>
        <w:rPr>
          <w:sz w:val="20"/>
        </w:rPr>
        <w:t>internos. Primero, ha interpretado la excepción como una defensa disponible para el Estado,</w:t>
      </w:r>
      <w:r>
        <w:rPr>
          <w:spacing w:val="1"/>
          <w:sz w:val="20"/>
        </w:rPr>
        <w:t> </w:t>
      </w:r>
      <w:r>
        <w:rPr>
          <w:sz w:val="20"/>
        </w:rPr>
        <w:t>a la que como tal puede renunciar, ya sea expresa o tácitamente. Segundo, ha establecido</w:t>
      </w:r>
      <w:r>
        <w:rPr>
          <w:spacing w:val="1"/>
          <w:sz w:val="20"/>
        </w:rPr>
        <w:t> </w:t>
      </w:r>
      <w:r>
        <w:rPr>
          <w:sz w:val="20"/>
        </w:rPr>
        <w:t>que esta excepción, para ser oportuna y así pueda ejercer el Estado su derecho a la defensa,</w:t>
      </w:r>
      <w:r>
        <w:rPr>
          <w:spacing w:val="-68"/>
          <w:sz w:val="20"/>
        </w:rPr>
        <w:t> </w:t>
      </w:r>
      <w:r>
        <w:rPr>
          <w:sz w:val="20"/>
        </w:rPr>
        <w:t>debe plantearse en las primeras etapas del procedimiento. Tercero, la Corte ha afirmado que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presenta</w:t>
      </w:r>
      <w:r>
        <w:rPr>
          <w:spacing w:val="-12"/>
          <w:sz w:val="20"/>
        </w:rPr>
        <w:t> </w:t>
      </w: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excepción</w:t>
      </w:r>
      <w:r>
        <w:rPr>
          <w:spacing w:val="-13"/>
          <w:sz w:val="20"/>
        </w:rPr>
        <w:t> </w:t>
      </w:r>
      <w:r>
        <w:rPr>
          <w:sz w:val="20"/>
        </w:rPr>
        <w:t>debe</w:t>
      </w:r>
      <w:r>
        <w:rPr>
          <w:spacing w:val="-13"/>
          <w:sz w:val="20"/>
        </w:rPr>
        <w:t> </w:t>
      </w:r>
      <w:r>
        <w:rPr>
          <w:sz w:val="20"/>
        </w:rPr>
        <w:t>especificar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recursos</w:t>
      </w:r>
      <w:r>
        <w:rPr>
          <w:spacing w:val="-14"/>
          <w:sz w:val="20"/>
        </w:rPr>
        <w:t> </w:t>
      </w:r>
      <w:r>
        <w:rPr>
          <w:sz w:val="20"/>
        </w:rPr>
        <w:t>internos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son</w:t>
      </w:r>
      <w:r>
        <w:rPr>
          <w:spacing w:val="-10"/>
          <w:sz w:val="20"/>
        </w:rPr>
        <w:t> </w:t>
      </w:r>
      <w:r>
        <w:rPr>
          <w:sz w:val="20"/>
        </w:rPr>
        <w:t>efectivos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aún no se</w:t>
      </w:r>
      <w:r>
        <w:rPr>
          <w:spacing w:val="-2"/>
          <w:sz w:val="20"/>
        </w:rPr>
        <w:t> </w:t>
      </w:r>
      <w:r>
        <w:rPr>
          <w:sz w:val="20"/>
        </w:rPr>
        <w:t>han agotado</w:t>
      </w:r>
      <w:hyperlink w:history="true" w:anchor="_bookmark17">
        <w:r>
          <w:rPr>
            <w:position w:val="7"/>
            <w:sz w:val="13"/>
          </w:rPr>
          <w:t>11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" w:after="0"/>
        <w:ind w:left="398" w:right="254" w:hanging="1"/>
        <w:jc w:val="both"/>
        <w:rPr>
          <w:sz w:val="20"/>
        </w:rPr>
      </w:pPr>
      <w:r>
        <w:rPr>
          <w:sz w:val="20"/>
        </w:rPr>
        <w:t>Por tanto, durante la etapa de admisibilidad del caso ante la Comisión, el Estado debe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precisar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claramente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recursos</w:t>
      </w:r>
      <w:r>
        <w:rPr>
          <w:spacing w:val="-14"/>
          <w:sz w:val="20"/>
        </w:rPr>
        <w:t> </w:t>
      </w:r>
      <w:r>
        <w:rPr>
          <w:sz w:val="20"/>
        </w:rPr>
        <w:t>que,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criterio,</w:t>
      </w:r>
      <w:r>
        <w:rPr>
          <w:spacing w:val="-14"/>
          <w:sz w:val="20"/>
        </w:rPr>
        <w:t> </w:t>
      </w:r>
      <w:r>
        <w:rPr>
          <w:sz w:val="20"/>
        </w:rPr>
        <w:t>aún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han</w:t>
      </w:r>
      <w:r>
        <w:rPr>
          <w:spacing w:val="-14"/>
          <w:sz w:val="20"/>
        </w:rPr>
        <w:t> </w:t>
      </w:r>
      <w:r>
        <w:rPr>
          <w:sz w:val="20"/>
        </w:rPr>
        <w:t>sido</w:t>
      </w:r>
      <w:r>
        <w:rPr>
          <w:spacing w:val="-17"/>
          <w:sz w:val="20"/>
        </w:rPr>
        <w:t> </w:t>
      </w:r>
      <w:r>
        <w:rPr>
          <w:sz w:val="20"/>
        </w:rPr>
        <w:t>agotados</w:t>
      </w:r>
      <w:r>
        <w:rPr>
          <w:spacing w:val="-15"/>
          <w:sz w:val="20"/>
        </w:rPr>
        <w:t> </w:t>
      </w:r>
      <w:r>
        <w:rPr>
          <w:sz w:val="20"/>
        </w:rPr>
        <w:t>ante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necesidad</w:t>
      </w:r>
      <w:r>
        <w:rPr>
          <w:spacing w:val="-68"/>
          <w:sz w:val="20"/>
        </w:rPr>
        <w:t> </w:t>
      </w:r>
      <w:r>
        <w:rPr>
          <w:sz w:val="20"/>
        </w:rPr>
        <w:t>de salvaguardar el principio de igualdad procesal</w:t>
      </w:r>
      <w:hyperlink w:history="true" w:anchor="_bookmark18">
        <w:r>
          <w:rPr>
            <w:position w:val="7"/>
            <w:sz w:val="13"/>
          </w:rPr>
          <w:t>12</w:t>
        </w:r>
      </w:hyperlink>
      <w:r>
        <w:rPr>
          <w:sz w:val="20"/>
        </w:rPr>
        <w:t>. Como la Corte ha establecido de manera</w:t>
      </w:r>
      <w:r>
        <w:rPr>
          <w:spacing w:val="1"/>
          <w:sz w:val="20"/>
        </w:rPr>
        <w:t> </w:t>
      </w:r>
      <w:r>
        <w:rPr>
          <w:sz w:val="20"/>
        </w:rPr>
        <w:t>reiterada, no es tarea de este Tribunal ni de la Comisión, identificar </w:t>
      </w:r>
      <w:r>
        <w:rPr>
          <w:i/>
          <w:sz w:val="20"/>
        </w:rPr>
        <w:t>ex officio </w:t>
      </w:r>
      <w:r>
        <w:rPr>
          <w:sz w:val="20"/>
        </w:rPr>
        <w:t>cuáles son los</w:t>
      </w:r>
      <w:r>
        <w:rPr>
          <w:spacing w:val="1"/>
          <w:sz w:val="20"/>
        </w:rPr>
        <w:t> </w:t>
      </w:r>
      <w:r>
        <w:rPr>
          <w:sz w:val="20"/>
        </w:rPr>
        <w:t>recursos internos pendientes de agotamiento, en razón de que no compete a los órganos</w:t>
      </w:r>
      <w:r>
        <w:rPr>
          <w:spacing w:val="1"/>
          <w:sz w:val="20"/>
        </w:rPr>
        <w:t> </w:t>
      </w:r>
      <w:r>
        <w:rPr>
          <w:sz w:val="20"/>
        </w:rPr>
        <w:t>internacionales subsanar la falta de precisión de los alegatos del Estado</w:t>
      </w:r>
      <w:hyperlink w:history="true" w:anchor="_bookmark19">
        <w:r>
          <w:rPr>
            <w:position w:val="7"/>
            <w:sz w:val="13"/>
          </w:rPr>
          <w:t>13</w:t>
        </w:r>
      </w:hyperlink>
      <w:r>
        <w:rPr>
          <w:sz w:val="20"/>
        </w:rPr>
        <w:t>. Asimismo, los</w:t>
      </w:r>
      <w:r>
        <w:rPr>
          <w:spacing w:val="1"/>
          <w:sz w:val="20"/>
        </w:rPr>
        <w:t> </w:t>
      </w:r>
      <w:r>
        <w:rPr>
          <w:sz w:val="20"/>
        </w:rPr>
        <w:t>argumentos que dan contenido a la excepción preliminar interpuesta por el Estado ante la</w:t>
      </w:r>
      <w:r>
        <w:rPr>
          <w:spacing w:val="1"/>
          <w:sz w:val="20"/>
        </w:rPr>
        <w:t> </w:t>
      </w:r>
      <w:r>
        <w:rPr>
          <w:sz w:val="20"/>
        </w:rPr>
        <w:t>Corte,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corresponderse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esgrimidos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admisibilidad</w:t>
      </w:r>
      <w:hyperlink w:history="true" w:anchor="_bookmark20">
        <w:r>
          <w:rPr>
            <w:position w:val="7"/>
            <w:sz w:val="13"/>
          </w:rPr>
          <w:t>14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Sobre este asunto, se destaca que el argumento estatal ante la Comisión se centró en</w:t>
      </w:r>
      <w:r>
        <w:rPr>
          <w:spacing w:val="-69"/>
          <w:sz w:val="20"/>
        </w:rPr>
        <w:t> </w:t>
      </w:r>
      <w:r>
        <w:rPr>
          <w:sz w:val="20"/>
        </w:rPr>
        <w:t>la falta de agotamiento de la vía judicial para impugnar decisiones administrativas. Ese</w:t>
      </w:r>
      <w:r>
        <w:rPr>
          <w:spacing w:val="1"/>
          <w:sz w:val="20"/>
        </w:rPr>
        <w:t> </w:t>
      </w:r>
      <w:r>
        <w:rPr>
          <w:sz w:val="20"/>
        </w:rPr>
        <w:t>argumento</w:t>
      </w:r>
      <w:r>
        <w:rPr>
          <w:spacing w:val="-7"/>
          <w:sz w:val="20"/>
        </w:rPr>
        <w:t> </w:t>
      </w:r>
      <w:r>
        <w:rPr>
          <w:sz w:val="20"/>
        </w:rPr>
        <w:t>fue</w:t>
      </w:r>
      <w:r>
        <w:rPr>
          <w:spacing w:val="-7"/>
          <w:sz w:val="20"/>
        </w:rPr>
        <w:t> </w:t>
      </w:r>
      <w:r>
        <w:rPr>
          <w:sz w:val="20"/>
        </w:rPr>
        <w:t>estudiado</w:t>
      </w:r>
      <w:r>
        <w:rPr>
          <w:spacing w:val="-8"/>
          <w:sz w:val="20"/>
        </w:rPr>
        <w:t> </w:t>
      </w:r>
      <w:r>
        <w:rPr>
          <w:sz w:val="20"/>
        </w:rPr>
        <w:t>efectivamente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Comisión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dio</w:t>
      </w:r>
      <w:r>
        <w:rPr>
          <w:spacing w:val="-9"/>
          <w:sz w:val="20"/>
        </w:rPr>
        <w:t> </w:t>
      </w:r>
      <w:r>
        <w:rPr>
          <w:sz w:val="20"/>
        </w:rPr>
        <w:t>pie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inadmisibilidad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68"/>
          <w:sz w:val="20"/>
        </w:rPr>
        <w:t> </w:t>
      </w:r>
      <w:r>
        <w:rPr>
          <w:sz w:val="20"/>
        </w:rPr>
        <w:t>respecto de 10 peticionarios</w:t>
      </w:r>
      <w:hyperlink w:history="true" w:anchor="_bookmark21">
        <w:r>
          <w:rPr>
            <w:position w:val="7"/>
            <w:sz w:val="13"/>
          </w:rPr>
          <w:t>15</w:t>
        </w:r>
      </w:hyperlink>
      <w:r>
        <w:rPr>
          <w:position w:val="7"/>
          <w:sz w:val="13"/>
        </w:rPr>
        <w:t> </w:t>
      </w:r>
      <w:r>
        <w:rPr>
          <w:sz w:val="20"/>
        </w:rPr>
        <w:t>, y la admisión respecto a las cuatro presuntas víctimas del</w:t>
      </w:r>
      <w:r>
        <w:rPr>
          <w:spacing w:val="1"/>
          <w:sz w:val="20"/>
        </w:rPr>
        <w:t> </w:t>
      </w:r>
      <w:r>
        <w:rPr>
          <w:sz w:val="20"/>
        </w:rPr>
        <w:t>presente caso. Asimismo, el argumento no fue desarrollado sustancialmente por el Estado.</w:t>
      </w:r>
      <w:r>
        <w:rPr>
          <w:spacing w:val="1"/>
          <w:sz w:val="20"/>
        </w:rPr>
        <w:t> </w:t>
      </w:r>
      <w:r>
        <w:rPr>
          <w:sz w:val="20"/>
        </w:rPr>
        <w:t>Por su parte, ante la Corte, el Estado argumentó aspectos nuevos y recursos distintos a los</w:t>
      </w:r>
      <w:r>
        <w:rPr>
          <w:spacing w:val="1"/>
          <w:sz w:val="20"/>
        </w:rPr>
        <w:t> </w:t>
      </w:r>
      <w:r>
        <w:rPr>
          <w:sz w:val="20"/>
        </w:rPr>
        <w:t>alegados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Comisión,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 el</w:t>
      </w:r>
      <w:r>
        <w:rPr>
          <w:spacing w:val="2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Extraordinario</w:t>
      </w:r>
      <w:r>
        <w:rPr>
          <w:spacing w:val="-3"/>
          <w:sz w:val="20"/>
        </w:rPr>
        <w:t> </w:t>
      </w:r>
      <w:r>
        <w:rPr>
          <w:sz w:val="20"/>
        </w:rPr>
        <w:t>Federal.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Por otra parte, la Corte nota que el Estado manifestó que las víctimas no habían</w:t>
      </w:r>
      <w:r>
        <w:rPr>
          <w:spacing w:val="1"/>
          <w:sz w:val="20"/>
        </w:rPr>
        <w:t> </w:t>
      </w:r>
      <w:r>
        <w:rPr>
          <w:sz w:val="20"/>
        </w:rPr>
        <w:t>agotado la acción administrativa prevista en la legislación argentina sobre el traslado por</w:t>
      </w:r>
      <w:r>
        <w:rPr>
          <w:spacing w:val="1"/>
          <w:sz w:val="20"/>
        </w:rPr>
        <w:t> </w:t>
      </w:r>
      <w:r>
        <w:rPr>
          <w:sz w:val="20"/>
        </w:rPr>
        <w:t>acercamiento familiar y visitas extraordinarios (</w:t>
      </w:r>
      <w:r>
        <w:rPr>
          <w:i/>
          <w:sz w:val="20"/>
        </w:rPr>
        <w:t>supra </w:t>
      </w:r>
      <w:r>
        <w:rPr>
          <w:sz w:val="20"/>
        </w:rPr>
        <w:t>párr. 15). Respecto de lo anterior, en</w:t>
      </w:r>
      <w:r>
        <w:rPr>
          <w:spacing w:val="1"/>
          <w:sz w:val="20"/>
        </w:rPr>
        <w:t> </w:t>
      </w:r>
      <w:r>
        <w:rPr>
          <w:sz w:val="20"/>
        </w:rPr>
        <w:t>los anexos relativos al trámite llevado ante la Comisión, se verifica que, en efecto, el Estado</w:t>
      </w:r>
      <w:r>
        <w:rPr>
          <w:spacing w:val="1"/>
          <w:sz w:val="20"/>
        </w:rPr>
        <w:t> </w:t>
      </w:r>
      <w:r>
        <w:rPr>
          <w:sz w:val="20"/>
        </w:rPr>
        <w:t>no hizo mención en dicho trámite al recurso específico contemplado en el artículo 44 del</w:t>
      </w:r>
      <w:r>
        <w:rPr>
          <w:spacing w:val="1"/>
          <w:sz w:val="20"/>
        </w:rPr>
        <w:t> </w:t>
      </w:r>
      <w:r>
        <w:rPr>
          <w:sz w:val="20"/>
        </w:rPr>
        <w:t>Decreto No. 1136/97, reglamentario de la Ley de Ejecución Penal N° 24.660. Por lo tanto, la</w:t>
      </w:r>
      <w:r>
        <w:rPr>
          <w:spacing w:val="1"/>
          <w:sz w:val="20"/>
        </w:rPr>
        <w:t> </w:t>
      </w:r>
      <w:r>
        <w:rPr>
          <w:sz w:val="20"/>
        </w:rPr>
        <w:t>argumentación del Estado presentada ante la Comisión es distinta a aquella presentada ante</w:t>
      </w:r>
      <w:r>
        <w:rPr>
          <w:spacing w:val="-68"/>
          <w:sz w:val="20"/>
        </w:rPr>
        <w:t> </w:t>
      </w:r>
      <w:r>
        <w:rPr>
          <w:sz w:val="20"/>
        </w:rPr>
        <w:t>la Corte, lo que implica desestimar la excepción preliminar presentada por el Estado por</w:t>
      </w:r>
      <w:r>
        <w:rPr>
          <w:spacing w:val="1"/>
          <w:sz w:val="20"/>
        </w:rPr>
        <w:t> </w:t>
      </w:r>
      <w:r>
        <w:rPr>
          <w:sz w:val="20"/>
        </w:rPr>
        <w:t>extemporánea.</w:t>
      </w:r>
    </w:p>
    <w:p>
      <w:pPr>
        <w:pStyle w:val="BodyText"/>
      </w:pPr>
    </w:p>
    <w:p>
      <w:pPr>
        <w:pStyle w:val="Heading3"/>
        <w:numPr>
          <w:ilvl w:val="0"/>
          <w:numId w:val="5"/>
        </w:numPr>
        <w:tabs>
          <w:tab w:pos="1108" w:val="left" w:leader="none"/>
        </w:tabs>
        <w:spacing w:line="240" w:lineRule="auto" w:before="0" w:after="0"/>
        <w:ind w:left="399" w:right="254" w:hanging="1"/>
        <w:jc w:val="both"/>
      </w:pPr>
      <w:bookmarkStart w:name="B. Incumplimiento del mandato contemplad" w:id="24"/>
      <w:bookmarkEnd w:id="24"/>
      <w:r>
        <w:rPr>
          <w:b w:val="0"/>
          <w:i w:val="0"/>
        </w:rPr>
      </w:r>
      <w:bookmarkStart w:name="_bookmark16" w:id="25"/>
      <w:bookmarkEnd w:id="25"/>
      <w:r>
        <w:rPr>
          <w:b w:val="0"/>
          <w:i w:val="0"/>
        </w:rPr>
      </w:r>
      <w:bookmarkStart w:name="_bookmark16" w:id="26"/>
      <w:bookmarkEnd w:id="26"/>
      <w:r>
        <w:rPr>
          <w:i/>
        </w:rPr>
        <w:t>I</w:t>
      </w:r>
      <w:r>
        <w:rPr>
          <w:i/>
        </w:rPr>
        <w:t>ncumplimiento</w:t>
      </w:r>
      <w:r>
        <w:rPr>
          <w:i/>
          <w:spacing w:val="1"/>
        </w:rPr>
        <w:t> </w:t>
      </w:r>
      <w:r>
        <w:rPr>
          <w:i/>
        </w:rPr>
        <w:t>del</w:t>
      </w:r>
      <w:r>
        <w:rPr>
          <w:i/>
          <w:spacing w:val="1"/>
        </w:rPr>
        <w:t> </w:t>
      </w:r>
      <w:r>
        <w:rPr>
          <w:i/>
        </w:rPr>
        <w:t>mandato</w:t>
      </w:r>
      <w:r>
        <w:rPr>
          <w:i/>
          <w:spacing w:val="1"/>
        </w:rPr>
        <w:t> </w:t>
      </w:r>
      <w:r>
        <w:rPr>
          <w:i/>
        </w:rPr>
        <w:t>contemplado</w:t>
      </w:r>
      <w:r>
        <w:rPr>
          <w:i/>
          <w:spacing w:val="1"/>
        </w:rPr>
        <w:t> </w:t>
      </w:r>
      <w:r>
        <w:rPr>
          <w:i/>
        </w:rPr>
        <w:t>por</w:t>
      </w:r>
      <w:r>
        <w:rPr>
          <w:i/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artículo</w:t>
      </w:r>
      <w:r>
        <w:rPr>
          <w:i/>
          <w:spacing w:val="1"/>
        </w:rPr>
        <w:t> </w:t>
      </w:r>
      <w:r>
        <w:rPr>
          <w:i/>
        </w:rPr>
        <w:t>48.1.b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Americana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1"/>
          <w:numId w:val="5"/>
        </w:numPr>
        <w:tabs>
          <w:tab w:pos="1513" w:val="left" w:leader="none"/>
        </w:tabs>
        <w:spacing w:line="240" w:lineRule="auto" w:before="0" w:after="0"/>
        <w:ind w:left="1512" w:right="0" w:hanging="406"/>
        <w:jc w:val="left"/>
        <w:rPr>
          <w:i/>
          <w:sz w:val="20"/>
        </w:rPr>
      </w:pPr>
      <w:r>
        <w:rPr>
          <w:i/>
          <w:sz w:val="20"/>
        </w:rPr>
        <w:t>Alegatos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 Estado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observaciones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representantes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Comisión</w:t>
      </w:r>
    </w:p>
    <w:p>
      <w:pPr>
        <w:pStyle w:val="BodyText"/>
        <w:spacing w:before="1"/>
        <w:rPr>
          <w:i/>
          <w:sz w:val="15"/>
        </w:rPr>
      </w:pPr>
      <w:r>
        <w:rPr/>
        <w:pict>
          <v:rect style="position:absolute;margin-left:70.919998pt;margin-top:10.371533pt;width:144pt;height:.6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3" w:firstLine="0"/>
        <w:jc w:val="both"/>
        <w:rPr>
          <w:sz w:val="16"/>
        </w:rPr>
      </w:pPr>
      <w:bookmarkStart w:name="_bookmark17" w:id="27"/>
      <w:bookmarkEnd w:id="27"/>
      <w:r>
        <w:rPr/>
      </w: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Excepciones Preliminares</w:t>
      </w:r>
      <w:r>
        <w:rPr>
          <w:sz w:val="16"/>
          <w:vertAlign w:val="baseline"/>
        </w:rPr>
        <w:t>, párr. 88 y </w:t>
      </w:r>
      <w:r>
        <w:rPr>
          <w:i/>
          <w:sz w:val="16"/>
          <w:vertAlign w:val="baseline"/>
        </w:rPr>
        <w:t>Caso Perrone y Preckel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8" w:id="28"/>
      <w:bookmarkEnd w:id="28"/>
      <w:r>
        <w:rPr/>
      </w: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Gonzales Lluy y otros Vs. Ecuador. Excepciones Preliminares, Fondo, Reparaciones y Costas</w:t>
      </w:r>
      <w:r>
        <w:rPr>
          <w:sz w:val="16"/>
          <w:vertAlign w:val="baseline"/>
        </w:rPr>
        <w:t>. Sentencia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1 de septiembre de 2015. Serie C No. 298, párr. 28 y </w:t>
      </w:r>
      <w:r>
        <w:rPr>
          <w:i/>
          <w:sz w:val="16"/>
          <w:vertAlign w:val="baseline"/>
        </w:rPr>
        <w:t>Caso Herzog y otros Vs. Brasil. Excepciones 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51.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19" w:id="29"/>
      <w:bookmarkEnd w:id="29"/>
      <w:r>
        <w:rPr/>
      </w: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Reverón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Trujillo 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junio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2009.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Serie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No.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197,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Muelle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Flores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0" w:id="30"/>
      <w:bookmarkEnd w:id="30"/>
      <w:r>
        <w:rPr/>
      </w: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Furlan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31 de agosto de 2012. Serie C No. 246, párr. 29 y </w:t>
      </w:r>
      <w:r>
        <w:rPr>
          <w:i/>
          <w:sz w:val="16"/>
          <w:vertAlign w:val="baseline"/>
        </w:rPr>
        <w:t>Caso Favela Nova Brasilia Vs. Brasil. Excepciones Preliminares,</w:t>
      </w:r>
      <w:r>
        <w:rPr>
          <w:i/>
          <w:spacing w:val="1"/>
          <w:sz w:val="16"/>
          <w:vertAlign w:val="baseline"/>
        </w:rPr>
        <w:t> </w:t>
      </w:r>
      <w:bookmarkStart w:name="_bookmark21" w:id="31"/>
      <w:bookmarkEnd w:id="31"/>
      <w:r>
        <w:rPr>
          <w:i/>
          <w:sz w:val="16"/>
          <w:vertAlign w:val="baseline"/>
        </w:rPr>
        <w:t>F</w:t>
      </w:r>
      <w:r>
        <w:rPr>
          <w:i/>
          <w:sz w:val="16"/>
          <w:vertAlign w:val="baseline"/>
        </w:rPr>
        <w:t>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333,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 78.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>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declaró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inadmisibilidad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peticiones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plazo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seis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meses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petición; y las demás peticiones fueron declaradas inadmisibles en razón de falta de información sobre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agotamiento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recursos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intenos.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61" w:after="0"/>
        <w:ind w:left="398" w:right="253" w:firstLine="0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16"/>
          <w:w w:val="95"/>
          <w:sz w:val="20"/>
        </w:rPr>
        <w:t> </w:t>
      </w:r>
      <w:r>
        <w:rPr>
          <w:b/>
          <w:i/>
          <w:w w:val="95"/>
          <w:sz w:val="20"/>
        </w:rPr>
        <w:t>Estado</w:t>
      </w:r>
      <w:r>
        <w:rPr>
          <w:b/>
          <w:i/>
          <w:spacing w:val="14"/>
          <w:w w:val="95"/>
          <w:sz w:val="20"/>
        </w:rPr>
        <w:t> </w:t>
      </w:r>
      <w:r>
        <w:rPr>
          <w:w w:val="95"/>
          <w:sz w:val="20"/>
        </w:rPr>
        <w:t>indicó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situación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presuntas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víctimas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ya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había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cesado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momento</w:t>
      </w:r>
      <w:r>
        <w:rPr>
          <w:spacing w:val="-64"/>
          <w:w w:val="95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Comisión</w:t>
      </w:r>
      <w:r>
        <w:rPr>
          <w:spacing w:val="-11"/>
          <w:sz w:val="20"/>
        </w:rPr>
        <w:t> </w:t>
      </w:r>
      <w:r>
        <w:rPr>
          <w:sz w:val="20"/>
        </w:rPr>
        <w:t>declaró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admisibilidad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petición.</w:t>
      </w:r>
      <w:r>
        <w:rPr>
          <w:spacing w:val="-12"/>
          <w:sz w:val="20"/>
        </w:rPr>
        <w:t> </w:t>
      </w:r>
      <w:r>
        <w:rPr>
          <w:sz w:val="20"/>
        </w:rPr>
        <w:t>Refirió,</w:t>
      </w:r>
      <w:r>
        <w:rPr>
          <w:spacing w:val="-13"/>
          <w:sz w:val="20"/>
        </w:rPr>
        <w:t> </w:t>
      </w:r>
      <w:r>
        <w:rPr>
          <w:sz w:val="20"/>
        </w:rPr>
        <w:t>además,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pesar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la Comisión reflejó este argumento en su Informe de Admisibilidad, no formuló ninguna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respecto,</w:t>
      </w:r>
      <w:r>
        <w:rPr>
          <w:spacing w:val="-14"/>
          <w:sz w:val="20"/>
        </w:rPr>
        <w:t> </w:t>
      </w:r>
      <w:r>
        <w:rPr>
          <w:sz w:val="20"/>
        </w:rPr>
        <w:t>declarando,</w:t>
      </w:r>
      <w:r>
        <w:rPr>
          <w:spacing w:val="-12"/>
          <w:sz w:val="20"/>
        </w:rPr>
        <w:t> </w:t>
      </w:r>
      <w:r>
        <w:rPr>
          <w:sz w:val="20"/>
        </w:rPr>
        <w:t>sin</w:t>
      </w:r>
      <w:r>
        <w:rPr>
          <w:spacing w:val="-13"/>
          <w:sz w:val="20"/>
        </w:rPr>
        <w:t> </w:t>
      </w:r>
      <w:r>
        <w:rPr>
          <w:sz w:val="20"/>
        </w:rPr>
        <w:t>más,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petición</w:t>
      </w:r>
      <w:r>
        <w:rPr>
          <w:spacing w:val="-13"/>
          <w:sz w:val="20"/>
        </w:rPr>
        <w:t> </w:t>
      </w:r>
      <w:r>
        <w:rPr>
          <w:sz w:val="20"/>
        </w:rPr>
        <w:t>admisible,</w:t>
      </w:r>
      <w:r>
        <w:rPr>
          <w:spacing w:val="-14"/>
          <w:sz w:val="20"/>
        </w:rPr>
        <w:t> </w:t>
      </w:r>
      <w:r>
        <w:rPr>
          <w:sz w:val="20"/>
        </w:rPr>
        <w:t>cuando,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contrario,</w:t>
      </w:r>
      <w:r>
        <w:rPr>
          <w:spacing w:val="-68"/>
          <w:sz w:val="20"/>
        </w:rPr>
        <w:t> </w:t>
      </w:r>
      <w:r>
        <w:rPr>
          <w:sz w:val="20"/>
        </w:rPr>
        <w:t>debió haber dispuesto el archivo y de ningún modo la continuidad del proceso internacional.</w:t>
      </w:r>
      <w:r>
        <w:rPr>
          <w:spacing w:val="1"/>
          <w:sz w:val="20"/>
        </w:rPr>
        <w:t> </w:t>
      </w:r>
      <w:r>
        <w:rPr>
          <w:sz w:val="20"/>
        </w:rPr>
        <w:t>Estimó también que si se concluyera que los hechos denunciados pueden constituir un ilícito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debió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perseguido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eventual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violaciones en el ámbito jurisdiccional interno y no en el ámbito del Sistema Interamericano.</w:t>
      </w:r>
      <w:r>
        <w:rPr>
          <w:spacing w:val="-68"/>
          <w:sz w:val="20"/>
        </w:rPr>
        <w:t> </w:t>
      </w:r>
      <w:r>
        <w:rPr>
          <w:sz w:val="20"/>
        </w:rPr>
        <w:t>El Estado consideró que la Comisión desoyó un mandato convencional que la obligaba a</w:t>
      </w:r>
      <w:r>
        <w:rPr>
          <w:spacing w:val="1"/>
          <w:sz w:val="20"/>
        </w:rPr>
        <w:t> </w:t>
      </w:r>
      <w:r>
        <w:rPr>
          <w:sz w:val="20"/>
        </w:rPr>
        <w:t>archivar las actuaciones en tanto los hechos que originaron la denuncia ya no guardaban</w:t>
      </w:r>
      <w:r>
        <w:rPr>
          <w:spacing w:val="1"/>
          <w:sz w:val="20"/>
        </w:rPr>
        <w:t> </w:t>
      </w:r>
      <w:r>
        <w:rPr>
          <w:sz w:val="20"/>
        </w:rPr>
        <w:t>actualidad.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4" w:hanging="1"/>
        <w:jc w:val="both"/>
        <w:rPr>
          <w:sz w:val="20"/>
        </w:rPr>
      </w:pPr>
      <w:r>
        <w:rPr>
          <w:w w:val="95"/>
          <w:sz w:val="20"/>
        </w:rPr>
        <w:t>La </w:t>
      </w:r>
      <w:r>
        <w:rPr>
          <w:b/>
          <w:i/>
          <w:w w:val="95"/>
          <w:sz w:val="20"/>
        </w:rPr>
        <w:t>Comisión </w:t>
      </w:r>
      <w:r>
        <w:rPr>
          <w:w w:val="95"/>
          <w:sz w:val="20"/>
        </w:rPr>
        <w:t>indicó que lo que plantea la Convención y el Reglamento, como una causal</w:t>
      </w:r>
      <w:r>
        <w:rPr>
          <w:spacing w:val="1"/>
          <w:w w:val="95"/>
          <w:sz w:val="20"/>
        </w:rPr>
        <w:t> </w:t>
      </w:r>
      <w:r>
        <w:rPr>
          <w:sz w:val="20"/>
        </w:rPr>
        <w:t>de archivo de las peticiones, es que el objeto de las mismas deje de subsistir. El objeto 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peticiones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internacional de los Estados por posibles violaciones a la Convención u otros instrumentos</w:t>
      </w:r>
      <w:r>
        <w:rPr>
          <w:spacing w:val="1"/>
          <w:sz w:val="20"/>
        </w:rPr>
        <w:t> </w:t>
      </w:r>
      <w:r>
        <w:rPr>
          <w:sz w:val="20"/>
        </w:rPr>
        <w:t>interamericanos aplicables. En ese sentido, argumentó que para que proceda el archivo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petición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causal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insubsistencia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motivos,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necesario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cese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violación, sino el reconocimiento de la misma por parte del Estado y su debida reparación.</w:t>
      </w:r>
      <w:r>
        <w:rPr>
          <w:spacing w:val="1"/>
          <w:sz w:val="20"/>
        </w:rPr>
        <w:t> </w:t>
      </w:r>
      <w:r>
        <w:rPr>
          <w:sz w:val="20"/>
        </w:rPr>
        <w:t>Así, al existir violaciones sucedidas en un marco temporal claro en donde se configuró 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habrían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reconocidas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reparadas integralmente, puede haber un proceso internacional</w:t>
      </w:r>
      <w:r>
        <w:rPr>
          <w:spacing w:val="1"/>
          <w:sz w:val="20"/>
        </w:rPr>
        <w:t> </w:t>
      </w:r>
      <w:r>
        <w:rPr>
          <w:sz w:val="20"/>
        </w:rPr>
        <w:t>y, por consiguiente, la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debe ser</w:t>
      </w:r>
      <w:r>
        <w:rPr>
          <w:spacing w:val="-2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improcedente.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indicaron que el Estado sólo mencionó el cese de la situación de</w:t>
      </w:r>
      <w:r>
        <w:rPr>
          <w:spacing w:val="-68"/>
          <w:sz w:val="20"/>
        </w:rPr>
        <w:t> </w:t>
      </w:r>
      <w:r>
        <w:rPr>
          <w:sz w:val="20"/>
        </w:rPr>
        <w:t>las presuntas víctimas al momento de la declaración de admisibilidad, pero no explicó las</w:t>
      </w:r>
      <w:r>
        <w:rPr>
          <w:spacing w:val="1"/>
          <w:sz w:val="20"/>
        </w:rPr>
        <w:t> </w:t>
      </w:r>
      <w:r>
        <w:rPr>
          <w:sz w:val="20"/>
        </w:rPr>
        <w:t>razones por las que tal situación inhabilitaría el proceso ante el Sistema Interamericano ni</w:t>
      </w:r>
      <w:r>
        <w:rPr>
          <w:spacing w:val="1"/>
          <w:sz w:val="20"/>
        </w:rPr>
        <w:t> </w:t>
      </w:r>
      <w:r>
        <w:rPr>
          <w:sz w:val="20"/>
        </w:rPr>
        <w:t>tampoco explicó por qué razón ello haría desaparecer las violaciones consumadas a sus</w:t>
      </w:r>
      <w:r>
        <w:rPr>
          <w:spacing w:val="1"/>
          <w:sz w:val="20"/>
        </w:rPr>
        <w:t> </w:t>
      </w:r>
      <w:r>
        <w:rPr>
          <w:sz w:val="20"/>
        </w:rPr>
        <w:t>derechos humanos y la obligación estatal de responder a ellas. Indicaron también que 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Comisión</w:t>
      </w:r>
      <w:r>
        <w:rPr>
          <w:spacing w:val="-4"/>
          <w:sz w:val="20"/>
        </w:rPr>
        <w:t> </w:t>
      </w:r>
      <w:r>
        <w:rPr>
          <w:sz w:val="20"/>
        </w:rPr>
        <w:t>recibió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petición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esto</w:t>
      </w:r>
      <w:r>
        <w:rPr>
          <w:spacing w:val="-5"/>
          <w:sz w:val="20"/>
        </w:rPr>
        <w:t> </w:t>
      </w:r>
      <w:r>
        <w:rPr>
          <w:sz w:val="20"/>
        </w:rPr>
        <w:t>es,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6"/>
          <w:sz w:val="20"/>
        </w:rPr>
        <w:t> </w:t>
      </w:r>
      <w:r>
        <w:rPr>
          <w:sz w:val="20"/>
        </w:rPr>
        <w:t>1998,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situación</w:t>
      </w:r>
      <w:r>
        <w:rPr>
          <w:spacing w:val="-68"/>
          <w:sz w:val="20"/>
        </w:rPr>
        <w:t> </w:t>
      </w:r>
      <w:r>
        <w:rPr>
          <w:sz w:val="20"/>
        </w:rPr>
        <w:t>de las presuntas víctimas estaba vigente, situación que se mantuvo, inclusive, hasta que la</w:t>
      </w:r>
      <w:r>
        <w:rPr>
          <w:spacing w:val="1"/>
          <w:sz w:val="20"/>
        </w:rPr>
        <w:t> </w:t>
      </w:r>
      <w:r>
        <w:rPr>
          <w:sz w:val="20"/>
        </w:rPr>
        <w:t>Comisión declaró la admisibilidad formal de la petición en el año 2011. Finalmente, indicaron</w:t>
      </w:r>
      <w:r>
        <w:rPr>
          <w:spacing w:val="-68"/>
          <w:sz w:val="20"/>
        </w:rPr>
        <w:t> </w:t>
      </w:r>
      <w:r>
        <w:rPr>
          <w:sz w:val="20"/>
        </w:rPr>
        <w:t>que el Estado no puede invocar en contra de las presuntas víctimas el tiempo en que</w:t>
      </w:r>
      <w:r>
        <w:rPr>
          <w:spacing w:val="1"/>
          <w:sz w:val="20"/>
        </w:rPr>
        <w:t> </w:t>
      </w:r>
      <w:r>
        <w:rPr>
          <w:sz w:val="20"/>
        </w:rPr>
        <w:t>permaneció</w:t>
      </w:r>
      <w:r>
        <w:rPr>
          <w:spacing w:val="-11"/>
          <w:sz w:val="20"/>
        </w:rPr>
        <w:t> </w:t>
      </w:r>
      <w:r>
        <w:rPr>
          <w:sz w:val="20"/>
        </w:rPr>
        <w:t>pasivo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8"/>
          <w:sz w:val="20"/>
        </w:rPr>
        <w:t> </w:t>
      </w:r>
      <w:r>
        <w:rPr>
          <w:sz w:val="20"/>
        </w:rPr>
        <w:t>solucionar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hechos</w:t>
      </w:r>
      <w:r>
        <w:rPr>
          <w:spacing w:val="-10"/>
          <w:sz w:val="20"/>
        </w:rPr>
        <w:t> </w:t>
      </w:r>
      <w:r>
        <w:rPr>
          <w:sz w:val="20"/>
        </w:rPr>
        <w:t>denunciados.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tiene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responsabilidad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reparar</w:t>
      </w:r>
      <w:r>
        <w:rPr>
          <w:spacing w:val="-1"/>
          <w:sz w:val="20"/>
        </w:rPr>
        <w:t> </w:t>
      </w:r>
      <w:r>
        <w:rPr>
          <w:sz w:val="20"/>
        </w:rPr>
        <w:t>y evitar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continuación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reiteración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los denunciados.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12" w:val="left" w:leader="none"/>
        </w:tabs>
        <w:spacing w:line="240" w:lineRule="auto" w:before="0" w:after="0"/>
        <w:ind w:left="1511" w:right="0" w:hanging="406"/>
        <w:jc w:val="left"/>
        <w:rPr>
          <w:i/>
          <w:sz w:val="20"/>
        </w:rPr>
      </w:pPr>
      <w:r>
        <w:rPr>
          <w:i/>
          <w:sz w:val="20"/>
        </w:rPr>
        <w:t>Consideraciones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 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Corte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2" w:hanging="1"/>
        <w:jc w:val="both"/>
        <w:rPr>
          <w:sz w:val="20"/>
        </w:rPr>
      </w:pPr>
      <w:r>
        <w:rPr>
          <w:sz w:val="20"/>
        </w:rPr>
        <w:t>La Corte ha afirmado que, ante la posible existencia de un hecho ilícito internacional,</w:t>
      </w:r>
      <w:r>
        <w:rPr>
          <w:spacing w:val="1"/>
          <w:sz w:val="20"/>
        </w:rPr>
        <w:t> </w:t>
      </w:r>
      <w:r>
        <w:rPr>
          <w:sz w:val="20"/>
        </w:rPr>
        <w:t>emanan dos obligaciones. Por un lado, la obligación de cesar las acciones u omisiones</w:t>
      </w:r>
      <w:r>
        <w:rPr>
          <w:spacing w:val="1"/>
          <w:sz w:val="20"/>
        </w:rPr>
        <w:t> </w:t>
      </w:r>
      <w:r>
        <w:rPr>
          <w:sz w:val="20"/>
        </w:rPr>
        <w:t>contrarias a derecho y, por otro, la reparación de dicha vulneración. En ese sentido, el solo</w:t>
      </w:r>
      <w:r>
        <w:rPr>
          <w:spacing w:val="1"/>
          <w:sz w:val="20"/>
        </w:rPr>
        <w:t> </w:t>
      </w:r>
      <w:r>
        <w:rPr>
          <w:sz w:val="20"/>
        </w:rPr>
        <w:t>hecho de que la situación haya dejado de subsistir (en este caso que las presuntas víctimas</w:t>
      </w:r>
      <w:r>
        <w:rPr>
          <w:spacing w:val="1"/>
          <w:sz w:val="20"/>
        </w:rPr>
        <w:t> </w:t>
      </w:r>
      <w:r>
        <w:rPr>
          <w:sz w:val="20"/>
        </w:rPr>
        <w:t>hayan cumplido su pena y recuperado la libertad), no la inhibe de efectuar determinaciones</w:t>
      </w:r>
      <w:r>
        <w:rPr>
          <w:spacing w:val="1"/>
          <w:sz w:val="20"/>
        </w:rPr>
        <w:t> </w:t>
      </w:r>
      <w:r>
        <w:rPr>
          <w:sz w:val="20"/>
        </w:rPr>
        <w:t>sobre las consecuencias jurídicas que surgen de un acto violatorio de la Convención</w:t>
      </w:r>
      <w:hyperlink w:history="true" w:anchor="_bookmark22">
        <w:r>
          <w:rPr>
            <w:position w:val="7"/>
            <w:sz w:val="13"/>
          </w:rPr>
          <w:t>16</w:t>
        </w:r>
      </w:hyperlink>
      <w:r>
        <w:rPr>
          <w:sz w:val="20"/>
        </w:rPr>
        <w:t>. En</w:t>
      </w:r>
      <w:r>
        <w:rPr>
          <w:spacing w:val="1"/>
          <w:sz w:val="20"/>
        </w:rPr>
        <w:t> </w:t>
      </w:r>
      <w:r>
        <w:rPr>
          <w:w w:val="95"/>
          <w:sz w:val="20"/>
        </w:rPr>
        <w:t>efecto, en esos casos, el Tribunal conserva su competencia para referirse a los efectos jurídicos</w:t>
      </w:r>
      <w:r>
        <w:rPr>
          <w:spacing w:val="1"/>
          <w:w w:val="95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actos</w:t>
      </w:r>
      <w:r>
        <w:rPr>
          <w:spacing w:val="-6"/>
          <w:sz w:val="20"/>
        </w:rPr>
        <w:t> </w:t>
      </w:r>
      <w:r>
        <w:rPr>
          <w:sz w:val="20"/>
        </w:rPr>
        <w:t>alegadamente</w:t>
      </w:r>
      <w:r>
        <w:rPr>
          <w:spacing w:val="-5"/>
          <w:sz w:val="20"/>
        </w:rPr>
        <w:t> </w:t>
      </w:r>
      <w:r>
        <w:rPr>
          <w:sz w:val="20"/>
        </w:rPr>
        <w:t>cesados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reparación</w:t>
      </w:r>
      <w:r>
        <w:rPr>
          <w:spacing w:val="-5"/>
          <w:sz w:val="20"/>
        </w:rPr>
        <w:t> </w:t>
      </w:r>
      <w:r>
        <w:rPr>
          <w:sz w:val="20"/>
        </w:rPr>
        <w:t>eventualmente</w:t>
      </w:r>
      <w:r>
        <w:rPr>
          <w:spacing w:val="-7"/>
          <w:sz w:val="20"/>
        </w:rPr>
        <w:t> </w:t>
      </w:r>
      <w:r>
        <w:rPr>
          <w:sz w:val="20"/>
        </w:rPr>
        <w:t>otorgada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70.919998pt;margin-top:10.305957pt;width:144pt;height:.6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1" w:firstLine="0"/>
        <w:jc w:val="both"/>
        <w:rPr>
          <w:sz w:val="16"/>
        </w:rPr>
      </w:pPr>
      <w:bookmarkStart w:name="_bookmark22" w:id="32"/>
      <w:bookmarkEnd w:id="32"/>
      <w:r>
        <w:rPr/>
      </w: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los Hermanos Gómez Paquiyauri Vs. Perú. Fondo, Reparaciones y Costas. </w:t>
      </w:r>
      <w:r>
        <w:rPr>
          <w:sz w:val="16"/>
          <w:vertAlign w:val="baseline"/>
        </w:rPr>
        <w:t>Sentencia de 8 de julio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2004. Serie C No. 110, párr. 75, </w:t>
      </w:r>
      <w:r>
        <w:rPr>
          <w:i/>
          <w:sz w:val="16"/>
          <w:vertAlign w:val="baseline"/>
        </w:rPr>
        <w:t>Caso García Ibarra y otros Vs. Ecuador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Excepciones Preliminares,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 Costas. </w:t>
      </w:r>
      <w:r>
        <w:rPr>
          <w:sz w:val="16"/>
          <w:vertAlign w:val="baseline"/>
        </w:rPr>
        <w:t>Sentencia de 17 de noviembre de 2015. Serie C No. 306, párr. 102 y </w:t>
      </w:r>
      <w:r>
        <w:rPr>
          <w:i/>
          <w:sz w:val="16"/>
          <w:vertAlign w:val="baseline"/>
        </w:rPr>
        <w:t>Caso Andrade Salmon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Bolivia.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95.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500" w:bottom="1180" w:left="1020" w:right="1160"/>
        </w:sectPr>
      </w:pPr>
    </w:p>
    <w:p>
      <w:pPr>
        <w:pStyle w:val="BodyText"/>
        <w:spacing w:before="79"/>
        <w:ind w:left="398" w:right="254"/>
        <w:jc w:val="both"/>
      </w:pP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puede</w:t>
      </w:r>
      <w:r>
        <w:rPr>
          <w:spacing w:val="-7"/>
        </w:rPr>
        <w:t> </w:t>
      </w:r>
      <w:r>
        <w:rPr/>
        <w:t>conducirlo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pronunciarse</w:t>
      </w:r>
      <w:r>
        <w:rPr>
          <w:spacing w:val="-6"/>
        </w:rPr>
        <w:t> </w:t>
      </w:r>
      <w:r>
        <w:rPr/>
        <w:t>sobre</w:t>
      </w:r>
      <w:r>
        <w:rPr>
          <w:spacing w:val="-7"/>
        </w:rPr>
        <w:t> </w:t>
      </w:r>
      <w:r>
        <w:rPr/>
        <w:t>determinados</w:t>
      </w:r>
      <w:r>
        <w:rPr>
          <w:spacing w:val="-8"/>
        </w:rPr>
        <w:t> </w:t>
      </w:r>
      <w:r>
        <w:rPr/>
        <w:t>hechos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sus</w:t>
      </w:r>
      <w:r>
        <w:rPr>
          <w:spacing w:val="-9"/>
        </w:rPr>
        <w:t> </w:t>
      </w:r>
      <w:r>
        <w:rPr/>
        <w:t>consecuencias</w:t>
      </w:r>
      <w:hyperlink w:history="true" w:anchor="_bookmark25">
        <w:r>
          <w:rPr>
            <w:position w:val="7"/>
            <w:sz w:val="13"/>
          </w:rPr>
          <w:t>17</w:t>
        </w:r>
      </w:hyperlink>
      <w:r>
        <w:rPr/>
        <w:t>.</w:t>
      </w:r>
      <w:r>
        <w:rPr>
          <w:spacing w:val="-68"/>
        </w:rPr>
        <w:t> </w:t>
      </w:r>
      <w:r>
        <w:rPr/>
        <w:t>En ese orden de ideas, y en virtud de las normas generales de responsabilidad internacional</w:t>
      </w:r>
      <w:r>
        <w:rPr>
          <w:spacing w:val="1"/>
        </w:rPr>
        <w:t> </w:t>
      </w:r>
      <w:r>
        <w:rPr/>
        <w:t>de los Estados por hechos internacionalmente ilícitos</w:t>
      </w:r>
      <w:hyperlink w:history="true" w:anchor="_bookmark26">
        <w:r>
          <w:rPr>
            <w:position w:val="7"/>
            <w:sz w:val="13"/>
          </w:rPr>
          <w:t>18</w:t>
        </w:r>
      </w:hyperlink>
      <w:r>
        <w:rPr/>
        <w:t>, la Corte debe estudiar si los hechos</w:t>
      </w:r>
      <w:r>
        <w:rPr>
          <w:spacing w:val="1"/>
        </w:rPr>
        <w:t> </w:t>
      </w:r>
      <w:r>
        <w:rPr/>
        <w:t>establecidos en el presente caso constituyeron violaciones a la Convención Americana sobre</w:t>
      </w:r>
      <w:r>
        <w:rPr>
          <w:spacing w:val="1"/>
        </w:rPr>
        <w:t> </w:t>
      </w:r>
      <w:r>
        <w:rPr/>
        <w:t>Derechos Humanos y, si fuera el caso, determinar las medidas de reparación adecuadas. En</w:t>
      </w:r>
      <w:r>
        <w:rPr>
          <w:spacing w:val="1"/>
        </w:rPr>
        <w:t> </w:t>
      </w:r>
      <w:r>
        <w:rPr/>
        <w:t>el presente caso, es importante hacer notar que las presuntas víctimas reclaman la violación</w:t>
      </w:r>
      <w:r>
        <w:rPr>
          <w:spacing w:val="-68"/>
        </w:rPr>
        <w:t> </w:t>
      </w:r>
      <w:r>
        <w:rPr/>
        <w:t>de</w:t>
      </w:r>
      <w:r>
        <w:rPr>
          <w:spacing w:val="-4"/>
        </w:rPr>
        <w:t> </w:t>
      </w:r>
      <w:r>
        <w:rPr/>
        <w:t>varios</w:t>
      </w:r>
      <w:r>
        <w:rPr>
          <w:spacing w:val="-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traslados</w:t>
      </w:r>
      <w:r>
        <w:rPr>
          <w:spacing w:val="-4"/>
        </w:rPr>
        <w:t> </w:t>
      </w:r>
      <w:r>
        <w:rPr/>
        <w:t>a centros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privación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muy</w:t>
      </w:r>
      <w:r>
        <w:rPr>
          <w:spacing w:val="-4"/>
        </w:rPr>
        <w:t> </w:t>
      </w:r>
      <w:r>
        <w:rPr/>
        <w:t>lejanos</w:t>
      </w:r>
      <w:r>
        <w:rPr>
          <w:spacing w:val="-4"/>
        </w:rPr>
        <w:t> </w:t>
      </w:r>
      <w:r>
        <w:rPr/>
        <w:t>a</w:t>
      </w:r>
      <w:r>
        <w:rPr>
          <w:spacing w:val="-68"/>
        </w:rPr>
        <w:t> </w:t>
      </w:r>
      <w:r>
        <w:rPr/>
        <w:t>sus familias, abogados y jueces de ejecución de la pena. El objeto del caso no es la privación</w:t>
      </w:r>
      <w:r>
        <w:rPr>
          <w:spacing w:val="-68"/>
        </w:rPr>
        <w:t> </w:t>
      </w:r>
      <w:r>
        <w:rPr/>
        <w:t>de libertad en sí misma y es evidente que la conclusión de la condena penal de las presuntas</w:t>
      </w:r>
      <w:r>
        <w:rPr>
          <w:spacing w:val="-68"/>
        </w:rPr>
        <w:t> </w:t>
      </w:r>
      <w:r>
        <w:rPr/>
        <w:t>víctimas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significa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violaciones</w:t>
      </w:r>
      <w:r>
        <w:rPr>
          <w:spacing w:val="-3"/>
        </w:rPr>
        <w:t> </w:t>
      </w:r>
      <w:r>
        <w:rPr/>
        <w:t>denunciadas</w:t>
      </w:r>
      <w:r>
        <w:rPr>
          <w:spacing w:val="-4"/>
        </w:rPr>
        <w:t> </w:t>
      </w:r>
      <w:r>
        <w:rPr/>
        <w:t>hayan</w:t>
      </w:r>
      <w:r>
        <w:rPr>
          <w:spacing w:val="-2"/>
        </w:rPr>
        <w:t> </w:t>
      </w:r>
      <w:r>
        <w:rPr/>
        <w:t>desaparecido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sido</w:t>
      </w:r>
      <w:r>
        <w:rPr>
          <w:spacing w:val="-4"/>
        </w:rPr>
        <w:t> </w:t>
      </w:r>
      <w:r>
        <w:rPr/>
        <w:t>reparadas.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4" w:hanging="1"/>
        <w:jc w:val="both"/>
        <w:rPr>
          <w:sz w:val="20"/>
        </w:rPr>
      </w:pPr>
      <w:r>
        <w:rPr>
          <w:sz w:val="20"/>
        </w:rPr>
        <w:t>La Corte observa que el Estado no ha reparado las violaciones de derechos humanos</w:t>
      </w:r>
      <w:r>
        <w:rPr>
          <w:spacing w:val="1"/>
          <w:sz w:val="20"/>
        </w:rPr>
        <w:t> </w:t>
      </w:r>
      <w:r>
        <w:rPr>
          <w:sz w:val="20"/>
        </w:rPr>
        <w:t>alegadas en el presente caso, y por lo tanto sería contrario a la Convención entender que el</w:t>
      </w:r>
      <w:r>
        <w:rPr>
          <w:spacing w:val="1"/>
          <w:sz w:val="20"/>
        </w:rPr>
        <w:t> </w:t>
      </w:r>
      <w:r>
        <w:rPr>
          <w:sz w:val="20"/>
        </w:rPr>
        <w:t>mero paso del tiempo tenga como efecto privar a la Corte de su competencia para evaluar la</w:t>
      </w:r>
      <w:r>
        <w:rPr>
          <w:spacing w:val="-68"/>
          <w:sz w:val="20"/>
        </w:rPr>
        <w:t> </w:t>
      </w:r>
      <w:r>
        <w:rPr>
          <w:sz w:val="20"/>
        </w:rPr>
        <w:t>responsabilidad del Estado ante el sistema interamericano. Esta Corte estima que aceptar la</w:t>
      </w:r>
      <w:r>
        <w:rPr>
          <w:spacing w:val="1"/>
          <w:sz w:val="20"/>
        </w:rPr>
        <w:t> </w:t>
      </w:r>
      <w:r>
        <w:rPr>
          <w:sz w:val="20"/>
        </w:rPr>
        <w:t>excepción implicaría denegar el acceso a la justicia de las presuntas víctimas. Por lo anterior,</w:t>
      </w:r>
      <w:r>
        <w:rPr>
          <w:spacing w:val="-68"/>
          <w:sz w:val="20"/>
        </w:rPr>
        <w:t> </w:t>
      </w:r>
      <w:r>
        <w:rPr>
          <w:sz w:val="20"/>
        </w:rPr>
        <w:t>el Tribunal</w:t>
      </w:r>
      <w:r>
        <w:rPr>
          <w:spacing w:val="1"/>
          <w:sz w:val="20"/>
        </w:rPr>
        <w:t> </w:t>
      </w:r>
      <w:r>
        <w:rPr>
          <w:sz w:val="20"/>
        </w:rPr>
        <w:t>declara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preliminar</w:t>
      </w:r>
      <w:r>
        <w:rPr>
          <w:spacing w:val="-3"/>
          <w:sz w:val="20"/>
        </w:rPr>
        <w:t> </w:t>
      </w:r>
      <w:r>
        <w:rPr>
          <w:sz w:val="20"/>
        </w:rPr>
        <w:t>presentada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BodyText"/>
      </w:pPr>
    </w:p>
    <w:p>
      <w:pPr>
        <w:pStyle w:val="Heading1"/>
        <w:ind w:left="3665" w:right="3522" w:firstLine="1358"/>
        <w:jc w:val="left"/>
      </w:pPr>
      <w:bookmarkStart w:name="V" w:id="33"/>
      <w:bookmarkEnd w:id="33"/>
      <w:r>
        <w:rPr>
          <w:b w:val="0"/>
        </w:rPr>
      </w:r>
      <w:bookmarkStart w:name="_bookmark23" w:id="34"/>
      <w:bookmarkEnd w:id="34"/>
      <w:r>
        <w:rPr>
          <w:b w:val="0"/>
        </w:rPr>
      </w:r>
      <w:r>
        <w:rPr/>
        <w:t>V</w:t>
      </w:r>
      <w:bookmarkStart w:name="CONSIDERACIÓN PREVIA" w:id="35"/>
      <w:bookmarkEnd w:id="35"/>
      <w:r>
        <w:rPr/>
      </w:r>
      <w:r>
        <w:rPr>
          <w:spacing w:val="1"/>
        </w:rPr>
        <w:t> </w:t>
      </w:r>
      <w:bookmarkStart w:name="_bookmark24" w:id="36"/>
      <w:bookmarkEnd w:id="36"/>
      <w:r>
        <w:rPr/>
        <w:t>C</w:t>
      </w:r>
      <w:r>
        <w:rPr/>
        <w:t>ONSIDERACIÓN</w:t>
      </w:r>
      <w:r>
        <w:rPr>
          <w:spacing w:val="-16"/>
        </w:rPr>
        <w:t> </w:t>
      </w:r>
      <w:r>
        <w:rPr/>
        <w:t>PREVIA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40" w:lineRule="auto" w:before="0" w:after="0"/>
        <w:ind w:left="399" w:right="252" w:hanging="1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incluyeron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presuntas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-68"/>
          <w:sz w:val="20"/>
        </w:rPr>
        <w:t> </w:t>
      </w:r>
      <w:r>
        <w:rPr>
          <w:sz w:val="20"/>
        </w:rPr>
        <w:t>identificadas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Informe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Fondo,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saber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3"/>
          <w:sz w:val="20"/>
        </w:rPr>
        <w:t> </w:t>
      </w:r>
      <w:r>
        <w:rPr>
          <w:sz w:val="20"/>
        </w:rPr>
        <w:t>María</w:t>
      </w:r>
      <w:r>
        <w:rPr>
          <w:spacing w:val="-5"/>
          <w:sz w:val="20"/>
        </w:rPr>
        <w:t> </w:t>
      </w:r>
      <w:r>
        <w:rPr>
          <w:sz w:val="20"/>
        </w:rPr>
        <w:t>Rosa</w:t>
      </w:r>
      <w:r>
        <w:rPr>
          <w:spacing w:val="-6"/>
          <w:sz w:val="20"/>
        </w:rPr>
        <w:t> </w:t>
      </w:r>
      <w:r>
        <w:rPr>
          <w:sz w:val="20"/>
        </w:rPr>
        <w:t>Mendoza,</w:t>
      </w:r>
      <w:r>
        <w:rPr>
          <w:spacing w:val="-68"/>
          <w:sz w:val="20"/>
        </w:rPr>
        <w:t> </w:t>
      </w:r>
      <w:r>
        <w:rPr>
          <w:sz w:val="20"/>
        </w:rPr>
        <w:t>madre de Miguel Ángel González, y Carina Maturana, exesposa de Hugo Alberto Blanco.</w:t>
      </w:r>
      <w:r>
        <w:rPr>
          <w:spacing w:val="1"/>
          <w:sz w:val="20"/>
        </w:rPr>
        <w:t> </w:t>
      </w:r>
      <w:r>
        <w:rPr>
          <w:sz w:val="20"/>
        </w:rPr>
        <w:t>Manifestaron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que su</w:t>
      </w:r>
      <w:r>
        <w:rPr>
          <w:spacing w:val="1"/>
          <w:sz w:val="20"/>
        </w:rPr>
        <w:t> </w:t>
      </w:r>
      <w:r>
        <w:rPr>
          <w:sz w:val="20"/>
        </w:rPr>
        <w:t>inclusión extemporánea</w:t>
      </w:r>
      <w:r>
        <w:rPr>
          <w:spacing w:val="1"/>
          <w:sz w:val="20"/>
        </w:rPr>
        <w:t> </w:t>
      </w:r>
      <w:r>
        <w:rPr>
          <w:sz w:val="20"/>
        </w:rPr>
        <w:t>no podía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óbice 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víctimas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ya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indistintamente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haber</w:t>
      </w:r>
      <w:r>
        <w:rPr>
          <w:spacing w:val="-7"/>
          <w:sz w:val="20"/>
        </w:rPr>
        <w:t> </w:t>
      </w:r>
      <w:r>
        <w:rPr>
          <w:sz w:val="20"/>
        </w:rPr>
        <w:t>sido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identificadas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Comisión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víctimas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Informe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Fondo,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materialidad</w:t>
      </w:r>
      <w:r>
        <w:rPr>
          <w:spacing w:val="-11"/>
          <w:sz w:val="20"/>
        </w:rPr>
        <w:t> </w:t>
      </w:r>
      <w:r>
        <w:rPr>
          <w:sz w:val="20"/>
        </w:rPr>
        <w:t>serían</w:t>
      </w:r>
      <w:r>
        <w:rPr>
          <w:spacing w:val="-68"/>
          <w:sz w:val="20"/>
        </w:rPr>
        <w:t> </w:t>
      </w:r>
      <w:r>
        <w:rPr>
          <w:sz w:val="20"/>
        </w:rPr>
        <w:t>innegables los efectos nocivos que tuvieron los traslados de los señores González y Blanco</w:t>
      </w:r>
      <w:r>
        <w:rPr>
          <w:spacing w:val="1"/>
          <w:sz w:val="20"/>
        </w:rPr>
        <w:t> </w:t>
      </w:r>
      <w:r>
        <w:rPr>
          <w:sz w:val="20"/>
        </w:rPr>
        <w:t>respectivamente</w:t>
      </w:r>
      <w:r>
        <w:rPr>
          <w:spacing w:val="-1"/>
          <w:sz w:val="20"/>
        </w:rPr>
        <w:t> </w:t>
      </w:r>
      <w:r>
        <w:rPr>
          <w:sz w:val="20"/>
        </w:rPr>
        <w:t>en sus</w:t>
      </w:r>
      <w:r>
        <w:rPr>
          <w:spacing w:val="1"/>
          <w:sz w:val="20"/>
        </w:rPr>
        <w:t> </w:t>
      </w:r>
      <w:r>
        <w:rPr>
          <w:sz w:val="20"/>
        </w:rPr>
        <w:t>vidas.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40" w:lineRule="auto" w:before="1" w:after="0"/>
        <w:ind w:left="399" w:right="253" w:hanging="1"/>
        <w:jc w:val="both"/>
        <w:rPr>
          <w:sz w:val="20"/>
        </w:rPr>
      </w:pPr>
      <w:r>
        <w:rPr>
          <w:sz w:val="20"/>
        </w:rPr>
        <w:t>El Estado presentó una objeción a la inclusión de determinados familiares como</w:t>
      </w:r>
      <w:r>
        <w:rPr>
          <w:spacing w:val="1"/>
          <w:sz w:val="20"/>
        </w:rPr>
        <w:t> </w:t>
      </w:r>
      <w:r>
        <w:rPr>
          <w:sz w:val="20"/>
        </w:rPr>
        <w:t>presuntas víctimas en el caso. Específicamente, manifestó que, según lo establecido en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6"/>
          <w:sz w:val="20"/>
        </w:rPr>
        <w:t> </w:t>
      </w:r>
      <w:r>
        <w:rPr>
          <w:sz w:val="20"/>
        </w:rPr>
        <w:t>procesales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jurisprudencia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Corte,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víctimas</w:t>
      </w:r>
      <w:r>
        <w:rPr>
          <w:spacing w:val="-8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aquellas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reconocen</w:t>
      </w:r>
      <w:r>
        <w:rPr>
          <w:spacing w:val="-68"/>
          <w:sz w:val="20"/>
        </w:rPr>
        <w:t> </w:t>
      </w:r>
      <w:r>
        <w:rPr>
          <w:sz w:val="20"/>
        </w:rPr>
        <w:t>en el Informe de Fondo emitido por la Comisión. Dicho eso, se pronunció, específicamente,</w:t>
      </w:r>
      <w:r>
        <w:rPr>
          <w:spacing w:val="1"/>
          <w:sz w:val="20"/>
        </w:rPr>
        <w:t> </w:t>
      </w:r>
      <w:r>
        <w:rPr>
          <w:sz w:val="20"/>
        </w:rPr>
        <w:t>respecto a las señoras Mendoza y Maturana indicando que, al no haber sido incluidas como</w:t>
      </w:r>
      <w:r>
        <w:rPr>
          <w:spacing w:val="1"/>
          <w:sz w:val="20"/>
        </w:rPr>
        <w:t> </w:t>
      </w:r>
      <w:r>
        <w:rPr>
          <w:sz w:val="20"/>
        </w:rPr>
        <w:t>víctimas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trámite ante la Comisión</w:t>
      </w:r>
      <w:r>
        <w:rPr>
          <w:spacing w:val="1"/>
          <w:sz w:val="20"/>
        </w:rPr>
        <w:t> </w:t>
      </w:r>
      <w:r>
        <w:rPr>
          <w:sz w:val="20"/>
        </w:rPr>
        <w:t>ni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 de Fondo emitido por esta,</w:t>
      </w:r>
      <w:r>
        <w:rPr>
          <w:spacing w:val="1"/>
          <w:sz w:val="20"/>
        </w:rPr>
        <w:t> </w:t>
      </w:r>
      <w:r>
        <w:rPr>
          <w:sz w:val="20"/>
        </w:rPr>
        <w:t>incorporarlas en esta instancia alteraría el objeto procesal del caso, violentaría el adecuado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defensa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anularía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posibilidad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pronunciarse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tal</w:t>
      </w:r>
      <w:r>
        <w:rPr>
          <w:spacing w:val="-68"/>
          <w:sz w:val="20"/>
        </w:rPr>
        <w:t> </w:t>
      </w:r>
      <w:r>
        <w:rPr>
          <w:sz w:val="20"/>
        </w:rPr>
        <w:t>sentido.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3" w:lineRule="exact" w:before="0" w:after="0"/>
        <w:ind w:left="1106" w:right="0" w:hanging="709"/>
        <w:jc w:val="both"/>
        <w:rPr>
          <w:sz w:val="20"/>
        </w:rPr>
      </w:pP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relación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identificación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presuntas</w:t>
      </w:r>
      <w:r>
        <w:rPr>
          <w:spacing w:val="-11"/>
          <w:sz w:val="20"/>
        </w:rPr>
        <w:t> </w:t>
      </w:r>
      <w:r>
        <w:rPr>
          <w:sz w:val="20"/>
        </w:rPr>
        <w:t>víctimas,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b/>
          <w:i/>
          <w:sz w:val="20"/>
        </w:rPr>
        <w:t>Corte</w:t>
      </w:r>
      <w:r>
        <w:rPr>
          <w:b/>
          <w:i/>
          <w:spacing w:val="-9"/>
          <w:sz w:val="20"/>
        </w:rPr>
        <w:t> </w:t>
      </w:r>
      <w:r>
        <w:rPr>
          <w:sz w:val="20"/>
        </w:rPr>
        <w:t>recuerda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ind w:left="398" w:right="253"/>
        <w:jc w:val="both"/>
      </w:pPr>
      <w:r>
        <w:rPr>
          <w:w w:val="95"/>
        </w:rPr>
        <w:t>35.1 del Reglamento de la Corte dispone que el caso le será sometido mediante la presentación</w:t>
      </w:r>
      <w:r>
        <w:rPr>
          <w:spacing w:val="1"/>
          <w:w w:val="95"/>
        </w:rPr>
        <w:t> </w:t>
      </w:r>
      <w:r>
        <w:rPr/>
        <w:t>del Informe de Fondo, que deberá contener la identificación de las presuntas víctimas.</w:t>
      </w:r>
      <w:r>
        <w:rPr>
          <w:spacing w:val="1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pues</w:t>
      </w:r>
      <w:r>
        <w:rPr>
          <w:spacing w:val="1"/>
        </w:rPr>
        <w:t> </w:t>
      </w:r>
      <w:r>
        <w:rPr/>
        <w:t>a la</w:t>
      </w:r>
      <w:r>
        <w:rPr>
          <w:spacing w:val="2"/>
        </w:rPr>
        <w:t> </w:t>
      </w:r>
      <w:r>
        <w:rPr/>
        <w:t>Comisión identificar</w:t>
      </w:r>
      <w:r>
        <w:rPr>
          <w:spacing w:val="-2"/>
        </w:rPr>
        <w:t> </w:t>
      </w:r>
      <w:r>
        <w:rPr/>
        <w:t>con precisión y</w:t>
      </w:r>
      <w:r>
        <w:rPr>
          <w:spacing w:val="1"/>
        </w:rPr>
        <w:t> </w:t>
      </w:r>
      <w:r>
        <w:rPr/>
        <w:t>en la debida oportunidad procesal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70.919998pt;margin-top:10.381917pt;width:144pt;height:.6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49" w:firstLine="0"/>
        <w:jc w:val="both"/>
        <w:rPr>
          <w:sz w:val="16"/>
        </w:rPr>
      </w:pPr>
      <w:bookmarkStart w:name="_bookmark25" w:id="37"/>
      <w:bookmarkEnd w:id="37"/>
      <w:r>
        <w:rPr/>
      </w: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Caso </w:t>
      </w:r>
      <w:r>
        <w:rPr>
          <w:i/>
          <w:sz w:val="16"/>
          <w:vertAlign w:val="baseline"/>
        </w:rPr>
        <w:t>Tarazona Arrieta y Otros Vs. Perú</w:t>
      </w:r>
      <w:r>
        <w:rPr>
          <w:sz w:val="16"/>
          <w:vertAlign w:val="baseline"/>
        </w:rPr>
        <w:t>, párrs. 140, 141, 193, 194 y 334 a 336. En esta línea, la Corte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considerará innecesario entrar en el análisis de fondo de determinadas violaciones alegadas en un caso concreto,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cuando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encuentra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sido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adecuadamente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reparadas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nivel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interno,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tomar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cuenta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actuado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órganos,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instancias o tribunales internos cuando han dispuesto o pueden disponer reparaciones razonables </w:t>
      </w:r>
      <w:r>
        <w:rPr>
          <w:i/>
          <w:sz w:val="16"/>
          <w:vertAlign w:val="baseline"/>
        </w:rPr>
        <w:t>Cfr. Caso de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Masacre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Santo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Domingo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Colombia,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Andrade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Salmón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Bolivia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95.</w:t>
      </w:r>
    </w:p>
    <w:p>
      <w:pPr>
        <w:spacing w:before="0"/>
        <w:ind w:left="398" w:right="252" w:hanging="1"/>
        <w:jc w:val="both"/>
        <w:rPr>
          <w:sz w:val="16"/>
        </w:rPr>
      </w:pPr>
      <w:bookmarkStart w:name="_bookmark26" w:id="38"/>
      <w:bookmarkEnd w:id="38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UN General Assembly, </w:t>
      </w:r>
      <w:r>
        <w:rPr>
          <w:i/>
          <w:sz w:val="16"/>
          <w:vertAlign w:val="baseline"/>
        </w:rPr>
        <w:t>Responsibility of States for internationally wrongful acts: Resolution adopted by the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General Assembly</w:t>
      </w:r>
      <w:r>
        <w:rPr>
          <w:sz w:val="16"/>
          <w:vertAlign w:val="baseline"/>
        </w:rPr>
        <w:t>, 8 January 2008, A/RES/62/61. Article. 30; y International Law Commission </w:t>
      </w:r>
      <w:r>
        <w:rPr>
          <w:i/>
          <w:sz w:val="16"/>
          <w:vertAlign w:val="baseline"/>
        </w:rPr>
        <w:t>Draft articles on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Responsibility of States for Internationally Wrongful Acts, with commentaries</w:t>
      </w:r>
      <w:r>
        <w:rPr>
          <w:sz w:val="16"/>
          <w:vertAlign w:val="baseline"/>
        </w:rPr>
        <w:t>. Report of the International Law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Commission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work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fifty-third session.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A/56/10.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Comentario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30. Pág.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5"/>
        <w:jc w:val="both"/>
      </w:pPr>
      <w:r>
        <w:rPr/>
        <w:t>a las presuntas víctimas en un caso ante la Corte</w:t>
      </w:r>
      <w:hyperlink w:history="true" w:anchor="_bookmark29">
        <w:r>
          <w:rPr>
            <w:position w:val="7"/>
            <w:sz w:val="13"/>
          </w:rPr>
          <w:t>19</w:t>
        </w:r>
      </w:hyperlink>
      <w:r>
        <w:rPr/>
        <w:t>, salvo en las circunstancias excepcionales</w:t>
      </w:r>
      <w:r>
        <w:rPr>
          <w:spacing w:val="-68"/>
        </w:rPr>
        <w:t> </w:t>
      </w:r>
      <w:r>
        <w:rPr/>
        <w:t>contempladas en el artículo 35.2 del Reglamento de la Corte, de conformidad con el cual,</w:t>
      </w:r>
      <w:r>
        <w:rPr>
          <w:spacing w:val="1"/>
        </w:rPr>
        <w:t> </w:t>
      </w:r>
      <w:r>
        <w:rPr/>
        <w:t>cuando se justifique que no fue posible identificarlas, por tratarse de casos de violaciones</w:t>
      </w:r>
      <w:r>
        <w:rPr>
          <w:spacing w:val="1"/>
        </w:rPr>
        <w:t> </w:t>
      </w:r>
      <w:r>
        <w:rPr/>
        <w:t>masivas o colectivas, el Tribunal decidirá en su oportunidad si las considera víctimas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violación</w:t>
      </w:r>
      <w:hyperlink w:history="true" w:anchor="_bookmark30">
        <w:r>
          <w:rPr>
            <w:position w:val="7"/>
            <w:sz w:val="13"/>
          </w:rPr>
          <w:t>20</w:t>
        </w:r>
      </w:hyperlink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60" w:hanging="1"/>
        <w:jc w:val="both"/>
        <w:rPr>
          <w:sz w:val="20"/>
        </w:rPr>
      </w:pPr>
      <w:r>
        <w:rPr>
          <w:sz w:val="20"/>
        </w:rPr>
        <w:t>Este Tribunal encuentra que en el presente caso no corresponde aplicar la excepción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35.2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De esta forma, las presuntas víctimas serían los señores López, Muñoz, González y</w:t>
      </w:r>
      <w:r>
        <w:rPr>
          <w:spacing w:val="1"/>
          <w:sz w:val="20"/>
        </w:rPr>
        <w:t> </w:t>
      </w:r>
      <w:r>
        <w:rPr>
          <w:sz w:val="20"/>
        </w:rPr>
        <w:t>Blanco, así como los familiares reconocidos en el Informe de Fondo, a saber: Lidia Mabel</w:t>
      </w:r>
      <w:r>
        <w:rPr>
          <w:spacing w:val="1"/>
          <w:sz w:val="20"/>
        </w:rPr>
        <w:t> </w:t>
      </w:r>
      <w:r>
        <w:rPr>
          <w:sz w:val="20"/>
        </w:rPr>
        <w:t>Tarifeño</w:t>
      </w:r>
      <w:r>
        <w:rPr>
          <w:spacing w:val="-6"/>
          <w:sz w:val="20"/>
        </w:rPr>
        <w:t> </w:t>
      </w:r>
      <w:r>
        <w:rPr>
          <w:sz w:val="20"/>
        </w:rPr>
        <w:t>(primera</w:t>
      </w:r>
      <w:r>
        <w:rPr>
          <w:spacing w:val="-4"/>
          <w:sz w:val="20"/>
        </w:rPr>
        <w:t> </w:t>
      </w:r>
      <w:r>
        <w:rPr>
          <w:sz w:val="20"/>
        </w:rPr>
        <w:t>esposa),</w:t>
      </w:r>
      <w:r>
        <w:rPr>
          <w:spacing w:val="-6"/>
          <w:sz w:val="20"/>
        </w:rPr>
        <w:t> </w:t>
      </w:r>
      <w:r>
        <w:rPr>
          <w:sz w:val="20"/>
        </w:rPr>
        <w:t>Silvia</w:t>
      </w:r>
      <w:r>
        <w:rPr>
          <w:spacing w:val="-4"/>
          <w:sz w:val="20"/>
        </w:rPr>
        <w:t> </w:t>
      </w:r>
      <w:r>
        <w:rPr>
          <w:sz w:val="20"/>
        </w:rPr>
        <w:t>Verónica</w:t>
      </w:r>
      <w:r>
        <w:rPr>
          <w:spacing w:val="-4"/>
          <w:sz w:val="20"/>
        </w:rPr>
        <w:t> </w:t>
      </w:r>
      <w:r>
        <w:rPr>
          <w:sz w:val="20"/>
        </w:rPr>
        <w:t>Tejo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López</w:t>
      </w:r>
      <w:r>
        <w:rPr>
          <w:spacing w:val="-4"/>
          <w:sz w:val="20"/>
        </w:rPr>
        <w:t> </w:t>
      </w:r>
      <w:r>
        <w:rPr>
          <w:sz w:val="20"/>
        </w:rPr>
        <w:t>(segunda</w:t>
      </w:r>
      <w:r>
        <w:rPr>
          <w:spacing w:val="-4"/>
          <w:sz w:val="20"/>
        </w:rPr>
        <w:t> </w:t>
      </w:r>
      <w:r>
        <w:rPr>
          <w:sz w:val="20"/>
        </w:rPr>
        <w:t>esposa),</w:t>
      </w:r>
      <w:r>
        <w:rPr>
          <w:spacing w:val="-5"/>
          <w:sz w:val="20"/>
        </w:rPr>
        <w:t> </w:t>
      </w:r>
      <w:r>
        <w:rPr>
          <w:sz w:val="20"/>
        </w:rPr>
        <w:t>Sandra</w:t>
      </w:r>
      <w:r>
        <w:rPr>
          <w:spacing w:val="-2"/>
          <w:sz w:val="20"/>
        </w:rPr>
        <w:t> </w:t>
      </w:r>
      <w:r>
        <w:rPr>
          <w:sz w:val="20"/>
        </w:rPr>
        <w:t>Elizabeth</w:t>
      </w:r>
      <w:r>
        <w:rPr>
          <w:spacing w:val="-68"/>
          <w:sz w:val="20"/>
        </w:rPr>
        <w:t> </w:t>
      </w:r>
      <w:r>
        <w:rPr>
          <w:sz w:val="20"/>
        </w:rPr>
        <w:t>López</w:t>
      </w:r>
      <w:r>
        <w:rPr>
          <w:spacing w:val="1"/>
          <w:sz w:val="20"/>
        </w:rPr>
        <w:t> </w:t>
      </w:r>
      <w:r>
        <w:rPr>
          <w:sz w:val="20"/>
        </w:rPr>
        <w:t>(hermana),</w:t>
      </w:r>
      <w:r>
        <w:rPr>
          <w:spacing w:val="1"/>
          <w:sz w:val="20"/>
        </w:rPr>
        <w:t> </w:t>
      </w:r>
      <w:r>
        <w:rPr>
          <w:sz w:val="20"/>
        </w:rPr>
        <w:t>Nicolás</w:t>
      </w:r>
      <w:r>
        <w:rPr>
          <w:spacing w:val="1"/>
          <w:sz w:val="20"/>
        </w:rPr>
        <w:t> </w:t>
      </w:r>
      <w:r>
        <w:rPr>
          <w:sz w:val="20"/>
        </w:rPr>
        <w:t>Gonzalo</w:t>
      </w:r>
      <w:r>
        <w:rPr>
          <w:spacing w:val="1"/>
          <w:sz w:val="20"/>
        </w:rPr>
        <w:t> </w:t>
      </w:r>
      <w:r>
        <w:rPr>
          <w:sz w:val="20"/>
        </w:rPr>
        <w:t>Tejo</w:t>
      </w:r>
      <w:r>
        <w:rPr>
          <w:spacing w:val="1"/>
          <w:sz w:val="20"/>
        </w:rPr>
        <w:t> </w:t>
      </w:r>
      <w:r>
        <w:rPr>
          <w:sz w:val="20"/>
        </w:rPr>
        <w:t>López</w:t>
      </w:r>
      <w:r>
        <w:rPr>
          <w:spacing w:val="1"/>
          <w:sz w:val="20"/>
        </w:rPr>
        <w:t> </w:t>
      </w:r>
      <w:r>
        <w:rPr>
          <w:sz w:val="20"/>
        </w:rPr>
        <w:t>(hijo),</w:t>
      </w:r>
      <w:r>
        <w:rPr>
          <w:spacing w:val="1"/>
          <w:sz w:val="20"/>
        </w:rPr>
        <w:t> </w:t>
      </w:r>
      <w:r>
        <w:rPr>
          <w:sz w:val="20"/>
        </w:rPr>
        <w:t>Nicolás</w:t>
      </w:r>
      <w:r>
        <w:rPr>
          <w:spacing w:val="1"/>
          <w:sz w:val="20"/>
        </w:rPr>
        <w:t> </w:t>
      </w:r>
      <w:r>
        <w:rPr>
          <w:sz w:val="20"/>
        </w:rPr>
        <w:t>López</w:t>
      </w:r>
      <w:r>
        <w:rPr>
          <w:spacing w:val="1"/>
          <w:sz w:val="20"/>
        </w:rPr>
        <w:t> </w:t>
      </w:r>
      <w:r>
        <w:rPr>
          <w:sz w:val="20"/>
        </w:rPr>
        <w:t>(padre)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Josefina</w:t>
      </w:r>
      <w:r>
        <w:rPr>
          <w:spacing w:val="-68"/>
          <w:sz w:val="20"/>
        </w:rPr>
        <w:t> </w:t>
      </w:r>
      <w:r>
        <w:rPr>
          <w:sz w:val="20"/>
        </w:rPr>
        <w:t>Huachicura (madre) (familiares de Rolando Néstor Horacio López); y Carina Fernández</w:t>
      </w:r>
      <w:r>
        <w:rPr>
          <w:spacing w:val="1"/>
          <w:sz w:val="20"/>
        </w:rPr>
        <w:t> </w:t>
      </w:r>
      <w:r>
        <w:rPr>
          <w:sz w:val="20"/>
        </w:rPr>
        <w:t>(hermana)</w:t>
      </w:r>
      <w:hyperlink w:history="true" w:anchor="_bookmark31">
        <w:r>
          <w:rPr>
            <w:position w:val="7"/>
            <w:sz w:val="13"/>
          </w:rPr>
          <w:t>21</w:t>
        </w:r>
      </w:hyperlink>
      <w:r>
        <w:rPr>
          <w:sz w:val="20"/>
        </w:rPr>
        <w:t>, Mirta del Carmen Fernández (madre) y Enzo Ricardo Blanco y Camila Andrea</w:t>
      </w:r>
      <w:r>
        <w:rPr>
          <w:spacing w:val="1"/>
          <w:sz w:val="20"/>
        </w:rPr>
        <w:t> </w:t>
      </w:r>
      <w:r>
        <w:rPr>
          <w:sz w:val="20"/>
        </w:rPr>
        <w:t>Blanco</w:t>
      </w:r>
      <w:r>
        <w:rPr>
          <w:spacing w:val="-3"/>
          <w:sz w:val="20"/>
        </w:rPr>
        <w:t> </w:t>
      </w:r>
      <w:r>
        <w:rPr>
          <w:sz w:val="20"/>
        </w:rPr>
        <w:t>(hijos) (familiares</w:t>
      </w:r>
      <w:r>
        <w:rPr>
          <w:spacing w:val="-2"/>
          <w:sz w:val="20"/>
        </w:rPr>
        <w:t> </w:t>
      </w:r>
      <w:r>
        <w:rPr>
          <w:sz w:val="20"/>
        </w:rPr>
        <w:t>de Hugo Blanco).</w:t>
      </w:r>
    </w:p>
    <w:p>
      <w:pPr>
        <w:pStyle w:val="BodyText"/>
        <w:spacing w:before="1"/>
      </w:pPr>
    </w:p>
    <w:p>
      <w:pPr>
        <w:pStyle w:val="Heading1"/>
        <w:spacing w:before="1"/>
        <w:ind w:left="4643" w:right="4505" w:hanging="2"/>
      </w:pPr>
      <w:bookmarkStart w:name="VI" w:id="39"/>
      <w:bookmarkEnd w:id="39"/>
      <w:r>
        <w:rPr>
          <w:b w:val="0"/>
        </w:rPr>
      </w:r>
      <w:bookmarkStart w:name="_bookmark27" w:id="40"/>
      <w:bookmarkEnd w:id="40"/>
      <w:r>
        <w:rPr>
          <w:b w:val="0"/>
        </w:rPr>
      </w:r>
      <w:r>
        <w:rPr/>
        <w:t>VI</w:t>
      </w:r>
      <w:bookmarkStart w:name="PRUEBA" w:id="41"/>
      <w:bookmarkEnd w:id="41"/>
      <w:r>
        <w:rPr/>
      </w:r>
      <w:r>
        <w:rPr>
          <w:spacing w:val="1"/>
        </w:rPr>
        <w:t> </w:t>
      </w:r>
      <w:bookmarkStart w:name="_bookmark28" w:id="42"/>
      <w:bookmarkEnd w:id="42"/>
      <w:r>
        <w:rPr/>
        <w:t>PR</w:t>
      </w:r>
      <w:r>
        <w:rPr/>
        <w:t>UEBA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7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admite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documentos</w:t>
      </w:r>
      <w:r>
        <w:rPr>
          <w:spacing w:val="-7"/>
          <w:sz w:val="20"/>
        </w:rPr>
        <w:t> </w:t>
      </w:r>
      <w:r>
        <w:rPr>
          <w:sz w:val="20"/>
        </w:rPr>
        <w:t>presentados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debida</w:t>
      </w:r>
      <w:r>
        <w:rPr>
          <w:spacing w:val="-6"/>
          <w:sz w:val="20"/>
        </w:rPr>
        <w:t> </w:t>
      </w:r>
      <w:r>
        <w:rPr>
          <w:sz w:val="20"/>
        </w:rPr>
        <w:t>oportunidad</w:t>
      </w:r>
      <w:r>
        <w:rPr>
          <w:spacing w:val="-6"/>
          <w:sz w:val="20"/>
        </w:rPr>
        <w:t> </w:t>
      </w:r>
      <w:r>
        <w:rPr>
          <w:sz w:val="20"/>
        </w:rPr>
        <w:t>procesal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partes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Comisión</w:t>
      </w:r>
      <w:r>
        <w:rPr>
          <w:spacing w:val="-7"/>
          <w:sz w:val="20"/>
        </w:rPr>
        <w:t> </w:t>
      </w:r>
      <w:r>
        <w:rPr>
          <w:sz w:val="20"/>
        </w:rPr>
        <w:t>(artículo</w:t>
      </w:r>
      <w:r>
        <w:rPr>
          <w:spacing w:val="-10"/>
          <w:sz w:val="20"/>
        </w:rPr>
        <w:t> </w:t>
      </w:r>
      <w:r>
        <w:rPr>
          <w:sz w:val="20"/>
        </w:rPr>
        <w:t>57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Reglamento),</w:t>
      </w:r>
      <w:r>
        <w:rPr>
          <w:spacing w:val="-7"/>
          <w:sz w:val="20"/>
        </w:rPr>
        <w:t> </w:t>
      </w:r>
      <w:r>
        <w:rPr>
          <w:sz w:val="20"/>
        </w:rPr>
        <w:t>cuya</w:t>
      </w:r>
      <w:r>
        <w:rPr>
          <w:spacing w:val="-8"/>
          <w:sz w:val="20"/>
        </w:rPr>
        <w:t> </w:t>
      </w:r>
      <w:r>
        <w:rPr>
          <w:sz w:val="20"/>
        </w:rPr>
        <w:t>admisibilidad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fue</w:t>
      </w:r>
      <w:r>
        <w:rPr>
          <w:spacing w:val="-8"/>
          <w:sz w:val="20"/>
        </w:rPr>
        <w:t> </w:t>
      </w:r>
      <w:r>
        <w:rPr>
          <w:sz w:val="20"/>
        </w:rPr>
        <w:t>controvertida</w:t>
      </w:r>
      <w:r>
        <w:rPr>
          <w:spacing w:val="-68"/>
          <w:sz w:val="20"/>
        </w:rPr>
        <w:t> </w:t>
      </w:r>
      <w:r>
        <w:rPr>
          <w:sz w:val="20"/>
        </w:rPr>
        <w:t>ni objetada, ni cuya autenticidad fue puesta en duda</w:t>
      </w:r>
      <w:hyperlink w:history="true" w:anchor="_bookmark32">
        <w:r>
          <w:rPr>
            <w:position w:val="7"/>
            <w:sz w:val="13"/>
          </w:rPr>
          <w:t>22</w:t>
        </w:r>
      </w:hyperlink>
      <w:r>
        <w:rPr>
          <w:sz w:val="20"/>
        </w:rPr>
        <w:t>. Asimismo, la Corte estima pertinente</w:t>
      </w:r>
      <w:r>
        <w:rPr>
          <w:spacing w:val="-68"/>
          <w:sz w:val="20"/>
        </w:rPr>
        <w:t> </w:t>
      </w:r>
      <w:r>
        <w:rPr>
          <w:sz w:val="20"/>
        </w:rPr>
        <w:t>admitir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declaraciones</w:t>
      </w:r>
      <w:r>
        <w:rPr>
          <w:spacing w:val="-4"/>
          <w:sz w:val="20"/>
        </w:rPr>
        <w:t> </w:t>
      </w:r>
      <w:r>
        <w:rPr>
          <w:sz w:val="20"/>
        </w:rPr>
        <w:t>rendidas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audiencia</w:t>
      </w:r>
      <w:r>
        <w:rPr>
          <w:spacing w:val="-5"/>
          <w:sz w:val="20"/>
        </w:rPr>
        <w:t> </w:t>
      </w:r>
      <w:r>
        <w:rPr>
          <w:sz w:val="20"/>
        </w:rPr>
        <w:t>pública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fedatario</w:t>
      </w:r>
      <w:r>
        <w:rPr>
          <w:spacing w:val="-5"/>
          <w:sz w:val="20"/>
        </w:rPr>
        <w:t> </w:t>
      </w:r>
      <w:r>
        <w:rPr>
          <w:sz w:val="20"/>
        </w:rPr>
        <w:t>público,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cuanto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ajusten al objeto definido por la Resolución que ordenó recibirlos y al objeto del presente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hyperlink w:history="true" w:anchor="_bookmark33">
        <w:r>
          <w:rPr>
            <w:position w:val="7"/>
            <w:sz w:val="13"/>
          </w:rPr>
          <w:t>23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2" w:hanging="1"/>
        <w:jc w:val="both"/>
        <w:rPr>
          <w:sz w:val="20"/>
        </w:rPr>
      </w:pPr>
      <w:r>
        <w:rPr>
          <w:sz w:val="20"/>
        </w:rPr>
        <w:t>Respecto a la oportunidad procesal para la presentación de prueba documental,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57.2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Reglamento,</w:t>
      </w:r>
      <w:r>
        <w:rPr>
          <w:spacing w:val="-10"/>
          <w:sz w:val="20"/>
        </w:rPr>
        <w:t> </w:t>
      </w:r>
      <w:r>
        <w:rPr>
          <w:sz w:val="20"/>
        </w:rPr>
        <w:t>ésta</w:t>
      </w:r>
      <w:r>
        <w:rPr>
          <w:spacing w:val="-8"/>
          <w:sz w:val="20"/>
        </w:rPr>
        <w:t> </w:t>
      </w:r>
      <w:r>
        <w:rPr>
          <w:sz w:val="20"/>
        </w:rPr>
        <w:t>debe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8"/>
          <w:sz w:val="20"/>
        </w:rPr>
        <w:t> </w:t>
      </w:r>
      <w:r>
        <w:rPr>
          <w:sz w:val="20"/>
        </w:rPr>
        <w:t>presentada,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general,</w:t>
      </w:r>
      <w:r>
        <w:rPr>
          <w:spacing w:val="-9"/>
          <w:sz w:val="20"/>
        </w:rPr>
        <w:t> </w:t>
      </w:r>
      <w:r>
        <w:rPr>
          <w:sz w:val="20"/>
        </w:rPr>
        <w:t>junto</w:t>
      </w:r>
      <w:r>
        <w:rPr>
          <w:spacing w:val="-68"/>
          <w:sz w:val="20"/>
        </w:rPr>
        <w:t> </w:t>
      </w:r>
      <w:r>
        <w:rPr>
          <w:sz w:val="20"/>
        </w:rPr>
        <w:t>con los escritos de sometimiento del caso, de solicitudes y argumentos o de contestación,</w:t>
      </w:r>
      <w:r>
        <w:rPr>
          <w:spacing w:val="1"/>
          <w:sz w:val="20"/>
        </w:rPr>
        <w:t> </w:t>
      </w:r>
      <w:r>
        <w:rPr>
          <w:sz w:val="20"/>
        </w:rPr>
        <w:t>según corresponda. La Corte recuerda que no es admisible la prueba remitida fuera de las</w:t>
      </w:r>
      <w:r>
        <w:rPr>
          <w:spacing w:val="1"/>
          <w:sz w:val="20"/>
        </w:rPr>
        <w:t> </w:t>
      </w:r>
      <w:r>
        <w:rPr>
          <w:sz w:val="20"/>
        </w:rPr>
        <w:t>debidas</w:t>
      </w:r>
      <w:r>
        <w:rPr>
          <w:spacing w:val="-18"/>
          <w:sz w:val="20"/>
        </w:rPr>
        <w:t> </w:t>
      </w:r>
      <w:r>
        <w:rPr>
          <w:sz w:val="20"/>
        </w:rPr>
        <w:t>oportunidades</w:t>
      </w:r>
      <w:r>
        <w:rPr>
          <w:spacing w:val="-17"/>
          <w:sz w:val="20"/>
        </w:rPr>
        <w:t> </w:t>
      </w:r>
      <w:r>
        <w:rPr>
          <w:sz w:val="20"/>
        </w:rPr>
        <w:t>procesales,</w:t>
      </w:r>
      <w:r>
        <w:rPr>
          <w:spacing w:val="-17"/>
          <w:sz w:val="20"/>
        </w:rPr>
        <w:t> </w:t>
      </w:r>
      <w:r>
        <w:rPr>
          <w:sz w:val="20"/>
        </w:rPr>
        <w:t>salvo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excepciones</w:t>
      </w:r>
      <w:r>
        <w:rPr>
          <w:spacing w:val="-15"/>
          <w:sz w:val="20"/>
        </w:rPr>
        <w:t> </w:t>
      </w:r>
      <w:r>
        <w:rPr>
          <w:sz w:val="20"/>
        </w:rPr>
        <w:t>establecidas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referido</w:t>
      </w:r>
      <w:r>
        <w:rPr>
          <w:spacing w:val="-17"/>
          <w:sz w:val="20"/>
        </w:rPr>
        <w:t> </w:t>
      </w:r>
      <w:r>
        <w:rPr>
          <w:sz w:val="20"/>
        </w:rPr>
        <w:t>artículo</w:t>
      </w:r>
      <w:r>
        <w:rPr>
          <w:spacing w:val="-68"/>
          <w:sz w:val="20"/>
        </w:rPr>
        <w:t> </w:t>
      </w:r>
      <w:r>
        <w:rPr>
          <w:sz w:val="20"/>
        </w:rPr>
        <w:t>del Reglamento, a saber, fuerza mayor, impedimento grave o si se tratare de un hecho</w:t>
      </w:r>
      <w:r>
        <w:rPr>
          <w:spacing w:val="1"/>
          <w:sz w:val="20"/>
        </w:rPr>
        <w:t> </w:t>
      </w:r>
      <w:r>
        <w:rPr>
          <w:sz w:val="20"/>
        </w:rPr>
        <w:t>ocurrido</w:t>
      </w:r>
      <w:r>
        <w:rPr>
          <w:spacing w:val="-3"/>
          <w:sz w:val="20"/>
        </w:rPr>
        <w:t> </w:t>
      </w:r>
      <w:r>
        <w:rPr>
          <w:sz w:val="20"/>
        </w:rPr>
        <w:t>con 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citados</w:t>
      </w:r>
      <w:r>
        <w:rPr>
          <w:spacing w:val="-3"/>
          <w:sz w:val="20"/>
        </w:rPr>
        <w:t> </w:t>
      </w:r>
      <w:r>
        <w:rPr>
          <w:sz w:val="20"/>
        </w:rPr>
        <w:t>momentos</w:t>
      </w:r>
      <w:r>
        <w:rPr>
          <w:spacing w:val="-2"/>
          <w:sz w:val="20"/>
        </w:rPr>
        <w:t> </w:t>
      </w:r>
      <w:r>
        <w:rPr>
          <w:sz w:val="20"/>
        </w:rPr>
        <w:t>procesales</w:t>
      </w:r>
      <w:hyperlink w:history="true" w:anchor="_bookmark34">
        <w:r>
          <w:rPr>
            <w:position w:val="7"/>
            <w:sz w:val="13"/>
          </w:rPr>
          <w:t>24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rect style="position:absolute;margin-left:70.919998pt;margin-top:12.756801pt;width:144pt;height:.599pt;mso-position-horizontal-relative:page;mso-position-vertical-relative:paragraph;z-index:-15724544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253" w:firstLine="0"/>
        <w:jc w:val="both"/>
        <w:rPr>
          <w:sz w:val="16"/>
        </w:rPr>
      </w:pPr>
      <w:bookmarkStart w:name="_bookmark29" w:id="43"/>
      <w:bookmarkEnd w:id="43"/>
      <w:r>
        <w:rPr/>
      </w: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Masacres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Ituango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1 de julio de 2006, Serie C, No. 148, párr. 98 y </w:t>
      </w:r>
      <w:r>
        <w:rPr>
          <w:i/>
          <w:sz w:val="16"/>
          <w:vertAlign w:val="baseline"/>
        </w:rPr>
        <w:t>Caso Girón y otro Vs. Guatemala. Excepción Preliminar,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2019,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spacing w:before="0"/>
        <w:ind w:left="398" w:right="251" w:firstLine="0"/>
        <w:jc w:val="both"/>
        <w:rPr>
          <w:b/>
          <w:sz w:val="16"/>
        </w:rPr>
      </w:pPr>
      <w:bookmarkStart w:name="_bookmark30" w:id="44"/>
      <w:bookmarkEnd w:id="44"/>
      <w:r>
        <w:rPr/>
      </w: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Masacres de Río Negro Vs. Guatemala. Excepción Preliminar, Fondo, Reparaciones y Costas. </w:t>
      </w:r>
      <w:r>
        <w:rPr>
          <w:sz w:val="16"/>
          <w:vertAlign w:val="baseline"/>
        </w:rPr>
        <w:t>Sentencia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4 de septiembre de 2012, Serie C, No. 250, párr. 48 y </w:t>
      </w:r>
      <w:r>
        <w:rPr>
          <w:i/>
          <w:sz w:val="16"/>
          <w:vertAlign w:val="baseline"/>
        </w:rPr>
        <w:t>Caso Girón y otro Vs. Guatemala y otros Vs. Guatemala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bookmarkStart w:name="_bookmark31" w:id="45"/>
      <w:bookmarkEnd w:id="45"/>
      <w:r>
        <w:rPr>
          <w:sz w:val="16"/>
          <w:vertAlign w:val="baseline"/>
        </w:rPr>
        <w:t>p</w:t>
      </w:r>
      <w:r>
        <w:rPr>
          <w:sz w:val="16"/>
          <w:vertAlign w:val="baseline"/>
        </w:rPr>
        <w:t>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b/>
          <w:sz w:val="16"/>
          <w:vertAlign w:val="baseline"/>
        </w:rPr>
        <w:t>.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> La señora Carina Fernández falleció. Los representantes establecieron que los señores Lucas Antonio Caporaso,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Franco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Alejandro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Caporaso,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Lautaro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Damián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Sepúlveda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fungirían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herederos/representantes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Carina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Fernández.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32" w:id="46"/>
      <w:bookmarkEnd w:id="46"/>
      <w:r>
        <w:rPr/>
      </w: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Fondo. </w:t>
      </w:r>
      <w:r>
        <w:rPr>
          <w:sz w:val="16"/>
          <w:vertAlign w:val="baseline"/>
        </w:rPr>
        <w:t>Sentencia de 29 de julio de 1988. Serie C No. 4, párr. 140 y</w:t>
      </w:r>
      <w:r>
        <w:rPr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Rico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Fondo.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383,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21.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33" w:id="47"/>
      <w:bookmarkEnd w:id="47"/>
      <w:r>
        <w:rPr/>
      </w:r>
      <w:r>
        <w:rPr>
          <w:sz w:val="16"/>
          <w:vertAlign w:val="superscript"/>
        </w:rPr>
        <w:t>23</w:t>
      </w:r>
      <w:r>
        <w:rPr>
          <w:sz w:val="16"/>
          <w:vertAlign w:val="baseline"/>
        </w:rPr>
        <w:t> Las mismas fueron presentadas por: Rolando Néstor Horacio López, Federico Mariano Egea, Marta Monclús Masó,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Sandra López, Miguel Ángel González Mendoza, María Rosa Mendoza, Mirta del Carmen Fernández, Enzo Ricardo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Blanco, Camila Andrea Blanco, Carina Andrea Maturana, y Magdalena del Carmen Muñoz, propuestos por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representantes,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Miguel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Sarre, propuesto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Comisión.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objetos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encuentran</w:t>
      </w:r>
      <w:r>
        <w:rPr>
          <w:spacing w:val="1"/>
          <w:sz w:val="16"/>
          <w:vertAlign w:val="baseline"/>
        </w:rPr>
        <w:t> </w:t>
      </w:r>
      <w:bookmarkStart w:name="_bookmark34" w:id="48"/>
      <w:bookmarkEnd w:id="48"/>
      <w:r>
        <w:rPr>
          <w:sz w:val="16"/>
          <w:vertAlign w:val="baseline"/>
        </w:rPr>
        <w:t>es</w:t>
      </w:r>
      <w:r>
        <w:rPr>
          <w:sz w:val="16"/>
          <w:vertAlign w:val="baseline"/>
        </w:rPr>
        <w:t>tablecidos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 Presidente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 2019.</w:t>
      </w:r>
    </w:p>
    <w:p>
      <w:pPr>
        <w:spacing w:before="0"/>
        <w:ind w:left="398" w:right="250" w:firstLine="0"/>
        <w:jc w:val="both"/>
        <w:rPr>
          <w:sz w:val="16"/>
        </w:rPr>
      </w:pP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Barbani Duarte y otros Vs. Uruguay. Fondo Reparaciones y costas</w:t>
      </w:r>
      <w:r>
        <w:rPr>
          <w:sz w:val="16"/>
          <w:vertAlign w:val="baseline"/>
        </w:rPr>
        <w:t>. Sentencia de 13 de octubre de 2011.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 C No. 234, párr. 22, y </w:t>
      </w:r>
      <w:r>
        <w:rPr>
          <w:i/>
          <w:sz w:val="16"/>
          <w:vertAlign w:val="baseline"/>
        </w:rPr>
        <w:t>Caso Rodríguez Revolorio y otros Vs. Guatemala. Excepción Preliminar,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387,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79" w:after="0"/>
        <w:ind w:left="398" w:right="253" w:firstLine="0"/>
        <w:jc w:val="both"/>
        <w:rPr>
          <w:sz w:val="20"/>
        </w:rPr>
      </w:pPr>
      <w:r>
        <w:rPr>
          <w:sz w:val="20"/>
        </w:rPr>
        <w:t>En los alegatos finales, el Estado presentó los documentos</w:t>
      </w:r>
      <w:hyperlink w:history="true" w:anchor="_bookmark38">
        <w:r>
          <w:rPr>
            <w:position w:val="7"/>
            <w:sz w:val="13"/>
          </w:rPr>
          <w:t>25</w:t>
        </w:r>
      </w:hyperlink>
      <w:r>
        <w:rPr>
          <w:position w:val="7"/>
          <w:sz w:val="13"/>
        </w:rPr>
        <w:t> </w:t>
      </w:r>
      <w:r>
        <w:rPr>
          <w:sz w:val="20"/>
        </w:rPr>
        <w:t>solicitados por la Corte</w:t>
      </w:r>
      <w:r>
        <w:rPr>
          <w:spacing w:val="1"/>
          <w:sz w:val="20"/>
        </w:rPr>
        <w:t> </w:t>
      </w:r>
      <w:r>
        <w:rPr>
          <w:sz w:val="20"/>
        </w:rPr>
        <w:t>durante la audiencia pública acerca, entre otros, del régimen del artículo 280 del Código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Argentino.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consecuencia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admiten esos documentos.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1"/>
        <w:ind w:left="4634" w:right="4495" w:hanging="2"/>
      </w:pPr>
      <w:bookmarkStart w:name="VII" w:id="49"/>
      <w:bookmarkEnd w:id="49"/>
      <w:r>
        <w:rPr>
          <w:b w:val="0"/>
        </w:rPr>
      </w:r>
      <w:bookmarkStart w:name="_bookmark35" w:id="50"/>
      <w:bookmarkEnd w:id="50"/>
      <w:r>
        <w:rPr>
          <w:b w:val="0"/>
        </w:rPr>
      </w:r>
      <w:r>
        <w:rPr/>
        <w:t>VII</w:t>
      </w:r>
      <w:bookmarkStart w:name="HECHOS" w:id="51"/>
      <w:bookmarkEnd w:id="51"/>
      <w:r>
        <w:rPr/>
      </w:r>
      <w:r>
        <w:rPr>
          <w:spacing w:val="1"/>
        </w:rPr>
        <w:t> </w:t>
      </w:r>
      <w:bookmarkStart w:name="_bookmark36" w:id="52"/>
      <w:bookmarkEnd w:id="52"/>
      <w:r>
        <w:rPr/>
        <w:t>H</w:t>
      </w:r>
      <w:r>
        <w:rPr/>
        <w:t>ECHOS</w:t>
      </w:r>
    </w:p>
    <w:p>
      <w:pPr>
        <w:pStyle w:val="BodyText"/>
        <w:rPr>
          <w:b/>
        </w:rPr>
      </w:pPr>
    </w:p>
    <w:p>
      <w:pPr>
        <w:pStyle w:val="Heading3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A. Marco normativo relevante" w:id="53"/>
      <w:bookmarkEnd w:id="53"/>
      <w:r>
        <w:rPr>
          <w:b w:val="0"/>
          <w:i w:val="0"/>
        </w:rPr>
      </w:r>
      <w:bookmarkStart w:name="_bookmark37" w:id="54"/>
      <w:bookmarkEnd w:id="54"/>
      <w:r>
        <w:rPr>
          <w:b w:val="0"/>
          <w:i w:val="0"/>
        </w:rPr>
      </w:r>
      <w:bookmarkStart w:name="_bookmark37" w:id="55"/>
      <w:bookmarkEnd w:id="55"/>
      <w:r>
        <w:rPr>
          <w:i/>
        </w:rPr>
        <w:t>M</w:t>
      </w:r>
      <w:r>
        <w:rPr>
          <w:i/>
        </w:rPr>
        <w:t>arco</w:t>
      </w:r>
      <w:r>
        <w:rPr>
          <w:i/>
          <w:spacing w:val="-8"/>
        </w:rPr>
        <w:t> </w:t>
      </w:r>
      <w:r>
        <w:rPr>
          <w:i/>
        </w:rPr>
        <w:t>normativo</w:t>
      </w:r>
      <w:r>
        <w:rPr>
          <w:i/>
          <w:spacing w:val="-7"/>
        </w:rPr>
        <w:t> </w:t>
      </w:r>
      <w:r>
        <w:rPr>
          <w:i/>
        </w:rPr>
        <w:t>relevante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La Corte hace notar que para efectos de su análisis del presente caso la normativa</w:t>
      </w:r>
      <w:r>
        <w:rPr>
          <w:spacing w:val="1"/>
          <w:sz w:val="20"/>
        </w:rPr>
        <w:t> </w:t>
      </w:r>
      <w:r>
        <w:rPr>
          <w:sz w:val="20"/>
        </w:rPr>
        <w:t>interna es un hecho que debe ser analizado juntamente con los demás elementos que hacen</w:t>
      </w:r>
      <w:r>
        <w:rPr>
          <w:spacing w:val="-68"/>
          <w:sz w:val="20"/>
        </w:rPr>
        <w:t> </w:t>
      </w:r>
      <w:r>
        <w:rPr>
          <w:sz w:val="20"/>
        </w:rPr>
        <w:t>parte</w:t>
      </w:r>
      <w:r>
        <w:rPr>
          <w:spacing w:val="-5"/>
          <w:sz w:val="20"/>
        </w:rPr>
        <w:t> </w:t>
      </w:r>
      <w:r>
        <w:rPr>
          <w:sz w:val="20"/>
        </w:rPr>
        <w:t>del marco</w:t>
      </w:r>
      <w:r>
        <w:rPr>
          <w:spacing w:val="-2"/>
          <w:sz w:val="20"/>
        </w:rPr>
        <w:t> </w:t>
      </w:r>
      <w:r>
        <w:rPr>
          <w:sz w:val="20"/>
        </w:rPr>
        <w:t>fáctico.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continuación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recuento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regulaba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traslados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privadas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libertad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Provincia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Neuquén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República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Argentina.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sz w:val="20"/>
        </w:rPr>
      </w:pPr>
      <w:r>
        <w:rPr>
          <w:sz w:val="20"/>
        </w:rPr>
        <w:t>Constitución</w:t>
      </w:r>
      <w:r>
        <w:rPr>
          <w:spacing w:val="-4"/>
          <w:sz w:val="20"/>
        </w:rPr>
        <w:t> </w:t>
      </w:r>
      <w:r>
        <w:rPr>
          <w:sz w:val="20"/>
        </w:rPr>
        <w:t>Provincial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Neuquén:</w:t>
      </w:r>
    </w:p>
    <w:p>
      <w:pPr>
        <w:pStyle w:val="BodyText"/>
        <w:spacing w:before="1"/>
      </w:pPr>
    </w:p>
    <w:p>
      <w:pPr>
        <w:spacing w:before="1"/>
        <w:ind w:left="1118" w:right="854" w:firstLine="0"/>
        <w:jc w:val="both"/>
        <w:rPr>
          <w:sz w:val="18"/>
        </w:rPr>
      </w:pPr>
      <w:r>
        <w:rPr>
          <w:sz w:val="18"/>
        </w:rPr>
        <w:t>Artículo 41 – En los establecimientos penales no podrá privarse al individuo de la</w:t>
      </w:r>
      <w:r>
        <w:rPr>
          <w:spacing w:val="1"/>
          <w:sz w:val="18"/>
        </w:rPr>
        <w:t> </w:t>
      </w:r>
      <w:r>
        <w:rPr>
          <w:sz w:val="18"/>
        </w:rPr>
        <w:t>satisfacción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sus</w:t>
      </w:r>
      <w:r>
        <w:rPr>
          <w:spacing w:val="1"/>
          <w:sz w:val="18"/>
        </w:rPr>
        <w:t> </w:t>
      </w:r>
      <w:r>
        <w:rPr>
          <w:sz w:val="18"/>
        </w:rPr>
        <w:t>necesidades</w:t>
      </w:r>
      <w:r>
        <w:rPr>
          <w:spacing w:val="1"/>
          <w:sz w:val="18"/>
        </w:rPr>
        <w:t> </w:t>
      </w:r>
      <w:r>
        <w:rPr>
          <w:sz w:val="18"/>
        </w:rPr>
        <w:t>naturales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culturales,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arreglo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ley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reglamentaciones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dicte.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ningún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penados</w:t>
      </w:r>
      <w:r>
        <w:rPr>
          <w:spacing w:val="1"/>
          <w:sz w:val="18"/>
        </w:rPr>
        <w:t> </w:t>
      </w:r>
      <w:r>
        <w:rPr>
          <w:sz w:val="18"/>
        </w:rPr>
        <w:t>serán</w:t>
      </w:r>
      <w:r>
        <w:rPr>
          <w:spacing w:val="1"/>
          <w:sz w:val="18"/>
        </w:rPr>
        <w:t> </w:t>
      </w:r>
      <w:r>
        <w:rPr>
          <w:sz w:val="18"/>
        </w:rPr>
        <w:t>enviados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establecimientos</w:t>
      </w:r>
      <w:r>
        <w:rPr>
          <w:spacing w:val="-2"/>
          <w:sz w:val="18"/>
        </w:rPr>
        <w:t> </w:t>
      </w:r>
      <w:r>
        <w:rPr>
          <w:sz w:val="18"/>
        </w:rPr>
        <w:t>carcelarios</w:t>
      </w:r>
      <w:r>
        <w:rPr>
          <w:spacing w:val="-2"/>
          <w:sz w:val="18"/>
        </w:rPr>
        <w:t> </w:t>
      </w:r>
      <w:r>
        <w:rPr>
          <w:sz w:val="18"/>
        </w:rPr>
        <w:t>existentes</w:t>
      </w:r>
      <w:r>
        <w:rPr>
          <w:spacing w:val="-2"/>
          <w:sz w:val="18"/>
        </w:rPr>
        <w:t> </w:t>
      </w:r>
      <w:r>
        <w:rPr>
          <w:sz w:val="18"/>
        </w:rPr>
        <w:t>fuera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territorio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Provincia.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" w:after="0"/>
        <w:ind w:left="1106" w:right="0" w:hanging="709"/>
        <w:jc w:val="both"/>
        <w:rPr>
          <w:sz w:val="20"/>
        </w:rPr>
      </w:pPr>
      <w:r>
        <w:rPr>
          <w:sz w:val="20"/>
        </w:rPr>
        <w:t>Código</w:t>
      </w:r>
      <w:r>
        <w:rPr>
          <w:spacing w:val="-4"/>
          <w:sz w:val="20"/>
        </w:rPr>
        <w:t> </w:t>
      </w:r>
      <w:r>
        <w:rPr>
          <w:sz w:val="20"/>
        </w:rPr>
        <w:t>Penal de</w:t>
      </w:r>
      <w:r>
        <w:rPr>
          <w:spacing w:val="-3"/>
          <w:sz w:val="20"/>
        </w:rPr>
        <w:t> </w:t>
      </w:r>
      <w:r>
        <w:rPr>
          <w:sz w:val="20"/>
        </w:rPr>
        <w:t>Argentina:</w:t>
      </w:r>
    </w:p>
    <w:p>
      <w:pPr>
        <w:pStyle w:val="BodyText"/>
        <w:spacing w:before="1"/>
      </w:pPr>
    </w:p>
    <w:p>
      <w:pPr>
        <w:spacing w:before="1"/>
        <w:ind w:left="1118" w:right="855" w:hanging="1"/>
        <w:jc w:val="both"/>
        <w:rPr>
          <w:sz w:val="18"/>
        </w:rPr>
      </w:pPr>
      <w:r>
        <w:rPr>
          <w:sz w:val="18"/>
        </w:rPr>
        <w:t>Artículo 18 – Los condenados por tribunales provinciales a reclusión o prisión por más de</w:t>
      </w:r>
      <w:r>
        <w:rPr>
          <w:spacing w:val="-61"/>
          <w:sz w:val="18"/>
        </w:rPr>
        <w:t> </w:t>
      </w:r>
      <w:r>
        <w:rPr>
          <w:sz w:val="18"/>
        </w:rPr>
        <w:t>cinco</w:t>
      </w:r>
      <w:r>
        <w:rPr>
          <w:spacing w:val="-8"/>
          <w:sz w:val="18"/>
        </w:rPr>
        <w:t> </w:t>
      </w:r>
      <w:r>
        <w:rPr>
          <w:sz w:val="18"/>
        </w:rPr>
        <w:t>años</w:t>
      </w:r>
      <w:r>
        <w:rPr>
          <w:spacing w:val="-8"/>
          <w:sz w:val="18"/>
        </w:rPr>
        <w:t> </w:t>
      </w:r>
      <w:r>
        <w:rPr>
          <w:sz w:val="18"/>
        </w:rPr>
        <w:t>serán</w:t>
      </w:r>
      <w:r>
        <w:rPr>
          <w:spacing w:val="-9"/>
          <w:sz w:val="18"/>
        </w:rPr>
        <w:t> </w:t>
      </w:r>
      <w:r>
        <w:rPr>
          <w:sz w:val="18"/>
        </w:rPr>
        <w:t>admitidos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z w:val="18"/>
        </w:rPr>
        <w:t>los</w:t>
      </w:r>
      <w:r>
        <w:rPr>
          <w:spacing w:val="-8"/>
          <w:sz w:val="18"/>
        </w:rPr>
        <w:t> </w:t>
      </w:r>
      <w:r>
        <w:rPr>
          <w:sz w:val="18"/>
        </w:rPr>
        <w:t>respectivos</w:t>
      </w:r>
      <w:r>
        <w:rPr>
          <w:spacing w:val="-8"/>
          <w:sz w:val="18"/>
        </w:rPr>
        <w:t> </w:t>
      </w:r>
      <w:r>
        <w:rPr>
          <w:sz w:val="18"/>
        </w:rPr>
        <w:t>establecimientos</w:t>
      </w:r>
      <w:r>
        <w:rPr>
          <w:spacing w:val="-9"/>
          <w:sz w:val="18"/>
        </w:rPr>
        <w:t> </w:t>
      </w:r>
      <w:r>
        <w:rPr>
          <w:sz w:val="18"/>
        </w:rPr>
        <w:t>nacionales.</w:t>
      </w:r>
      <w:r>
        <w:rPr>
          <w:spacing w:val="-9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provincias</w:t>
      </w:r>
      <w:r>
        <w:rPr>
          <w:spacing w:val="-61"/>
          <w:sz w:val="18"/>
        </w:rPr>
        <w:t> </w:t>
      </w:r>
      <w:r>
        <w:rPr>
          <w:sz w:val="18"/>
        </w:rPr>
        <w:t>podrán</w:t>
      </w:r>
      <w:r>
        <w:rPr>
          <w:spacing w:val="-3"/>
          <w:sz w:val="18"/>
        </w:rPr>
        <w:t> </w:t>
      </w:r>
      <w:r>
        <w:rPr>
          <w:sz w:val="18"/>
        </w:rPr>
        <w:t>mandarlos</w:t>
      </w:r>
      <w:r>
        <w:rPr>
          <w:spacing w:val="-2"/>
          <w:sz w:val="18"/>
        </w:rPr>
        <w:t> </w:t>
      </w:r>
      <w:r>
        <w:rPr>
          <w:sz w:val="18"/>
        </w:rPr>
        <w:t>siempre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tuvieren</w:t>
      </w:r>
      <w:r>
        <w:rPr>
          <w:spacing w:val="-2"/>
          <w:sz w:val="18"/>
        </w:rPr>
        <w:t> </w:t>
      </w:r>
      <w:r>
        <w:rPr>
          <w:sz w:val="18"/>
        </w:rPr>
        <w:t>establecimientos</w:t>
      </w:r>
      <w:r>
        <w:rPr>
          <w:spacing w:val="-2"/>
          <w:sz w:val="18"/>
        </w:rPr>
        <w:t> </w:t>
      </w:r>
      <w:r>
        <w:rPr>
          <w:sz w:val="18"/>
        </w:rPr>
        <w:t>adecuados.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" w:after="0"/>
        <w:ind w:left="1106" w:right="0" w:hanging="709"/>
        <w:jc w:val="both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23.098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Argentina: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18" w:right="859" w:hanging="1"/>
        <w:jc w:val="both"/>
        <w:rPr>
          <w:sz w:val="18"/>
        </w:rPr>
      </w:pPr>
      <w:r>
        <w:rPr>
          <w:sz w:val="18"/>
        </w:rPr>
        <w:t>Artículo 3 – Procedencia. Corresponderá el procedimiento de habeas corpus cuando se</w:t>
      </w:r>
      <w:r>
        <w:rPr>
          <w:spacing w:val="1"/>
          <w:sz w:val="18"/>
        </w:rPr>
        <w:t> </w:t>
      </w:r>
      <w:r>
        <w:rPr>
          <w:sz w:val="18"/>
        </w:rPr>
        <w:t>denuncie</w:t>
      </w:r>
      <w:r>
        <w:rPr>
          <w:spacing w:val="-2"/>
          <w:sz w:val="18"/>
        </w:rPr>
        <w:t> </w:t>
      </w:r>
      <w:r>
        <w:rPr>
          <w:sz w:val="18"/>
        </w:rPr>
        <w:t>un acto u</w:t>
      </w:r>
      <w:r>
        <w:rPr>
          <w:spacing w:val="-3"/>
          <w:sz w:val="18"/>
        </w:rPr>
        <w:t> </w:t>
      </w:r>
      <w:r>
        <w:rPr>
          <w:sz w:val="18"/>
        </w:rPr>
        <w:t>omisión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autoridad</w:t>
      </w:r>
      <w:r>
        <w:rPr>
          <w:spacing w:val="-1"/>
          <w:sz w:val="18"/>
        </w:rPr>
        <w:t> </w:t>
      </w:r>
      <w:r>
        <w:rPr>
          <w:sz w:val="18"/>
        </w:rPr>
        <w:t>pública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implique:</w:t>
      </w:r>
    </w:p>
    <w:p>
      <w:pPr>
        <w:pStyle w:val="BodyText"/>
        <w:spacing w:before="1"/>
        <w:rPr>
          <w:sz w:val="18"/>
        </w:rPr>
      </w:pPr>
    </w:p>
    <w:p>
      <w:pPr>
        <w:spacing w:before="1"/>
        <w:ind w:left="1118" w:right="855" w:firstLine="0"/>
        <w:jc w:val="both"/>
        <w:rPr>
          <w:sz w:val="18"/>
        </w:rPr>
      </w:pPr>
      <w:r>
        <w:rPr>
          <w:sz w:val="18"/>
        </w:rPr>
        <w:t>1° Limitación o amenaza actual de la libertad ambulatoria sin orden escrita de autoridad</w:t>
      </w:r>
      <w:r>
        <w:rPr>
          <w:spacing w:val="1"/>
          <w:sz w:val="18"/>
        </w:rPr>
        <w:t> </w:t>
      </w:r>
      <w:r>
        <w:rPr>
          <w:sz w:val="18"/>
        </w:rPr>
        <w:t>competente.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18" w:right="853" w:firstLine="0"/>
        <w:jc w:val="both"/>
        <w:rPr>
          <w:sz w:val="18"/>
        </w:rPr>
      </w:pPr>
      <w:r>
        <w:rPr>
          <w:sz w:val="18"/>
        </w:rPr>
        <w:t>2° Agravación ilegítima de la forma y condiciones en que se cumple la privación de la</w:t>
      </w:r>
      <w:r>
        <w:rPr>
          <w:spacing w:val="1"/>
          <w:sz w:val="18"/>
        </w:rPr>
        <w:t> </w:t>
      </w:r>
      <w:r>
        <w:rPr>
          <w:sz w:val="18"/>
        </w:rPr>
        <w:t>libertad</w:t>
      </w:r>
      <w:r>
        <w:rPr>
          <w:spacing w:val="-2"/>
          <w:sz w:val="18"/>
        </w:rPr>
        <w:t> </w:t>
      </w:r>
      <w:r>
        <w:rPr>
          <w:sz w:val="18"/>
        </w:rPr>
        <w:t>sin</w:t>
      </w:r>
      <w:r>
        <w:rPr>
          <w:spacing w:val="-3"/>
          <w:sz w:val="18"/>
        </w:rPr>
        <w:t> </w:t>
      </w:r>
      <w:r>
        <w:rPr>
          <w:sz w:val="18"/>
        </w:rPr>
        <w:t>perjuicio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facultades</w:t>
      </w:r>
      <w:r>
        <w:rPr>
          <w:spacing w:val="-1"/>
          <w:sz w:val="18"/>
        </w:rPr>
        <w:t> </w:t>
      </w:r>
      <w:r>
        <w:rPr>
          <w:sz w:val="18"/>
        </w:rPr>
        <w:t>propias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juez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 si</w:t>
      </w:r>
      <w:r>
        <w:rPr>
          <w:spacing w:val="-1"/>
          <w:sz w:val="18"/>
        </w:rPr>
        <w:t> </w:t>
      </w:r>
      <w:r>
        <w:rPr>
          <w:sz w:val="18"/>
        </w:rPr>
        <w:t>lo</w:t>
      </w:r>
      <w:r>
        <w:rPr>
          <w:spacing w:val="-1"/>
          <w:sz w:val="18"/>
        </w:rPr>
        <w:t> </w:t>
      </w:r>
      <w:r>
        <w:rPr>
          <w:sz w:val="18"/>
        </w:rPr>
        <w:t>hubiere.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24.660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Argentina: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  <w:r>
        <w:rPr/>
        <w:pict>
          <v:rect style="position:absolute;margin-left:70.919998pt;margin-top:14.003203pt;width:144pt;height:.6pt;mso-position-horizontal-relative:page;mso-position-vertical-relative:paragraph;z-index:-15724032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bookmarkStart w:name="_bookmark38" w:id="56"/>
      <w:bookmarkEnd w:id="56"/>
      <w:r>
        <w:rPr/>
      </w:r>
      <w:r>
        <w:rPr>
          <w:sz w:val="16"/>
          <w:vertAlign w:val="superscript"/>
        </w:rPr>
        <w:t>25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documentos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consistieron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i)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Convenio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Servicio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Penitenciario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Provincia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Neuquén;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</w:rPr>
        <w:t>ii) Convenio II entre el Servicio Penitenciario Federal y la Provincia de Neuquén; iii) Información sobre la población</w:t>
      </w:r>
      <w:r>
        <w:rPr>
          <w:spacing w:val="1"/>
          <w:sz w:val="16"/>
        </w:rPr>
        <w:t> </w:t>
      </w:r>
      <w:r>
        <w:rPr>
          <w:sz w:val="16"/>
        </w:rPr>
        <w:t>carcelaria de mujeres y sobre niños privados de la libertad; iv) Información sobre criterios para los traslados de la</w:t>
      </w:r>
      <w:r>
        <w:rPr>
          <w:spacing w:val="1"/>
          <w:sz w:val="16"/>
        </w:rPr>
        <w:t> </w:t>
      </w:r>
      <w:r>
        <w:rPr>
          <w:sz w:val="16"/>
        </w:rPr>
        <w:t>población carcelaria de mujeres y sobre niños privados de la libertad; v) Gráfico de mujeres privadas de la libertad</w:t>
      </w:r>
      <w:r>
        <w:rPr>
          <w:spacing w:val="1"/>
          <w:sz w:val="16"/>
        </w:rPr>
        <w:t> </w:t>
      </w:r>
      <w:r>
        <w:rPr>
          <w:sz w:val="16"/>
        </w:rPr>
        <w:t>embarazadas o con hijos menores de edad; vi) Mapa de unidades que alojan mujeres privadas de la libertad</w:t>
      </w:r>
      <w:r>
        <w:rPr>
          <w:spacing w:val="1"/>
          <w:sz w:val="16"/>
        </w:rPr>
        <w:t> </w:t>
      </w:r>
      <w:r>
        <w:rPr>
          <w:sz w:val="16"/>
        </w:rPr>
        <w:t>embarazadas o con hijos menores de edad; vii) Gráfico evolutivo 2018-2019 de mujeres privadas de la libertad</w:t>
      </w:r>
      <w:r>
        <w:rPr>
          <w:spacing w:val="1"/>
          <w:sz w:val="16"/>
        </w:rPr>
        <w:t> </w:t>
      </w:r>
      <w:r>
        <w:rPr>
          <w:sz w:val="16"/>
        </w:rPr>
        <w:t>embarazadas o con hijos menores de edad; viii) Boletín Público Normativo N ° 65 "Reglamento de alojamiento de</w:t>
      </w:r>
      <w:r>
        <w:rPr>
          <w:spacing w:val="1"/>
          <w:sz w:val="16"/>
        </w:rPr>
        <w:t> </w:t>
      </w:r>
      <w:r>
        <w:rPr>
          <w:sz w:val="16"/>
        </w:rPr>
        <w:t>menores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edad</w:t>
      </w:r>
      <w:r>
        <w:rPr>
          <w:spacing w:val="-3"/>
          <w:sz w:val="16"/>
        </w:rPr>
        <w:t> </w:t>
      </w:r>
      <w:r>
        <w:rPr>
          <w:sz w:val="16"/>
        </w:rPr>
        <w:t>junto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sus</w:t>
      </w:r>
      <w:r>
        <w:rPr>
          <w:spacing w:val="-6"/>
          <w:sz w:val="16"/>
        </w:rPr>
        <w:t> </w:t>
      </w:r>
      <w:r>
        <w:rPr>
          <w:sz w:val="16"/>
        </w:rPr>
        <w:t>madres</w:t>
      </w:r>
      <w:r>
        <w:rPr>
          <w:spacing w:val="-3"/>
          <w:sz w:val="16"/>
        </w:rPr>
        <w:t> </w:t>
      </w:r>
      <w:r>
        <w:rPr>
          <w:sz w:val="16"/>
        </w:rPr>
        <w:t>detenidas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establecimientos</w:t>
      </w:r>
      <w:r>
        <w:rPr>
          <w:spacing w:val="-3"/>
          <w:sz w:val="16"/>
        </w:rPr>
        <w:t> </w:t>
      </w:r>
      <w:r>
        <w:rPr>
          <w:sz w:val="16"/>
        </w:rPr>
        <w:t>dependientes</w:t>
      </w:r>
      <w:r>
        <w:rPr>
          <w:spacing w:val="-6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servicio</w:t>
      </w:r>
      <w:r>
        <w:rPr>
          <w:spacing w:val="-3"/>
          <w:sz w:val="16"/>
        </w:rPr>
        <w:t> </w:t>
      </w:r>
      <w:r>
        <w:rPr>
          <w:sz w:val="16"/>
        </w:rPr>
        <w:t>penitenciario</w:t>
      </w:r>
      <w:r>
        <w:rPr>
          <w:spacing w:val="-3"/>
          <w:sz w:val="16"/>
        </w:rPr>
        <w:t> </w:t>
      </w:r>
      <w:r>
        <w:rPr>
          <w:sz w:val="16"/>
        </w:rPr>
        <w:t>federal";</w:t>
      </w:r>
    </w:p>
    <w:p>
      <w:pPr>
        <w:spacing w:before="0"/>
        <w:ind w:left="398" w:right="250" w:firstLine="0"/>
        <w:jc w:val="both"/>
        <w:rPr>
          <w:sz w:val="16"/>
        </w:rPr>
      </w:pPr>
      <w:r>
        <w:rPr>
          <w:sz w:val="16"/>
        </w:rPr>
        <w:t>ix) Boletín Público Normativo N ° 315, por el cual se autoriza al Centro Federal de Detención de Mujeres "Nuestra</w:t>
      </w:r>
      <w:r>
        <w:rPr>
          <w:spacing w:val="1"/>
          <w:sz w:val="16"/>
        </w:rPr>
        <w:t> </w:t>
      </w:r>
      <w:r>
        <w:rPr>
          <w:sz w:val="16"/>
        </w:rPr>
        <w:t>Señora del Rosario de San Nicolás" (U.31) a efectivizar con un vehículo de su parque automotor debidamente</w:t>
      </w:r>
      <w:r>
        <w:rPr>
          <w:spacing w:val="1"/>
          <w:sz w:val="16"/>
        </w:rPr>
        <w:t> </w:t>
      </w:r>
      <w:r>
        <w:rPr>
          <w:sz w:val="16"/>
        </w:rPr>
        <w:t>carrozado y apto, el traslado en comparendo de internas madres juntamente con sus hijos o de internas que se</w:t>
      </w:r>
      <w:r>
        <w:rPr>
          <w:spacing w:val="1"/>
          <w:sz w:val="16"/>
        </w:rPr>
        <w:t> </w:t>
      </w:r>
      <w:r>
        <w:rPr>
          <w:sz w:val="16"/>
        </w:rPr>
        <w:t>encuentren en período de gestación hacia las respectivas sedes judiciales, y Boletín Público Normativo N° 649</w:t>
      </w:r>
      <w:r>
        <w:rPr>
          <w:spacing w:val="1"/>
          <w:sz w:val="16"/>
        </w:rPr>
        <w:t> </w:t>
      </w:r>
      <w:r>
        <w:rPr>
          <w:sz w:val="16"/>
        </w:rPr>
        <w:t>"Protocolo</w:t>
      </w:r>
      <w:r>
        <w:rPr>
          <w:spacing w:val="-2"/>
          <w:sz w:val="16"/>
        </w:rPr>
        <w:t> </w:t>
      </w:r>
      <w:r>
        <w:rPr>
          <w:sz w:val="16"/>
        </w:rPr>
        <w:t>de asistencia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internas</w:t>
      </w:r>
      <w:r>
        <w:rPr>
          <w:spacing w:val="1"/>
          <w:sz w:val="16"/>
        </w:rPr>
        <w:t> </w:t>
      </w:r>
      <w:r>
        <w:rPr>
          <w:sz w:val="16"/>
        </w:rPr>
        <w:t>embarazadas</w:t>
      </w:r>
      <w:r>
        <w:rPr>
          <w:spacing w:val="-2"/>
          <w:sz w:val="16"/>
        </w:rPr>
        <w:t> </w:t>
      </w:r>
      <w:r>
        <w:rPr>
          <w:sz w:val="16"/>
        </w:rPr>
        <w:t>alojadas con</w:t>
      </w:r>
      <w:r>
        <w:rPr>
          <w:spacing w:val="-1"/>
          <w:sz w:val="16"/>
        </w:rPr>
        <w:t> </w:t>
      </w:r>
      <w:r>
        <w:rPr>
          <w:sz w:val="16"/>
        </w:rPr>
        <w:t>sus</w:t>
      </w:r>
      <w:r>
        <w:rPr>
          <w:spacing w:val="1"/>
          <w:sz w:val="16"/>
        </w:rPr>
        <w:t> </w:t>
      </w:r>
      <w:r>
        <w:rPr>
          <w:sz w:val="16"/>
        </w:rPr>
        <w:t>hijos en</w:t>
      </w:r>
      <w:r>
        <w:rPr>
          <w:spacing w:val="-3"/>
          <w:sz w:val="16"/>
        </w:rPr>
        <w:t> </w:t>
      </w:r>
      <w:r>
        <w:rPr>
          <w:sz w:val="16"/>
        </w:rPr>
        <w:t>casos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emergencia".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spacing w:before="80"/>
        <w:ind w:left="1118" w:right="855" w:firstLine="0"/>
        <w:jc w:val="both"/>
        <w:rPr>
          <w:sz w:val="18"/>
        </w:rPr>
      </w:pPr>
      <w:r>
        <w:rPr>
          <w:sz w:val="18"/>
        </w:rPr>
        <w:t>Artículo 72 – El traslado del interno de un establecimiento a otro, con las razones que lo</w:t>
      </w:r>
      <w:r>
        <w:rPr>
          <w:spacing w:val="1"/>
          <w:sz w:val="18"/>
        </w:rPr>
        <w:t> </w:t>
      </w:r>
      <w:r>
        <w:rPr>
          <w:sz w:val="18"/>
        </w:rPr>
        <w:t>fundamenten,</w:t>
      </w:r>
      <w:r>
        <w:rPr>
          <w:spacing w:val="1"/>
          <w:sz w:val="18"/>
        </w:rPr>
        <w:t> </w:t>
      </w:r>
      <w:r>
        <w:rPr>
          <w:sz w:val="18"/>
        </w:rPr>
        <w:t>deberá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comunicado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inmediato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juez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ejecución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juez</w:t>
      </w:r>
      <w:r>
        <w:rPr>
          <w:spacing w:val="1"/>
          <w:sz w:val="18"/>
        </w:rPr>
        <w:t> </w:t>
      </w:r>
      <w:r>
        <w:rPr>
          <w:sz w:val="18"/>
        </w:rPr>
        <w:t>competente.</w:t>
      </w:r>
    </w:p>
    <w:p>
      <w:pPr>
        <w:pStyle w:val="BodyText"/>
        <w:spacing w:before="10"/>
        <w:rPr>
          <w:sz w:val="17"/>
        </w:rPr>
      </w:pPr>
    </w:p>
    <w:p>
      <w:pPr>
        <w:spacing w:line="240" w:lineRule="auto" w:before="0"/>
        <w:ind w:left="1118" w:right="854" w:firstLine="0"/>
        <w:jc w:val="both"/>
        <w:rPr>
          <w:sz w:val="18"/>
        </w:rPr>
      </w:pPr>
      <w:r>
        <w:rPr>
          <w:sz w:val="18"/>
        </w:rPr>
        <w:t>Artículo 73 – El traslado del interno de un establecimiento a otro será informado de</w:t>
      </w:r>
      <w:r>
        <w:rPr>
          <w:spacing w:val="1"/>
          <w:sz w:val="18"/>
        </w:rPr>
        <w:t> </w:t>
      </w:r>
      <w:r>
        <w:rPr>
          <w:sz w:val="18"/>
        </w:rPr>
        <w:t>inmediato a las personas o instituciones con las que mantuviere visita o correspondencia</w:t>
      </w:r>
      <w:r>
        <w:rPr>
          <w:spacing w:val="-6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quienes</w:t>
      </w:r>
      <w:r>
        <w:rPr>
          <w:spacing w:val="-1"/>
          <w:sz w:val="18"/>
        </w:rPr>
        <w:t> </w:t>
      </w:r>
      <w:r>
        <w:rPr>
          <w:sz w:val="18"/>
        </w:rPr>
        <w:t>hubieren</w:t>
      </w:r>
      <w:r>
        <w:rPr>
          <w:spacing w:val="-2"/>
          <w:sz w:val="18"/>
        </w:rPr>
        <w:t> </w:t>
      </w:r>
      <w:r>
        <w:rPr>
          <w:sz w:val="18"/>
        </w:rPr>
        <w:t>sido por</w:t>
      </w:r>
      <w:r>
        <w:rPr>
          <w:spacing w:val="-1"/>
          <w:sz w:val="18"/>
        </w:rPr>
        <w:t> </w:t>
      </w:r>
      <w:r>
        <w:rPr>
          <w:sz w:val="18"/>
        </w:rPr>
        <w:t>él</w:t>
      </w:r>
      <w:r>
        <w:rPr>
          <w:spacing w:val="-1"/>
          <w:sz w:val="18"/>
        </w:rPr>
        <w:t> </w:t>
      </w:r>
      <w:r>
        <w:rPr>
          <w:sz w:val="18"/>
        </w:rPr>
        <w:t>designados.</w:t>
      </w:r>
    </w:p>
    <w:p>
      <w:pPr>
        <w:pStyle w:val="BodyText"/>
        <w:spacing w:before="1"/>
        <w:rPr>
          <w:sz w:val="18"/>
        </w:rPr>
      </w:pPr>
    </w:p>
    <w:p>
      <w:pPr>
        <w:spacing w:line="240" w:lineRule="auto" w:before="0"/>
        <w:ind w:left="1118" w:right="852" w:firstLine="0"/>
        <w:jc w:val="both"/>
        <w:rPr>
          <w:sz w:val="18"/>
        </w:rPr>
      </w:pPr>
      <w:r>
        <w:rPr>
          <w:sz w:val="18"/>
        </w:rPr>
        <w:t>Artículo</w:t>
      </w:r>
      <w:r>
        <w:rPr>
          <w:spacing w:val="-12"/>
          <w:sz w:val="18"/>
        </w:rPr>
        <w:t> </w:t>
      </w:r>
      <w:r>
        <w:rPr>
          <w:sz w:val="18"/>
        </w:rPr>
        <w:t>168</w:t>
      </w:r>
      <w:r>
        <w:rPr>
          <w:spacing w:val="-11"/>
          <w:sz w:val="18"/>
        </w:rPr>
        <w:t> </w:t>
      </w:r>
      <w:r>
        <w:rPr>
          <w:sz w:val="18"/>
        </w:rPr>
        <w:t>–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13"/>
          <w:sz w:val="18"/>
        </w:rPr>
        <w:t> </w:t>
      </w:r>
      <w:r>
        <w:rPr>
          <w:sz w:val="18"/>
        </w:rPr>
        <w:t>relaciones</w:t>
      </w:r>
      <w:r>
        <w:rPr>
          <w:spacing w:val="-12"/>
          <w:sz w:val="18"/>
        </w:rPr>
        <w:t> </w:t>
      </w:r>
      <w:r>
        <w:rPr>
          <w:sz w:val="18"/>
        </w:rPr>
        <w:t>del</w:t>
      </w:r>
      <w:r>
        <w:rPr>
          <w:spacing w:val="-11"/>
          <w:sz w:val="18"/>
        </w:rPr>
        <w:t> </w:t>
      </w:r>
      <w:r>
        <w:rPr>
          <w:sz w:val="18"/>
        </w:rPr>
        <w:t>interno</w:t>
      </w:r>
      <w:r>
        <w:rPr>
          <w:spacing w:val="-12"/>
          <w:sz w:val="18"/>
        </w:rPr>
        <w:t> </w:t>
      </w:r>
      <w:r>
        <w:rPr>
          <w:sz w:val="18"/>
        </w:rPr>
        <w:t>con</w:t>
      </w:r>
      <w:r>
        <w:rPr>
          <w:spacing w:val="-13"/>
          <w:sz w:val="18"/>
        </w:rPr>
        <w:t> </w:t>
      </w:r>
      <w:r>
        <w:rPr>
          <w:sz w:val="18"/>
        </w:rPr>
        <w:t>su</w:t>
      </w:r>
      <w:r>
        <w:rPr>
          <w:spacing w:val="-11"/>
          <w:sz w:val="18"/>
        </w:rPr>
        <w:t> </w:t>
      </w:r>
      <w:r>
        <w:rPr>
          <w:sz w:val="18"/>
        </w:rPr>
        <w:t>familia,</w:t>
      </w:r>
      <w:r>
        <w:rPr>
          <w:spacing w:val="-13"/>
          <w:sz w:val="18"/>
        </w:rPr>
        <w:t> </w:t>
      </w:r>
      <w:r>
        <w:rPr>
          <w:sz w:val="18"/>
        </w:rPr>
        <w:t>en</w:t>
      </w:r>
      <w:r>
        <w:rPr>
          <w:spacing w:val="-14"/>
          <w:sz w:val="18"/>
        </w:rPr>
        <w:t> </w:t>
      </w:r>
      <w:r>
        <w:rPr>
          <w:sz w:val="18"/>
        </w:rPr>
        <w:t>tanto</w:t>
      </w:r>
      <w:r>
        <w:rPr>
          <w:spacing w:val="-11"/>
          <w:sz w:val="18"/>
        </w:rPr>
        <w:t> </w:t>
      </w:r>
      <w:r>
        <w:rPr>
          <w:sz w:val="18"/>
        </w:rPr>
        <w:t>fueren</w:t>
      </w:r>
      <w:r>
        <w:rPr>
          <w:spacing w:val="-13"/>
          <w:sz w:val="18"/>
        </w:rPr>
        <w:t> </w:t>
      </w:r>
      <w:r>
        <w:rPr>
          <w:sz w:val="18"/>
        </w:rPr>
        <w:t>convenientes</w:t>
      </w:r>
      <w:r>
        <w:rPr>
          <w:spacing w:val="-12"/>
          <w:sz w:val="18"/>
        </w:rPr>
        <w:t> </w:t>
      </w:r>
      <w:r>
        <w:rPr>
          <w:sz w:val="18"/>
        </w:rPr>
        <w:t>para</w:t>
      </w:r>
      <w:r>
        <w:rPr>
          <w:spacing w:val="-61"/>
          <w:sz w:val="18"/>
        </w:rPr>
        <w:t> </w:t>
      </w:r>
      <w:r>
        <w:rPr>
          <w:sz w:val="18"/>
        </w:rPr>
        <w:t>ambos</w:t>
      </w:r>
      <w:r>
        <w:rPr>
          <w:spacing w:val="-12"/>
          <w:sz w:val="18"/>
        </w:rPr>
        <w:t> </w:t>
      </w:r>
      <w:r>
        <w:rPr>
          <w:sz w:val="18"/>
        </w:rPr>
        <w:t>y</w:t>
      </w:r>
      <w:r>
        <w:rPr>
          <w:spacing w:val="-12"/>
          <w:sz w:val="18"/>
        </w:rPr>
        <w:t> </w:t>
      </w:r>
      <w:r>
        <w:rPr>
          <w:sz w:val="18"/>
        </w:rPr>
        <w:t>compatibles</w:t>
      </w:r>
      <w:r>
        <w:rPr>
          <w:spacing w:val="-12"/>
          <w:sz w:val="18"/>
        </w:rPr>
        <w:t> </w:t>
      </w:r>
      <w:r>
        <w:rPr>
          <w:sz w:val="18"/>
        </w:rPr>
        <w:t>con</w:t>
      </w:r>
      <w:r>
        <w:rPr>
          <w:spacing w:val="-12"/>
          <w:sz w:val="18"/>
        </w:rPr>
        <w:t> </w:t>
      </w:r>
      <w:r>
        <w:rPr>
          <w:sz w:val="18"/>
        </w:rPr>
        <w:t>su</w:t>
      </w:r>
      <w:r>
        <w:rPr>
          <w:spacing w:val="-12"/>
          <w:sz w:val="18"/>
        </w:rPr>
        <w:t> </w:t>
      </w:r>
      <w:r>
        <w:rPr>
          <w:sz w:val="18"/>
        </w:rPr>
        <w:t>tratamiento,</w:t>
      </w:r>
      <w:r>
        <w:rPr>
          <w:spacing w:val="-13"/>
          <w:sz w:val="18"/>
        </w:rPr>
        <w:t> </w:t>
      </w:r>
      <w:r>
        <w:rPr>
          <w:sz w:val="18"/>
        </w:rPr>
        <w:t>deberán</w:t>
      </w:r>
      <w:r>
        <w:rPr>
          <w:spacing w:val="-12"/>
          <w:sz w:val="18"/>
        </w:rPr>
        <w:t> </w:t>
      </w:r>
      <w:r>
        <w:rPr>
          <w:sz w:val="18"/>
        </w:rPr>
        <w:t>ser</w:t>
      </w:r>
      <w:r>
        <w:rPr>
          <w:spacing w:val="-11"/>
          <w:sz w:val="18"/>
        </w:rPr>
        <w:t> </w:t>
      </w:r>
      <w:r>
        <w:rPr>
          <w:sz w:val="18"/>
        </w:rPr>
        <w:t>facilitadas</w:t>
      </w:r>
      <w:r>
        <w:rPr>
          <w:spacing w:val="-12"/>
          <w:sz w:val="18"/>
        </w:rPr>
        <w:t> </w:t>
      </w:r>
      <w:r>
        <w:rPr>
          <w:sz w:val="18"/>
        </w:rPr>
        <w:t>y</w:t>
      </w:r>
      <w:r>
        <w:rPr>
          <w:spacing w:val="-12"/>
          <w:sz w:val="18"/>
        </w:rPr>
        <w:t> </w:t>
      </w:r>
      <w:r>
        <w:rPr>
          <w:sz w:val="18"/>
        </w:rPr>
        <w:t>estimuladas.</w:t>
      </w:r>
      <w:r>
        <w:rPr>
          <w:spacing w:val="-9"/>
          <w:sz w:val="18"/>
        </w:rPr>
        <w:t> </w:t>
      </w:r>
      <w:r>
        <w:rPr>
          <w:sz w:val="18"/>
        </w:rPr>
        <w:t>Asimismo</w:t>
      </w:r>
      <w:r>
        <w:rPr>
          <w:spacing w:val="-61"/>
          <w:sz w:val="18"/>
        </w:rPr>
        <w:t> </w:t>
      </w:r>
      <w:r>
        <w:rPr>
          <w:sz w:val="18"/>
        </w:rPr>
        <w:t>se lo alentará para que continúe o establezca vínculos útiles con personas u organismos</w:t>
      </w:r>
      <w:r>
        <w:rPr>
          <w:spacing w:val="1"/>
          <w:sz w:val="18"/>
        </w:rPr>
        <w:t> </w:t>
      </w:r>
      <w:r>
        <w:rPr>
          <w:sz w:val="18"/>
        </w:rPr>
        <w:t>oficiales o privados con personería jurídica, que puedan favorecer sus posibilidades de</w:t>
      </w:r>
      <w:r>
        <w:rPr>
          <w:spacing w:val="1"/>
          <w:sz w:val="18"/>
        </w:rPr>
        <w:t> </w:t>
      </w:r>
      <w:r>
        <w:rPr>
          <w:sz w:val="18"/>
        </w:rPr>
        <w:t>reinserción</w:t>
      </w:r>
      <w:r>
        <w:rPr>
          <w:spacing w:val="-4"/>
          <w:sz w:val="18"/>
        </w:rPr>
        <w:t> </w:t>
      </w:r>
      <w:r>
        <w:rPr>
          <w:sz w:val="18"/>
        </w:rPr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B. El caso de Rolando Néstor Horacio Lóp" w:id="57"/>
      <w:bookmarkEnd w:id="57"/>
      <w:r>
        <w:rPr>
          <w:b w:val="0"/>
          <w:i w:val="0"/>
        </w:rPr>
      </w:r>
      <w:bookmarkStart w:name="_bookmark39" w:id="58"/>
      <w:bookmarkEnd w:id="58"/>
      <w:r>
        <w:rPr>
          <w:b w:val="0"/>
          <w:i w:val="0"/>
        </w:rPr>
      </w:r>
      <w:bookmarkStart w:name="_bookmark39" w:id="59"/>
      <w:bookmarkEnd w:id="59"/>
      <w:r>
        <w:rPr>
          <w:i/>
        </w:rPr>
        <w:t>El</w:t>
      </w:r>
      <w:r>
        <w:rPr>
          <w:i/>
          <w:spacing w:val="-6"/>
        </w:rPr>
        <w:t> </w:t>
      </w:r>
      <w:r>
        <w:rPr>
          <w:i/>
        </w:rPr>
        <w:t>caso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Rolando</w:t>
      </w:r>
      <w:r>
        <w:rPr>
          <w:i/>
          <w:spacing w:val="-2"/>
        </w:rPr>
        <w:t> </w:t>
      </w:r>
      <w:r>
        <w:rPr>
          <w:i/>
        </w:rPr>
        <w:t>Néstor</w:t>
      </w:r>
      <w:r>
        <w:rPr>
          <w:i/>
          <w:spacing w:val="-3"/>
        </w:rPr>
        <w:t> </w:t>
      </w:r>
      <w:r>
        <w:rPr>
          <w:i/>
        </w:rPr>
        <w:t>Horacio</w:t>
      </w:r>
      <w:r>
        <w:rPr>
          <w:i/>
          <w:spacing w:val="-2"/>
        </w:rPr>
        <w:t> </w:t>
      </w:r>
      <w:r>
        <w:rPr>
          <w:i/>
        </w:rPr>
        <w:t>López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" w:after="0"/>
        <w:ind w:left="398" w:right="254" w:firstLine="0"/>
        <w:jc w:val="both"/>
        <w:rPr>
          <w:sz w:val="20"/>
        </w:rPr>
      </w:pPr>
      <w:r>
        <w:rPr>
          <w:sz w:val="20"/>
        </w:rPr>
        <w:t>Rolando Néstor Horacio López fue condenado inicialmente a cuatro años de prisión.</w:t>
      </w:r>
      <w:r>
        <w:rPr>
          <w:spacing w:val="1"/>
          <w:sz w:val="20"/>
        </w:rPr>
        <w:t> </w:t>
      </w:r>
      <w:r>
        <w:rPr>
          <w:sz w:val="20"/>
        </w:rPr>
        <w:t>Ingresó al Servicio Penitenciario Federal el 25 de abril de 1991 y salió del mismo el 17 de</w:t>
      </w:r>
      <w:r>
        <w:rPr>
          <w:spacing w:val="1"/>
          <w:sz w:val="20"/>
        </w:rPr>
        <w:t> </w:t>
      </w:r>
      <w:r>
        <w:rPr>
          <w:w w:val="95"/>
          <w:sz w:val="20"/>
        </w:rPr>
        <w:t>febrero de 1992 bajo libertad condicional. Ingresó nuevamente el 7 de diciembre de 1995, por</w:t>
      </w:r>
      <w:r>
        <w:rPr>
          <w:spacing w:val="1"/>
          <w:w w:val="95"/>
          <w:sz w:val="20"/>
        </w:rPr>
        <w:t> </w:t>
      </w: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6"/>
          <w:sz w:val="20"/>
        </w:rPr>
        <w:t> </w:t>
      </w:r>
      <w:r>
        <w:rPr>
          <w:sz w:val="20"/>
        </w:rPr>
        <w:t>fue</w:t>
      </w:r>
      <w:r>
        <w:rPr>
          <w:spacing w:val="-4"/>
          <w:sz w:val="20"/>
        </w:rPr>
        <w:t> </w:t>
      </w:r>
      <w:r>
        <w:rPr>
          <w:sz w:val="20"/>
        </w:rPr>
        <w:t>condenado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pena</w:t>
      </w:r>
      <w:r>
        <w:rPr>
          <w:spacing w:val="-2"/>
          <w:sz w:val="20"/>
        </w:rPr>
        <w:t> </w:t>
      </w:r>
      <w:r>
        <w:rPr>
          <w:sz w:val="20"/>
        </w:rPr>
        <w:t>privativa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libertad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z w:val="20"/>
        </w:rPr>
        <w:t>años.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diciembre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2007</w:t>
      </w:r>
      <w:r>
        <w:rPr>
          <w:spacing w:val="-2"/>
          <w:sz w:val="20"/>
        </w:rPr>
        <w:t> </w:t>
      </w:r>
      <w:r>
        <w:rPr>
          <w:sz w:val="20"/>
        </w:rPr>
        <w:t>egresó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Penitenciario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ingreso</w:t>
      </w:r>
      <w:r>
        <w:rPr>
          <w:spacing w:val="-3"/>
          <w:sz w:val="20"/>
        </w:rPr>
        <w:t> </w:t>
      </w:r>
      <w:r>
        <w:rPr>
          <w:sz w:val="20"/>
        </w:rPr>
        <w:t>posterior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hyperlink w:history="true" w:anchor="_bookmark40">
        <w:r>
          <w:rPr>
            <w:position w:val="7"/>
            <w:sz w:val="13"/>
          </w:rPr>
          <w:t>26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7" w:right="253" w:firstLine="0"/>
        <w:jc w:val="both"/>
        <w:rPr>
          <w:sz w:val="20"/>
        </w:rPr>
      </w:pPr>
      <w:r>
        <w:rPr>
          <w:sz w:val="20"/>
        </w:rPr>
        <w:t>A pesar de que los familiares de Rolando Néstor Horacio López residían en la ciudad</w:t>
      </w:r>
      <w:r>
        <w:rPr>
          <w:spacing w:val="1"/>
          <w:sz w:val="20"/>
        </w:rPr>
        <w:t> </w:t>
      </w:r>
      <w:r>
        <w:rPr>
          <w:sz w:val="20"/>
        </w:rPr>
        <w:t>Neuquén, el 11 de enero de 1997 fue trasladado de la Unidad 9, ubicada en esta ciudad, a la</w:t>
      </w:r>
      <w:r>
        <w:rPr>
          <w:spacing w:val="-68"/>
          <w:sz w:val="20"/>
        </w:rPr>
        <w:t> </w:t>
      </w:r>
      <w:r>
        <w:rPr>
          <w:sz w:val="20"/>
        </w:rPr>
        <w:t>Unidad 6 de Rawson (Provincia de Chubut), ubicada a aproximadamente 800 kilómetros de</w:t>
      </w:r>
      <w:r>
        <w:rPr>
          <w:spacing w:val="1"/>
          <w:sz w:val="20"/>
        </w:rPr>
        <w:t> </w:t>
      </w:r>
      <w:r>
        <w:rPr>
          <w:sz w:val="20"/>
        </w:rPr>
        <w:t>distancia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ciudad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Neuquén.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año</w:t>
      </w:r>
      <w:r>
        <w:rPr>
          <w:spacing w:val="-14"/>
          <w:sz w:val="20"/>
        </w:rPr>
        <w:t> </w:t>
      </w:r>
      <w:r>
        <w:rPr>
          <w:sz w:val="20"/>
        </w:rPr>
        <w:t>2000</w:t>
      </w:r>
      <w:r>
        <w:rPr>
          <w:spacing w:val="-12"/>
          <w:sz w:val="20"/>
        </w:rPr>
        <w:t> </w:t>
      </w:r>
      <w:r>
        <w:rPr>
          <w:sz w:val="20"/>
        </w:rPr>
        <w:t>fue</w:t>
      </w:r>
      <w:r>
        <w:rPr>
          <w:spacing w:val="-14"/>
          <w:sz w:val="20"/>
        </w:rPr>
        <w:t> </w:t>
      </w:r>
      <w:r>
        <w:rPr>
          <w:sz w:val="20"/>
        </w:rPr>
        <w:t>trasladado</w:t>
      </w:r>
      <w:r>
        <w:rPr>
          <w:spacing w:val="-14"/>
          <w:sz w:val="20"/>
        </w:rPr>
        <w:t> </w:t>
      </w:r>
      <w:r>
        <w:rPr>
          <w:sz w:val="20"/>
        </w:rPr>
        <w:t>temporalmente,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algunas</w:t>
      </w:r>
      <w:r>
        <w:rPr>
          <w:spacing w:val="-68"/>
          <w:sz w:val="20"/>
        </w:rPr>
        <w:t> </w:t>
      </w:r>
      <w:r>
        <w:rPr>
          <w:sz w:val="20"/>
        </w:rPr>
        <w:t>semanas, a la Unidad de Neuquén por acercamiento familiar. En el año 2002 se encontraba</w:t>
      </w:r>
      <w:r>
        <w:rPr>
          <w:spacing w:val="1"/>
          <w:sz w:val="20"/>
        </w:rPr>
        <w:t> </w:t>
      </w:r>
      <w:r>
        <w:rPr>
          <w:sz w:val="20"/>
        </w:rPr>
        <w:t>en la Unidad Federal de Resistencia (Provincia de Chaco), ubicada a aproximadamente 2000</w:t>
      </w:r>
      <w:r>
        <w:rPr>
          <w:spacing w:val="1"/>
          <w:sz w:val="20"/>
        </w:rPr>
        <w:t> </w:t>
      </w:r>
      <w:r>
        <w:rPr>
          <w:sz w:val="20"/>
        </w:rPr>
        <w:t>kilómetros de distancia de Neuquén. El 24 de septiembre de 2003, había sido trasladado</w:t>
      </w:r>
      <w:r>
        <w:rPr>
          <w:spacing w:val="1"/>
          <w:sz w:val="20"/>
        </w:rPr>
        <w:t> </w:t>
      </w:r>
      <w:r>
        <w:rPr>
          <w:sz w:val="20"/>
        </w:rPr>
        <w:t>nuevamente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6</w:t>
      </w:r>
      <w:hyperlink w:history="true" w:anchor="_bookmark41">
        <w:r>
          <w:rPr>
            <w:position w:val="7"/>
            <w:sz w:val="13"/>
          </w:rPr>
          <w:t>27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7" w:right="25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enero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1997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López</w:t>
      </w:r>
      <w:r>
        <w:rPr>
          <w:spacing w:val="-5"/>
          <w:sz w:val="20"/>
        </w:rPr>
        <w:t> </w:t>
      </w:r>
      <w:r>
        <w:rPr>
          <w:sz w:val="20"/>
        </w:rPr>
        <w:t>compareció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audiencia</w:t>
      </w:r>
      <w:r>
        <w:rPr>
          <w:spacing w:val="-8"/>
          <w:sz w:val="20"/>
        </w:rPr>
        <w:t> </w:t>
      </w:r>
      <w:r>
        <w:rPr>
          <w:sz w:val="20"/>
        </w:rPr>
        <w:t>ante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Juzgado</w:t>
      </w:r>
      <w:r>
        <w:rPr>
          <w:spacing w:val="-9"/>
          <w:sz w:val="20"/>
        </w:rPr>
        <w:t> </w:t>
      </w:r>
      <w:r>
        <w:rPr>
          <w:sz w:val="20"/>
        </w:rPr>
        <w:t>Federal</w:t>
      </w:r>
      <w:r>
        <w:rPr>
          <w:spacing w:val="-68"/>
          <w:sz w:val="20"/>
        </w:rPr>
        <w:t> </w:t>
      </w:r>
      <w:r>
        <w:rPr>
          <w:sz w:val="20"/>
        </w:rPr>
        <w:t>de Rawson, Chubut, y solicitó que se le trasladara a la Unidad 9. También solicitó que se</w:t>
      </w:r>
      <w:r>
        <w:rPr>
          <w:spacing w:val="1"/>
          <w:sz w:val="20"/>
        </w:rPr>
        <w:t> </w:t>
      </w:r>
      <w:r>
        <w:rPr>
          <w:sz w:val="20"/>
        </w:rPr>
        <w:t>enviara copia del acta de la audiencia a su juez de ejecución de la Cámara en lo Criminal No.</w:t>
      </w:r>
      <w:r>
        <w:rPr>
          <w:spacing w:val="-68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Neuquén.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acta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audiencia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dejó</w:t>
      </w:r>
      <w:r>
        <w:rPr>
          <w:spacing w:val="-11"/>
          <w:sz w:val="20"/>
        </w:rPr>
        <w:t> </w:t>
      </w:r>
      <w:r>
        <w:rPr>
          <w:sz w:val="20"/>
        </w:rPr>
        <w:t>constancia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misma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realizaba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subsanar los defectos formales de su denuncia de habeas corpus, que el señor López desistía</w:t>
      </w:r>
      <w:r>
        <w:rPr>
          <w:spacing w:val="-69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 solicitaba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diera</w:t>
      </w:r>
      <w:r>
        <w:rPr>
          <w:spacing w:val="-1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pedido</w:t>
      </w:r>
      <w:hyperlink w:history="true" w:anchor="_bookmark42">
        <w:r>
          <w:rPr>
            <w:position w:val="7"/>
            <w:sz w:val="13"/>
          </w:rPr>
          <w:t>28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7" w:right="255" w:firstLine="0"/>
        <w:jc w:val="both"/>
        <w:rPr>
          <w:sz w:val="20"/>
        </w:rPr>
      </w:pPr>
      <w:r>
        <w:rPr>
          <w:sz w:val="20"/>
        </w:rPr>
        <w:t>El 10 de febrero de 1997 el señor López compareció por segunda vez ante el Juzgado</w:t>
      </w:r>
      <w:r>
        <w:rPr>
          <w:spacing w:val="1"/>
          <w:sz w:val="20"/>
        </w:rPr>
        <w:t> </w:t>
      </w:r>
      <w:r>
        <w:rPr>
          <w:sz w:val="20"/>
        </w:rPr>
        <w:t>Federal de Rawson. Se dejó constancia de que desistía expresamente del recurso de habeas</w:t>
      </w:r>
      <w:r>
        <w:rPr>
          <w:spacing w:val="1"/>
          <w:sz w:val="20"/>
        </w:rPr>
        <w:t> </w:t>
      </w:r>
      <w:r>
        <w:rPr>
          <w:sz w:val="20"/>
        </w:rPr>
        <w:t>corpus planteado y que solicitaba el traslado a la Unidad 9 de la ciudad de Neuquén, pues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su familia</w:t>
      </w:r>
      <w:r>
        <w:rPr>
          <w:spacing w:val="-1"/>
          <w:sz w:val="20"/>
        </w:rPr>
        <w:t> </w:t>
      </w:r>
      <w:r>
        <w:rPr>
          <w:sz w:val="20"/>
        </w:rPr>
        <w:t>se encontraba</w:t>
      </w:r>
      <w:r>
        <w:rPr>
          <w:spacing w:val="-1"/>
          <w:sz w:val="20"/>
        </w:rPr>
        <w:t> </w:t>
      </w:r>
      <w:r>
        <w:rPr>
          <w:sz w:val="20"/>
        </w:rPr>
        <w:t>ahí</w:t>
      </w:r>
      <w:hyperlink w:history="true" w:anchor="_bookmark43">
        <w:r>
          <w:rPr>
            <w:position w:val="7"/>
            <w:sz w:val="13"/>
          </w:rPr>
          <w:t>29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" w:after="0"/>
        <w:ind w:left="398" w:right="25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11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febrero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1997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Cámara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Criminal</w:t>
      </w:r>
      <w:r>
        <w:rPr>
          <w:spacing w:val="-12"/>
          <w:sz w:val="20"/>
        </w:rPr>
        <w:t> </w:t>
      </w:r>
      <w:r>
        <w:rPr>
          <w:sz w:val="20"/>
        </w:rPr>
        <w:t>No.</w:t>
      </w:r>
      <w:r>
        <w:rPr>
          <w:spacing w:val="-16"/>
          <w:sz w:val="20"/>
        </w:rPr>
        <w:t> </w:t>
      </w:r>
      <w:r>
        <w:rPr>
          <w:sz w:val="20"/>
        </w:rPr>
        <w:t>2</w:t>
      </w:r>
      <w:r>
        <w:rPr>
          <w:spacing w:val="-15"/>
          <w:sz w:val="20"/>
        </w:rPr>
        <w:t> </w:t>
      </w:r>
      <w:r>
        <w:rPr>
          <w:sz w:val="20"/>
        </w:rPr>
        <w:t>desestimó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planteo</w:t>
      </w:r>
      <w:r>
        <w:rPr>
          <w:spacing w:val="-14"/>
          <w:sz w:val="20"/>
        </w:rPr>
        <w:t> </w:t>
      </w:r>
      <w:r>
        <w:rPr>
          <w:sz w:val="20"/>
        </w:rPr>
        <w:t>efectuado</w:t>
      </w:r>
      <w:r>
        <w:rPr>
          <w:spacing w:val="-68"/>
          <w:sz w:val="20"/>
        </w:rPr>
        <w:t> </w:t>
      </w:r>
      <w:r>
        <w:rPr>
          <w:sz w:val="20"/>
        </w:rPr>
        <w:t>por el señor López, argumentando que “en caso de condenados sometidos al régimen del</w:t>
      </w:r>
      <w:r>
        <w:rPr>
          <w:spacing w:val="1"/>
          <w:sz w:val="20"/>
        </w:rPr>
        <w:t> </w:t>
      </w:r>
      <w:r>
        <w:rPr>
          <w:sz w:val="20"/>
        </w:rPr>
        <w:t>Servicio Penitenciario Federal,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5"/>
          <w:sz w:val="20"/>
        </w:rPr>
        <w:t> </w:t>
      </w:r>
      <w:r>
        <w:rPr>
          <w:sz w:val="20"/>
        </w:rPr>
        <w:t>éste</w:t>
      </w:r>
      <w:r>
        <w:rPr>
          <w:spacing w:val="2"/>
          <w:sz w:val="20"/>
        </w:rPr>
        <w:t> </w:t>
      </w:r>
      <w:r>
        <w:rPr>
          <w:sz w:val="20"/>
        </w:rPr>
        <w:t>quien</w:t>
      </w:r>
      <w:r>
        <w:rPr>
          <w:spacing w:val="3"/>
          <w:sz w:val="20"/>
        </w:rPr>
        <w:t> </w:t>
      </w:r>
      <w:r>
        <w:rPr>
          <w:sz w:val="20"/>
        </w:rPr>
        <w:t>determina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 alojamiento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sus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70.919998pt;margin-top:11.593925pt;width:144pt;height:.6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3" w:firstLine="0"/>
        <w:jc w:val="both"/>
        <w:rPr>
          <w:sz w:val="16"/>
        </w:rPr>
      </w:pPr>
      <w:bookmarkStart w:name="_bookmark40" w:id="60"/>
      <w:bookmarkEnd w:id="60"/>
      <w:r>
        <w:rPr/>
      </w:r>
      <w:r>
        <w:rPr>
          <w:sz w:val="16"/>
          <w:vertAlign w:val="superscript"/>
        </w:rPr>
        <w:t>26</w:t>
      </w:r>
      <w:r>
        <w:rPr>
          <w:sz w:val="16"/>
          <w:vertAlign w:val="baseline"/>
        </w:rPr>
        <w:t> Informe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1237);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situación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Interno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1239-1240).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41" w:id="61"/>
      <w:bookmarkEnd w:id="61"/>
      <w:r>
        <w:rPr/>
      </w:r>
      <w:r>
        <w:rPr>
          <w:sz w:val="16"/>
          <w:vertAlign w:val="superscript"/>
        </w:rPr>
        <w:t>27</w:t>
      </w:r>
      <w:r>
        <w:rPr>
          <w:sz w:val="16"/>
          <w:vertAlign w:val="baseline"/>
        </w:rPr>
        <w:t> Informe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1237);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situación Legal del Interno (expediente de prueba, folios 1239-1240); Recurso de habeas corpus interpuesto el 3 de</w:t>
      </w:r>
      <w:r>
        <w:rPr>
          <w:spacing w:val="-54"/>
          <w:sz w:val="16"/>
          <w:vertAlign w:val="baseline"/>
        </w:rPr>
        <w:t> </w:t>
      </w:r>
      <w:bookmarkStart w:name="_bookmark42" w:id="62"/>
      <w:bookmarkEnd w:id="62"/>
      <w:r>
        <w:rPr>
          <w:sz w:val="16"/>
          <w:vertAlign w:val="baseline"/>
        </w:rPr>
        <w:t>n</w:t>
      </w:r>
      <w:r>
        <w:rPr>
          <w:sz w:val="16"/>
          <w:vertAlign w:val="baseline"/>
        </w:rPr>
        <w:t>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167).</w:t>
      </w:r>
    </w:p>
    <w:p>
      <w:pPr>
        <w:spacing w:before="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28</w:t>
      </w:r>
      <w:r>
        <w:rPr>
          <w:sz w:val="16"/>
          <w:vertAlign w:val="baseline"/>
        </w:rPr>
        <w:t> 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preliminar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Juzgado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Rawson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356).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43" w:id="63"/>
      <w:bookmarkEnd w:id="63"/>
      <w:r>
        <w:rPr/>
      </w:r>
      <w:r>
        <w:rPr>
          <w:sz w:val="16"/>
          <w:vertAlign w:val="superscript"/>
        </w:rPr>
        <w:t>29</w:t>
      </w:r>
      <w:r>
        <w:rPr>
          <w:sz w:val="16"/>
          <w:vertAlign w:val="baseline"/>
        </w:rPr>
        <w:t> Audiencia preliminar del 10 de febrero de 1997 del Juzgado Federal de Rawson (expediente de prueba, folios 155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/>
      </w:pPr>
      <w:r>
        <w:rPr/>
        <w:t>disponibilidades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necesidades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tratamiento,</w:t>
      </w:r>
      <w:r>
        <w:rPr>
          <w:spacing w:val="11"/>
        </w:rPr>
        <w:t> </w:t>
      </w:r>
      <w:r>
        <w:rPr/>
        <w:t>careciendo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operatividad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estos</w:t>
      </w:r>
      <w:r>
        <w:rPr>
          <w:spacing w:val="7"/>
        </w:rPr>
        <w:t> </w:t>
      </w:r>
      <w:r>
        <w:rPr/>
        <w:t>casos</w:t>
      </w:r>
      <w:r>
        <w:rPr>
          <w:spacing w:val="9"/>
        </w:rPr>
        <w:t> </w:t>
      </w:r>
      <w:r>
        <w:rPr/>
        <w:t>el</w:t>
      </w:r>
      <w:r>
        <w:rPr>
          <w:spacing w:val="-67"/>
        </w:rPr>
        <w:t> </w:t>
      </w:r>
      <w:r>
        <w:rPr/>
        <w:t>art.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Const.</w:t>
      </w:r>
      <w:r>
        <w:rPr>
          <w:spacing w:val="-2"/>
        </w:rPr>
        <w:t> </w:t>
      </w:r>
      <w:r>
        <w:rPr/>
        <w:t>Provincial”</w:t>
      </w:r>
      <w:hyperlink w:history="true" w:anchor="_bookmark44">
        <w:r>
          <w:rPr>
            <w:position w:val="7"/>
            <w:sz w:val="13"/>
          </w:rPr>
          <w:t>30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El 3 de marzo de 1997 el señor López compareció por tercera vez al Juzgado 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Rawson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solicitar,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otros,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acercamiento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amparo </w:t>
      </w:r>
      <w:hyperlink w:history="true" w:anchor="_bookmark45">
        <w:r>
          <w:rPr>
            <w:position w:val="7"/>
            <w:sz w:val="13"/>
          </w:rPr>
          <w:t>31 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Posteriormente,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defensa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señor</w:t>
      </w:r>
      <w:r>
        <w:rPr>
          <w:spacing w:val="-12"/>
          <w:sz w:val="20"/>
        </w:rPr>
        <w:t> </w:t>
      </w:r>
      <w:r>
        <w:rPr>
          <w:sz w:val="20"/>
        </w:rPr>
        <w:t>López</w:t>
      </w:r>
      <w:r>
        <w:rPr>
          <w:spacing w:val="-9"/>
          <w:sz w:val="20"/>
        </w:rPr>
        <w:t> </w:t>
      </w:r>
      <w:r>
        <w:rPr>
          <w:sz w:val="20"/>
        </w:rPr>
        <w:t>interpuso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recurso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habeas</w:t>
      </w:r>
      <w:r>
        <w:rPr>
          <w:spacing w:val="-12"/>
          <w:sz w:val="20"/>
        </w:rPr>
        <w:t> </w:t>
      </w:r>
      <w:r>
        <w:rPr>
          <w:sz w:val="20"/>
        </w:rPr>
        <w:t>corpus,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cual</w:t>
      </w:r>
      <w:r>
        <w:rPr>
          <w:spacing w:val="-10"/>
          <w:sz w:val="20"/>
        </w:rPr>
        <w:t> </w:t>
      </w:r>
      <w:r>
        <w:rPr>
          <w:sz w:val="20"/>
        </w:rPr>
        <w:t>fue</w:t>
      </w:r>
      <w:r>
        <w:rPr>
          <w:spacing w:val="-68"/>
          <w:sz w:val="20"/>
        </w:rPr>
        <w:t> </w:t>
      </w:r>
      <w:r>
        <w:rPr>
          <w:sz w:val="20"/>
        </w:rPr>
        <w:t>resuelto por la Cámara en lo Criminal No. 2. La misma denegó el reintegro a Neuquén y se</w:t>
      </w:r>
      <w:r>
        <w:rPr>
          <w:spacing w:val="1"/>
          <w:sz w:val="20"/>
        </w:rPr>
        <w:t> </w:t>
      </w:r>
      <w:r>
        <w:rPr>
          <w:sz w:val="20"/>
        </w:rPr>
        <w:t>remitió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fundamentos esbozados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providencia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febrero de</w:t>
      </w:r>
      <w:r>
        <w:rPr>
          <w:spacing w:val="-3"/>
          <w:sz w:val="20"/>
        </w:rPr>
        <w:t> </w:t>
      </w:r>
      <w:r>
        <w:rPr>
          <w:sz w:val="20"/>
        </w:rPr>
        <w:t>1997</w:t>
      </w:r>
      <w:hyperlink w:history="true" w:anchor="_bookmark46">
        <w:r>
          <w:rPr>
            <w:position w:val="7"/>
            <w:sz w:val="13"/>
          </w:rPr>
          <w:t>32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" w:after="0"/>
        <w:ind w:left="398" w:right="251" w:firstLine="0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contra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decisión,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defensa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señor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López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interpuso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recurso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casación.</w:t>
      </w:r>
      <w:r>
        <w:rPr>
          <w:spacing w:val="1"/>
          <w:w w:val="95"/>
          <w:sz w:val="20"/>
        </w:rPr>
        <w:t> </w:t>
      </w:r>
      <w:r>
        <w:rPr>
          <w:sz w:val="20"/>
        </w:rPr>
        <w:t>El 27 de noviembre de 1997 el Tribunal Superior de Justicia de Neuquén rechazó la casación.</w:t>
      </w:r>
      <w:r>
        <w:rPr>
          <w:spacing w:val="-68"/>
          <w:sz w:val="20"/>
        </w:rPr>
        <w:t> </w:t>
      </w:r>
      <w:r>
        <w:rPr>
          <w:sz w:val="20"/>
        </w:rPr>
        <w:t>En su decisión, el Tribunal se refirió a que, de acuerdo con lo dispuesto en el artículo 18 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-7"/>
          <w:sz w:val="20"/>
        </w:rPr>
        <w:t> </w:t>
      </w:r>
      <w:r>
        <w:rPr>
          <w:sz w:val="20"/>
        </w:rPr>
        <w:t>Penal,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6"/>
          <w:sz w:val="20"/>
        </w:rPr>
        <w:t> </w:t>
      </w:r>
      <w:r>
        <w:rPr>
          <w:sz w:val="20"/>
        </w:rPr>
        <w:t>condenadas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Tribunales</w:t>
      </w:r>
      <w:r>
        <w:rPr>
          <w:spacing w:val="-6"/>
          <w:sz w:val="20"/>
        </w:rPr>
        <w:t> </w:t>
      </w:r>
      <w:r>
        <w:rPr>
          <w:sz w:val="20"/>
        </w:rPr>
        <w:t>Provinciales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prisión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más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68"/>
          <w:sz w:val="20"/>
        </w:rPr>
        <w:t> </w:t>
      </w:r>
      <w:r>
        <w:rPr>
          <w:sz w:val="20"/>
        </w:rPr>
        <w:t>años, serían admitidos en los establecimientos nacionales, siempre que las provincias no</w:t>
      </w:r>
      <w:r>
        <w:rPr>
          <w:spacing w:val="1"/>
          <w:sz w:val="20"/>
        </w:rPr>
        <w:t> </w:t>
      </w:r>
      <w:r>
        <w:rPr>
          <w:sz w:val="20"/>
        </w:rPr>
        <w:t>tuvieren establecimientos adecuados. Asimismo, el Tribunal concluyó que, aplicar el artículo</w:t>
      </w:r>
      <w:r>
        <w:rPr>
          <w:spacing w:val="1"/>
          <w:sz w:val="20"/>
        </w:rPr>
        <w:t> </w:t>
      </w:r>
      <w:r>
        <w:rPr>
          <w:sz w:val="20"/>
        </w:rPr>
        <w:t>41 de la Constitución Provincial, “sin concesiones de ningún tipo”, desconocería el derecho 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adecuado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penitenciario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miras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readaptación social. Para atenuar los posibles efectos perjudiciales que podría acarrear la</w:t>
      </w:r>
      <w:r>
        <w:rPr>
          <w:spacing w:val="1"/>
          <w:sz w:val="20"/>
        </w:rPr>
        <w:t> </w:t>
      </w:r>
      <w:r>
        <w:rPr>
          <w:sz w:val="20"/>
        </w:rPr>
        <w:t>permanencia</w:t>
      </w:r>
      <w:r>
        <w:rPr>
          <w:spacing w:val="-9"/>
          <w:sz w:val="20"/>
        </w:rPr>
        <w:t> </w:t>
      </w:r>
      <w:r>
        <w:rPr>
          <w:sz w:val="20"/>
        </w:rPr>
        <w:t>fuera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jurisdicción</w:t>
      </w:r>
      <w:r>
        <w:rPr>
          <w:spacing w:val="-8"/>
          <w:sz w:val="20"/>
        </w:rPr>
        <w:t> </w:t>
      </w:r>
      <w:r>
        <w:rPr>
          <w:sz w:val="20"/>
        </w:rPr>
        <w:t>provincial,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Tribunal</w:t>
      </w:r>
      <w:r>
        <w:rPr>
          <w:spacing w:val="-6"/>
          <w:sz w:val="20"/>
        </w:rPr>
        <w:t> </w:t>
      </w:r>
      <w:r>
        <w:rPr>
          <w:sz w:val="20"/>
        </w:rPr>
        <w:t>ordenó,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Cámara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Criminal</w:t>
      </w:r>
      <w:r>
        <w:rPr>
          <w:spacing w:val="-68"/>
          <w:sz w:val="20"/>
        </w:rPr>
        <w:t> </w:t>
      </w:r>
      <w:r>
        <w:rPr>
          <w:sz w:val="20"/>
        </w:rPr>
        <w:t>No. 2 de Neuquén, que instrumentara el pedido de informes en forma periódica a la Unidad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10"/>
          <w:sz w:val="20"/>
        </w:rPr>
        <w:t> </w:t>
      </w:r>
      <w:r>
        <w:rPr>
          <w:sz w:val="20"/>
        </w:rPr>
        <w:t>No.</w:t>
      </w:r>
      <w:r>
        <w:rPr>
          <w:spacing w:val="-12"/>
          <w:sz w:val="20"/>
        </w:rPr>
        <w:t> </w:t>
      </w:r>
      <w:r>
        <w:rPr>
          <w:sz w:val="20"/>
        </w:rPr>
        <w:t>6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ciudad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Rawson,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objeto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comunicar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evolución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tratamiento</w:t>
      </w:r>
      <w:r>
        <w:rPr>
          <w:spacing w:val="-68"/>
          <w:sz w:val="20"/>
        </w:rPr>
        <w:t> </w:t>
      </w:r>
      <w:r>
        <w:rPr>
          <w:sz w:val="20"/>
        </w:rPr>
        <w:t>penitenciario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señor López</w:t>
      </w:r>
      <w:hyperlink w:history="true" w:anchor="_bookmark47">
        <w:r>
          <w:rPr>
            <w:position w:val="7"/>
            <w:sz w:val="13"/>
          </w:rPr>
          <w:t>33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4" w:hanging="1"/>
        <w:jc w:val="both"/>
        <w:rPr>
          <w:sz w:val="20"/>
        </w:rPr>
      </w:pPr>
      <w:r>
        <w:rPr>
          <w:sz w:val="20"/>
        </w:rPr>
        <w:t>En contra de la anterior decisión, la defensa del señor López interpuso un recurso</w:t>
      </w:r>
      <w:r>
        <w:rPr>
          <w:spacing w:val="1"/>
          <w:sz w:val="20"/>
        </w:rPr>
        <w:t> </w:t>
      </w:r>
      <w:r>
        <w:rPr>
          <w:sz w:val="20"/>
        </w:rPr>
        <w:t>extraordinario</w:t>
      </w:r>
      <w:r>
        <w:rPr>
          <w:spacing w:val="-15"/>
          <w:sz w:val="20"/>
        </w:rPr>
        <w:t> </w:t>
      </w:r>
      <w:r>
        <w:rPr>
          <w:sz w:val="20"/>
        </w:rPr>
        <w:t>federal,</w:t>
      </w:r>
      <w:r>
        <w:rPr>
          <w:spacing w:val="-14"/>
          <w:sz w:val="20"/>
        </w:rPr>
        <w:t> </w:t>
      </w:r>
      <w:r>
        <w:rPr>
          <w:sz w:val="20"/>
        </w:rPr>
        <w:t>argumentando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11"/>
          <w:sz w:val="20"/>
        </w:rPr>
        <w:t> </w:t>
      </w:r>
      <w:r>
        <w:rPr>
          <w:sz w:val="20"/>
        </w:rPr>
        <w:t>Superior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Justicia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Neuquén</w:t>
      </w:r>
      <w:r>
        <w:rPr>
          <w:spacing w:val="-13"/>
          <w:sz w:val="20"/>
        </w:rPr>
        <w:t> </w:t>
      </w:r>
      <w:r>
        <w:rPr>
          <w:sz w:val="20"/>
        </w:rPr>
        <w:t>incurrió</w:t>
      </w:r>
      <w:r>
        <w:rPr>
          <w:spacing w:val="-68"/>
          <w:sz w:val="20"/>
        </w:rPr>
        <w:t> </w:t>
      </w:r>
      <w:r>
        <w:rPr>
          <w:sz w:val="20"/>
        </w:rPr>
        <w:t>en arbitrariedad. El 21 de abril de 1998 el Tribunal Superior de Justicia de Neuquén declaró</w:t>
      </w:r>
      <w:r>
        <w:rPr>
          <w:spacing w:val="1"/>
          <w:sz w:val="20"/>
        </w:rPr>
        <w:t> </w:t>
      </w:r>
      <w:r>
        <w:rPr>
          <w:sz w:val="20"/>
        </w:rPr>
        <w:t>inadmisible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recurso extraordinario</w:t>
      </w:r>
      <w:r>
        <w:rPr>
          <w:spacing w:val="-2"/>
          <w:sz w:val="20"/>
        </w:rPr>
        <w:t> </w:t>
      </w:r>
      <w:r>
        <w:rPr>
          <w:sz w:val="20"/>
        </w:rPr>
        <w:t>interpuesto</w:t>
      </w:r>
      <w:hyperlink w:history="true" w:anchor="_bookmark48">
        <w:r>
          <w:rPr>
            <w:position w:val="7"/>
            <w:sz w:val="13"/>
          </w:rPr>
          <w:t>34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4" w:hanging="1"/>
        <w:jc w:val="both"/>
        <w:rPr>
          <w:sz w:val="20"/>
        </w:rPr>
      </w:pP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contra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anterior</w:t>
      </w:r>
      <w:r>
        <w:rPr>
          <w:spacing w:val="-11"/>
          <w:sz w:val="20"/>
        </w:rPr>
        <w:t> </w:t>
      </w:r>
      <w:r>
        <w:rPr>
          <w:sz w:val="20"/>
        </w:rPr>
        <w:t>decisión,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defensa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señor</w:t>
      </w:r>
      <w:r>
        <w:rPr>
          <w:spacing w:val="-14"/>
          <w:sz w:val="20"/>
        </w:rPr>
        <w:t> </w:t>
      </w:r>
      <w:r>
        <w:rPr>
          <w:sz w:val="20"/>
        </w:rPr>
        <w:t>López</w:t>
      </w:r>
      <w:r>
        <w:rPr>
          <w:spacing w:val="-14"/>
          <w:sz w:val="20"/>
        </w:rPr>
        <w:t> </w:t>
      </w:r>
      <w:r>
        <w:rPr>
          <w:sz w:val="20"/>
        </w:rPr>
        <w:t>interpuso</w:t>
      </w:r>
      <w:r>
        <w:rPr>
          <w:spacing w:val="-14"/>
          <w:sz w:val="20"/>
        </w:rPr>
        <w:t> </w:t>
      </w:r>
      <w:r>
        <w:rPr>
          <w:sz w:val="20"/>
        </w:rPr>
        <w:t>recurso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queja</w:t>
      </w:r>
      <w:r>
        <w:rPr>
          <w:spacing w:val="-68"/>
          <w:sz w:val="20"/>
        </w:rPr>
        <w:t> </w:t>
      </w:r>
      <w:r>
        <w:rPr>
          <w:sz w:val="20"/>
        </w:rPr>
        <w:t>ante la Corte Suprema de Justicia de la Nación. El 6 de agosto de 1998, la Corte Suprema de</w:t>
      </w:r>
      <w:r>
        <w:rPr>
          <w:spacing w:val="-68"/>
          <w:sz w:val="20"/>
        </w:rPr>
        <w:t> </w:t>
      </w:r>
      <w:r>
        <w:rPr>
          <w:sz w:val="20"/>
        </w:rPr>
        <w:t>Justicia de la Nación desestimó dicho recurso de queja, por considerar que el recurso</w:t>
      </w:r>
      <w:r>
        <w:rPr>
          <w:spacing w:val="1"/>
          <w:sz w:val="20"/>
        </w:rPr>
        <w:t> </w:t>
      </w:r>
      <w:r>
        <w:rPr>
          <w:sz w:val="20"/>
        </w:rPr>
        <w:t>extraordinario</w:t>
      </w:r>
      <w:r>
        <w:rPr>
          <w:spacing w:val="-3"/>
          <w:sz w:val="20"/>
        </w:rPr>
        <w:t> </w:t>
      </w:r>
      <w:r>
        <w:rPr>
          <w:sz w:val="20"/>
        </w:rPr>
        <w:t>rechazado</w:t>
      </w:r>
      <w:r>
        <w:rPr>
          <w:spacing w:val="-2"/>
          <w:sz w:val="20"/>
        </w:rPr>
        <w:t> </w:t>
      </w:r>
      <w:r>
        <w:rPr>
          <w:sz w:val="20"/>
        </w:rPr>
        <w:t>que motivó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1"/>
          <w:sz w:val="20"/>
        </w:rPr>
        <w:t> </w:t>
      </w:r>
      <w:r>
        <w:rPr>
          <w:sz w:val="20"/>
        </w:rPr>
        <w:t>era</w:t>
      </w:r>
      <w:r>
        <w:rPr>
          <w:spacing w:val="-1"/>
          <w:sz w:val="20"/>
        </w:rPr>
        <w:t> </w:t>
      </w:r>
      <w:r>
        <w:rPr>
          <w:sz w:val="20"/>
        </w:rPr>
        <w:t>inadmisible</w:t>
      </w:r>
      <w:hyperlink w:history="true" w:anchor="_bookmark49">
        <w:r>
          <w:rPr>
            <w:position w:val="7"/>
            <w:sz w:val="13"/>
          </w:rPr>
          <w:t>35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" w:after="0"/>
        <w:ind w:left="397" w:right="254" w:firstLine="0"/>
        <w:jc w:val="both"/>
        <w:rPr>
          <w:sz w:val="20"/>
        </w:rPr>
      </w:pPr>
      <w:r>
        <w:rPr>
          <w:w w:val="95"/>
          <w:sz w:val="20"/>
        </w:rPr>
        <w:t>El 22 de marzo de 2000 el señor López compareció nuevamente ante el Juzgado Federal</w:t>
      </w:r>
      <w:r>
        <w:rPr>
          <w:spacing w:val="1"/>
          <w:w w:val="95"/>
          <w:sz w:val="20"/>
        </w:rPr>
        <w:t> </w:t>
      </w:r>
      <w:r>
        <w:rPr>
          <w:sz w:val="20"/>
        </w:rPr>
        <w:t>de Rawson solicitando que se le pidiera a la Cámara en lo Criminal No. 2 de Neuquén su</w:t>
      </w:r>
      <w:r>
        <w:rPr>
          <w:spacing w:val="1"/>
          <w:sz w:val="20"/>
        </w:rPr>
        <w:t> </w:t>
      </w:r>
      <w:r>
        <w:rPr>
          <w:sz w:val="20"/>
        </w:rPr>
        <w:t>traslado definitivo a la Unidad 9 o a la Unidad 5 de General Roca, o en su defecto, una visita</w:t>
      </w:r>
      <w:r>
        <w:rPr>
          <w:spacing w:val="1"/>
          <w:sz w:val="20"/>
        </w:rPr>
        <w:t> </w:t>
      </w:r>
      <w:r>
        <w:rPr>
          <w:sz w:val="20"/>
        </w:rPr>
        <w:t>extraordinaria. El acta de la audiencia dejó constancia de que la petición se realizó en 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señor</w:t>
      </w:r>
      <w:r>
        <w:rPr>
          <w:spacing w:val="-13"/>
          <w:sz w:val="20"/>
        </w:rPr>
        <w:t> </w:t>
      </w:r>
      <w:r>
        <w:rPr>
          <w:sz w:val="20"/>
        </w:rPr>
        <w:t>López</w:t>
      </w:r>
      <w:r>
        <w:rPr>
          <w:spacing w:val="-12"/>
          <w:sz w:val="20"/>
        </w:rPr>
        <w:t> </w:t>
      </w:r>
      <w:r>
        <w:rPr>
          <w:sz w:val="20"/>
        </w:rPr>
        <w:t>había</w:t>
      </w:r>
      <w:r>
        <w:rPr>
          <w:spacing w:val="-14"/>
          <w:sz w:val="20"/>
        </w:rPr>
        <w:t> </w:t>
      </w:r>
      <w:r>
        <w:rPr>
          <w:sz w:val="20"/>
        </w:rPr>
        <w:t>interpuesto</w:t>
      </w:r>
      <w:r>
        <w:rPr>
          <w:spacing w:val="-14"/>
          <w:sz w:val="20"/>
        </w:rPr>
        <w:t> </w:t>
      </w:r>
      <w:r>
        <w:rPr>
          <w:sz w:val="20"/>
        </w:rPr>
        <w:t>acción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habeas</w:t>
      </w:r>
      <w:r>
        <w:rPr>
          <w:spacing w:val="-12"/>
          <w:sz w:val="20"/>
        </w:rPr>
        <w:t> </w:t>
      </w:r>
      <w:r>
        <w:rPr>
          <w:sz w:val="20"/>
        </w:rPr>
        <w:t>corpus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favor,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cual</w:t>
      </w:r>
      <w:r>
        <w:rPr>
          <w:spacing w:val="-12"/>
          <w:sz w:val="20"/>
        </w:rPr>
        <w:t> </w:t>
      </w:r>
      <w:r>
        <w:rPr>
          <w:sz w:val="20"/>
        </w:rPr>
        <w:t>desistía</w:t>
      </w:r>
      <w:r>
        <w:rPr>
          <w:spacing w:val="-68"/>
          <w:sz w:val="20"/>
        </w:rPr>
        <w:t> </w:t>
      </w:r>
      <w:r>
        <w:rPr>
          <w:sz w:val="20"/>
        </w:rPr>
        <w:t>y solicitaba que se tramitara vía pedido. En esta oportunidad, el señor López manifestó que</w:t>
      </w:r>
      <w:r>
        <w:rPr>
          <w:spacing w:val="1"/>
          <w:sz w:val="20"/>
        </w:rPr>
        <w:t> </w:t>
      </w:r>
      <w:r>
        <w:rPr>
          <w:sz w:val="20"/>
        </w:rPr>
        <w:t>llevaba más de tres años en la Unidad 6 sin poder gozar del beneficio de traslado, a pesar de</w:t>
      </w:r>
      <w:r>
        <w:rPr>
          <w:spacing w:val="-68"/>
          <w:sz w:val="20"/>
        </w:rPr>
        <w:t> </w:t>
      </w:r>
      <w:r>
        <w:rPr>
          <w:sz w:val="20"/>
        </w:rPr>
        <w:t>que tenía una conducta ejemplar. Asimismo, informó sobre los efectos que su traslado había</w:t>
      </w:r>
      <w:r>
        <w:rPr>
          <w:spacing w:val="-68"/>
          <w:sz w:val="20"/>
        </w:rPr>
        <w:t> </w:t>
      </w:r>
      <w:r>
        <w:rPr>
          <w:sz w:val="20"/>
        </w:rPr>
        <w:t>tenido sobre sus relaciones familiares y planteó la necesidad de contactarse con su abogado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residía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-3"/>
          <w:sz w:val="20"/>
        </w:rPr>
        <w:t> </w:t>
      </w:r>
      <w:r>
        <w:rPr>
          <w:sz w:val="20"/>
        </w:rPr>
        <w:t>de Neuquén</w:t>
      </w:r>
      <w:hyperlink w:history="true" w:anchor="_bookmark50">
        <w:r>
          <w:rPr>
            <w:position w:val="7"/>
            <w:sz w:val="13"/>
          </w:rPr>
          <w:t>36</w:t>
        </w:r>
      </w:hyperlink>
      <w:r>
        <w:rPr>
          <w:sz w:val="20"/>
        </w:rPr>
        <w:t>.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70.919998pt;margin-top:15.232558pt;width:144pt;height:.6pt;mso-position-horizontal-relative:page;mso-position-vertical-relative:paragraph;z-index:-1572300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4" w:firstLine="0"/>
        <w:jc w:val="both"/>
        <w:rPr>
          <w:sz w:val="16"/>
        </w:rPr>
      </w:pPr>
      <w:bookmarkStart w:name="_bookmark44" w:id="64"/>
      <w:bookmarkEnd w:id="64"/>
      <w:r>
        <w:rPr/>
      </w:r>
      <w:r>
        <w:rPr>
          <w:sz w:val="16"/>
          <w:vertAlign w:val="superscript"/>
        </w:rPr>
        <w:t>30</w:t>
      </w:r>
      <w:r>
        <w:rPr>
          <w:sz w:val="16"/>
          <w:vertAlign w:val="baseline"/>
        </w:rPr>
        <w:t> Resolución del 11 de febrero de 1997 de la Cámara de Apelaciones en los Criminal (expediente de prueba,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1263).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45" w:id="65"/>
      <w:bookmarkEnd w:id="65"/>
      <w:r>
        <w:rPr/>
      </w:r>
      <w:r>
        <w:rPr>
          <w:sz w:val="16"/>
          <w:vertAlign w:val="superscript"/>
        </w:rPr>
        <w:t>31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Juzgado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Rawson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165).</w:t>
      </w:r>
    </w:p>
    <w:p>
      <w:pPr>
        <w:spacing w:before="0"/>
        <w:ind w:left="398" w:right="254" w:firstLine="0"/>
        <w:jc w:val="both"/>
        <w:rPr>
          <w:sz w:val="16"/>
        </w:rPr>
      </w:pPr>
      <w:bookmarkStart w:name="_bookmark46" w:id="66"/>
      <w:bookmarkEnd w:id="66"/>
      <w:r>
        <w:rPr/>
      </w:r>
      <w:r>
        <w:rPr>
          <w:sz w:val="16"/>
          <w:vertAlign w:val="superscript"/>
        </w:rPr>
        <w:t>32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Aunque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cuenta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rechaza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habeas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corpus,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67/1997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1997,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emitido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Justicia,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evidencia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denegado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360-361).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47" w:id="67"/>
      <w:bookmarkEnd w:id="67"/>
      <w:r>
        <w:rPr/>
      </w: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> Acuerdo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Justicia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360-371).</w:t>
      </w:r>
    </w:p>
    <w:p>
      <w:pPr>
        <w:spacing w:before="0"/>
        <w:ind w:left="398" w:right="254" w:firstLine="0"/>
        <w:jc w:val="both"/>
        <w:rPr>
          <w:sz w:val="16"/>
        </w:rPr>
      </w:pPr>
      <w:bookmarkStart w:name="_bookmark48" w:id="68"/>
      <w:bookmarkEnd w:id="68"/>
      <w:r>
        <w:rPr/>
      </w: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> Recurso Extraordinario Federal contra el Acuerdo No. 67 del 3 de diciembre de 1997 (expediente de prueba, folios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1291-1299);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Interlocutoria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abril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1998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1304-1313).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49" w:id="69"/>
      <w:bookmarkEnd w:id="69"/>
      <w:r>
        <w:rPr/>
      </w:r>
      <w:r>
        <w:rPr>
          <w:sz w:val="16"/>
          <w:vertAlign w:val="superscript"/>
        </w:rPr>
        <w:t>35</w:t>
      </w:r>
      <w:r>
        <w:rPr>
          <w:sz w:val="16"/>
          <w:vertAlign w:val="baseline"/>
        </w:rPr>
        <w:t> 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470).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50" w:id="70"/>
      <w:bookmarkEnd w:id="70"/>
      <w:r>
        <w:rPr/>
      </w:r>
      <w:r>
        <w:rPr>
          <w:sz w:val="16"/>
          <w:vertAlign w:val="superscript"/>
        </w:rPr>
        <w:t>36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año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159).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61" w:after="0"/>
        <w:ind w:left="398" w:right="255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alegan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2000,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López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trasladado</w:t>
      </w:r>
      <w:r>
        <w:rPr>
          <w:spacing w:val="1"/>
          <w:sz w:val="20"/>
        </w:rPr>
        <w:t> </w:t>
      </w:r>
      <w:r>
        <w:rPr>
          <w:sz w:val="20"/>
        </w:rPr>
        <w:t>temporalmente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Unidad</w:t>
      </w:r>
      <w:r>
        <w:rPr>
          <w:spacing w:val="-7"/>
          <w:sz w:val="20"/>
        </w:rPr>
        <w:t> </w:t>
      </w:r>
      <w:r>
        <w:rPr>
          <w:sz w:val="20"/>
        </w:rPr>
        <w:t>9</w:t>
      </w:r>
      <w:r>
        <w:rPr>
          <w:spacing w:val="-7"/>
          <w:sz w:val="20"/>
        </w:rPr>
        <w:t> </w:t>
      </w:r>
      <w:r>
        <w:rPr>
          <w:sz w:val="20"/>
        </w:rPr>
        <w:t>bajo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figura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visita</w:t>
      </w:r>
      <w:r>
        <w:rPr>
          <w:spacing w:val="-8"/>
          <w:sz w:val="20"/>
        </w:rPr>
        <w:t> </w:t>
      </w:r>
      <w:r>
        <w:rPr>
          <w:sz w:val="20"/>
        </w:rPr>
        <w:t>extraordinaria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acercamiento</w:t>
      </w:r>
      <w:r>
        <w:rPr>
          <w:spacing w:val="-7"/>
          <w:sz w:val="20"/>
        </w:rPr>
        <w:t> </w:t>
      </w:r>
      <w:r>
        <w:rPr>
          <w:sz w:val="20"/>
        </w:rPr>
        <w:t>familiar.</w:t>
      </w:r>
      <w:r>
        <w:rPr>
          <w:spacing w:val="-68"/>
          <w:sz w:val="20"/>
        </w:rPr>
        <w:t> </w:t>
      </w:r>
      <w:r>
        <w:rPr>
          <w:sz w:val="20"/>
        </w:rPr>
        <w:t>En ese tiempo, el 11 de octubre de 2000, contrajo matrimonio con la señora Silvia Verónica</w:t>
      </w:r>
      <w:r>
        <w:rPr>
          <w:spacing w:val="1"/>
          <w:sz w:val="20"/>
        </w:rPr>
        <w:t> </w:t>
      </w:r>
      <w:r>
        <w:rPr>
          <w:sz w:val="20"/>
        </w:rPr>
        <w:t>Tejo.</w:t>
      </w:r>
      <w:r>
        <w:rPr>
          <w:spacing w:val="-6"/>
          <w:sz w:val="20"/>
        </w:rPr>
        <w:t> </w:t>
      </w:r>
      <w:r>
        <w:rPr>
          <w:sz w:val="20"/>
        </w:rPr>
        <w:t>Veinte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después</w:t>
      </w:r>
      <w:r>
        <w:rPr>
          <w:spacing w:val="-5"/>
          <w:sz w:val="20"/>
        </w:rPr>
        <w:t> </w:t>
      </w:r>
      <w:r>
        <w:rPr>
          <w:sz w:val="20"/>
        </w:rPr>
        <w:t>fue</w:t>
      </w:r>
      <w:r>
        <w:rPr>
          <w:spacing w:val="-7"/>
          <w:sz w:val="20"/>
        </w:rPr>
        <w:t> </w:t>
      </w:r>
      <w:r>
        <w:rPr>
          <w:sz w:val="20"/>
        </w:rPr>
        <w:t>trasladado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vuelta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ciudad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Rawson,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pudo</w:t>
      </w:r>
      <w:r>
        <w:rPr>
          <w:spacing w:val="-67"/>
          <w:sz w:val="20"/>
        </w:rPr>
        <w:t> </w:t>
      </w:r>
      <w:r>
        <w:rPr>
          <w:sz w:val="20"/>
        </w:rPr>
        <w:t>seguir</w:t>
      </w:r>
      <w:r>
        <w:rPr>
          <w:spacing w:val="-3"/>
          <w:sz w:val="20"/>
        </w:rPr>
        <w:t> </w:t>
      </w:r>
      <w:r>
        <w:rPr>
          <w:sz w:val="20"/>
        </w:rPr>
        <w:t>teniendo</w:t>
      </w:r>
      <w:r>
        <w:rPr>
          <w:spacing w:val="-2"/>
          <w:sz w:val="20"/>
        </w:rPr>
        <w:t> </w:t>
      </w:r>
      <w:r>
        <w:rPr>
          <w:sz w:val="20"/>
        </w:rPr>
        <w:t>contacto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ella</w:t>
      </w:r>
      <w:hyperlink w:history="true" w:anchor="_bookmark51">
        <w:r>
          <w:rPr>
            <w:position w:val="7"/>
            <w:sz w:val="13"/>
          </w:rPr>
          <w:t>37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El 3 de noviembre del año 2000 las señoras Silvia Verónica Tejo de López y Sandra</w:t>
      </w:r>
      <w:r>
        <w:rPr>
          <w:spacing w:val="1"/>
          <w:sz w:val="20"/>
        </w:rPr>
        <w:t> </w:t>
      </w:r>
      <w:r>
        <w:rPr>
          <w:sz w:val="20"/>
        </w:rPr>
        <w:t>Elizabeth López, identificadas como esposa y hermana del señor López, respectivamente,</w:t>
      </w:r>
      <w:r>
        <w:rPr>
          <w:spacing w:val="1"/>
          <w:sz w:val="20"/>
        </w:rPr>
        <w:t> </w:t>
      </w:r>
      <w:r>
        <w:rPr>
          <w:sz w:val="20"/>
        </w:rPr>
        <w:t>interpusieron acción de habeas corpus a su favor, solicitando su urgente traslado a la ciudad</w:t>
      </w:r>
      <w:r>
        <w:rPr>
          <w:spacing w:val="-68"/>
          <w:sz w:val="20"/>
        </w:rPr>
        <w:t> </w:t>
      </w:r>
      <w:r>
        <w:rPr>
          <w:sz w:val="20"/>
        </w:rPr>
        <w:t>de Neuquén o General Roca. En este recurso se señaló que el señor López había sido</w:t>
      </w:r>
      <w:r>
        <w:rPr>
          <w:spacing w:val="1"/>
          <w:sz w:val="20"/>
        </w:rPr>
        <w:t> </w:t>
      </w:r>
      <w:r>
        <w:rPr>
          <w:sz w:val="20"/>
        </w:rPr>
        <w:t>trasladado por unos meses a la Unidad 9, siendo posteriormente trasladado de vuelta a la</w:t>
      </w:r>
      <w:r>
        <w:rPr>
          <w:spacing w:val="1"/>
          <w:sz w:val="20"/>
        </w:rPr>
        <w:t> </w:t>
      </w:r>
      <w:r>
        <w:rPr>
          <w:w w:val="95"/>
          <w:sz w:val="20"/>
        </w:rPr>
        <w:t>ciudad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Rawson.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Asimismo,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hizo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referencia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señor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López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había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iniciado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huelga</w:t>
      </w:r>
      <w:r>
        <w:rPr>
          <w:spacing w:val="1"/>
          <w:w w:val="95"/>
          <w:sz w:val="20"/>
        </w:rPr>
        <w:t> </w:t>
      </w:r>
      <w:r>
        <w:rPr>
          <w:sz w:val="20"/>
        </w:rPr>
        <w:t>de hambre desde su llegada nuevamente a la Unidad 6 y que había sido agredido física y</w:t>
      </w:r>
      <w:r>
        <w:rPr>
          <w:spacing w:val="1"/>
          <w:sz w:val="20"/>
        </w:rPr>
        <w:t> </w:t>
      </w:r>
      <w:r>
        <w:rPr>
          <w:sz w:val="20"/>
        </w:rPr>
        <w:t>psicológicamente</w:t>
      </w:r>
      <w:r>
        <w:rPr>
          <w:spacing w:val="-3"/>
          <w:sz w:val="20"/>
        </w:rPr>
        <w:t> </w:t>
      </w:r>
      <w:r>
        <w:rPr>
          <w:sz w:val="20"/>
        </w:rPr>
        <w:t>por el</w:t>
      </w:r>
      <w:r>
        <w:rPr>
          <w:spacing w:val="2"/>
          <w:sz w:val="20"/>
        </w:rPr>
        <w:t> </w:t>
      </w:r>
      <w:r>
        <w:rPr>
          <w:sz w:val="20"/>
        </w:rPr>
        <w:t>personal</w:t>
      </w:r>
      <w:r>
        <w:rPr>
          <w:spacing w:val="2"/>
          <w:sz w:val="20"/>
        </w:rPr>
        <w:t> </w:t>
      </w:r>
      <w:r>
        <w:rPr>
          <w:sz w:val="20"/>
        </w:rPr>
        <w:t>penitenciario</w:t>
      </w:r>
      <w:hyperlink w:history="true" w:anchor="_bookmark52">
        <w:r>
          <w:rPr>
            <w:position w:val="7"/>
            <w:sz w:val="13"/>
          </w:rPr>
          <w:t>38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3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resolvió</w:t>
      </w:r>
      <w:r>
        <w:rPr>
          <w:spacing w:val="1"/>
          <w:sz w:val="20"/>
        </w:rPr>
        <w:t> </w:t>
      </w:r>
      <w:r>
        <w:rPr>
          <w:sz w:val="20"/>
        </w:rPr>
        <w:t>negativamente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interpuesto.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decisión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dispuso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“de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reclamado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interno,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desprende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7"/>
          <w:sz w:val="20"/>
        </w:rPr>
        <w:t> </w:t>
      </w:r>
      <w:r>
        <w:rPr>
          <w:sz w:val="20"/>
        </w:rPr>
        <w:t>existencia de acto u omisión de la autoridad pública nacional que […] implique agravación</w:t>
      </w:r>
      <w:r>
        <w:rPr>
          <w:spacing w:val="1"/>
          <w:sz w:val="20"/>
        </w:rPr>
        <w:t> </w:t>
      </w:r>
      <w:r>
        <w:rPr>
          <w:sz w:val="20"/>
        </w:rPr>
        <w:t>ilegítima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forma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condiciones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cumple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privación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libertad.</w:t>
      </w:r>
      <w:r>
        <w:rPr>
          <w:spacing w:val="-8"/>
          <w:sz w:val="20"/>
        </w:rPr>
        <w:t> </w:t>
      </w:r>
      <w:r>
        <w:rPr>
          <w:sz w:val="20"/>
        </w:rPr>
        <w:t>Ello,</w:t>
      </w:r>
      <w:r>
        <w:rPr>
          <w:spacing w:val="-8"/>
          <w:sz w:val="20"/>
        </w:rPr>
        <w:t> </w:t>
      </w:r>
      <w:r>
        <w:rPr>
          <w:sz w:val="20"/>
        </w:rPr>
        <w:t>teniendo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w w:val="95"/>
          <w:sz w:val="20"/>
        </w:rPr>
        <w:t>cuenta que, según surge del presente recurso, su reclamo se circunscribe al traslado de Unidad</w:t>
      </w:r>
      <w:r>
        <w:rPr>
          <w:spacing w:val="1"/>
          <w:w w:val="95"/>
          <w:sz w:val="20"/>
        </w:rPr>
        <w:t> </w:t>
      </w:r>
      <w:r>
        <w:rPr>
          <w:sz w:val="20"/>
        </w:rPr>
        <w:t>Penitenciaria”.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señaló que “lo concerniente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cambio de unidad</w:t>
      </w:r>
      <w:r>
        <w:rPr>
          <w:spacing w:val="1"/>
          <w:sz w:val="20"/>
        </w:rPr>
        <w:t> </w:t>
      </w:r>
      <w:r>
        <w:rPr>
          <w:sz w:val="20"/>
        </w:rPr>
        <w:t>penitenciaria es resorte exclusivo de la superioridad del Servicio Penitenciario Federal o,</w:t>
      </w:r>
      <w:r>
        <w:rPr>
          <w:spacing w:val="1"/>
          <w:sz w:val="20"/>
        </w:rPr>
        <w:t> </w:t>
      </w:r>
      <w:r>
        <w:rPr>
          <w:sz w:val="20"/>
        </w:rPr>
        <w:t>eventualmente, de los respectivos tribunales de ejecución”. Finalmente, se ordenó disponer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arbitraran “las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de rigor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hambre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interno”</w:t>
      </w:r>
      <w:hyperlink w:history="true" w:anchor="_bookmark53">
        <w:r>
          <w:rPr>
            <w:position w:val="7"/>
            <w:sz w:val="13"/>
          </w:rPr>
          <w:t>39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76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El 4 de enero de 2001 Néstor López compareció nuevamente ante el Juzgado Federal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Rawson.</w:t>
      </w:r>
      <w:r>
        <w:rPr>
          <w:spacing w:val="-1"/>
          <w:sz w:val="20"/>
        </w:rPr>
        <w:t> </w:t>
      </w:r>
      <w:r>
        <w:rPr>
          <w:sz w:val="20"/>
        </w:rPr>
        <w:t>El 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dejó</w:t>
      </w:r>
      <w:r>
        <w:rPr>
          <w:spacing w:val="-4"/>
          <w:sz w:val="20"/>
        </w:rPr>
        <w:t> </w:t>
      </w: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 señor</w:t>
      </w:r>
      <w:r>
        <w:rPr>
          <w:spacing w:val="-3"/>
          <w:sz w:val="20"/>
        </w:rPr>
        <w:t> </w:t>
      </w:r>
      <w:r>
        <w:rPr>
          <w:sz w:val="20"/>
        </w:rPr>
        <w:t>López</w:t>
      </w:r>
      <w:r>
        <w:rPr>
          <w:spacing w:val="-2"/>
          <w:sz w:val="20"/>
        </w:rPr>
        <w:t> </w:t>
      </w:r>
      <w:r>
        <w:rPr>
          <w:sz w:val="20"/>
        </w:rPr>
        <w:t>había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citado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desistido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una acción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habeas</w:t>
      </w:r>
      <w:r>
        <w:rPr>
          <w:spacing w:val="-4"/>
          <w:sz w:val="20"/>
        </w:rPr>
        <w:t> </w:t>
      </w:r>
      <w:r>
        <w:rPr>
          <w:sz w:val="20"/>
        </w:rPr>
        <w:t>corpus</w:t>
      </w:r>
      <w:r>
        <w:rPr>
          <w:spacing w:val="-6"/>
          <w:sz w:val="20"/>
        </w:rPr>
        <w:t> </w:t>
      </w:r>
      <w:r>
        <w:rPr>
          <w:sz w:val="20"/>
        </w:rPr>
        <w:t>promovida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5"/>
          <w:sz w:val="20"/>
        </w:rPr>
        <w:t> </w:t>
      </w:r>
      <w:r>
        <w:rPr>
          <w:sz w:val="20"/>
        </w:rPr>
        <w:t>anterior.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audiencia,</w:t>
      </w:r>
      <w:r>
        <w:rPr>
          <w:spacing w:val="-68"/>
          <w:sz w:val="20"/>
        </w:rPr>
        <w:t> </w:t>
      </w:r>
      <w:r>
        <w:rPr>
          <w:sz w:val="20"/>
        </w:rPr>
        <w:t>Néstor López solicitó que se gestionara su traslado definitivo a la Unidad 9 por acercamiento</w:t>
      </w:r>
      <w:r>
        <w:rPr>
          <w:spacing w:val="1"/>
          <w:sz w:val="20"/>
        </w:rPr>
        <w:t> </w:t>
      </w:r>
      <w:r>
        <w:rPr>
          <w:sz w:val="20"/>
        </w:rPr>
        <w:t>familiar, refiriéndose a la imposibilidad de su familia de visitarlo debido a la falta de recursos</w:t>
      </w:r>
      <w:r>
        <w:rPr>
          <w:spacing w:val="-68"/>
          <w:sz w:val="20"/>
        </w:rPr>
        <w:t> </w:t>
      </w:r>
      <w:r>
        <w:rPr>
          <w:sz w:val="20"/>
        </w:rPr>
        <w:t>económicos. Asimismo, solicitó tener la posibilidad de ponerse en contacto con su defensor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hyperlink w:history="true" w:anchor="_bookmark54">
        <w:r>
          <w:rPr>
            <w:position w:val="7"/>
            <w:sz w:val="13"/>
          </w:rPr>
          <w:t>40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4" w:hanging="1"/>
        <w:jc w:val="both"/>
        <w:rPr>
          <w:sz w:val="20"/>
        </w:rPr>
      </w:pPr>
      <w:r>
        <w:rPr>
          <w:sz w:val="20"/>
        </w:rPr>
        <w:t>El 8 de febrero de 2002 la defensa del señor López interpuso una acción de habeas</w:t>
      </w:r>
      <w:r>
        <w:rPr>
          <w:spacing w:val="1"/>
          <w:sz w:val="20"/>
        </w:rPr>
        <w:t> </w:t>
      </w:r>
      <w:r>
        <w:rPr>
          <w:sz w:val="20"/>
        </w:rPr>
        <w:t>corpus y acción de amparo ante la Cámara en lo Criminal No. 2 de Neuquén</w:t>
      </w:r>
      <w:hyperlink w:history="true" w:anchor="_bookmark55">
        <w:r>
          <w:rPr>
            <w:position w:val="7"/>
            <w:sz w:val="13"/>
          </w:rPr>
          <w:t>41</w:t>
        </w:r>
      </w:hyperlink>
      <w:r>
        <w:rPr>
          <w:sz w:val="20"/>
        </w:rPr>
        <w:t>. El mismo día</w:t>
      </w:r>
      <w:r>
        <w:rPr>
          <w:spacing w:val="1"/>
          <w:sz w:val="20"/>
        </w:rPr>
        <w:t> </w:t>
      </w:r>
      <w:r>
        <w:rPr>
          <w:sz w:val="20"/>
        </w:rPr>
        <w:t>la acción de habeas corpus fue rechazada '</w:t>
      </w:r>
      <w:r>
        <w:rPr>
          <w:i/>
          <w:sz w:val="20"/>
        </w:rPr>
        <w:t>in limine</w:t>
      </w:r>
      <w:r>
        <w:rPr>
          <w:sz w:val="20"/>
        </w:rPr>
        <w:t>' y la acción de amparo fue declarada</w:t>
      </w:r>
      <w:r>
        <w:rPr>
          <w:spacing w:val="1"/>
          <w:sz w:val="20"/>
        </w:rPr>
        <w:t> </w:t>
      </w:r>
      <w:r>
        <w:rPr>
          <w:sz w:val="20"/>
        </w:rPr>
        <w:t>inadmisible</w:t>
      </w:r>
      <w:hyperlink w:history="true" w:anchor="_bookmark56">
        <w:r>
          <w:rPr>
            <w:position w:val="7"/>
            <w:sz w:val="13"/>
          </w:rPr>
          <w:t>42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5" w:hanging="1"/>
        <w:jc w:val="both"/>
        <w:rPr>
          <w:sz w:val="20"/>
        </w:rPr>
      </w:pPr>
      <w:r>
        <w:rPr>
          <w:sz w:val="20"/>
        </w:rPr>
        <w:t>El 18 de febrero de 2002 la defensa interpuso un recurso de casación en contra de la</w:t>
      </w:r>
      <w:r>
        <w:rPr>
          <w:spacing w:val="1"/>
          <w:sz w:val="20"/>
        </w:rPr>
        <w:t> </w:t>
      </w:r>
      <w:r>
        <w:rPr>
          <w:sz w:val="20"/>
        </w:rPr>
        <w:t>anterior resolución</w:t>
      </w:r>
      <w:hyperlink w:history="true" w:anchor="_bookmark57">
        <w:r>
          <w:rPr>
            <w:position w:val="7"/>
            <w:sz w:val="13"/>
          </w:rPr>
          <w:t>43</w:t>
        </w:r>
      </w:hyperlink>
      <w:r>
        <w:rPr>
          <w:sz w:val="20"/>
        </w:rPr>
        <w:t>. El 24 de abril de 2002, el Tribunal Superior de Justicia de Neuquén</w:t>
      </w:r>
      <w:r>
        <w:rPr>
          <w:spacing w:val="1"/>
          <w:sz w:val="20"/>
        </w:rPr>
        <w:t> </w:t>
      </w:r>
      <w:r>
        <w:rPr>
          <w:sz w:val="20"/>
        </w:rPr>
        <w:t>declaró admisible el recurso</w:t>
      </w:r>
      <w:hyperlink w:history="true" w:anchor="_bookmark58">
        <w:r>
          <w:rPr>
            <w:position w:val="7"/>
            <w:sz w:val="13"/>
          </w:rPr>
          <w:t>44</w:t>
        </w:r>
      </w:hyperlink>
      <w:r>
        <w:rPr>
          <w:sz w:val="20"/>
        </w:rPr>
        <w:t>. El 13 de septiembre de 2002 el Tribunal Superior de Justicia</w:t>
      </w:r>
      <w:r>
        <w:rPr>
          <w:spacing w:val="1"/>
          <w:sz w:val="20"/>
        </w:rPr>
        <w:t> </w:t>
      </w:r>
      <w:r>
        <w:rPr>
          <w:sz w:val="20"/>
        </w:rPr>
        <w:t>dictó una sentencia rechazando la casación. En esa resolución, acudió a los argumentos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4"/>
          <w:sz w:val="20"/>
        </w:rPr>
        <w:t> </w:t>
      </w:r>
      <w:r>
        <w:rPr>
          <w:sz w:val="20"/>
        </w:rPr>
        <w:t>esgrimidos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acuerdo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noviembre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1997.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Tribunal</w:t>
      </w:r>
      <w:r>
        <w:rPr>
          <w:spacing w:val="4"/>
          <w:sz w:val="20"/>
        </w:rPr>
        <w:t> </w:t>
      </w:r>
      <w:r>
        <w:rPr>
          <w:sz w:val="20"/>
        </w:rPr>
        <w:t>agregó</w:t>
      </w:r>
      <w:r>
        <w:rPr>
          <w:spacing w:val="1"/>
          <w:sz w:val="20"/>
        </w:rPr>
        <w:t> </w:t>
      </w:r>
      <w:r>
        <w:rPr>
          <w:sz w:val="20"/>
        </w:rPr>
        <w:t>que,</w:t>
      </w:r>
    </w:p>
    <w:p>
      <w:pPr>
        <w:pStyle w:val="BodyText"/>
        <w:rPr>
          <w:sz w:val="19"/>
        </w:rPr>
      </w:pPr>
      <w:r>
        <w:rPr/>
        <w:pict>
          <v:rect style="position:absolute;margin-left:70.919998pt;margin-top:12.794892pt;width:144pt;height:.6pt;mso-position-horizontal-relative:page;mso-position-vertical-relative:paragraph;z-index:-1572249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51" w:id="71"/>
      <w:bookmarkEnd w:id="71"/>
      <w:r>
        <w:rPr/>
      </w:r>
      <w:r>
        <w:rPr>
          <w:sz w:val="16"/>
          <w:vertAlign w:val="superscript"/>
        </w:rPr>
        <w:t>37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solicitudes,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argumentos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106).</w:t>
      </w:r>
    </w:p>
    <w:p>
      <w:pPr>
        <w:spacing w:before="0"/>
        <w:ind w:left="398" w:right="244" w:firstLine="0"/>
        <w:jc w:val="left"/>
        <w:rPr>
          <w:sz w:val="16"/>
        </w:rPr>
      </w:pPr>
      <w:bookmarkStart w:name="_bookmark52" w:id="72"/>
      <w:bookmarkEnd w:id="72"/>
      <w:r>
        <w:rPr/>
      </w:r>
      <w:r>
        <w:rPr>
          <w:sz w:val="16"/>
          <w:vertAlign w:val="superscript"/>
        </w:rPr>
        <w:t>38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habeas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año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167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168);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393).</w:t>
      </w:r>
    </w:p>
    <w:p>
      <w:pPr>
        <w:spacing w:before="0"/>
        <w:ind w:left="398" w:right="244" w:firstLine="0"/>
        <w:jc w:val="left"/>
        <w:rPr>
          <w:sz w:val="16"/>
        </w:rPr>
      </w:pPr>
      <w:bookmarkStart w:name="_bookmark53" w:id="73"/>
      <w:bookmarkEnd w:id="73"/>
      <w:r>
        <w:rPr/>
      </w:r>
      <w:r>
        <w:rPr>
          <w:sz w:val="16"/>
          <w:vertAlign w:val="superscript"/>
        </w:rPr>
        <w:t>39</w:t>
      </w:r>
      <w:r>
        <w:rPr>
          <w:sz w:val="16"/>
          <w:vertAlign w:val="baseline"/>
        </w:rPr>
        <w:t> Escrito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solicitudes,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argumentos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fondo, folio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110);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año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384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385).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54" w:id="74"/>
      <w:bookmarkEnd w:id="74"/>
      <w:r>
        <w:rPr/>
      </w:r>
      <w:r>
        <w:rPr>
          <w:sz w:val="16"/>
          <w:vertAlign w:val="superscript"/>
        </w:rPr>
        <w:t>40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162).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55" w:id="75"/>
      <w:bookmarkEnd w:id="75"/>
      <w:r>
        <w:rPr/>
      </w:r>
      <w:r>
        <w:rPr>
          <w:sz w:val="16"/>
          <w:vertAlign w:val="superscript"/>
        </w:rPr>
        <w:t>41</w:t>
      </w:r>
      <w:r>
        <w:rPr>
          <w:sz w:val="16"/>
          <w:vertAlign w:val="baseline"/>
        </w:rPr>
        <w:t> </w:t>
      </w:r>
      <w:bookmarkStart w:name="_bookmark56" w:id="76"/>
      <w:bookmarkEnd w:id="76"/>
      <w:r>
        <w:rPr>
          <w:sz w:val="16"/>
          <w:vertAlign w:val="baseline"/>
        </w:rPr>
        <w:t>R</w:t>
      </w:r>
      <w:r>
        <w:rPr>
          <w:sz w:val="16"/>
          <w:vertAlign w:val="baseline"/>
        </w:rPr>
        <w:t>ecurso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habeas corpus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amparo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2002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1315).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42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1316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1318).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57" w:id="77"/>
      <w:bookmarkEnd w:id="77"/>
      <w:r>
        <w:rPr/>
      </w:r>
      <w:r>
        <w:rPr>
          <w:sz w:val="16"/>
          <w:vertAlign w:val="superscript"/>
        </w:rPr>
        <w:t>43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casación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1330).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58" w:id="78"/>
      <w:bookmarkEnd w:id="78"/>
      <w:r>
        <w:rPr/>
      </w:r>
      <w:r>
        <w:rPr>
          <w:sz w:val="16"/>
          <w:vertAlign w:val="superscript"/>
        </w:rPr>
        <w:t>44</w:t>
      </w:r>
      <w:r>
        <w:rPr>
          <w:sz w:val="16"/>
          <w:vertAlign w:val="baseline"/>
        </w:rPr>
        <w:t> 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interlocutoria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1334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1337).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500" w:bottom="1180" w:left="1020" w:right="1160"/>
        </w:sectPr>
      </w:pPr>
    </w:p>
    <w:p>
      <w:pPr>
        <w:pStyle w:val="BodyText"/>
        <w:spacing w:before="79"/>
        <w:ind w:left="398"/>
      </w:pPr>
      <w:r>
        <w:rPr/>
        <w:t>más</w:t>
      </w:r>
      <w:r>
        <w:rPr>
          <w:spacing w:val="-10"/>
        </w:rPr>
        <w:t> </w:t>
      </w:r>
      <w:r>
        <w:rPr/>
        <w:t>allá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determinar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decisión</w:t>
      </w:r>
      <w:r>
        <w:rPr>
          <w:spacing w:val="-10"/>
        </w:rPr>
        <w:t> </w:t>
      </w:r>
      <w:r>
        <w:rPr/>
        <w:t>impugnada</w:t>
      </w:r>
      <w:r>
        <w:rPr>
          <w:spacing w:val="-8"/>
        </w:rPr>
        <w:t> </w:t>
      </w:r>
      <w:r>
        <w:rPr/>
        <w:t>fue</w:t>
      </w:r>
      <w:r>
        <w:rPr>
          <w:spacing w:val="-9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derecho,</w:t>
      </w:r>
      <w:r>
        <w:rPr>
          <w:spacing w:val="-9"/>
        </w:rPr>
        <w:t> </w:t>
      </w:r>
      <w:r>
        <w:rPr/>
        <w:t>ello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significaba</w:t>
      </w:r>
      <w:r>
        <w:rPr>
          <w:spacing w:val="-67"/>
        </w:rPr>
        <w:t> </w:t>
      </w:r>
      <w:r>
        <w:rPr/>
        <w:t>desconocer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interno</w:t>
      </w:r>
      <w:r>
        <w:rPr>
          <w:spacing w:val="-3"/>
        </w:rPr>
        <w:t> </w:t>
      </w:r>
      <w:r>
        <w:rPr/>
        <w:t>pudiese</w:t>
      </w:r>
      <w:r>
        <w:rPr>
          <w:spacing w:val="-3"/>
        </w:rPr>
        <w:t> </w:t>
      </w:r>
      <w:r>
        <w:rPr/>
        <w:t>gozar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obtener</w:t>
      </w:r>
      <w:r>
        <w:rPr>
          <w:spacing w:val="-3"/>
        </w:rPr>
        <w:t> </w:t>
      </w:r>
      <w:r>
        <w:rPr/>
        <w:t>“visitas</w:t>
      </w:r>
      <w:r>
        <w:rPr>
          <w:spacing w:val="-3"/>
        </w:rPr>
        <w:t> </w:t>
      </w:r>
      <w:r>
        <w:rPr/>
        <w:t>extraordinarias”</w:t>
      </w:r>
      <w:hyperlink w:history="true" w:anchor="_bookmark60">
        <w:r>
          <w:rPr>
            <w:position w:val="7"/>
            <w:sz w:val="13"/>
          </w:rPr>
          <w:t>45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1" w:firstLine="0"/>
        <w:jc w:val="both"/>
        <w:rPr>
          <w:sz w:val="20"/>
        </w:rPr>
      </w:pPr>
      <w:r>
        <w:rPr>
          <w:sz w:val="20"/>
        </w:rPr>
        <w:t>La defensa del señor López solicitó que se le incorporara a un régimen de salidas</w:t>
      </w:r>
      <w:r>
        <w:rPr>
          <w:spacing w:val="1"/>
          <w:sz w:val="20"/>
        </w:rPr>
        <w:t> </w:t>
      </w:r>
      <w:r>
        <w:rPr>
          <w:sz w:val="20"/>
        </w:rPr>
        <w:t>transitorias, atendiendo a su calificación, conducta y al período de tratamiento en el que se</w:t>
      </w:r>
      <w:r>
        <w:rPr>
          <w:spacing w:val="1"/>
          <w:sz w:val="20"/>
        </w:rPr>
        <w:t> </w:t>
      </w:r>
      <w:r>
        <w:rPr>
          <w:sz w:val="20"/>
        </w:rPr>
        <w:t>encontraba.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mayo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2003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Cámara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Criminal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desestimó</w:t>
      </w:r>
      <w:r>
        <w:rPr>
          <w:spacing w:val="-6"/>
          <w:sz w:val="20"/>
        </w:rPr>
        <w:t> </w:t>
      </w:r>
      <w:r>
        <w:rPr>
          <w:sz w:val="20"/>
        </w:rPr>
        <w:t>dicho</w:t>
      </w:r>
      <w:r>
        <w:rPr>
          <w:spacing w:val="-6"/>
          <w:sz w:val="20"/>
        </w:rPr>
        <w:t> </w:t>
      </w:r>
      <w:r>
        <w:rPr>
          <w:sz w:val="20"/>
        </w:rPr>
        <w:t>pedido</w:t>
      </w:r>
      <w:hyperlink w:history="true" w:anchor="_bookmark61">
        <w:r>
          <w:rPr>
            <w:position w:val="7"/>
            <w:sz w:val="13"/>
          </w:rPr>
          <w:t>46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El 19 de mayo de 2003 la señora Verónica Tejo de López dirigió una comunicación al Juez de</w:t>
      </w:r>
      <w:r>
        <w:rPr>
          <w:spacing w:val="-68"/>
          <w:sz w:val="20"/>
        </w:rPr>
        <w:t> </w:t>
      </w:r>
      <w:r>
        <w:rPr>
          <w:sz w:val="20"/>
        </w:rPr>
        <w:t>la Cámara No. 2 de Neuquén para hacerle conocer la situación de su esposo y de sus</w:t>
      </w:r>
      <w:r>
        <w:rPr>
          <w:spacing w:val="1"/>
          <w:sz w:val="20"/>
        </w:rPr>
        <w:t> </w:t>
      </w:r>
      <w:r>
        <w:rPr>
          <w:sz w:val="20"/>
        </w:rPr>
        <w:t>constantes traslados</w:t>
      </w:r>
      <w:hyperlink w:history="true" w:anchor="_bookmark62">
        <w:r>
          <w:rPr>
            <w:position w:val="7"/>
            <w:sz w:val="13"/>
          </w:rPr>
          <w:t>47</w:t>
        </w:r>
      </w:hyperlink>
      <w:r>
        <w:rPr>
          <w:sz w:val="20"/>
        </w:rPr>
        <w:t>. El 27 de mayo de 2003 el señor López dirigió una comunicación al</w:t>
      </w:r>
      <w:r>
        <w:rPr>
          <w:spacing w:val="1"/>
          <w:sz w:val="20"/>
        </w:rPr>
        <w:t> </w:t>
      </w:r>
      <w:r>
        <w:rPr>
          <w:sz w:val="20"/>
        </w:rPr>
        <w:t>mismo Juez de Cámara para solicitar su traslado a una unidad provincial de la ciudad de</w:t>
      </w:r>
      <w:r>
        <w:rPr>
          <w:spacing w:val="1"/>
          <w:sz w:val="20"/>
        </w:rPr>
        <w:t> </w:t>
      </w:r>
      <w:r>
        <w:rPr>
          <w:sz w:val="20"/>
        </w:rPr>
        <w:t>Neuquén para poder encontrarse con su familia. Además, indicó que iniciaba una huelga de</w:t>
      </w:r>
      <w:r>
        <w:rPr>
          <w:spacing w:val="1"/>
          <w:sz w:val="20"/>
        </w:rPr>
        <w:t> </w:t>
      </w:r>
      <w:r>
        <w:rPr>
          <w:sz w:val="20"/>
        </w:rPr>
        <w:t>hambre pacífica a efectos de que se diera cumplimiento a lo solicitado</w:t>
      </w:r>
      <w:hyperlink w:history="true" w:anchor="_bookmark63">
        <w:r>
          <w:rPr>
            <w:position w:val="7"/>
            <w:sz w:val="13"/>
          </w:rPr>
          <w:t>48</w:t>
        </w:r>
      </w:hyperlink>
      <w:r>
        <w:rPr>
          <w:sz w:val="20"/>
        </w:rPr>
        <w:t>. En decisiones del 3</w:t>
      </w:r>
      <w:r>
        <w:rPr>
          <w:spacing w:val="1"/>
          <w:sz w:val="20"/>
        </w:rPr>
        <w:t> </w:t>
      </w:r>
      <w:r>
        <w:rPr>
          <w:sz w:val="20"/>
        </w:rPr>
        <w:t>y 10 de junio de 2003 la Cámara No. 2 de Neuquén resolvió conforme a lo resuelto en</w:t>
      </w:r>
      <w:r>
        <w:rPr>
          <w:spacing w:val="1"/>
          <w:sz w:val="20"/>
        </w:rPr>
        <w:t> </w:t>
      </w:r>
      <w:r>
        <w:rPr>
          <w:sz w:val="20"/>
        </w:rPr>
        <w:t>decisiones previas en la misma causa contra Rolando Néstor Horacio López y requirió a la</w:t>
      </w:r>
      <w:r>
        <w:rPr>
          <w:spacing w:val="1"/>
          <w:sz w:val="20"/>
        </w:rPr>
        <w:t> </w:t>
      </w:r>
      <w:r>
        <w:rPr>
          <w:sz w:val="20"/>
        </w:rPr>
        <w:t>Dirección de la Unidad Penitenciaria y al servicio médico de la misma, que informaran</w:t>
      </w:r>
      <w:r>
        <w:rPr>
          <w:spacing w:val="1"/>
          <w:sz w:val="20"/>
        </w:rPr>
        <w:t> </w:t>
      </w:r>
      <w:r>
        <w:rPr>
          <w:sz w:val="20"/>
        </w:rPr>
        <w:t>periódicamente</w:t>
      </w:r>
      <w:r>
        <w:rPr>
          <w:spacing w:val="-1"/>
          <w:sz w:val="20"/>
        </w:rPr>
        <w:t> </w:t>
      </w:r>
      <w:r>
        <w:rPr>
          <w:sz w:val="20"/>
        </w:rPr>
        <w:t>sobre su</w:t>
      </w:r>
      <w:r>
        <w:rPr>
          <w:spacing w:val="-1"/>
          <w:sz w:val="20"/>
        </w:rPr>
        <w:t> </w:t>
      </w:r>
      <w:r>
        <w:rPr>
          <w:sz w:val="20"/>
        </w:rPr>
        <w:t>evolución en la</w:t>
      </w:r>
      <w:r>
        <w:rPr>
          <w:spacing w:val="-2"/>
          <w:sz w:val="20"/>
        </w:rPr>
        <w:t> </w:t>
      </w:r>
      <w:r>
        <w:rPr>
          <w:sz w:val="20"/>
        </w:rPr>
        <w:t>negativa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ingerir</w:t>
      </w:r>
      <w:r>
        <w:rPr>
          <w:spacing w:val="-2"/>
          <w:sz w:val="20"/>
        </w:rPr>
        <w:t> </w:t>
      </w:r>
      <w:r>
        <w:rPr>
          <w:sz w:val="20"/>
        </w:rPr>
        <w:t>alimentos</w:t>
      </w:r>
      <w:hyperlink w:history="true" w:anchor="_bookmark64">
        <w:r>
          <w:rPr>
            <w:position w:val="7"/>
            <w:sz w:val="13"/>
          </w:rPr>
          <w:t>49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Heading3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C. El caso de Miguel Ángel González Mend" w:id="79"/>
      <w:bookmarkEnd w:id="79"/>
      <w:r>
        <w:rPr>
          <w:b w:val="0"/>
          <w:i w:val="0"/>
        </w:rPr>
      </w:r>
      <w:bookmarkStart w:name="_bookmark59" w:id="80"/>
      <w:bookmarkEnd w:id="80"/>
      <w:r>
        <w:rPr>
          <w:b w:val="0"/>
          <w:i w:val="0"/>
        </w:rPr>
      </w:r>
      <w:bookmarkStart w:name="_bookmark59" w:id="81"/>
      <w:bookmarkEnd w:id="81"/>
      <w:r>
        <w:rPr>
          <w:i/>
        </w:rPr>
        <w:t>El</w:t>
      </w:r>
      <w:r>
        <w:rPr>
          <w:i/>
          <w:spacing w:val="-6"/>
        </w:rPr>
        <w:t> </w:t>
      </w:r>
      <w:r>
        <w:rPr>
          <w:i/>
        </w:rPr>
        <w:t>caso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Miguel</w:t>
      </w:r>
      <w:r>
        <w:rPr>
          <w:i/>
          <w:spacing w:val="-3"/>
        </w:rPr>
        <w:t> </w:t>
      </w:r>
      <w:r>
        <w:rPr>
          <w:i/>
        </w:rPr>
        <w:t>Ángel</w:t>
      </w:r>
      <w:r>
        <w:rPr>
          <w:i/>
          <w:spacing w:val="-3"/>
        </w:rPr>
        <w:t> </w:t>
      </w:r>
      <w:r>
        <w:rPr>
          <w:i/>
        </w:rPr>
        <w:t>González</w:t>
      </w:r>
      <w:r>
        <w:rPr>
          <w:i/>
          <w:spacing w:val="-4"/>
        </w:rPr>
        <w:t> </w:t>
      </w:r>
      <w:r>
        <w:rPr>
          <w:i/>
        </w:rPr>
        <w:t>Mendoza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5" w:hanging="1"/>
        <w:jc w:val="both"/>
        <w:rPr>
          <w:sz w:val="20"/>
        </w:rPr>
      </w:pPr>
      <w:r>
        <w:rPr>
          <w:spacing w:val="-1"/>
          <w:sz w:val="20"/>
        </w:rPr>
        <w:t>Miguel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Ángel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González</w:t>
      </w:r>
      <w:r>
        <w:rPr>
          <w:spacing w:val="-15"/>
          <w:sz w:val="20"/>
        </w:rPr>
        <w:t> </w:t>
      </w:r>
      <w:r>
        <w:rPr>
          <w:sz w:val="20"/>
        </w:rPr>
        <w:t>Mendoza</w:t>
      </w:r>
      <w:r>
        <w:rPr>
          <w:spacing w:val="-16"/>
          <w:sz w:val="20"/>
        </w:rPr>
        <w:t> </w:t>
      </w:r>
      <w:r>
        <w:rPr>
          <w:sz w:val="20"/>
        </w:rPr>
        <w:t>fue</w:t>
      </w:r>
      <w:r>
        <w:rPr>
          <w:spacing w:val="-14"/>
          <w:sz w:val="20"/>
        </w:rPr>
        <w:t> </w:t>
      </w:r>
      <w:r>
        <w:rPr>
          <w:sz w:val="20"/>
        </w:rPr>
        <w:t>condenado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12</w:t>
      </w:r>
      <w:r>
        <w:rPr>
          <w:spacing w:val="-16"/>
          <w:sz w:val="20"/>
        </w:rPr>
        <w:t> </w:t>
      </w:r>
      <w:r>
        <w:rPr>
          <w:sz w:val="20"/>
        </w:rPr>
        <w:t>años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prisión.</w:t>
      </w:r>
      <w:r>
        <w:rPr>
          <w:spacing w:val="-16"/>
          <w:sz w:val="20"/>
        </w:rPr>
        <w:t> </w:t>
      </w:r>
      <w:r>
        <w:rPr>
          <w:sz w:val="20"/>
        </w:rPr>
        <w:t>Registró</w:t>
      </w:r>
      <w:r>
        <w:rPr>
          <w:spacing w:val="-15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primer</w:t>
      </w:r>
      <w:r>
        <w:rPr>
          <w:spacing w:val="-68"/>
          <w:sz w:val="20"/>
        </w:rPr>
        <w:t> </w:t>
      </w:r>
      <w:r>
        <w:rPr>
          <w:sz w:val="20"/>
        </w:rPr>
        <w:t>ingreso al Servicio Penitenciario Federal el 12 de marzo de 1993. El 26 de agosto de 1999 se</w:t>
      </w:r>
      <w:r>
        <w:rPr>
          <w:spacing w:val="-68"/>
          <w:sz w:val="20"/>
        </w:rPr>
        <w:t> </w:t>
      </w:r>
      <w:r>
        <w:rPr>
          <w:w w:val="95"/>
          <w:sz w:val="20"/>
        </w:rPr>
        <w:t>le concedió el beneficio de libertad condicional. Se registró un nuevo ingreso el 15 de diciembre</w:t>
      </w:r>
      <w:r>
        <w:rPr>
          <w:spacing w:val="1"/>
          <w:w w:val="95"/>
          <w:sz w:val="20"/>
        </w:rPr>
        <w:t> </w:t>
      </w:r>
      <w:r>
        <w:rPr>
          <w:sz w:val="20"/>
        </w:rPr>
        <w:t>de 2001, siendo condenado a la pena de 4 años y 6 meses de prisión. Finalmente, volvió a</w:t>
      </w:r>
      <w:r>
        <w:rPr>
          <w:spacing w:val="1"/>
          <w:sz w:val="20"/>
        </w:rPr>
        <w:t> </w:t>
      </w:r>
      <w:r>
        <w:rPr>
          <w:sz w:val="20"/>
        </w:rPr>
        <w:t>ingresar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sistema</w:t>
      </w:r>
      <w:r>
        <w:rPr>
          <w:spacing w:val="-8"/>
          <w:sz w:val="20"/>
        </w:rPr>
        <w:t> </w:t>
      </w:r>
      <w:r>
        <w:rPr>
          <w:sz w:val="20"/>
        </w:rPr>
        <w:t>penitenciario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mayo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2004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egresó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noviembre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2006</w:t>
      </w:r>
      <w:r>
        <w:rPr>
          <w:spacing w:val="-68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asistida</w:t>
      </w:r>
      <w:hyperlink w:history="true" w:anchor="_bookmark65">
        <w:r>
          <w:rPr>
            <w:position w:val="7"/>
            <w:sz w:val="13"/>
          </w:rPr>
          <w:t>50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398" w:right="252" w:hanging="1"/>
        <w:jc w:val="both"/>
        <w:rPr>
          <w:sz w:val="20"/>
        </w:rPr>
      </w:pPr>
      <w:r>
        <w:rPr>
          <w:sz w:val="20"/>
        </w:rPr>
        <w:t>Aunque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presentaron</w:t>
      </w:r>
      <w:r>
        <w:rPr>
          <w:spacing w:val="1"/>
          <w:sz w:val="20"/>
        </w:rPr>
        <w:t> </w:t>
      </w:r>
      <w:r>
        <w:rPr>
          <w:sz w:val="20"/>
        </w:rPr>
        <w:t>alegatos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traslados, se encuentran probados en el expediente ante la Corte los siguientes traslados del</w:t>
      </w:r>
      <w:r>
        <w:rPr>
          <w:spacing w:val="-68"/>
          <w:sz w:val="20"/>
        </w:rPr>
        <w:t> </w:t>
      </w:r>
      <w:r>
        <w:rPr>
          <w:sz w:val="20"/>
        </w:rPr>
        <w:t>señor</w:t>
      </w:r>
      <w:r>
        <w:rPr>
          <w:spacing w:val="-10"/>
          <w:sz w:val="20"/>
        </w:rPr>
        <w:t> </w:t>
      </w:r>
      <w:r>
        <w:rPr>
          <w:sz w:val="20"/>
        </w:rPr>
        <w:t>González:</w:t>
      </w:r>
      <w:r>
        <w:rPr>
          <w:spacing w:val="-8"/>
          <w:sz w:val="20"/>
        </w:rPr>
        <w:t> </w:t>
      </w:r>
      <w:r>
        <w:rPr>
          <w:sz w:val="20"/>
        </w:rPr>
        <w:t>desde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marzo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1993,</w:t>
      </w:r>
      <w:r>
        <w:rPr>
          <w:spacing w:val="-6"/>
          <w:sz w:val="20"/>
        </w:rPr>
        <w:t> </w:t>
      </w:r>
      <w:r>
        <w:rPr>
          <w:sz w:val="20"/>
        </w:rPr>
        <w:t>cumplía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condena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Prisión</w:t>
      </w:r>
      <w:r>
        <w:rPr>
          <w:spacing w:val="-7"/>
          <w:sz w:val="20"/>
        </w:rPr>
        <w:t> </w:t>
      </w:r>
      <w:r>
        <w:rPr>
          <w:sz w:val="20"/>
        </w:rPr>
        <w:t>Regional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Sur de Neuquén (Unidad 9). El 18 de marzo de 1994 fue trasladado al Instituto de Seguridad</w:t>
      </w:r>
      <w:r>
        <w:rPr>
          <w:spacing w:val="-68"/>
          <w:sz w:val="20"/>
        </w:rPr>
        <w:t> </w:t>
      </w:r>
      <w:r>
        <w:rPr>
          <w:sz w:val="20"/>
        </w:rPr>
        <w:t>y Resocialización en Rawson (Unidad 6). El 20 de agosto de 1996 fue trasladado a la Unidad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acercamiento</w:t>
      </w:r>
      <w:r>
        <w:rPr>
          <w:spacing w:val="-6"/>
          <w:sz w:val="20"/>
        </w:rPr>
        <w:t> </w:t>
      </w:r>
      <w:r>
        <w:rPr>
          <w:sz w:val="20"/>
        </w:rPr>
        <w:t>familiar.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abril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1997</w:t>
      </w:r>
      <w:r>
        <w:rPr>
          <w:spacing w:val="-5"/>
          <w:sz w:val="20"/>
        </w:rPr>
        <w:t> </w:t>
      </w:r>
      <w:r>
        <w:rPr>
          <w:sz w:val="20"/>
        </w:rPr>
        <w:t>fue</w:t>
      </w:r>
      <w:r>
        <w:rPr>
          <w:spacing w:val="-7"/>
          <w:sz w:val="20"/>
        </w:rPr>
        <w:t> </w:t>
      </w:r>
      <w:r>
        <w:rPr>
          <w:sz w:val="20"/>
        </w:rPr>
        <w:t>traslado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6.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abril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1997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vuelta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9.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1997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trasladado</w:t>
      </w:r>
      <w:r>
        <w:rPr>
          <w:spacing w:val="1"/>
          <w:sz w:val="20"/>
        </w:rPr>
        <w:t> </w:t>
      </w:r>
      <w:r>
        <w:rPr>
          <w:sz w:val="20"/>
        </w:rPr>
        <w:t>transitoriamente al Instituto de la Capital Federal (Unidad 2). El 16 de mayo de 1997 fue</w:t>
      </w:r>
      <w:r>
        <w:rPr>
          <w:spacing w:val="1"/>
          <w:sz w:val="20"/>
        </w:rPr>
        <w:t> </w:t>
      </w:r>
      <w:r>
        <w:rPr>
          <w:sz w:val="20"/>
        </w:rPr>
        <w:t>trasladado a la Prisión Regional del Norte (Unidad 7, en la provincia del Chaco). El 19 de</w:t>
      </w:r>
      <w:r>
        <w:rPr>
          <w:spacing w:val="1"/>
          <w:sz w:val="20"/>
        </w:rPr>
        <w:t> </w:t>
      </w:r>
      <w:r>
        <w:rPr>
          <w:sz w:val="20"/>
        </w:rPr>
        <w:t>octubre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1997, fue</w:t>
      </w:r>
      <w:r>
        <w:rPr>
          <w:spacing w:val="-2"/>
          <w:sz w:val="20"/>
        </w:rPr>
        <w:t> </w:t>
      </w:r>
      <w:r>
        <w:rPr>
          <w:sz w:val="20"/>
        </w:rPr>
        <w:t>trasladado</w:t>
      </w:r>
      <w:r>
        <w:rPr>
          <w:spacing w:val="-2"/>
          <w:sz w:val="20"/>
        </w:rPr>
        <w:t> </w:t>
      </w:r>
      <w:r>
        <w:rPr>
          <w:sz w:val="20"/>
        </w:rPr>
        <w:t>transitoriamente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Unidad 2,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Unidad</w:t>
      </w:r>
    </w:p>
    <w:p>
      <w:pPr>
        <w:pStyle w:val="BodyText"/>
        <w:spacing w:before="1"/>
        <w:ind w:left="398" w:right="254"/>
        <w:jc w:val="both"/>
      </w:pPr>
      <w:r>
        <w:rPr/>
        <w:t>9. El 24 de octubre de 1997 fue trasladado temporalmente a la Unidad 7, con destino final a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Unidad</w:t>
      </w:r>
      <w:r>
        <w:rPr>
          <w:spacing w:val="-6"/>
        </w:rPr>
        <w:t> </w:t>
      </w:r>
      <w:r>
        <w:rPr/>
        <w:t>9.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noviembre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1997</w:t>
      </w:r>
      <w:r>
        <w:rPr>
          <w:spacing w:val="-6"/>
        </w:rPr>
        <w:t> </w:t>
      </w:r>
      <w:r>
        <w:rPr/>
        <w:t>fue</w:t>
      </w:r>
      <w:r>
        <w:rPr>
          <w:spacing w:val="-9"/>
        </w:rPr>
        <w:t> </w:t>
      </w:r>
      <w:r>
        <w:rPr/>
        <w:t>trasladado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Unidad</w:t>
      </w:r>
      <w:r>
        <w:rPr>
          <w:spacing w:val="-6"/>
        </w:rPr>
        <w:t> </w:t>
      </w:r>
      <w:r>
        <w:rPr/>
        <w:t>6.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26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1999</w:t>
      </w:r>
      <w:r>
        <w:rPr>
          <w:spacing w:val="-68"/>
        </w:rPr>
        <w:t> </w:t>
      </w:r>
      <w:r>
        <w:rPr/>
        <w:t>recibió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asistida</w:t>
      </w:r>
      <w:hyperlink w:history="true" w:anchor="_bookmark66">
        <w:r>
          <w:rPr>
            <w:position w:val="7"/>
            <w:sz w:val="13"/>
          </w:rPr>
          <w:t>51</w:t>
        </w:r>
      </w:hyperlink>
      <w:r>
        <w:rPr/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4" w:hanging="1"/>
        <w:jc w:val="both"/>
        <w:rPr>
          <w:sz w:val="20"/>
        </w:rPr>
      </w:pPr>
      <w:r>
        <w:rPr>
          <w:sz w:val="20"/>
        </w:rPr>
        <w:t>El 15 de diciembre de 2001 ingresó a la Unidad 6, procedente de la Cárcel de</w:t>
      </w:r>
      <w:r>
        <w:rPr>
          <w:spacing w:val="1"/>
          <w:sz w:val="20"/>
        </w:rPr>
        <w:t> </w:t>
      </w:r>
      <w:r>
        <w:rPr>
          <w:sz w:val="20"/>
        </w:rPr>
        <w:t>Encausados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Roca</w:t>
      </w:r>
      <w:r>
        <w:rPr>
          <w:spacing w:val="-5"/>
          <w:sz w:val="20"/>
        </w:rPr>
        <w:t> </w:t>
      </w:r>
      <w:r>
        <w:rPr>
          <w:sz w:val="20"/>
        </w:rPr>
        <w:t>(Río</w:t>
      </w:r>
      <w:r>
        <w:rPr>
          <w:spacing w:val="-7"/>
          <w:sz w:val="20"/>
        </w:rPr>
        <w:t> </w:t>
      </w:r>
      <w:r>
        <w:rPr>
          <w:sz w:val="20"/>
        </w:rPr>
        <w:t>Negro).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19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mayo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2002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7"/>
          <w:sz w:val="20"/>
        </w:rPr>
        <w:t> </w:t>
      </w:r>
      <w:r>
        <w:rPr>
          <w:sz w:val="20"/>
        </w:rPr>
        <w:t>trasladado</w:t>
      </w:r>
      <w:r>
        <w:rPr>
          <w:spacing w:val="-7"/>
          <w:sz w:val="20"/>
        </w:rPr>
        <w:t> </w:t>
      </w:r>
      <w:r>
        <w:rPr>
          <w:sz w:val="20"/>
        </w:rPr>
        <w:t>nuevamente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Cárcel</w:t>
      </w:r>
      <w:r>
        <w:rPr>
          <w:spacing w:val="2"/>
          <w:sz w:val="20"/>
        </w:rPr>
        <w:t> </w:t>
      </w:r>
      <w:r>
        <w:rPr>
          <w:sz w:val="20"/>
        </w:rPr>
        <w:t>de Encausados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2"/>
          <w:sz w:val="20"/>
        </w:rPr>
        <w:t> </w:t>
      </w:r>
      <w:r>
        <w:rPr>
          <w:sz w:val="20"/>
        </w:rPr>
        <w:t>Roca</w:t>
      </w:r>
      <w:r>
        <w:rPr>
          <w:spacing w:val="-1"/>
          <w:sz w:val="20"/>
        </w:rPr>
        <w:t> </w:t>
      </w:r>
      <w:r>
        <w:rPr>
          <w:sz w:val="20"/>
        </w:rPr>
        <w:t>(Río</w:t>
      </w:r>
      <w:r>
        <w:rPr>
          <w:spacing w:val="-2"/>
          <w:sz w:val="20"/>
        </w:rPr>
        <w:t> </w:t>
      </w:r>
      <w:r>
        <w:rPr>
          <w:sz w:val="20"/>
        </w:rPr>
        <w:t>Negro)</w:t>
      </w:r>
      <w:hyperlink w:history="true" w:anchor="_bookmark67">
        <w:r>
          <w:rPr>
            <w:position w:val="7"/>
            <w:sz w:val="13"/>
          </w:rPr>
          <w:t>52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4" w:hanging="1"/>
        <w:jc w:val="both"/>
        <w:rPr>
          <w:sz w:val="20"/>
        </w:rPr>
      </w:pPr>
      <w:r>
        <w:rPr>
          <w:sz w:val="20"/>
        </w:rPr>
        <w:t>El 30 de mayo de 2004 ingresó al Complejo Penitenciario Federal 1 de Ezeiza,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Servicio</w:t>
      </w:r>
      <w:r>
        <w:rPr>
          <w:spacing w:val="20"/>
          <w:sz w:val="20"/>
        </w:rPr>
        <w:t> </w:t>
      </w:r>
      <w:r>
        <w:rPr>
          <w:sz w:val="20"/>
        </w:rPr>
        <w:t>Penitenciario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Neuquén</w:t>
      </w:r>
      <w:r>
        <w:rPr>
          <w:spacing w:val="22"/>
          <w:sz w:val="20"/>
        </w:rPr>
        <w:t> </w:t>
      </w:r>
      <w:r>
        <w:rPr>
          <w:sz w:val="20"/>
        </w:rPr>
        <w:t>(Unidad</w:t>
      </w:r>
      <w:r>
        <w:rPr>
          <w:spacing w:val="22"/>
          <w:sz w:val="20"/>
        </w:rPr>
        <w:t> </w:t>
      </w:r>
      <w:r>
        <w:rPr>
          <w:sz w:val="20"/>
        </w:rPr>
        <w:t>11).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11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junio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2004</w:t>
      </w:r>
      <w:r>
        <w:rPr>
          <w:spacing w:val="21"/>
          <w:sz w:val="20"/>
        </w:rPr>
        <w:t> </w:t>
      </w:r>
      <w:r>
        <w:rPr>
          <w:sz w:val="20"/>
        </w:rPr>
        <w:t>fue</w:t>
      </w: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70.919998pt;margin-top:7.940264pt;width:144pt;height:.6pt;mso-position-horizontal-relative:page;mso-position-vertical-relative:paragraph;z-index:-1572198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60" w:id="82"/>
      <w:bookmarkEnd w:id="82"/>
      <w:r>
        <w:rPr/>
      </w:r>
      <w:r>
        <w:rPr>
          <w:sz w:val="16"/>
          <w:vertAlign w:val="superscript"/>
        </w:rPr>
        <w:t>45</w:t>
      </w:r>
      <w:r>
        <w:rPr>
          <w:sz w:val="16"/>
          <w:vertAlign w:val="baseline"/>
        </w:rPr>
        <w:t> Acuerdo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23/2002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1338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1354).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61" w:id="83"/>
      <w:bookmarkEnd w:id="83"/>
      <w:r>
        <w:rPr/>
      </w:r>
      <w:r>
        <w:rPr>
          <w:sz w:val="16"/>
          <w:vertAlign w:val="superscript"/>
        </w:rPr>
        <w:t>46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2003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69).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62" w:id="84"/>
      <w:bookmarkEnd w:id="84"/>
      <w:r>
        <w:rPr/>
      </w:r>
      <w:r>
        <w:rPr>
          <w:sz w:val="16"/>
          <w:vertAlign w:val="superscript"/>
        </w:rPr>
        <w:t>47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71).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63" w:id="85"/>
      <w:bookmarkEnd w:id="85"/>
      <w:r>
        <w:rPr/>
      </w:r>
      <w:r>
        <w:rPr>
          <w:sz w:val="16"/>
          <w:vertAlign w:val="superscript"/>
        </w:rPr>
        <w:t>48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74).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64" w:id="86"/>
      <w:bookmarkEnd w:id="86"/>
      <w:r>
        <w:rPr/>
      </w:r>
      <w:r>
        <w:rPr>
          <w:sz w:val="16"/>
          <w:vertAlign w:val="superscript"/>
        </w:rPr>
        <w:t>49</w:t>
      </w:r>
      <w:r>
        <w:rPr>
          <w:spacing w:val="1"/>
          <w:sz w:val="16"/>
          <w:vertAlign w:val="baseline"/>
        </w:rPr>
        <w:t> </w:t>
      </w:r>
      <w:bookmarkStart w:name="_bookmark65" w:id="87"/>
      <w:bookmarkEnd w:id="87"/>
      <w:r>
        <w:rPr>
          <w:sz w:val="16"/>
          <w:vertAlign w:val="baseline"/>
        </w:rPr>
        <w:t>R</w:t>
      </w:r>
      <w:r>
        <w:rPr>
          <w:sz w:val="16"/>
          <w:vertAlign w:val="baseline"/>
        </w:rPr>
        <w:t>esoluciones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77).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50</w:t>
      </w:r>
      <w:r>
        <w:rPr>
          <w:sz w:val="16"/>
          <w:vertAlign w:val="baseline"/>
        </w:rPr>
        <w:t> 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 1242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1244).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66" w:id="88"/>
      <w:bookmarkEnd w:id="88"/>
      <w:r>
        <w:rPr/>
      </w:r>
      <w:r>
        <w:rPr>
          <w:sz w:val="16"/>
          <w:vertAlign w:val="superscript"/>
        </w:rPr>
        <w:t>51</w:t>
      </w:r>
      <w:r>
        <w:rPr>
          <w:sz w:val="16"/>
          <w:vertAlign w:val="baseline"/>
        </w:rPr>
        <w:t> 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 1242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1244).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67" w:id="89"/>
      <w:bookmarkEnd w:id="89"/>
      <w:r>
        <w:rPr/>
      </w:r>
      <w:r>
        <w:rPr>
          <w:sz w:val="16"/>
          <w:vertAlign w:val="superscript"/>
        </w:rPr>
        <w:t>52</w:t>
      </w:r>
      <w:r>
        <w:rPr>
          <w:sz w:val="16"/>
          <w:vertAlign w:val="baseline"/>
        </w:rPr>
        <w:t> 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 1242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1244).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1"/>
        <w:jc w:val="both"/>
      </w:pPr>
      <w:r>
        <w:rPr/>
        <w:t>trasladado a la Unidad 7. El 1 de diciembre de 2004 fue trasladado al Complejo Penitenciario</w:t>
      </w:r>
      <w:r>
        <w:rPr>
          <w:spacing w:val="-68"/>
        </w:rPr>
        <w:t> </w:t>
      </w:r>
      <w:r>
        <w:rPr/>
        <w:t>Federal 2 de Marcos Paz. El 9 de diciembre de 2004 fue trasladado a la Unidad 6. El 11 de</w:t>
      </w:r>
      <w:r>
        <w:rPr>
          <w:spacing w:val="1"/>
        </w:rPr>
        <w:t> </w:t>
      </w:r>
      <w:r>
        <w:rPr/>
        <w:t>marzo de 2006 fue trasladado a la Unidad 9. El 30 de marzo de 2006 fue trasladado a la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2006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concedió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asistida</w:t>
      </w:r>
      <w:hyperlink w:history="true" w:anchor="_bookmark68">
        <w:r>
          <w:rPr>
            <w:position w:val="7"/>
            <w:sz w:val="13"/>
          </w:rPr>
          <w:t>53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9</w:t>
      </w:r>
      <w:r>
        <w:rPr>
          <w:spacing w:val="-8"/>
          <w:sz w:val="20"/>
        </w:rPr>
        <w:t> </w:t>
      </w:r>
      <w:r>
        <w:rPr>
          <w:sz w:val="20"/>
        </w:rPr>
        <w:t>mayo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1997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defensa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González</w:t>
      </w:r>
      <w:r>
        <w:rPr>
          <w:spacing w:val="-8"/>
          <w:sz w:val="20"/>
        </w:rPr>
        <w:t> </w:t>
      </w:r>
      <w:r>
        <w:rPr>
          <w:sz w:val="20"/>
        </w:rPr>
        <w:t>interpuso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habeas</w:t>
      </w:r>
      <w:r>
        <w:rPr>
          <w:spacing w:val="-7"/>
          <w:sz w:val="20"/>
        </w:rPr>
        <w:t> </w:t>
      </w:r>
      <w:r>
        <w:rPr>
          <w:sz w:val="20"/>
        </w:rPr>
        <w:t>corpus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solicitó</w:t>
      </w:r>
      <w:r>
        <w:rPr>
          <w:spacing w:val="-68"/>
          <w:sz w:val="20"/>
        </w:rPr>
        <w:t> </w:t>
      </w:r>
      <w:r>
        <w:rPr>
          <w:sz w:val="20"/>
        </w:rPr>
        <w:t>que fuera trasladado a la provincia de Neuquén</w:t>
      </w:r>
      <w:hyperlink w:history="true" w:anchor="_bookmark69">
        <w:r>
          <w:rPr>
            <w:position w:val="7"/>
            <w:sz w:val="13"/>
          </w:rPr>
          <w:t>54</w:t>
        </w:r>
      </w:hyperlink>
      <w:r>
        <w:rPr>
          <w:sz w:val="20"/>
        </w:rPr>
        <w:t>. El 14 de mayo de 1997, la Cámara en lo</w:t>
      </w:r>
      <w:r>
        <w:rPr>
          <w:spacing w:val="1"/>
          <w:sz w:val="20"/>
        </w:rPr>
        <w:t> </w:t>
      </w:r>
      <w:r>
        <w:rPr>
          <w:sz w:val="20"/>
        </w:rPr>
        <w:t>Criminal No. 2 de Neuquén rechazó el recurso de habeas corpus y el pedido de traslado. La</w:t>
      </w:r>
      <w:r>
        <w:rPr>
          <w:spacing w:val="1"/>
          <w:sz w:val="20"/>
        </w:rPr>
        <w:t> </w:t>
      </w:r>
      <w:r>
        <w:rPr>
          <w:sz w:val="20"/>
        </w:rPr>
        <w:t>Cámara argumentó que la prohibición de traslado contemplada en el artículo 41 de la</w:t>
      </w:r>
      <w:r>
        <w:rPr>
          <w:spacing w:val="1"/>
          <w:sz w:val="20"/>
        </w:rPr>
        <w:t> </w:t>
      </w:r>
      <w:r>
        <w:rPr>
          <w:sz w:val="20"/>
        </w:rPr>
        <w:t>Constitución Provincial carecía de operatividad para el caso, en tanto la provincia no contaba</w:t>
      </w:r>
      <w:r>
        <w:rPr>
          <w:spacing w:val="-68"/>
          <w:sz w:val="20"/>
        </w:rPr>
        <w:t> </w:t>
      </w:r>
      <w:r>
        <w:rPr>
          <w:sz w:val="20"/>
        </w:rPr>
        <w:t>con establecimientos carcelarios propios donde pudieran cumplirse las penas de prisión</w:t>
      </w:r>
      <w:r>
        <w:rPr>
          <w:spacing w:val="1"/>
          <w:sz w:val="20"/>
        </w:rPr>
        <w:t> </w:t>
      </w:r>
      <w:r>
        <w:rPr>
          <w:sz w:val="20"/>
        </w:rPr>
        <w:t>impuestas por los Tribunales locales. Por esta razón, determinó que, al estar sometidas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5"/>
          <w:sz w:val="20"/>
        </w:rPr>
        <w:t> </w:t>
      </w:r>
      <w:r>
        <w:rPr>
          <w:sz w:val="20"/>
        </w:rPr>
        <w:t>condenadas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régimen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Servicio</w:t>
      </w:r>
      <w:r>
        <w:rPr>
          <w:spacing w:val="-17"/>
          <w:sz w:val="20"/>
        </w:rPr>
        <w:t> </w:t>
      </w:r>
      <w:r>
        <w:rPr>
          <w:sz w:val="20"/>
        </w:rPr>
        <w:t>Penitenciario</w:t>
      </w:r>
      <w:r>
        <w:rPr>
          <w:spacing w:val="-17"/>
          <w:sz w:val="20"/>
        </w:rPr>
        <w:t> </w:t>
      </w:r>
      <w:r>
        <w:rPr>
          <w:sz w:val="20"/>
        </w:rPr>
        <w:t>Federal,</w:t>
      </w:r>
      <w:r>
        <w:rPr>
          <w:spacing w:val="-18"/>
          <w:sz w:val="20"/>
        </w:rPr>
        <w:t> </w:t>
      </w:r>
      <w:r>
        <w:rPr>
          <w:sz w:val="20"/>
        </w:rPr>
        <w:t>será</w:t>
      </w:r>
      <w:r>
        <w:rPr>
          <w:spacing w:val="-14"/>
          <w:sz w:val="20"/>
        </w:rPr>
        <w:t> </w:t>
      </w:r>
      <w:r>
        <w:rPr>
          <w:sz w:val="20"/>
        </w:rPr>
        <w:t>este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determine</w:t>
      </w:r>
      <w:r>
        <w:rPr>
          <w:spacing w:val="-68"/>
          <w:sz w:val="20"/>
        </w:rPr>
        <w:t> </w:t>
      </w:r>
      <w:r>
        <w:rPr>
          <w:sz w:val="20"/>
        </w:rPr>
        <w:t>el lugar de alojamiento “de acuerdo a las disponibilidades existentes y al tipo de tratamiento</w:t>
      </w:r>
      <w:r>
        <w:rPr>
          <w:spacing w:val="-68"/>
          <w:sz w:val="20"/>
        </w:rPr>
        <w:t> </w:t>
      </w:r>
      <w:r>
        <w:rPr>
          <w:sz w:val="20"/>
        </w:rPr>
        <w:t>carcelario que se estime adecuado a cada caso”. Afirmó que no podía imponérsele al Servicio</w:t>
      </w:r>
      <w:r>
        <w:rPr>
          <w:spacing w:val="-68"/>
          <w:sz w:val="20"/>
        </w:rPr>
        <w:t> </w:t>
      </w:r>
      <w:r>
        <w:rPr>
          <w:sz w:val="20"/>
        </w:rPr>
        <w:t>Penitenciario Nacional el cumplimiento del artículo 41 de la Constitución Provincial, ya que la</w:t>
      </w:r>
      <w:r>
        <w:rPr>
          <w:spacing w:val="-68"/>
          <w:sz w:val="20"/>
        </w:rPr>
        <w:t> </w:t>
      </w:r>
      <w:r>
        <w:rPr>
          <w:sz w:val="20"/>
        </w:rPr>
        <w:t>norma local no prevalece sobre las disposiciones penales nacionales. También señaló que el</w:t>
      </w:r>
      <w:r>
        <w:rPr>
          <w:spacing w:val="1"/>
          <w:sz w:val="20"/>
        </w:rPr>
        <w:t> </w:t>
      </w:r>
      <w:r>
        <w:rPr>
          <w:sz w:val="20"/>
        </w:rPr>
        <w:t>traslado del señor González no era irracional o arbitrario, y no violó sus derechos. Sin</w:t>
      </w:r>
      <w:r>
        <w:rPr>
          <w:spacing w:val="1"/>
          <w:sz w:val="20"/>
        </w:rPr>
        <w:t> </w:t>
      </w:r>
      <w:r>
        <w:rPr>
          <w:sz w:val="20"/>
        </w:rPr>
        <w:t>embargo, la Cámara ordenó remitir copia de la resolución a la autoridad administrativa a fin</w:t>
      </w:r>
      <w:r>
        <w:rPr>
          <w:spacing w:val="1"/>
          <w:sz w:val="20"/>
        </w:rPr>
        <w:t> </w:t>
      </w:r>
      <w:r>
        <w:rPr>
          <w:sz w:val="20"/>
        </w:rPr>
        <w:t>de solicitarle que, de no mediar serios y fundamentados motivos para resolver en contrario,</w:t>
      </w:r>
      <w:r>
        <w:rPr>
          <w:spacing w:val="1"/>
          <w:sz w:val="20"/>
        </w:rPr>
        <w:t> </w:t>
      </w:r>
      <w:r>
        <w:rPr>
          <w:sz w:val="20"/>
        </w:rPr>
        <w:t>dispusiera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reintegro</w:t>
      </w:r>
      <w:r>
        <w:rPr>
          <w:spacing w:val="-10"/>
          <w:sz w:val="20"/>
        </w:rPr>
        <w:t> </w:t>
      </w:r>
      <w:r>
        <w:rPr>
          <w:sz w:val="20"/>
        </w:rPr>
        <w:t>definitivo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señor</w:t>
      </w:r>
      <w:r>
        <w:rPr>
          <w:spacing w:val="-8"/>
          <w:sz w:val="20"/>
        </w:rPr>
        <w:t> </w:t>
      </w:r>
      <w:r>
        <w:rPr>
          <w:sz w:val="20"/>
        </w:rPr>
        <w:t>González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jurisdicción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Neuquén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facilitar</w:t>
      </w:r>
      <w:r>
        <w:rPr>
          <w:spacing w:val="-68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relación con sus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hyperlink w:history="true" w:anchor="_bookmark70">
        <w:r>
          <w:rPr>
            <w:position w:val="7"/>
            <w:sz w:val="13"/>
          </w:rPr>
          <w:t>55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29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mayo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1997,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defensa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señor</w:t>
      </w:r>
      <w:r>
        <w:rPr>
          <w:spacing w:val="-13"/>
          <w:sz w:val="20"/>
        </w:rPr>
        <w:t> </w:t>
      </w:r>
      <w:r>
        <w:rPr>
          <w:sz w:val="20"/>
        </w:rPr>
        <w:t>González</w:t>
      </w:r>
      <w:r>
        <w:rPr>
          <w:spacing w:val="-17"/>
          <w:sz w:val="20"/>
        </w:rPr>
        <w:t> </w:t>
      </w:r>
      <w:r>
        <w:rPr>
          <w:sz w:val="20"/>
        </w:rPr>
        <w:t>interpuso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recurso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casación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decisión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Cámara</w:t>
      </w:r>
      <w:r>
        <w:rPr>
          <w:spacing w:val="-5"/>
          <w:sz w:val="20"/>
        </w:rPr>
        <w:t> </w:t>
      </w:r>
      <w:r>
        <w:rPr>
          <w:sz w:val="20"/>
        </w:rPr>
        <w:t>No.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Neuquén.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defensa</w:t>
      </w:r>
      <w:r>
        <w:rPr>
          <w:spacing w:val="-5"/>
          <w:sz w:val="20"/>
        </w:rPr>
        <w:t> </w:t>
      </w:r>
      <w:r>
        <w:rPr>
          <w:sz w:val="20"/>
        </w:rPr>
        <w:t>argumentó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motivo</w:t>
      </w:r>
      <w:r>
        <w:rPr>
          <w:spacing w:val="-68"/>
          <w:sz w:val="20"/>
        </w:rPr>
        <w:t> </w:t>
      </w:r>
      <w:r>
        <w:rPr>
          <w:sz w:val="20"/>
        </w:rPr>
        <w:t>de casación la errónea aplicación de la ley sustantiva</w:t>
      </w:r>
      <w:hyperlink w:history="true" w:anchor="_bookmark71">
        <w:r>
          <w:rPr>
            <w:position w:val="7"/>
            <w:sz w:val="13"/>
          </w:rPr>
          <w:t>56</w:t>
        </w:r>
      </w:hyperlink>
      <w:r>
        <w:rPr>
          <w:sz w:val="20"/>
        </w:rPr>
        <w:t>. El 20 de octubre de 1997, el Tribunal</w:t>
      </w:r>
      <w:r>
        <w:rPr>
          <w:spacing w:val="-68"/>
          <w:sz w:val="20"/>
        </w:rPr>
        <w:t> </w:t>
      </w:r>
      <w:r>
        <w:rPr>
          <w:sz w:val="20"/>
        </w:rPr>
        <w:t>Superior de Justicia de Neuquén rechazó la casación, pues de acuerdo con lo dispuesto en el</w:t>
      </w:r>
      <w:r>
        <w:rPr>
          <w:spacing w:val="1"/>
          <w:sz w:val="20"/>
        </w:rPr>
        <w:t> </w:t>
      </w:r>
      <w:r>
        <w:rPr>
          <w:sz w:val="20"/>
        </w:rPr>
        <w:t>artículo 18 del Código Penal, los condenados por Tribunales Provinciales a prisión por más de</w:t>
      </w:r>
      <w:r>
        <w:rPr>
          <w:spacing w:val="-68"/>
          <w:sz w:val="20"/>
        </w:rPr>
        <w:t> </w:t>
      </w:r>
      <w:r>
        <w:rPr>
          <w:sz w:val="20"/>
        </w:rPr>
        <w:t>cinco</w:t>
      </w:r>
      <w:r>
        <w:rPr>
          <w:spacing w:val="-10"/>
          <w:sz w:val="20"/>
        </w:rPr>
        <w:t> </w:t>
      </w:r>
      <w:r>
        <w:rPr>
          <w:sz w:val="20"/>
        </w:rPr>
        <w:t>años</w:t>
      </w:r>
      <w:r>
        <w:rPr>
          <w:spacing w:val="-6"/>
          <w:sz w:val="20"/>
        </w:rPr>
        <w:t> </w:t>
      </w:r>
      <w:r>
        <w:rPr>
          <w:sz w:val="20"/>
        </w:rPr>
        <w:t>serían</w:t>
      </w:r>
      <w:r>
        <w:rPr>
          <w:spacing w:val="-7"/>
          <w:sz w:val="20"/>
        </w:rPr>
        <w:t> </w:t>
      </w:r>
      <w:r>
        <w:rPr>
          <w:sz w:val="20"/>
        </w:rPr>
        <w:t>admitidos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establecimientos</w:t>
      </w:r>
      <w:r>
        <w:rPr>
          <w:spacing w:val="-9"/>
          <w:sz w:val="20"/>
        </w:rPr>
        <w:t> </w:t>
      </w:r>
      <w:r>
        <w:rPr>
          <w:sz w:val="20"/>
        </w:rPr>
        <w:t>nacionales,</w:t>
      </w:r>
      <w:r>
        <w:rPr>
          <w:spacing w:val="-6"/>
          <w:sz w:val="20"/>
        </w:rPr>
        <w:t> </w:t>
      </w:r>
      <w:r>
        <w:rPr>
          <w:sz w:val="20"/>
        </w:rPr>
        <w:t>siempre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provincias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tuvieren establecimientos adecuados. El Tribunal concluyó que aplicar el artículo 41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0"/>
          <w:sz w:val="20"/>
        </w:rPr>
        <w:t> </w:t>
      </w:r>
      <w:r>
        <w:rPr>
          <w:sz w:val="20"/>
        </w:rPr>
        <w:t>Provincial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9"/>
          <w:sz w:val="20"/>
        </w:rPr>
        <w:t> </w:t>
      </w:r>
      <w:r>
        <w:rPr>
          <w:sz w:val="20"/>
        </w:rPr>
        <w:t>concesiones</w:t>
      </w:r>
      <w:r>
        <w:rPr>
          <w:spacing w:val="-11"/>
          <w:sz w:val="20"/>
        </w:rPr>
        <w:t> </w:t>
      </w:r>
      <w:r>
        <w:rPr>
          <w:sz w:val="20"/>
        </w:rPr>
        <w:t>desconocería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favor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interno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obtener</w:t>
      </w:r>
      <w:r>
        <w:rPr>
          <w:spacing w:val="-68"/>
          <w:sz w:val="20"/>
        </w:rPr>
        <w:t> </w:t>
      </w:r>
      <w:r>
        <w:rPr>
          <w:sz w:val="20"/>
        </w:rPr>
        <w:t>un adecuado tratamiento penitenciario con miras a su readaptación social. Para atenuar los</w:t>
      </w:r>
      <w:r>
        <w:rPr>
          <w:spacing w:val="1"/>
          <w:sz w:val="20"/>
        </w:rPr>
        <w:t> </w:t>
      </w:r>
      <w:r>
        <w:rPr>
          <w:sz w:val="20"/>
        </w:rPr>
        <w:t>posibles efectos perjudiciales al señor González por la permanencia fuera de la jurisdicción</w:t>
      </w:r>
      <w:r>
        <w:rPr>
          <w:spacing w:val="1"/>
          <w:sz w:val="20"/>
        </w:rPr>
        <w:t> </w:t>
      </w:r>
      <w:r>
        <w:rPr>
          <w:sz w:val="20"/>
        </w:rPr>
        <w:t>provincial,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8"/>
          <w:sz w:val="20"/>
        </w:rPr>
        <w:t> </w:t>
      </w:r>
      <w:r>
        <w:rPr>
          <w:sz w:val="20"/>
        </w:rPr>
        <w:t>ordenó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Cámara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Criminal</w:t>
      </w:r>
      <w:r>
        <w:rPr>
          <w:spacing w:val="-8"/>
          <w:sz w:val="20"/>
        </w:rPr>
        <w:t> </w:t>
      </w:r>
      <w:r>
        <w:rPr>
          <w:sz w:val="20"/>
        </w:rPr>
        <w:t>No.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Neuquén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instrumentara</w:t>
      </w:r>
      <w:r>
        <w:rPr>
          <w:spacing w:val="-68"/>
          <w:sz w:val="20"/>
        </w:rPr>
        <w:t> </w:t>
      </w:r>
      <w:r>
        <w:rPr>
          <w:sz w:val="20"/>
        </w:rPr>
        <w:t>“el pedido de informes en forma periódica a la Unidad Federal No. 7”, al fin de comunicar la</w:t>
      </w:r>
      <w:r>
        <w:rPr>
          <w:spacing w:val="1"/>
          <w:sz w:val="20"/>
        </w:rPr>
        <w:t> </w:t>
      </w:r>
      <w:r>
        <w:rPr>
          <w:sz w:val="20"/>
        </w:rPr>
        <w:t>evolución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tratamiento</w:t>
      </w:r>
      <w:r>
        <w:rPr>
          <w:spacing w:val="-2"/>
          <w:sz w:val="20"/>
        </w:rPr>
        <w:t> </w:t>
      </w:r>
      <w:r>
        <w:rPr>
          <w:sz w:val="20"/>
        </w:rPr>
        <w:t>penitenciario</w:t>
      </w:r>
      <w:hyperlink w:history="true" w:anchor="_bookmark72">
        <w:r>
          <w:rPr>
            <w:position w:val="7"/>
            <w:sz w:val="13"/>
          </w:rPr>
          <w:t>57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El 4 de noviembre de 1997, la defensa del señor González interpuso un recurso</w:t>
      </w:r>
      <w:r>
        <w:rPr>
          <w:spacing w:val="1"/>
          <w:sz w:val="20"/>
        </w:rPr>
        <w:t> </w:t>
      </w:r>
      <w:r>
        <w:rPr>
          <w:sz w:val="20"/>
        </w:rPr>
        <w:t>extraordinario federal contra la sentencia del 20 de octubre de 1997. En ese recurso se</w:t>
      </w:r>
      <w:r>
        <w:rPr>
          <w:spacing w:val="1"/>
          <w:sz w:val="20"/>
        </w:rPr>
        <w:t> </w:t>
      </w:r>
      <w:r>
        <w:rPr>
          <w:sz w:val="20"/>
        </w:rPr>
        <w:t>argumentó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Neuquén</w:t>
      </w:r>
      <w:r>
        <w:rPr>
          <w:spacing w:val="1"/>
          <w:sz w:val="20"/>
        </w:rPr>
        <w:t> </w:t>
      </w:r>
      <w:r>
        <w:rPr>
          <w:sz w:val="20"/>
        </w:rPr>
        <w:t>incurrió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arbitrariedad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sentencia,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violación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41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Constitución</w:t>
      </w:r>
      <w:r>
        <w:rPr>
          <w:spacing w:val="-7"/>
          <w:sz w:val="20"/>
        </w:rPr>
        <w:t> </w:t>
      </w:r>
      <w:r>
        <w:rPr>
          <w:sz w:val="20"/>
        </w:rPr>
        <w:t>Provincial</w:t>
      </w:r>
      <w:hyperlink w:history="true" w:anchor="_bookmark73">
        <w:r>
          <w:rPr>
            <w:position w:val="7"/>
            <w:sz w:val="13"/>
          </w:rPr>
          <w:t>58</w:t>
        </w:r>
      </w:hyperlink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21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abril de 1998 el Tribunal Superior de Justicia de Neuquén declaró inadmisible el recurso</w:t>
      </w:r>
      <w:r>
        <w:rPr>
          <w:spacing w:val="1"/>
          <w:sz w:val="20"/>
        </w:rPr>
        <w:t> </w:t>
      </w:r>
      <w:r>
        <w:rPr>
          <w:sz w:val="20"/>
        </w:rPr>
        <w:t>extraordinario</w:t>
      </w:r>
      <w:r>
        <w:rPr>
          <w:spacing w:val="-5"/>
          <w:sz w:val="20"/>
        </w:rPr>
        <w:t> </w:t>
      </w:r>
      <w:r>
        <w:rPr>
          <w:sz w:val="20"/>
        </w:rPr>
        <w:t>interpuesto</w:t>
      </w:r>
      <w:hyperlink w:history="true" w:anchor="_bookmark74">
        <w:r>
          <w:rPr>
            <w:position w:val="7"/>
            <w:sz w:val="13"/>
          </w:rPr>
          <w:t>59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7" w:hanging="1"/>
        <w:jc w:val="both"/>
        <w:rPr>
          <w:sz w:val="20"/>
        </w:rPr>
      </w:pPr>
      <w:r>
        <w:rPr>
          <w:sz w:val="20"/>
        </w:rPr>
        <w:t>La defensa del señor González interpuso recurso de queja ante la Corte Suprema 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Nación</w:t>
      </w:r>
      <w:r>
        <w:rPr>
          <w:spacing w:val="3"/>
          <w:sz w:val="20"/>
        </w:rPr>
        <w:t> </w:t>
      </w:r>
      <w:r>
        <w:rPr>
          <w:sz w:val="20"/>
        </w:rPr>
        <w:t>contra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resolución</w:t>
      </w:r>
      <w:r>
        <w:rPr>
          <w:spacing w:val="3"/>
          <w:sz w:val="20"/>
        </w:rPr>
        <w:t> </w:t>
      </w:r>
      <w:r>
        <w:rPr>
          <w:sz w:val="20"/>
        </w:rPr>
        <w:t>anterior.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6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agosto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1998,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Suprema</w:t>
      </w: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70.919998pt;margin-top:17.694931pt;width:144pt;height:.6pt;mso-position-horizontal-relative:page;mso-position-vertical-relative:paragraph;z-index:-1572147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68" w:id="90"/>
      <w:bookmarkEnd w:id="90"/>
      <w:r>
        <w:rPr/>
      </w:r>
      <w:r>
        <w:rPr>
          <w:sz w:val="16"/>
          <w:vertAlign w:val="superscript"/>
        </w:rPr>
        <w:t>53</w:t>
      </w:r>
      <w:r>
        <w:rPr>
          <w:sz w:val="16"/>
          <w:vertAlign w:val="baseline"/>
        </w:rPr>
        <w:t> 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 1242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1244).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69" w:id="91"/>
      <w:bookmarkEnd w:id="91"/>
      <w:r>
        <w:rPr/>
      </w:r>
      <w:r>
        <w:rPr>
          <w:sz w:val="16"/>
          <w:vertAlign w:val="superscript"/>
        </w:rPr>
        <w:t>54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habeas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110).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70" w:id="92"/>
      <w:bookmarkEnd w:id="92"/>
      <w:r>
        <w:rPr/>
      </w:r>
      <w:r>
        <w:rPr>
          <w:sz w:val="16"/>
          <w:vertAlign w:val="superscript"/>
        </w:rPr>
        <w:t>55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1997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81).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71" w:id="93"/>
      <w:bookmarkEnd w:id="93"/>
      <w:r>
        <w:rPr/>
      </w:r>
      <w:r>
        <w:rPr>
          <w:sz w:val="16"/>
          <w:vertAlign w:val="superscript"/>
        </w:rPr>
        <w:t>56</w:t>
      </w:r>
      <w:r>
        <w:rPr>
          <w:spacing w:val="1"/>
          <w:sz w:val="16"/>
          <w:vertAlign w:val="baseline"/>
        </w:rPr>
        <w:t> </w:t>
      </w:r>
      <w:bookmarkStart w:name="_bookmark72" w:id="94"/>
      <w:bookmarkEnd w:id="94"/>
      <w:r>
        <w:rPr>
          <w:sz w:val="16"/>
          <w:vertAlign w:val="baseline"/>
        </w:rPr>
        <w:t>R</w:t>
      </w:r>
      <w:r>
        <w:rPr>
          <w:sz w:val="16"/>
          <w:vertAlign w:val="baseline"/>
        </w:rPr>
        <w:t>ecurso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casación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112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121).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57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135).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73" w:id="95"/>
      <w:bookmarkEnd w:id="95"/>
      <w:r>
        <w:rPr/>
      </w:r>
      <w:r>
        <w:rPr>
          <w:sz w:val="16"/>
          <w:vertAlign w:val="superscript"/>
        </w:rPr>
        <w:t>58</w:t>
      </w:r>
      <w:r>
        <w:rPr>
          <w:sz w:val="16"/>
          <w:vertAlign w:val="baseline"/>
        </w:rPr>
        <w:t> Recurso Extraordinario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1997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95).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74" w:id="96"/>
      <w:bookmarkEnd w:id="96"/>
      <w:r>
        <w:rPr/>
      </w:r>
      <w:r>
        <w:rPr>
          <w:sz w:val="16"/>
          <w:vertAlign w:val="superscript"/>
        </w:rPr>
        <w:t>59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 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1998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 106).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/>
      </w:pPr>
      <w:r>
        <w:rPr/>
        <w:t>de</w:t>
      </w:r>
      <w:r>
        <w:rPr>
          <w:spacing w:val="3"/>
        </w:rPr>
        <w:t> </w:t>
      </w:r>
      <w:r>
        <w:rPr/>
        <w:t>Justicia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Nación</w:t>
      </w:r>
      <w:r>
        <w:rPr>
          <w:spacing w:val="5"/>
        </w:rPr>
        <w:t> </w:t>
      </w:r>
      <w:r>
        <w:rPr/>
        <w:t>desestimó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recurso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queja</w:t>
      </w:r>
      <w:r>
        <w:rPr>
          <w:spacing w:val="7"/>
        </w:rPr>
        <w:t> </w:t>
      </w:r>
      <w:r>
        <w:rPr/>
        <w:t>interpuesto,</w:t>
      </w:r>
      <w:r>
        <w:rPr>
          <w:spacing w:val="4"/>
        </w:rPr>
        <w:t> </w:t>
      </w:r>
      <w:r>
        <w:rPr/>
        <w:t>pues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consideró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-68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motivó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queja,</w:t>
      </w:r>
      <w:r>
        <w:rPr>
          <w:spacing w:val="1"/>
        </w:rPr>
        <w:t> </w:t>
      </w:r>
      <w:r>
        <w:rPr/>
        <w:t>era</w:t>
      </w:r>
      <w:r>
        <w:rPr>
          <w:spacing w:val="4"/>
        </w:rPr>
        <w:t> </w:t>
      </w:r>
      <w:r>
        <w:rPr/>
        <w:t>inadmisible</w:t>
      </w:r>
      <w:hyperlink w:history="true" w:anchor="_bookmark77">
        <w:r>
          <w:rPr>
            <w:position w:val="7"/>
            <w:sz w:val="13"/>
          </w:rPr>
          <w:t>60</w:t>
        </w:r>
      </w:hyperlink>
      <w:r>
        <w:rPr/>
        <w:t>.</w:t>
      </w:r>
    </w:p>
    <w:p>
      <w:pPr>
        <w:pStyle w:val="BodyText"/>
      </w:pPr>
    </w:p>
    <w:p>
      <w:pPr>
        <w:pStyle w:val="Heading3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D. El caso de José Heriberto Muñoz Zabal" w:id="97"/>
      <w:bookmarkEnd w:id="97"/>
      <w:r>
        <w:rPr>
          <w:b w:val="0"/>
          <w:i w:val="0"/>
        </w:rPr>
      </w:r>
      <w:bookmarkStart w:name="_bookmark75" w:id="98"/>
      <w:bookmarkEnd w:id="98"/>
      <w:r>
        <w:rPr>
          <w:b w:val="0"/>
          <w:i w:val="0"/>
        </w:rPr>
      </w:r>
      <w:bookmarkStart w:name="_bookmark75" w:id="99"/>
      <w:bookmarkEnd w:id="99"/>
      <w:r>
        <w:rPr>
          <w:i/>
        </w:rPr>
        <w:t>El</w:t>
      </w:r>
      <w:r>
        <w:rPr>
          <w:i/>
          <w:spacing w:val="-6"/>
        </w:rPr>
        <w:t> </w:t>
      </w:r>
      <w:r>
        <w:rPr>
          <w:i/>
        </w:rPr>
        <w:t>caso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José</w:t>
      </w:r>
      <w:r>
        <w:rPr>
          <w:i/>
          <w:spacing w:val="-4"/>
        </w:rPr>
        <w:t> </w:t>
      </w:r>
      <w:r>
        <w:rPr>
          <w:i/>
        </w:rPr>
        <w:t>Heriberto</w:t>
      </w:r>
      <w:r>
        <w:rPr>
          <w:i/>
          <w:spacing w:val="-3"/>
        </w:rPr>
        <w:t> </w:t>
      </w:r>
      <w:r>
        <w:rPr>
          <w:i/>
        </w:rPr>
        <w:t>Muñoz</w:t>
      </w:r>
      <w:r>
        <w:rPr>
          <w:i/>
          <w:spacing w:val="-1"/>
        </w:rPr>
        <w:t> </w:t>
      </w:r>
      <w:r>
        <w:rPr>
          <w:i/>
        </w:rPr>
        <w:t>Zabala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José Heriberto Muñoz Zabala ingresó por primera vez al Servicio Penitenciario Federal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28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abril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1987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Prisión</w:t>
      </w:r>
      <w:r>
        <w:rPr>
          <w:spacing w:val="-8"/>
          <w:sz w:val="20"/>
        </w:rPr>
        <w:t> </w:t>
      </w:r>
      <w:r>
        <w:rPr>
          <w:sz w:val="20"/>
        </w:rPr>
        <w:t>Regional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10"/>
          <w:sz w:val="20"/>
        </w:rPr>
        <w:t> </w:t>
      </w:r>
      <w:r>
        <w:rPr>
          <w:sz w:val="20"/>
        </w:rPr>
        <w:t>(Unidad</w:t>
      </w:r>
      <w:r>
        <w:rPr>
          <w:spacing w:val="-8"/>
          <w:sz w:val="20"/>
        </w:rPr>
        <w:t> </w:t>
      </w:r>
      <w:r>
        <w:rPr>
          <w:sz w:val="20"/>
        </w:rPr>
        <w:t>9)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egresó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31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julio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1987.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Ingresó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nuevo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24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abril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1989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Colonia</w:t>
      </w:r>
      <w:r>
        <w:rPr>
          <w:spacing w:val="-15"/>
          <w:sz w:val="20"/>
        </w:rPr>
        <w:t> </w:t>
      </w:r>
      <w:r>
        <w:rPr>
          <w:sz w:val="20"/>
        </w:rPr>
        <w:t>Penal</w:t>
      </w:r>
      <w:r>
        <w:rPr>
          <w:spacing w:val="-13"/>
          <w:sz w:val="20"/>
        </w:rPr>
        <w:t> </w:t>
      </w:r>
      <w:r>
        <w:rPr>
          <w:sz w:val="20"/>
        </w:rPr>
        <w:t>“Subprefecto</w:t>
      </w:r>
      <w:r>
        <w:rPr>
          <w:spacing w:val="-14"/>
          <w:sz w:val="20"/>
        </w:rPr>
        <w:t> </w:t>
      </w:r>
      <w:r>
        <w:rPr>
          <w:sz w:val="20"/>
        </w:rPr>
        <w:t>Miguel</w:t>
      </w:r>
      <w:r>
        <w:rPr>
          <w:spacing w:val="-13"/>
          <w:sz w:val="20"/>
        </w:rPr>
        <w:t> </w:t>
      </w:r>
      <w:r>
        <w:rPr>
          <w:sz w:val="20"/>
        </w:rPr>
        <w:t>Rocha”</w:t>
      </w:r>
      <w:r>
        <w:rPr>
          <w:spacing w:val="-16"/>
          <w:sz w:val="20"/>
        </w:rPr>
        <w:t> </w:t>
      </w:r>
      <w:r>
        <w:rPr>
          <w:sz w:val="20"/>
        </w:rPr>
        <w:t>(Unidad</w:t>
      </w:r>
      <w:r>
        <w:rPr>
          <w:spacing w:val="-68"/>
          <w:sz w:val="20"/>
        </w:rPr>
        <w:t> </w:t>
      </w:r>
      <w:r>
        <w:rPr>
          <w:sz w:val="20"/>
        </w:rPr>
        <w:t>5)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egresó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marzo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1991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agotamiento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condena.</w:t>
      </w:r>
      <w:r>
        <w:rPr>
          <w:spacing w:val="-4"/>
          <w:sz w:val="20"/>
        </w:rPr>
        <w:t> </w:t>
      </w:r>
      <w:r>
        <w:rPr>
          <w:sz w:val="20"/>
        </w:rPr>
        <w:t>Posteriormente,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agosto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1996</w:t>
      </w:r>
      <w:r>
        <w:rPr>
          <w:spacing w:val="-9"/>
          <w:sz w:val="20"/>
        </w:rPr>
        <w:t> </w:t>
      </w:r>
      <w:r>
        <w:rPr>
          <w:sz w:val="20"/>
        </w:rPr>
        <w:t>ingresó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nuevo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Unidad</w:t>
      </w:r>
      <w:r>
        <w:rPr>
          <w:spacing w:val="-14"/>
          <w:sz w:val="20"/>
        </w:rPr>
        <w:t> </w:t>
      </w:r>
      <w:r>
        <w:rPr>
          <w:sz w:val="20"/>
        </w:rPr>
        <w:t>9.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6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mayo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1997,</w:t>
      </w:r>
      <w:r>
        <w:rPr>
          <w:spacing w:val="-11"/>
          <w:sz w:val="20"/>
        </w:rPr>
        <w:t> </w:t>
      </w:r>
      <w:r>
        <w:rPr>
          <w:sz w:val="20"/>
        </w:rPr>
        <w:t>dado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“el</w:t>
      </w:r>
      <w:r>
        <w:rPr>
          <w:spacing w:val="-8"/>
          <w:sz w:val="20"/>
        </w:rPr>
        <w:t> </w:t>
      </w:r>
      <w:r>
        <w:rPr>
          <w:sz w:val="20"/>
        </w:rPr>
        <w:t>mismo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particip[ó]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motín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[e]vasión,</w:t>
      </w:r>
      <w:r>
        <w:rPr>
          <w:spacing w:val="-16"/>
          <w:sz w:val="20"/>
        </w:rPr>
        <w:t> </w:t>
      </w:r>
      <w:r>
        <w:rPr>
          <w:sz w:val="20"/>
        </w:rPr>
        <w:t>toma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rehenes”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Unidad</w:t>
      </w:r>
      <w:r>
        <w:rPr>
          <w:spacing w:val="-16"/>
          <w:sz w:val="20"/>
        </w:rPr>
        <w:t> </w:t>
      </w:r>
      <w:r>
        <w:rPr>
          <w:sz w:val="20"/>
        </w:rPr>
        <w:t>9,</w:t>
      </w:r>
      <w:r>
        <w:rPr>
          <w:spacing w:val="-17"/>
          <w:sz w:val="20"/>
        </w:rPr>
        <w:t> </w:t>
      </w:r>
      <w:r>
        <w:rPr>
          <w:sz w:val="20"/>
        </w:rPr>
        <w:t>fue</w:t>
      </w:r>
      <w:r>
        <w:rPr>
          <w:spacing w:val="-14"/>
          <w:sz w:val="20"/>
        </w:rPr>
        <w:t> </w:t>
      </w:r>
      <w:r>
        <w:rPr>
          <w:sz w:val="20"/>
        </w:rPr>
        <w:t>trasladado</w:t>
      </w:r>
      <w:r>
        <w:rPr>
          <w:spacing w:val="-18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Instituto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Resocialización</w:t>
      </w:r>
      <w:r>
        <w:rPr>
          <w:spacing w:val="-2"/>
          <w:sz w:val="20"/>
        </w:rPr>
        <w:t> </w:t>
      </w:r>
      <w:r>
        <w:rPr>
          <w:sz w:val="20"/>
        </w:rPr>
        <w:t>(Unidad</w:t>
      </w:r>
      <w:r>
        <w:rPr>
          <w:spacing w:val="-3"/>
          <w:sz w:val="20"/>
        </w:rPr>
        <w:t> </w:t>
      </w:r>
      <w:r>
        <w:rPr>
          <w:sz w:val="20"/>
        </w:rPr>
        <w:t>6).</w:t>
      </w:r>
      <w:r>
        <w:rPr>
          <w:spacing w:val="-4"/>
          <w:sz w:val="20"/>
        </w:rPr>
        <w:t> </w:t>
      </w:r>
      <w:r>
        <w:rPr>
          <w:sz w:val="20"/>
        </w:rPr>
        <w:t>El 21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mayo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1998 egresó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beneficio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libertad</w:t>
      </w:r>
      <w:r>
        <w:rPr>
          <w:spacing w:val="-5"/>
          <w:sz w:val="20"/>
        </w:rPr>
        <w:t> </w:t>
      </w:r>
      <w:r>
        <w:rPr>
          <w:sz w:val="20"/>
        </w:rPr>
        <w:t>asistida.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diciembre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1998</w:t>
      </w:r>
      <w:r>
        <w:rPr>
          <w:spacing w:val="-5"/>
          <w:sz w:val="20"/>
        </w:rPr>
        <w:t> </w:t>
      </w:r>
      <w:r>
        <w:rPr>
          <w:sz w:val="20"/>
        </w:rPr>
        <w:t>ingresó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Unidad</w:t>
      </w:r>
      <w:r>
        <w:rPr>
          <w:spacing w:val="-4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1999</w:t>
      </w:r>
      <w:r>
        <w:rPr>
          <w:spacing w:val="-1"/>
          <w:sz w:val="20"/>
        </w:rPr>
        <w:t> </w:t>
      </w:r>
      <w:r>
        <w:rPr>
          <w:sz w:val="20"/>
        </w:rPr>
        <w:t>fue</w:t>
      </w:r>
      <w:r>
        <w:rPr>
          <w:spacing w:val="-67"/>
          <w:sz w:val="20"/>
        </w:rPr>
        <w:t> </w:t>
      </w:r>
      <w:r>
        <w:rPr>
          <w:sz w:val="20"/>
        </w:rPr>
        <w:t>trasladado a la Cárcel de Encausados de General Roca (Río Negro). El 8 de abril de 2001</w:t>
      </w:r>
      <w:r>
        <w:rPr>
          <w:spacing w:val="1"/>
          <w:sz w:val="20"/>
        </w:rPr>
        <w:t> </w:t>
      </w:r>
      <w:r>
        <w:rPr>
          <w:sz w:val="20"/>
        </w:rPr>
        <w:t>ingresó a la Unidad 9, procedente de Bahía Blanca (Unidad 4). El 20 de octubre de 2005, “en</w:t>
      </w:r>
      <w:r>
        <w:rPr>
          <w:spacing w:val="-68"/>
          <w:sz w:val="20"/>
        </w:rPr>
        <w:t> </w:t>
      </w:r>
      <w:r>
        <w:rPr>
          <w:sz w:val="20"/>
        </w:rPr>
        <w:t>virtud a las posibles tentativas de Fuga y/o Evasión, con usos de arma de fuego”, fue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trasladado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complejo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Penitenciario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Federal</w:t>
      </w:r>
      <w:r>
        <w:rPr>
          <w:spacing w:val="-14"/>
          <w:sz w:val="20"/>
        </w:rPr>
        <w:t> </w:t>
      </w:r>
      <w:r>
        <w:rPr>
          <w:sz w:val="20"/>
        </w:rPr>
        <w:t>I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forma</w:t>
      </w:r>
      <w:r>
        <w:rPr>
          <w:spacing w:val="-17"/>
          <w:sz w:val="20"/>
        </w:rPr>
        <w:t> </w:t>
      </w:r>
      <w:r>
        <w:rPr>
          <w:sz w:val="20"/>
        </w:rPr>
        <w:t>transitoria,</w:t>
      </w:r>
      <w:r>
        <w:rPr>
          <w:spacing w:val="-18"/>
          <w:sz w:val="20"/>
        </w:rPr>
        <w:t> </w:t>
      </w:r>
      <w:r>
        <w:rPr>
          <w:sz w:val="20"/>
        </w:rPr>
        <w:t>con</w:t>
      </w:r>
      <w:r>
        <w:rPr>
          <w:spacing w:val="-16"/>
          <w:sz w:val="20"/>
        </w:rPr>
        <w:t> </w:t>
      </w:r>
      <w:r>
        <w:rPr>
          <w:sz w:val="20"/>
        </w:rPr>
        <w:t>destino</w:t>
      </w:r>
      <w:r>
        <w:rPr>
          <w:spacing w:val="-19"/>
          <w:sz w:val="20"/>
        </w:rPr>
        <w:t> </w:t>
      </w:r>
      <w:r>
        <w:rPr>
          <w:sz w:val="20"/>
        </w:rPr>
        <w:t>final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20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Prisión</w:t>
      </w:r>
      <w:r>
        <w:rPr>
          <w:spacing w:val="-67"/>
          <w:sz w:val="20"/>
        </w:rPr>
        <w:t> </w:t>
      </w:r>
      <w:r>
        <w:rPr>
          <w:sz w:val="20"/>
        </w:rPr>
        <w:t>Regional del Norte (Unidad 7), ubicada en la ciudad capital de la provincia de Chaco, a unos</w:t>
      </w:r>
      <w:r>
        <w:rPr>
          <w:spacing w:val="1"/>
          <w:sz w:val="20"/>
        </w:rPr>
        <w:t> </w:t>
      </w:r>
      <w:r>
        <w:rPr>
          <w:w w:val="95"/>
          <w:sz w:val="20"/>
        </w:rPr>
        <w:t>2000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kilómetros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distancia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ciudad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Neuquén.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21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octubre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2011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fue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trasladado</w:t>
      </w:r>
      <w:r>
        <w:rPr>
          <w:spacing w:val="1"/>
          <w:w w:val="95"/>
          <w:sz w:val="20"/>
        </w:rPr>
        <w:t> </w:t>
      </w:r>
      <w:r>
        <w:rPr>
          <w:sz w:val="20"/>
        </w:rPr>
        <w:t>a la Unidad 11, dependiente del Servicio Penitenciario de Neuquén, por cercanía familiar. No</w:t>
      </w:r>
      <w:r>
        <w:rPr>
          <w:spacing w:val="1"/>
          <w:sz w:val="20"/>
        </w:rPr>
        <w:t> </w:t>
      </w:r>
      <w:r>
        <w:rPr>
          <w:sz w:val="20"/>
        </w:rPr>
        <w:t>volvió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ingresar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hyperlink w:history="true" w:anchor="_bookmark78">
        <w:r>
          <w:rPr>
            <w:position w:val="7"/>
            <w:sz w:val="13"/>
          </w:rPr>
          <w:t>61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El 9 de mayo de 1997 el representante del señor Muñoz interpuso un habeas corpus</w:t>
      </w:r>
      <w:r>
        <w:rPr>
          <w:spacing w:val="1"/>
          <w:sz w:val="20"/>
        </w:rPr>
        <w:t> </w:t>
      </w:r>
      <w:r>
        <w:rPr>
          <w:sz w:val="20"/>
        </w:rPr>
        <w:t>para solicitar el traslado a la jurisdicción de Neuquén</w:t>
      </w:r>
      <w:hyperlink w:history="true" w:anchor="_bookmark79">
        <w:r>
          <w:rPr>
            <w:position w:val="7"/>
            <w:sz w:val="13"/>
          </w:rPr>
          <w:t>62</w:t>
        </w:r>
      </w:hyperlink>
      <w:r>
        <w:rPr>
          <w:sz w:val="20"/>
        </w:rPr>
        <w:t>. El 14 de mayo de 1997 se rechazó el</w:t>
      </w:r>
      <w:r>
        <w:rPr>
          <w:spacing w:val="-68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habeas</w:t>
      </w:r>
      <w:r>
        <w:rPr>
          <w:spacing w:val="-2"/>
          <w:sz w:val="20"/>
        </w:rPr>
        <w:t> </w:t>
      </w:r>
      <w:r>
        <w:rPr>
          <w:sz w:val="20"/>
        </w:rPr>
        <w:t>corpus</w:t>
      </w:r>
      <w:hyperlink w:history="true" w:anchor="_bookmark80">
        <w:r>
          <w:rPr>
            <w:position w:val="7"/>
            <w:sz w:val="13"/>
          </w:rPr>
          <w:t>63</w:t>
        </w:r>
      </w:hyperlink>
      <w:r>
        <w:rPr>
          <w:i/>
          <w:sz w:val="20"/>
        </w:rPr>
        <w:t>.</w:t>
      </w:r>
      <w:r>
        <w:rPr>
          <w:i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1997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interpuso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casación,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 se restituyera</w:t>
      </w:r>
      <w:r>
        <w:rPr>
          <w:spacing w:val="1"/>
          <w:sz w:val="20"/>
        </w:rPr>
        <w:t> </w:t>
      </w:r>
      <w:r>
        <w:rPr>
          <w:sz w:val="20"/>
        </w:rPr>
        <w:t>inmediatamente el</w:t>
      </w:r>
      <w:r>
        <w:rPr>
          <w:spacing w:val="1"/>
          <w:sz w:val="20"/>
        </w:rPr>
        <w:t> </w:t>
      </w:r>
      <w:r>
        <w:rPr>
          <w:sz w:val="20"/>
        </w:rPr>
        <w:t>señor Muñoz</w:t>
      </w:r>
      <w:r>
        <w:rPr>
          <w:spacing w:val="1"/>
          <w:sz w:val="20"/>
        </w:rPr>
        <w:t> </w:t>
      </w:r>
      <w:r>
        <w:rPr>
          <w:sz w:val="20"/>
        </w:rPr>
        <w:t>a la jurisdicción de</w:t>
      </w:r>
      <w:r>
        <w:rPr>
          <w:spacing w:val="1"/>
          <w:sz w:val="20"/>
        </w:rPr>
        <w:t> </w:t>
      </w:r>
      <w:r>
        <w:rPr>
          <w:sz w:val="20"/>
        </w:rPr>
        <w:t>Neuquén</w:t>
      </w:r>
      <w:hyperlink w:history="true" w:anchor="_bookmark81">
        <w:r>
          <w:rPr>
            <w:position w:val="7"/>
            <w:sz w:val="13"/>
          </w:rPr>
          <w:t>64</w:t>
        </w:r>
      </w:hyperlink>
      <w:r>
        <w:rPr>
          <w:sz w:val="20"/>
        </w:rPr>
        <w:t>. El 5 de noviembre de 1997 el Tribunal Superior de Justicia rechazó el recurso de</w:t>
      </w:r>
      <w:r>
        <w:rPr>
          <w:spacing w:val="1"/>
          <w:sz w:val="20"/>
        </w:rPr>
        <w:t> </w:t>
      </w:r>
      <w:r>
        <w:rPr>
          <w:sz w:val="20"/>
        </w:rPr>
        <w:t>casación</w:t>
      </w:r>
      <w:hyperlink w:history="true" w:anchor="_bookmark82">
        <w:r>
          <w:rPr>
            <w:position w:val="7"/>
            <w:sz w:val="13"/>
          </w:rPr>
          <w:t>65</w:t>
        </w:r>
      </w:hyperlink>
      <w:r>
        <w:rPr>
          <w:sz w:val="20"/>
        </w:rPr>
        <w:t>. El 13 de noviembre de 1997 el representante interpuso un recurso extraordinario</w:t>
      </w:r>
      <w:r>
        <w:rPr>
          <w:spacing w:val="-68"/>
          <w:sz w:val="20"/>
        </w:rPr>
        <w:t> </w:t>
      </w:r>
      <w:r>
        <w:rPr>
          <w:w w:val="95"/>
          <w:sz w:val="20"/>
        </w:rPr>
        <w:t>federal frente a la Corte Suprema de Justicia</w:t>
      </w:r>
      <w:hyperlink w:history="true" w:anchor="_bookmark83">
        <w:r>
          <w:rPr>
            <w:w w:val="95"/>
            <w:position w:val="7"/>
            <w:sz w:val="13"/>
          </w:rPr>
          <w:t>66</w:t>
        </w:r>
      </w:hyperlink>
      <w:r>
        <w:rPr>
          <w:w w:val="95"/>
          <w:sz w:val="20"/>
        </w:rPr>
        <w:t>. El 6 de agosto de 1998 se desestimó el recurso,</w:t>
      </w:r>
      <w:r>
        <w:rPr>
          <w:spacing w:val="1"/>
          <w:w w:val="95"/>
          <w:sz w:val="20"/>
        </w:rPr>
        <w:t> </w:t>
      </w:r>
      <w:r>
        <w:rPr>
          <w:sz w:val="20"/>
        </w:rPr>
        <w:t>pues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consideró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 extraordinario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motivó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queja,</w:t>
      </w:r>
      <w:r>
        <w:rPr>
          <w:spacing w:val="1"/>
          <w:sz w:val="20"/>
        </w:rPr>
        <w:t> </w:t>
      </w:r>
      <w:r>
        <w:rPr>
          <w:sz w:val="20"/>
        </w:rPr>
        <w:t>era</w:t>
      </w:r>
      <w:r>
        <w:rPr>
          <w:spacing w:val="-2"/>
          <w:sz w:val="20"/>
        </w:rPr>
        <w:t> </w:t>
      </w:r>
      <w:r>
        <w:rPr>
          <w:sz w:val="20"/>
        </w:rPr>
        <w:t>inadmisible</w:t>
      </w:r>
      <w:hyperlink w:history="true" w:anchor="_bookmark84">
        <w:r>
          <w:rPr>
            <w:position w:val="7"/>
            <w:sz w:val="13"/>
          </w:rPr>
          <w:t>67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6"/>
        </w:numPr>
        <w:tabs>
          <w:tab w:pos="1107" w:val="left" w:leader="none"/>
        </w:tabs>
        <w:spacing w:line="240" w:lineRule="auto" w:before="1" w:after="0"/>
        <w:ind w:left="1106" w:right="0" w:hanging="709"/>
        <w:jc w:val="both"/>
        <w:rPr>
          <w:i/>
        </w:rPr>
      </w:pPr>
      <w:bookmarkStart w:name="E. El caso de Hugo Alberto Blanco" w:id="100"/>
      <w:bookmarkEnd w:id="100"/>
      <w:r>
        <w:rPr>
          <w:b w:val="0"/>
          <w:i w:val="0"/>
        </w:rPr>
      </w:r>
      <w:bookmarkStart w:name="_bookmark76" w:id="101"/>
      <w:bookmarkEnd w:id="101"/>
      <w:r>
        <w:rPr>
          <w:b w:val="0"/>
          <w:i w:val="0"/>
        </w:rPr>
      </w:r>
      <w:bookmarkStart w:name="_bookmark76" w:id="102"/>
      <w:bookmarkEnd w:id="102"/>
      <w:r>
        <w:rPr>
          <w:i/>
        </w:rPr>
        <w:t>El</w:t>
      </w:r>
      <w:r>
        <w:rPr>
          <w:i/>
          <w:spacing w:val="-7"/>
        </w:rPr>
        <w:t> </w:t>
      </w:r>
      <w:r>
        <w:rPr>
          <w:i/>
        </w:rPr>
        <w:t>caso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Hugo</w:t>
      </w:r>
      <w:r>
        <w:rPr>
          <w:i/>
          <w:spacing w:val="-1"/>
        </w:rPr>
        <w:t> </w:t>
      </w:r>
      <w:r>
        <w:rPr>
          <w:i/>
        </w:rPr>
        <w:t>Alberto</w:t>
      </w:r>
      <w:r>
        <w:rPr>
          <w:i/>
          <w:spacing w:val="-4"/>
        </w:rPr>
        <w:t> </w:t>
      </w:r>
      <w:r>
        <w:rPr>
          <w:i/>
        </w:rPr>
        <w:t>Blanco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Hugo Alberto Blanco ingresó al Servicio Penitenciario Federal el 4 de septiembre de</w:t>
      </w:r>
      <w:r>
        <w:rPr>
          <w:spacing w:val="1"/>
          <w:sz w:val="20"/>
        </w:rPr>
        <w:t> </w:t>
      </w:r>
      <w:r>
        <w:rPr>
          <w:sz w:val="20"/>
        </w:rPr>
        <w:t>2002, a la Prisión Regional del Sur (Unidad 9). El 18 de noviembre de 2004 fue trasladado al</w:t>
      </w:r>
      <w:r>
        <w:rPr>
          <w:spacing w:val="-68"/>
          <w:sz w:val="20"/>
        </w:rPr>
        <w:t> </w:t>
      </w:r>
      <w:r>
        <w:rPr>
          <w:sz w:val="20"/>
        </w:rPr>
        <w:t>Instituto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Seguridad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Resocialización</w:t>
      </w:r>
      <w:r>
        <w:rPr>
          <w:spacing w:val="-13"/>
          <w:sz w:val="20"/>
        </w:rPr>
        <w:t> </w:t>
      </w:r>
      <w:r>
        <w:rPr>
          <w:sz w:val="20"/>
        </w:rPr>
        <w:t>(Unidad</w:t>
      </w:r>
      <w:r>
        <w:rPr>
          <w:spacing w:val="-15"/>
          <w:sz w:val="20"/>
        </w:rPr>
        <w:t> </w:t>
      </w:r>
      <w:r>
        <w:rPr>
          <w:sz w:val="20"/>
        </w:rPr>
        <w:t>6).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8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diciembre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2004,</w:t>
      </w:r>
      <w:r>
        <w:rPr>
          <w:spacing w:val="-12"/>
          <w:sz w:val="20"/>
        </w:rPr>
        <w:t> </w:t>
      </w:r>
      <w:r>
        <w:rPr>
          <w:sz w:val="20"/>
        </w:rPr>
        <w:t>fue</w:t>
      </w:r>
      <w:r>
        <w:rPr>
          <w:spacing w:val="-11"/>
          <w:sz w:val="20"/>
        </w:rPr>
        <w:t> </w:t>
      </w:r>
      <w:r>
        <w:rPr>
          <w:sz w:val="20"/>
        </w:rPr>
        <w:t>trasladado</w:t>
      </w:r>
      <w:r>
        <w:rPr>
          <w:spacing w:val="-68"/>
          <w:sz w:val="20"/>
        </w:rPr>
        <w:t> </w:t>
      </w:r>
      <w:r>
        <w:rPr>
          <w:sz w:val="20"/>
        </w:rPr>
        <w:t>a la Unidad 9 para comparecer ante el juzgado en Neuquén. El 30 de enero de 2005 fue</w:t>
      </w:r>
      <w:r>
        <w:rPr>
          <w:spacing w:val="1"/>
          <w:sz w:val="20"/>
        </w:rPr>
        <w:t> </w:t>
      </w:r>
      <w:r>
        <w:rPr>
          <w:sz w:val="20"/>
        </w:rPr>
        <w:t>devuelto a la Unidad 6. Del 20 de marzo de 2005 al 5 de abril de 2005 fue trasladado a 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9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visita</w:t>
      </w:r>
      <w:r>
        <w:rPr>
          <w:spacing w:val="-4"/>
          <w:sz w:val="20"/>
        </w:rPr>
        <w:t> </w:t>
      </w:r>
      <w:r>
        <w:rPr>
          <w:sz w:val="20"/>
        </w:rPr>
        <w:t>extraordinaria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posteriormente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6"/>
          <w:sz w:val="20"/>
        </w:rPr>
        <w:t> </w:t>
      </w:r>
      <w:r>
        <w:rPr>
          <w:sz w:val="20"/>
        </w:rPr>
        <w:t>devuelto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6.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julio</w:t>
      </w:r>
      <w:r>
        <w:rPr>
          <w:spacing w:val="-68"/>
          <w:sz w:val="20"/>
        </w:rPr>
        <w:t> </w:t>
      </w:r>
      <w:r>
        <w:rPr>
          <w:sz w:val="20"/>
        </w:rPr>
        <w:t>de 2005 fue trasladado a la Unidad 9 como visita extraordinaria, pues su hermana se</w:t>
      </w:r>
      <w:r>
        <w:rPr>
          <w:spacing w:val="1"/>
          <w:sz w:val="20"/>
        </w:rPr>
        <w:t> </w:t>
      </w:r>
      <w:r>
        <w:rPr>
          <w:sz w:val="20"/>
        </w:rPr>
        <w:t>encontraba</w:t>
      </w:r>
      <w:r>
        <w:rPr>
          <w:spacing w:val="-3"/>
          <w:sz w:val="20"/>
        </w:rPr>
        <w:t> </w:t>
      </w:r>
      <w:r>
        <w:rPr>
          <w:sz w:val="20"/>
        </w:rPr>
        <w:t>enferma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agosto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2005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6"/>
          <w:sz w:val="20"/>
        </w:rPr>
        <w:t> </w:t>
      </w:r>
      <w:r>
        <w:rPr>
          <w:sz w:val="20"/>
        </w:rPr>
        <w:t>devuelto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7"/>
          <w:sz w:val="20"/>
        </w:rPr>
        <w:t> </w:t>
      </w:r>
      <w:r>
        <w:rPr>
          <w:sz w:val="20"/>
        </w:rPr>
        <w:t>6.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2006 fue trasladado a la Unidad 9 por veinte días y el 20 de mayo de 2006 fue reintegrado a</w:t>
      </w:r>
      <w:r>
        <w:rPr>
          <w:spacing w:val="-68"/>
          <w:sz w:val="20"/>
        </w:rPr>
        <w:t> </w:t>
      </w:r>
      <w:r>
        <w:rPr>
          <w:sz w:val="20"/>
        </w:rPr>
        <w:t>la Unidad 6. El 5 de febrero de 2007 fue trasladado a la Unidad 9. El 20 de julio de 2007 fue</w:t>
      </w:r>
      <w:r>
        <w:rPr>
          <w:spacing w:val="1"/>
          <w:sz w:val="20"/>
        </w:rPr>
        <w:t> </w:t>
      </w:r>
      <w:r>
        <w:rPr>
          <w:sz w:val="20"/>
        </w:rPr>
        <w:t>trasladado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Comisaría</w:t>
      </w:r>
      <w:r>
        <w:rPr>
          <w:spacing w:val="-1"/>
          <w:sz w:val="20"/>
        </w:rPr>
        <w:t> </w:t>
      </w:r>
      <w:r>
        <w:rPr>
          <w:sz w:val="20"/>
        </w:rPr>
        <w:t>Tercera</w:t>
      </w:r>
      <w:r>
        <w:rPr>
          <w:spacing w:val="-1"/>
          <w:sz w:val="20"/>
        </w:rPr>
        <w:t> </w:t>
      </w:r>
      <w:r>
        <w:rPr>
          <w:sz w:val="20"/>
        </w:rPr>
        <w:t>de Neuquén</w:t>
      </w:r>
      <w:hyperlink w:history="true" w:anchor="_bookmark85">
        <w:r>
          <w:rPr>
            <w:position w:val="7"/>
            <w:sz w:val="13"/>
          </w:rPr>
          <w:t>68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70.919998pt;margin-top:10.365918pt;width:144pt;height:.6pt;mso-position-horizontal-relative:page;mso-position-vertical-relative:paragraph;z-index:-1572096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77" w:id="103"/>
      <w:bookmarkEnd w:id="103"/>
      <w:r>
        <w:rPr/>
      </w:r>
      <w:r>
        <w:rPr>
          <w:sz w:val="16"/>
          <w:vertAlign w:val="superscript"/>
        </w:rPr>
        <w:t>60</w:t>
      </w:r>
      <w:r>
        <w:rPr>
          <w:sz w:val="16"/>
          <w:vertAlign w:val="baseline"/>
        </w:rPr>
        <w:t> 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137).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78" w:id="104"/>
      <w:bookmarkEnd w:id="104"/>
      <w:r>
        <w:rPr/>
      </w:r>
      <w:r>
        <w:rPr>
          <w:sz w:val="16"/>
          <w:vertAlign w:val="superscript"/>
        </w:rPr>
        <w:t>61</w:t>
      </w:r>
      <w:r>
        <w:rPr>
          <w:sz w:val="16"/>
          <w:vertAlign w:val="baseline"/>
        </w:rPr>
        <w:t> 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 1248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1249).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79" w:id="105"/>
      <w:bookmarkEnd w:id="105"/>
      <w:r>
        <w:rPr/>
      </w:r>
      <w:r>
        <w:rPr>
          <w:sz w:val="16"/>
          <w:vertAlign w:val="superscript"/>
        </w:rPr>
        <w:t>62</w:t>
      </w:r>
      <w:r>
        <w:rPr>
          <w:sz w:val="16"/>
          <w:vertAlign w:val="baseline"/>
        </w:rPr>
        <w:t> Recurso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habeas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1426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1428).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80" w:id="106"/>
      <w:bookmarkEnd w:id="106"/>
      <w:r>
        <w:rPr/>
      </w:r>
      <w:r>
        <w:rPr>
          <w:sz w:val="16"/>
          <w:vertAlign w:val="superscript"/>
        </w:rPr>
        <w:t>63</w:t>
      </w:r>
      <w:r>
        <w:rPr>
          <w:sz w:val="16"/>
          <w:vertAlign w:val="baseline"/>
        </w:rPr>
        <w:t> 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1997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1430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1432).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81" w:id="107"/>
      <w:bookmarkEnd w:id="107"/>
      <w:r>
        <w:rPr/>
      </w:r>
      <w:r>
        <w:rPr>
          <w:sz w:val="16"/>
          <w:vertAlign w:val="superscript"/>
        </w:rPr>
        <w:t>64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casación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1434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1444).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82" w:id="108"/>
      <w:bookmarkEnd w:id="108"/>
      <w:r>
        <w:rPr/>
      </w:r>
      <w:r>
        <w:rPr>
          <w:sz w:val="16"/>
          <w:vertAlign w:val="superscript"/>
        </w:rPr>
        <w:t>65</w:t>
      </w:r>
      <w:r>
        <w:rPr>
          <w:sz w:val="16"/>
          <w:vertAlign w:val="baseline"/>
        </w:rPr>
        <w:t> </w:t>
      </w:r>
      <w:bookmarkStart w:name="_bookmark83" w:id="109"/>
      <w:bookmarkEnd w:id="109"/>
      <w:r>
        <w:rPr>
          <w:sz w:val="16"/>
          <w:vertAlign w:val="baseline"/>
        </w:rPr>
        <w:t>R</w:t>
      </w:r>
      <w:r>
        <w:rPr>
          <w:sz w:val="16"/>
          <w:vertAlign w:val="baseline"/>
        </w:rPr>
        <w:t>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1452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1464).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66</w:t>
      </w:r>
      <w:r>
        <w:rPr>
          <w:sz w:val="16"/>
          <w:vertAlign w:val="baseline"/>
        </w:rPr>
        <w:t> Recurso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extraordinario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1997 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1466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1477).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84" w:id="110"/>
      <w:bookmarkEnd w:id="110"/>
      <w:r>
        <w:rPr/>
      </w:r>
      <w:r>
        <w:rPr>
          <w:sz w:val="16"/>
          <w:vertAlign w:val="superscript"/>
        </w:rPr>
        <w:t>67</w:t>
      </w:r>
      <w:r>
        <w:rPr>
          <w:sz w:val="16"/>
          <w:vertAlign w:val="baseline"/>
        </w:rPr>
        <w:t> 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139).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85" w:id="111"/>
      <w:bookmarkEnd w:id="111"/>
      <w:r>
        <w:rPr/>
      </w:r>
      <w:r>
        <w:rPr>
          <w:sz w:val="16"/>
          <w:vertAlign w:val="superscript"/>
        </w:rPr>
        <w:t>68</w:t>
      </w:r>
      <w:r>
        <w:rPr>
          <w:sz w:val="16"/>
          <w:vertAlign w:val="baseline"/>
        </w:rPr>
        <w:t> 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 1254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1255).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79" w:after="0"/>
        <w:ind w:left="398" w:right="252" w:hanging="1"/>
        <w:jc w:val="both"/>
        <w:rPr>
          <w:sz w:val="20"/>
        </w:rPr>
      </w:pPr>
      <w:r>
        <w:rPr>
          <w:sz w:val="20"/>
        </w:rPr>
        <w:t>Los representantes alegan que inicialmente Hugo Blanco cumplió su condena en la</w:t>
      </w:r>
      <w:r>
        <w:rPr>
          <w:spacing w:val="1"/>
          <w:sz w:val="20"/>
        </w:rPr>
        <w:t> </w:t>
      </w:r>
      <w:r>
        <w:rPr>
          <w:sz w:val="20"/>
        </w:rPr>
        <w:t>Unidad Penitenciaria No. 11 de la Provincia de Neuquén, y denunció haber sufrido golpizas y</w:t>
      </w:r>
      <w:r>
        <w:rPr>
          <w:spacing w:val="1"/>
          <w:sz w:val="20"/>
        </w:rPr>
        <w:t> </w:t>
      </w:r>
      <w:r>
        <w:rPr>
          <w:sz w:val="20"/>
        </w:rPr>
        <w:t>malos</w:t>
      </w:r>
      <w:r>
        <w:rPr>
          <w:spacing w:val="-15"/>
          <w:sz w:val="20"/>
        </w:rPr>
        <w:t> </w:t>
      </w:r>
      <w:r>
        <w:rPr>
          <w:sz w:val="20"/>
        </w:rPr>
        <w:t>tratos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parte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personal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servicio</w:t>
      </w:r>
      <w:r>
        <w:rPr>
          <w:spacing w:val="-15"/>
          <w:sz w:val="20"/>
        </w:rPr>
        <w:t> </w:t>
      </w:r>
      <w:r>
        <w:rPr>
          <w:sz w:val="20"/>
        </w:rPr>
        <w:t>penitenciario.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inició</w:t>
      </w:r>
      <w:r>
        <w:rPr>
          <w:spacing w:val="-15"/>
          <w:sz w:val="20"/>
        </w:rPr>
        <w:t> </w:t>
      </w:r>
      <w:r>
        <w:rPr>
          <w:sz w:val="20"/>
        </w:rPr>
        <w:t>una</w:t>
      </w:r>
      <w:r>
        <w:rPr>
          <w:spacing w:val="-13"/>
          <w:sz w:val="20"/>
        </w:rPr>
        <w:t> </w:t>
      </w:r>
      <w:r>
        <w:rPr>
          <w:sz w:val="20"/>
        </w:rPr>
        <w:t>investigación</w:t>
      </w:r>
      <w:r>
        <w:rPr>
          <w:spacing w:val="-13"/>
          <w:sz w:val="20"/>
        </w:rPr>
        <w:t> </w:t>
      </w:r>
      <w:r>
        <w:rPr>
          <w:sz w:val="20"/>
        </w:rPr>
        <w:t>penal</w:t>
      </w:r>
      <w:r>
        <w:rPr>
          <w:spacing w:val="-68"/>
          <w:sz w:val="20"/>
        </w:rPr>
        <w:t> </w:t>
      </w:r>
      <w:r>
        <w:rPr>
          <w:sz w:val="20"/>
        </w:rPr>
        <w:t>en contra de uno de los alegados funcionarios, que motivó su traslado a la Unidad 9 para</w:t>
      </w:r>
      <w:r>
        <w:rPr>
          <w:spacing w:val="1"/>
          <w:sz w:val="20"/>
        </w:rPr>
        <w:t> </w:t>
      </w:r>
      <w:r>
        <w:rPr>
          <w:sz w:val="20"/>
        </w:rPr>
        <w:t>evitar represalias en la Unidad 11. Mientras estaba en la Unidad 9, el señor Blanco denunció</w:t>
      </w:r>
      <w:r>
        <w:rPr>
          <w:spacing w:val="1"/>
          <w:sz w:val="20"/>
        </w:rPr>
        <w:t> </w:t>
      </w:r>
      <w:r>
        <w:rPr>
          <w:sz w:val="20"/>
        </w:rPr>
        <w:t>haber sido objeto de amenazas, sanciones, y golpizas relacionadas con su denuncia de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ocurridos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hyperlink w:history="true" w:anchor="_bookmark86">
        <w:r>
          <w:rPr>
            <w:position w:val="7"/>
            <w:sz w:val="13"/>
          </w:rPr>
          <w:t>69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7" w:right="252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3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noviembre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2004,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defensa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señor</w:t>
      </w:r>
      <w:r>
        <w:rPr>
          <w:spacing w:val="-9"/>
          <w:sz w:val="20"/>
        </w:rPr>
        <w:t> </w:t>
      </w:r>
      <w:r>
        <w:rPr>
          <w:sz w:val="20"/>
        </w:rPr>
        <w:t>Blanco</w:t>
      </w:r>
      <w:r>
        <w:rPr>
          <w:spacing w:val="-11"/>
          <w:sz w:val="20"/>
        </w:rPr>
        <w:t> </w:t>
      </w:r>
      <w:r>
        <w:rPr>
          <w:sz w:val="20"/>
        </w:rPr>
        <w:t>presentó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recurso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habeas</w:t>
      </w:r>
      <w:r>
        <w:rPr>
          <w:spacing w:val="-68"/>
          <w:sz w:val="20"/>
        </w:rPr>
        <w:t> </w:t>
      </w:r>
      <w:r>
        <w:rPr>
          <w:sz w:val="20"/>
        </w:rPr>
        <w:t>corpus</w:t>
      </w:r>
      <w:hyperlink w:history="true" w:anchor="_bookmark87">
        <w:r>
          <w:rPr>
            <w:position w:val="7"/>
            <w:sz w:val="13"/>
          </w:rPr>
          <w:t>70</w:t>
        </w:r>
      </w:hyperlink>
      <w:r>
        <w:rPr>
          <w:sz w:val="20"/>
        </w:rPr>
        <w:t>. El 20 de noviembre de 2004, al tener conocimiento del traslado del señor Blanco a</w:t>
      </w:r>
      <w:r>
        <w:rPr>
          <w:spacing w:val="1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Unidad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6,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defensa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interpuso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otra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acción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habeas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corpus,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oportunidad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solicitando</w:t>
      </w:r>
      <w:r>
        <w:rPr>
          <w:spacing w:val="-64"/>
          <w:w w:val="95"/>
          <w:sz w:val="20"/>
        </w:rPr>
        <w:t> </w:t>
      </w:r>
      <w:r>
        <w:rPr>
          <w:sz w:val="20"/>
        </w:rPr>
        <w:t>su reintegro inmediato a la ciudad de Neuquén</w:t>
      </w:r>
      <w:hyperlink w:history="true" w:anchor="_bookmark88">
        <w:r>
          <w:rPr>
            <w:position w:val="7"/>
            <w:sz w:val="13"/>
          </w:rPr>
          <w:t>71</w:t>
        </w:r>
      </w:hyperlink>
      <w:r>
        <w:rPr>
          <w:sz w:val="20"/>
        </w:rPr>
        <w:t>. El 22 de noviembre de 2004, la Cámara en</w:t>
      </w:r>
      <w:r>
        <w:rPr>
          <w:spacing w:val="-68"/>
          <w:sz w:val="20"/>
        </w:rPr>
        <w:t> </w:t>
      </w:r>
      <w:r>
        <w:rPr>
          <w:sz w:val="20"/>
        </w:rPr>
        <w:t>lo Criminal No. 2 de Neuquén decidió mantener al señor Blanco en la Unidad 6. La Cámara</w:t>
      </w:r>
      <w:r>
        <w:rPr>
          <w:spacing w:val="1"/>
          <w:sz w:val="20"/>
        </w:rPr>
        <w:t> </w:t>
      </w:r>
      <w:r>
        <w:rPr>
          <w:sz w:val="20"/>
        </w:rPr>
        <w:t>señaló que la decisión de la autoridad administrativa sobre el traslado del señor Blanco a 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se tomó,</w:t>
      </w:r>
      <w:r>
        <w:rPr>
          <w:spacing w:val="1"/>
          <w:sz w:val="20"/>
        </w:rPr>
        <w:t> </w:t>
      </w:r>
      <w:r>
        <w:rPr>
          <w:sz w:val="20"/>
        </w:rPr>
        <w:t>precisamente,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resguardar su</w:t>
      </w:r>
      <w:r>
        <w:rPr>
          <w:spacing w:val="1"/>
          <w:sz w:val="20"/>
        </w:rPr>
        <w:t> </w:t>
      </w:r>
      <w:r>
        <w:rPr>
          <w:sz w:val="20"/>
        </w:rPr>
        <w:t>integridad,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denuncias que había hecho sobre lesiones sufridas dentro de la Unidad 9. Dispuso, además,</w:t>
      </w:r>
      <w:r>
        <w:rPr>
          <w:spacing w:val="1"/>
          <w:sz w:val="20"/>
        </w:rPr>
        <w:t> </w:t>
      </w:r>
      <w:r>
        <w:rPr>
          <w:sz w:val="20"/>
        </w:rPr>
        <w:t>que dicho traslado debía darse dentro de la órbita del Servicio Penitenciario Federal, pues,</w:t>
      </w:r>
      <w:r>
        <w:rPr>
          <w:spacing w:val="1"/>
          <w:sz w:val="20"/>
        </w:rPr>
        <w:t> </w:t>
      </w:r>
      <w:r>
        <w:rPr>
          <w:sz w:val="20"/>
        </w:rPr>
        <w:t>consideró manifiestamente inconveniente su reintegro a otra unidad provincial dados los</w:t>
      </w:r>
      <w:r>
        <w:rPr>
          <w:spacing w:val="1"/>
          <w:sz w:val="20"/>
        </w:rPr>
        <w:t> </w:t>
      </w:r>
      <w:r>
        <w:rPr>
          <w:sz w:val="20"/>
        </w:rPr>
        <w:t>antecedentes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fuga,</w:t>
      </w:r>
      <w:r>
        <w:rPr>
          <w:spacing w:val="-12"/>
          <w:sz w:val="20"/>
        </w:rPr>
        <w:t> </w:t>
      </w:r>
      <w:r>
        <w:rPr>
          <w:sz w:val="20"/>
        </w:rPr>
        <w:t>intento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fuga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otros</w:t>
      </w:r>
      <w:r>
        <w:rPr>
          <w:spacing w:val="-11"/>
          <w:sz w:val="20"/>
        </w:rPr>
        <w:t> </w:t>
      </w:r>
      <w:r>
        <w:rPr>
          <w:sz w:val="20"/>
        </w:rPr>
        <w:t>incidentes</w:t>
      </w:r>
      <w:r>
        <w:rPr>
          <w:spacing w:val="-12"/>
          <w:sz w:val="20"/>
        </w:rPr>
        <w:t> </w:t>
      </w:r>
      <w:r>
        <w:rPr>
          <w:sz w:val="20"/>
        </w:rPr>
        <w:t>presentados</w:t>
      </w:r>
      <w:r>
        <w:rPr>
          <w:spacing w:val="-11"/>
          <w:sz w:val="20"/>
        </w:rPr>
        <w:t> </w:t>
      </w:r>
      <w:r>
        <w:rPr>
          <w:sz w:val="20"/>
        </w:rPr>
        <w:t>durante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detención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señor Blanco en la Comisaría Seccional 1° y en la Unidad de Detención N° 11 de Neuquén.</w:t>
      </w:r>
      <w:r>
        <w:rPr>
          <w:spacing w:val="1"/>
          <w:sz w:val="20"/>
        </w:rPr>
        <w:t> </w:t>
      </w:r>
      <w:r>
        <w:rPr>
          <w:sz w:val="20"/>
        </w:rPr>
        <w:t>Finalmente, la Cámara ordenó al Director de la Unidad 6 que adoptara “todos los recaudos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resguardar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integridad</w:t>
      </w:r>
      <w:r>
        <w:rPr>
          <w:spacing w:val="-5"/>
          <w:sz w:val="20"/>
        </w:rPr>
        <w:t> </w:t>
      </w:r>
      <w:r>
        <w:rPr>
          <w:sz w:val="20"/>
        </w:rPr>
        <w:t>física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interno,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informes</w:t>
      </w:r>
      <w:r>
        <w:rPr>
          <w:spacing w:val="-5"/>
          <w:sz w:val="20"/>
        </w:rPr>
        <w:t> </w:t>
      </w:r>
      <w:r>
        <w:rPr>
          <w:sz w:val="20"/>
        </w:rPr>
        <w:t>quincenales</w:t>
      </w:r>
      <w:r>
        <w:rPr>
          <w:spacing w:val="-6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68"/>
          <w:sz w:val="20"/>
        </w:rPr>
        <w:t> </w:t>
      </w:r>
      <w:r>
        <w:rPr>
          <w:sz w:val="20"/>
        </w:rPr>
        <w:t>situación”</w:t>
      </w:r>
      <w:hyperlink w:history="true" w:anchor="_bookmark89">
        <w:r>
          <w:rPr>
            <w:position w:val="7"/>
            <w:sz w:val="13"/>
          </w:rPr>
          <w:t>72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hanging="1"/>
        <w:jc w:val="both"/>
        <w:rPr>
          <w:sz w:val="20"/>
        </w:rPr>
      </w:pPr>
      <w:r>
        <w:rPr>
          <w:sz w:val="20"/>
        </w:rPr>
        <w:t>La defensa del señor Blanco solicitó ampliar la acción de habeas corpus a su favor y</w:t>
      </w:r>
      <w:r>
        <w:rPr>
          <w:spacing w:val="1"/>
          <w:sz w:val="20"/>
        </w:rPr>
        <w:t> </w:t>
      </w:r>
      <w:r>
        <w:rPr>
          <w:sz w:val="20"/>
        </w:rPr>
        <w:t>solicitó, otra vez, su reintegro a una Unidad Penitenciaria provincial. Además interpuso un</w:t>
      </w:r>
      <w:r>
        <w:rPr>
          <w:spacing w:val="1"/>
          <w:sz w:val="20"/>
        </w:rPr>
        <w:t> </w:t>
      </w:r>
      <w:r>
        <w:rPr>
          <w:sz w:val="20"/>
        </w:rPr>
        <w:t>recurso de amparo a favor de los familiares del interno, dada la situación de enfermedad de</w:t>
      </w:r>
      <w:r>
        <w:rPr>
          <w:spacing w:val="1"/>
          <w:sz w:val="20"/>
        </w:rPr>
        <w:t> </w:t>
      </w:r>
      <w:r>
        <w:rPr>
          <w:w w:val="95"/>
          <w:sz w:val="20"/>
        </w:rPr>
        <w:t>su madre y hermana y la pérdida de contacto con sus hijos de 7 y 9 años</w:t>
      </w:r>
      <w:hyperlink w:history="true" w:anchor="_bookmark90">
        <w:r>
          <w:rPr>
            <w:w w:val="95"/>
            <w:position w:val="7"/>
            <w:sz w:val="13"/>
          </w:rPr>
          <w:t>73</w:t>
        </w:r>
      </w:hyperlink>
      <w:r>
        <w:rPr>
          <w:w w:val="95"/>
          <w:sz w:val="20"/>
        </w:rPr>
        <w:t>. El 23 de noviembre</w:t>
      </w:r>
      <w:r>
        <w:rPr>
          <w:spacing w:val="1"/>
          <w:w w:val="95"/>
          <w:sz w:val="20"/>
        </w:rPr>
        <w:t> </w:t>
      </w:r>
      <w:r>
        <w:rPr>
          <w:sz w:val="20"/>
        </w:rPr>
        <w:t>de 2004, la Cámara No. 2 de Neuquén rechazó la solicitud de traslado del señor Blanco. La</w:t>
      </w:r>
      <w:r>
        <w:rPr>
          <w:spacing w:val="1"/>
          <w:sz w:val="20"/>
        </w:rPr>
        <w:t> </w:t>
      </w:r>
      <w:r>
        <w:rPr>
          <w:sz w:val="20"/>
        </w:rPr>
        <w:t>Cámara argumentó que el artículo 41 de la Constitución Provincial carecía de operatividad en</w:t>
      </w:r>
      <w:r>
        <w:rPr>
          <w:spacing w:val="-68"/>
          <w:sz w:val="20"/>
        </w:rPr>
        <w:t> </w:t>
      </w:r>
      <w:r>
        <w:rPr>
          <w:sz w:val="20"/>
        </w:rPr>
        <w:t>el caso “dado que no cuenta aún la Provincia con establecimientos propios y adecuados para</w:t>
      </w:r>
      <w:r>
        <w:rPr>
          <w:spacing w:val="-68"/>
          <w:sz w:val="20"/>
        </w:rPr>
        <w:t> </w:t>
      </w:r>
      <w:r>
        <w:rPr>
          <w:sz w:val="20"/>
        </w:rPr>
        <w:t>la ejecución de la pena”. Además, señaló que las relaciones familiares y sociales de todo</w:t>
      </w:r>
      <w:r>
        <w:rPr>
          <w:spacing w:val="1"/>
          <w:sz w:val="20"/>
        </w:rPr>
        <w:t> </w:t>
      </w:r>
      <w:r>
        <w:rPr>
          <w:sz w:val="20"/>
        </w:rPr>
        <w:t>interno,</w:t>
      </w:r>
      <w:r>
        <w:rPr>
          <w:spacing w:val="1"/>
          <w:sz w:val="20"/>
        </w:rPr>
        <w:t> </w:t>
      </w:r>
      <w:r>
        <w:rPr>
          <w:sz w:val="20"/>
        </w:rPr>
        <w:t>“están</w:t>
      </w:r>
      <w:r>
        <w:rPr>
          <w:spacing w:val="1"/>
          <w:sz w:val="20"/>
        </w:rPr>
        <w:t> </w:t>
      </w:r>
      <w:r>
        <w:rPr>
          <w:sz w:val="20"/>
        </w:rPr>
        <w:t>adecuadamente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24.660,</w:t>
      </w:r>
      <w:r>
        <w:rPr>
          <w:spacing w:val="-68"/>
          <w:sz w:val="20"/>
        </w:rPr>
        <w:t> </w:t>
      </w:r>
      <w:r>
        <w:rPr>
          <w:sz w:val="20"/>
        </w:rPr>
        <w:t>situación que obviamente se encuentra estrechamente ligada a las restricciones inherentes 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1"/>
          <w:sz w:val="20"/>
        </w:rPr>
        <w:t> </w:t>
      </w:r>
      <w:r>
        <w:rPr>
          <w:sz w:val="20"/>
        </w:rPr>
        <w:t>impuesta”</w:t>
      </w:r>
      <w:hyperlink w:history="true" w:anchor="_bookmark91">
        <w:r>
          <w:rPr>
            <w:position w:val="7"/>
            <w:sz w:val="13"/>
          </w:rPr>
          <w:t>74</w:t>
        </w:r>
      </w:hyperlink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defensa</w:t>
      </w:r>
      <w:r>
        <w:rPr>
          <w:spacing w:val="-8"/>
          <w:sz w:val="20"/>
        </w:rPr>
        <w:t> </w:t>
      </w:r>
      <w:r>
        <w:rPr>
          <w:sz w:val="20"/>
        </w:rPr>
        <w:t>interpuso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recurso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casación,</w:t>
      </w:r>
      <w:r>
        <w:rPr>
          <w:spacing w:val="-9"/>
          <w:sz w:val="20"/>
        </w:rPr>
        <w:t> </w:t>
      </w:r>
      <w:r>
        <w:rPr>
          <w:sz w:val="20"/>
        </w:rPr>
        <w:t>manifestando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dicho</w:t>
      </w:r>
      <w:r>
        <w:rPr>
          <w:spacing w:val="-8"/>
          <w:sz w:val="20"/>
        </w:rPr>
        <w:t> </w:t>
      </w:r>
      <w:r>
        <w:rPr>
          <w:sz w:val="20"/>
        </w:rPr>
        <w:t>traslado</w:t>
      </w:r>
      <w:r>
        <w:rPr>
          <w:spacing w:val="-9"/>
          <w:sz w:val="20"/>
        </w:rPr>
        <w:t> </w:t>
      </w:r>
      <w:r>
        <w:rPr>
          <w:sz w:val="20"/>
        </w:rPr>
        <w:t>“afecta,</w:t>
      </w:r>
      <w:r>
        <w:rPr>
          <w:spacing w:val="-68"/>
          <w:sz w:val="20"/>
        </w:rPr>
        <w:t> </w:t>
      </w:r>
      <w:r>
        <w:rPr>
          <w:sz w:val="20"/>
        </w:rPr>
        <w:t>entre otros derechos de cualquier penado, el de recibir un trato respetuoso de su dignidad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8"/>
          <w:sz w:val="20"/>
        </w:rPr>
        <w:t> </w:t>
      </w:r>
      <w:r>
        <w:rPr>
          <w:sz w:val="20"/>
        </w:rPr>
        <w:t>humano”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“dada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particulares</w:t>
      </w:r>
      <w:r>
        <w:rPr>
          <w:spacing w:val="-5"/>
          <w:sz w:val="20"/>
        </w:rPr>
        <w:t> </w:t>
      </w:r>
      <w:r>
        <w:rPr>
          <w:sz w:val="20"/>
        </w:rPr>
        <w:t>situaciones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salud</w:t>
      </w:r>
      <w:r>
        <w:rPr>
          <w:spacing w:val="-6"/>
          <w:sz w:val="20"/>
        </w:rPr>
        <w:t> </w:t>
      </w:r>
      <w:r>
        <w:rPr>
          <w:sz w:val="20"/>
        </w:rPr>
        <w:t>tanto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madre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7"/>
          <w:sz w:val="20"/>
        </w:rPr>
        <w:t> </w:t>
      </w:r>
      <w:r>
        <w:rPr>
          <w:sz w:val="20"/>
        </w:rPr>
        <w:t>hermana del penado, el traslado afecta los legítimos derechos de éstas (y de los demás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familiares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interno)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acceder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visita”,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notó</w:t>
      </w:r>
      <w:r>
        <w:rPr>
          <w:spacing w:val="-17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carácter</w:t>
      </w:r>
      <w:r>
        <w:rPr>
          <w:spacing w:val="-17"/>
          <w:sz w:val="20"/>
        </w:rPr>
        <w:t> </w:t>
      </w:r>
      <w:r>
        <w:rPr>
          <w:sz w:val="20"/>
        </w:rPr>
        <w:t>arbitrario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traslado</w:t>
      </w:r>
      <w:r>
        <w:rPr>
          <w:spacing w:val="-19"/>
          <w:sz w:val="20"/>
        </w:rPr>
        <w:t> </w:t>
      </w:r>
      <w:r>
        <w:rPr>
          <w:sz w:val="20"/>
        </w:rPr>
        <w:t>dispuesto.</w:t>
      </w:r>
      <w:r>
        <w:rPr>
          <w:spacing w:val="-68"/>
          <w:sz w:val="20"/>
        </w:rPr>
        <w:t> </w:t>
      </w:r>
      <w:r>
        <w:rPr>
          <w:sz w:val="20"/>
        </w:rPr>
        <w:t>El 25 de abril de 2005 el Tribunal Superior de Justicia de Neuquén rechazó el recurso de</w:t>
      </w:r>
      <w:r>
        <w:rPr>
          <w:spacing w:val="1"/>
          <w:sz w:val="20"/>
        </w:rPr>
        <w:t> </w:t>
      </w:r>
      <w:r>
        <w:rPr>
          <w:sz w:val="20"/>
        </w:rPr>
        <w:t>casación</w:t>
      </w:r>
      <w:hyperlink w:history="true" w:anchor="_bookmark92">
        <w:r>
          <w:rPr>
            <w:position w:val="7"/>
            <w:sz w:val="13"/>
          </w:rPr>
          <w:t>75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6" w:hanging="1"/>
        <w:jc w:val="both"/>
        <w:rPr>
          <w:sz w:val="20"/>
        </w:rPr>
      </w:pPr>
      <w:r>
        <w:rPr>
          <w:sz w:val="20"/>
        </w:rPr>
        <w:t>La defensa interpuso recurso extraordinario federal en contra de la resolución 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7"/>
          <w:sz w:val="20"/>
        </w:rPr>
        <w:t> </w:t>
      </w:r>
      <w:r>
        <w:rPr>
          <w:sz w:val="20"/>
        </w:rPr>
        <w:t>Superior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Justicia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rechazó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recurso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casación,</w:t>
      </w:r>
      <w:r>
        <w:rPr>
          <w:spacing w:val="3"/>
          <w:sz w:val="20"/>
        </w:rPr>
        <w:t> </w:t>
      </w:r>
      <w:r>
        <w:rPr>
          <w:sz w:val="20"/>
        </w:rPr>
        <w:t>detallando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afectaciones</w:t>
      </w: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70.919998pt;margin-top:17.660263pt;width:144pt;height:.6pt;mso-position-horizontal-relative:page;mso-position-vertical-relative:paragraph;z-index:-1572044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86" w:id="112"/>
      <w:bookmarkEnd w:id="112"/>
      <w:r>
        <w:rPr/>
      </w:r>
      <w:r>
        <w:rPr>
          <w:sz w:val="16"/>
          <w:vertAlign w:val="superscript"/>
        </w:rPr>
        <w:t>69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solicitudes,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argumentos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118).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87" w:id="113"/>
      <w:bookmarkEnd w:id="113"/>
      <w:r>
        <w:rPr/>
      </w:r>
      <w:r>
        <w:rPr>
          <w:sz w:val="16"/>
          <w:vertAlign w:val="superscript"/>
        </w:rPr>
        <w:t>70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Habeas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fecha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146).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88" w:id="114"/>
      <w:bookmarkEnd w:id="114"/>
      <w:r>
        <w:rPr/>
      </w:r>
      <w:r>
        <w:rPr>
          <w:sz w:val="16"/>
          <w:vertAlign w:val="superscript"/>
        </w:rPr>
        <w:t>71</w:t>
      </w:r>
      <w:r>
        <w:rPr>
          <w:sz w:val="16"/>
          <w:vertAlign w:val="baseline"/>
        </w:rPr>
        <w:t> Habeas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fecha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146).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89" w:id="115"/>
      <w:bookmarkEnd w:id="115"/>
      <w:r>
        <w:rPr/>
      </w:r>
      <w:r>
        <w:rPr>
          <w:sz w:val="16"/>
          <w:vertAlign w:val="superscript"/>
        </w:rPr>
        <w:t>72</w:t>
      </w:r>
      <w:r>
        <w:rPr>
          <w:spacing w:val="1"/>
          <w:sz w:val="16"/>
          <w:vertAlign w:val="baseline"/>
        </w:rPr>
        <w:t> </w:t>
      </w:r>
      <w:bookmarkStart w:name="_bookmark90" w:id="116"/>
      <w:bookmarkEnd w:id="116"/>
      <w:r>
        <w:rPr>
          <w:sz w:val="16"/>
          <w:vertAlign w:val="baseline"/>
        </w:rPr>
        <w:t>R</w:t>
      </w:r>
      <w:r>
        <w:rPr>
          <w:sz w:val="16"/>
          <w:vertAlign w:val="baseline"/>
        </w:rPr>
        <w:t>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143).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73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Ampliación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habeas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fecha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91" w:id="117"/>
      <w:bookmarkEnd w:id="117"/>
      <w:r>
        <w:rPr/>
      </w:r>
      <w:r>
        <w:rPr>
          <w:sz w:val="16"/>
          <w:vertAlign w:val="superscript"/>
        </w:rPr>
        <w:t>74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153).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92" w:id="118"/>
      <w:bookmarkEnd w:id="118"/>
      <w:r>
        <w:rPr/>
      </w:r>
      <w:r>
        <w:rPr>
          <w:sz w:val="16"/>
          <w:vertAlign w:val="superscript"/>
        </w:rPr>
        <w:t>75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1146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1160).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4"/>
        <w:jc w:val="both"/>
      </w:pPr>
      <w:r>
        <w:rPr/>
        <w:t>legales, constitucionales y convencionales presentes en el caso. En específico, argumentaron</w:t>
      </w:r>
      <w:r>
        <w:rPr>
          <w:spacing w:val="-68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afectaba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humano;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impedía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sus</w:t>
      </w:r>
      <w:r>
        <w:rPr>
          <w:spacing w:val="-69"/>
        </w:rPr>
        <w:t> </w:t>
      </w:r>
      <w:r>
        <w:rPr/>
        <w:t>necesidades naturales y culturales; 3) representaba un trato cruel, inhumano y degradante;</w:t>
      </w:r>
      <w:r>
        <w:rPr>
          <w:spacing w:val="1"/>
        </w:rPr>
        <w:t> </w:t>
      </w:r>
      <w:r>
        <w:rPr/>
        <w:t>y 4) que el convenio entre la provincia de Neuquén y la Nación sería inconstitucional. El</w:t>
      </w:r>
      <w:r>
        <w:rPr>
          <w:spacing w:val="1"/>
        </w:rPr>
        <w:t> </w:t>
      </w:r>
      <w:r>
        <w:rPr/>
        <w:t>Tribunal Superior de Justicia de Neuquén rechazó el recurso extraordinario federal debido a</w:t>
      </w:r>
      <w:r>
        <w:rPr>
          <w:spacing w:val="1"/>
        </w:rPr>
        <w:t> </w:t>
      </w:r>
      <w:r>
        <w:rPr/>
        <w:t>un fallo de la Corte Suprema de Justicia de la Nación, que afirmaba que “el traslado de</w:t>
      </w:r>
      <w:r>
        <w:rPr>
          <w:spacing w:val="1"/>
        </w:rPr>
        <w:t> </w:t>
      </w:r>
      <w:r>
        <w:rPr/>
        <w:t>condenados de una provincia a otra, decidido con apoyo de normas de derecho común y</w:t>
      </w:r>
      <w:r>
        <w:rPr>
          <w:spacing w:val="1"/>
        </w:rPr>
        <w:t> </w:t>
      </w:r>
      <w:r>
        <w:rPr>
          <w:w w:val="95"/>
        </w:rPr>
        <w:t>procesal,</w:t>
      </w:r>
      <w:r>
        <w:rPr>
          <w:spacing w:val="1"/>
          <w:w w:val="95"/>
        </w:rPr>
        <w:t> </w:t>
      </w:r>
      <w:r>
        <w:rPr>
          <w:w w:val="95"/>
        </w:rPr>
        <w:t>es</w:t>
      </w:r>
      <w:r>
        <w:rPr>
          <w:spacing w:val="1"/>
          <w:w w:val="95"/>
        </w:rPr>
        <w:t> </w:t>
      </w:r>
      <w:r>
        <w:rPr>
          <w:w w:val="95"/>
        </w:rPr>
        <w:t>tema</w:t>
      </w:r>
      <w:r>
        <w:rPr>
          <w:spacing w:val="1"/>
          <w:w w:val="95"/>
        </w:rPr>
        <w:t> </w:t>
      </w:r>
      <w:r>
        <w:rPr>
          <w:w w:val="95"/>
        </w:rPr>
        <w:t>ajeno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recurso</w:t>
      </w:r>
      <w:r>
        <w:rPr>
          <w:spacing w:val="1"/>
          <w:w w:val="95"/>
        </w:rPr>
        <w:t> </w:t>
      </w:r>
      <w:r>
        <w:rPr>
          <w:w w:val="95"/>
        </w:rPr>
        <w:t>extraordinario” </w:t>
      </w:r>
      <w:hyperlink w:history="true" w:anchor="_bookmark96">
        <w:r>
          <w:rPr>
            <w:w w:val="95"/>
            <w:position w:val="7"/>
            <w:sz w:val="13"/>
          </w:rPr>
          <w:t>76 </w:t>
        </w:r>
      </w:hyperlink>
      <w:r>
        <w:rPr>
          <w:w w:val="95"/>
        </w:rPr>
        <w:t>.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tribunal</w:t>
      </w:r>
      <w:r>
        <w:rPr>
          <w:spacing w:val="1"/>
          <w:w w:val="95"/>
        </w:rPr>
        <w:t> </w:t>
      </w:r>
      <w:r>
        <w:rPr>
          <w:w w:val="95"/>
        </w:rPr>
        <w:t>afirmó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63"/>
        </w:rPr>
        <w:t> </w:t>
      </w:r>
      <w:r>
        <w:rPr>
          <w:w w:val="95"/>
        </w:rPr>
        <w:t>“aunque</w:t>
      </w:r>
      <w:r>
        <w:rPr>
          <w:spacing w:val="63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/>
        <w:t>[abogado</w:t>
      </w:r>
      <w:r>
        <w:rPr>
          <w:spacing w:val="-5"/>
        </w:rPr>
        <w:t> </w:t>
      </w:r>
      <w:r>
        <w:rPr/>
        <w:t>Gustavo]</w:t>
      </w:r>
      <w:r>
        <w:rPr>
          <w:spacing w:val="-6"/>
        </w:rPr>
        <w:t> </w:t>
      </w:r>
      <w:r>
        <w:rPr/>
        <w:t>Vitale</w:t>
      </w:r>
      <w:r>
        <w:rPr>
          <w:spacing w:val="-7"/>
        </w:rPr>
        <w:t> </w:t>
      </w:r>
      <w:r>
        <w:rPr/>
        <w:t>invocó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afectación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constitucionales,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demostró</w:t>
      </w:r>
      <w:r>
        <w:rPr>
          <w:spacing w:val="-6"/>
        </w:rPr>
        <w:t> </w:t>
      </w:r>
      <w:r>
        <w:rPr/>
        <w:t>que</w:t>
      </w:r>
      <w:r>
        <w:rPr>
          <w:spacing w:val="-68"/>
        </w:rPr>
        <w:t> </w:t>
      </w:r>
      <w:r>
        <w:rPr/>
        <w:t>el realojamiento de Blanco en la Unidad</w:t>
      </w:r>
      <w:r>
        <w:rPr>
          <w:spacing w:val="70"/>
        </w:rPr>
        <w:t> </w:t>
      </w:r>
      <w:r>
        <w:rPr/>
        <w:t>6 de Rawson importe, en sí mismo, un detrimento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garantías</w:t>
      </w:r>
      <w:r>
        <w:rPr>
          <w:spacing w:val="-2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expresadas”</w:t>
      </w:r>
      <w:hyperlink w:history="true" w:anchor="_bookmark97">
        <w:r>
          <w:rPr>
            <w:position w:val="7"/>
            <w:sz w:val="13"/>
          </w:rPr>
          <w:t>77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4696" w:right="4558" w:firstLine="1"/>
      </w:pPr>
      <w:bookmarkStart w:name="VIII  FONDO" w:id="119"/>
      <w:bookmarkEnd w:id="119"/>
      <w:r>
        <w:rPr>
          <w:b w:val="0"/>
        </w:rPr>
      </w:r>
      <w:bookmarkStart w:name="_bookmark93" w:id="120"/>
      <w:bookmarkEnd w:id="120"/>
      <w:r>
        <w:rPr>
          <w:b w:val="0"/>
        </w:rPr>
      </w:r>
      <w:r>
        <w:rPr/>
        <w:t>VIII</w:t>
      </w:r>
      <w:r>
        <w:rPr>
          <w:spacing w:val="1"/>
        </w:rPr>
        <w:t> </w:t>
      </w:r>
      <w:r>
        <w:rPr>
          <w:w w:val="95"/>
        </w:rPr>
        <w:t>FONDO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El presente caso versa sobre los traslados de cuatro personas privadas de libertad y</w:t>
      </w:r>
      <w:r>
        <w:rPr>
          <w:spacing w:val="1"/>
          <w:sz w:val="20"/>
        </w:rPr>
        <w:t> </w:t>
      </w:r>
      <w:r>
        <w:rPr>
          <w:sz w:val="20"/>
        </w:rPr>
        <w:t>condenadas por la justicia provincial de Neuquén, Argentina, a prisiones federales alrededor</w:t>
      </w:r>
      <w:r>
        <w:rPr>
          <w:spacing w:val="1"/>
          <w:sz w:val="20"/>
        </w:rPr>
        <w:t> </w:t>
      </w:r>
      <w:r>
        <w:rPr>
          <w:sz w:val="20"/>
        </w:rPr>
        <w:t>del país. Dichos traslados presuntamente habrían afectado los derechos a la integridad</w:t>
      </w:r>
      <w:r>
        <w:rPr>
          <w:spacing w:val="1"/>
          <w:sz w:val="20"/>
        </w:rPr>
        <w:t> </w:t>
      </w:r>
      <w:r>
        <w:rPr>
          <w:sz w:val="20"/>
        </w:rPr>
        <w:t>personal, a que la pena tenga como finalidad esencial la reforma y la readaptación social de</w:t>
      </w:r>
      <w:r>
        <w:rPr>
          <w:spacing w:val="1"/>
          <w:sz w:val="20"/>
        </w:rPr>
        <w:t> </w:t>
      </w:r>
      <w:r>
        <w:rPr>
          <w:sz w:val="20"/>
        </w:rPr>
        <w:t>los condenados, la prohibición de que la pena trascienda de la persona del delincuente, a no</w:t>
      </w:r>
      <w:r>
        <w:rPr>
          <w:spacing w:val="1"/>
          <w:sz w:val="20"/>
        </w:rPr>
        <w:t> </w:t>
      </w:r>
      <w:r>
        <w:rPr>
          <w:sz w:val="20"/>
        </w:rPr>
        <w:t>ser víctimas de injerencias en la vida familiar, a la protección de la familia, a las garantías</w:t>
      </w:r>
      <w:r>
        <w:rPr>
          <w:spacing w:val="1"/>
          <w:sz w:val="20"/>
        </w:rPr>
        <w:t> </w:t>
      </w:r>
      <w:r>
        <w:rPr>
          <w:sz w:val="20"/>
        </w:rPr>
        <w:t>judiciales,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 del</w:t>
      </w:r>
      <w:r>
        <w:rPr>
          <w:spacing w:val="2"/>
          <w:sz w:val="20"/>
        </w:rPr>
        <w:t> </w:t>
      </w:r>
      <w:r>
        <w:rPr>
          <w:sz w:val="20"/>
        </w:rPr>
        <w:t>niño.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7" w:right="255" w:firstLine="0"/>
        <w:jc w:val="both"/>
        <w:rPr>
          <w:sz w:val="20"/>
        </w:rPr>
      </w:pPr>
      <w:r>
        <w:rPr>
          <w:sz w:val="20"/>
        </w:rPr>
        <w:t>Dichos traslados tuvieron lugar en el marco de un Convenio entre la Provincia de</w:t>
      </w:r>
      <w:r>
        <w:rPr>
          <w:spacing w:val="1"/>
          <w:sz w:val="20"/>
        </w:rPr>
        <w:t> </w:t>
      </w:r>
      <w:r>
        <w:rPr>
          <w:sz w:val="20"/>
        </w:rPr>
        <w:t>Neuquén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Servicio</w:t>
      </w:r>
      <w:r>
        <w:rPr>
          <w:spacing w:val="-9"/>
          <w:sz w:val="20"/>
        </w:rPr>
        <w:t> </w:t>
      </w:r>
      <w:r>
        <w:rPr>
          <w:sz w:val="20"/>
        </w:rPr>
        <w:t>Penitenciario</w:t>
      </w:r>
      <w:r>
        <w:rPr>
          <w:spacing w:val="-8"/>
          <w:sz w:val="20"/>
        </w:rPr>
        <w:t> </w:t>
      </w:r>
      <w:r>
        <w:rPr>
          <w:sz w:val="20"/>
        </w:rPr>
        <w:t>Federal,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cuál</w:t>
      </w:r>
      <w:r>
        <w:rPr>
          <w:spacing w:val="-5"/>
          <w:sz w:val="20"/>
        </w:rPr>
        <w:t> </w:t>
      </w:r>
      <w:r>
        <w:rPr>
          <w:sz w:val="20"/>
        </w:rPr>
        <w:t>preveía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hasta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Provincia</w:t>
      </w:r>
      <w:r>
        <w:rPr>
          <w:spacing w:val="-8"/>
          <w:sz w:val="20"/>
        </w:rPr>
        <w:t> </w:t>
      </w:r>
      <w:r>
        <w:rPr>
          <w:sz w:val="20"/>
        </w:rPr>
        <w:t>tuviera</w:t>
      </w:r>
      <w:r>
        <w:rPr>
          <w:spacing w:val="-68"/>
          <w:sz w:val="20"/>
        </w:rPr>
        <w:t> </w:t>
      </w:r>
      <w:r>
        <w:rPr>
          <w:sz w:val="20"/>
        </w:rPr>
        <w:t>condiciones económicas para construir y habilitar sus propios establecimientos carcelarios, el</w:t>
      </w:r>
      <w:r>
        <w:rPr>
          <w:spacing w:val="-68"/>
          <w:sz w:val="20"/>
        </w:rPr>
        <w:t> </w:t>
      </w:r>
      <w:r>
        <w:rPr>
          <w:sz w:val="20"/>
        </w:rPr>
        <w:t>servicio de guardia y custodia de los condenados y procesados sería prestado por el órgano</w:t>
      </w:r>
      <w:r>
        <w:rPr>
          <w:spacing w:val="1"/>
          <w:sz w:val="20"/>
        </w:rPr>
        <w:t> </w:t>
      </w:r>
      <w:r>
        <w:rPr>
          <w:sz w:val="20"/>
        </w:rPr>
        <w:t>federal.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personas</w:t>
      </w:r>
      <w:r>
        <w:rPr>
          <w:spacing w:val="-6"/>
          <w:sz w:val="20"/>
        </w:rPr>
        <w:t> </w:t>
      </w:r>
      <w:r>
        <w:rPr>
          <w:sz w:val="20"/>
        </w:rPr>
        <w:t>privadas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libertad</w:t>
      </w:r>
      <w:r>
        <w:rPr>
          <w:spacing w:val="-6"/>
          <w:sz w:val="20"/>
        </w:rPr>
        <w:t> </w:t>
      </w:r>
      <w:r>
        <w:rPr>
          <w:sz w:val="20"/>
        </w:rPr>
        <w:t>quedarían</w:t>
      </w:r>
      <w:r>
        <w:rPr>
          <w:spacing w:val="-4"/>
          <w:sz w:val="20"/>
        </w:rPr>
        <w:t> </w:t>
      </w:r>
      <w:r>
        <w:rPr>
          <w:sz w:val="20"/>
        </w:rPr>
        <w:t>sometidas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penitenciaria</w:t>
      </w:r>
      <w:r>
        <w:rPr>
          <w:spacing w:val="-6"/>
          <w:sz w:val="20"/>
        </w:rPr>
        <w:t> </w:t>
      </w:r>
      <w:r>
        <w:rPr>
          <w:sz w:val="20"/>
        </w:rPr>
        <w:t>nacional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Penitenciario</w:t>
      </w:r>
      <w:r>
        <w:rPr>
          <w:spacing w:val="-2"/>
          <w:sz w:val="20"/>
        </w:rPr>
        <w:t> </w:t>
      </w:r>
      <w:r>
        <w:rPr>
          <w:sz w:val="20"/>
        </w:rPr>
        <w:t>Nacional.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hanging="1"/>
        <w:jc w:val="both"/>
        <w:rPr>
          <w:sz w:val="20"/>
        </w:rPr>
      </w:pP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abordar</w:t>
      </w:r>
      <w:r>
        <w:rPr>
          <w:spacing w:val="-12"/>
          <w:sz w:val="20"/>
        </w:rPr>
        <w:t> </w:t>
      </w:r>
      <w:r>
        <w:rPr>
          <w:sz w:val="20"/>
        </w:rPr>
        <w:t>dichas</w:t>
      </w:r>
      <w:r>
        <w:rPr>
          <w:spacing w:val="-11"/>
          <w:sz w:val="20"/>
        </w:rPr>
        <w:t> </w:t>
      </w:r>
      <w:r>
        <w:rPr>
          <w:sz w:val="20"/>
        </w:rPr>
        <w:t>cuestiones,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Corte</w:t>
      </w:r>
      <w:r>
        <w:rPr>
          <w:spacing w:val="-11"/>
          <w:sz w:val="20"/>
        </w:rPr>
        <w:t> </w:t>
      </w:r>
      <w:r>
        <w:rPr>
          <w:sz w:val="20"/>
        </w:rPr>
        <w:t>desarrollará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análisis</w:t>
      </w:r>
      <w:r>
        <w:rPr>
          <w:spacing w:val="-11"/>
          <w:sz w:val="20"/>
        </w:rPr>
        <w:t> </w:t>
      </w:r>
      <w:r>
        <w:rPr>
          <w:sz w:val="20"/>
        </w:rPr>
        <w:t>jurídico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siguiente</w:t>
      </w:r>
      <w:r>
        <w:rPr>
          <w:spacing w:val="-67"/>
          <w:sz w:val="20"/>
        </w:rPr>
        <w:t> </w:t>
      </w:r>
      <w:r>
        <w:rPr>
          <w:sz w:val="20"/>
        </w:rPr>
        <w:t>orden: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integridad</w:t>
      </w:r>
      <w:r>
        <w:rPr>
          <w:spacing w:val="-5"/>
          <w:sz w:val="20"/>
        </w:rPr>
        <w:t> </w:t>
      </w:r>
      <w:r>
        <w:rPr>
          <w:sz w:val="20"/>
        </w:rPr>
        <w:t>personal,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pena</w:t>
      </w:r>
      <w:r>
        <w:rPr>
          <w:spacing w:val="-5"/>
          <w:sz w:val="20"/>
        </w:rPr>
        <w:t> </w:t>
      </w:r>
      <w:r>
        <w:rPr>
          <w:sz w:val="20"/>
        </w:rPr>
        <w:t>tenga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finalidad</w:t>
      </w:r>
      <w:r>
        <w:rPr>
          <w:spacing w:val="-5"/>
          <w:sz w:val="20"/>
        </w:rPr>
        <w:t> </w:t>
      </w:r>
      <w:r>
        <w:rPr>
          <w:sz w:val="20"/>
        </w:rPr>
        <w:t>esencial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reforma y la readaptación social de las personas condenadas, la prohibición de que la pena</w:t>
      </w:r>
      <w:r>
        <w:rPr>
          <w:spacing w:val="1"/>
          <w:sz w:val="20"/>
        </w:rPr>
        <w:t> </w:t>
      </w:r>
      <w:r>
        <w:rPr>
          <w:sz w:val="20"/>
        </w:rPr>
        <w:t>trascienda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persona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delincuente,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víctima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injerencias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vida</w:t>
      </w:r>
      <w:r>
        <w:rPr>
          <w:spacing w:val="-7"/>
          <w:sz w:val="20"/>
        </w:rPr>
        <w:t> </w:t>
      </w:r>
      <w:r>
        <w:rPr>
          <w:sz w:val="20"/>
        </w:rPr>
        <w:t>familiar,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protección de la familia y derechos del niño, y ii) los derechos a las garantías judiciales y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judicial.</w:t>
      </w:r>
    </w:p>
    <w:p>
      <w:pPr>
        <w:pStyle w:val="BodyText"/>
      </w:pPr>
    </w:p>
    <w:p>
      <w:pPr>
        <w:pStyle w:val="Heading1"/>
        <w:spacing w:line="243" w:lineRule="exact"/>
        <w:ind w:left="2206" w:right="2072"/>
      </w:pPr>
      <w:bookmarkStart w:name="VIII-1  DERECHO A LA INTEGRIDAD PERSONAL" w:id="121"/>
      <w:bookmarkEnd w:id="121"/>
      <w:r>
        <w:rPr>
          <w:b w:val="0"/>
        </w:rPr>
      </w:r>
      <w:bookmarkStart w:name="_bookmark94" w:id="122"/>
      <w:bookmarkEnd w:id="122"/>
      <w:r>
        <w:rPr>
          <w:b w:val="0"/>
        </w:rPr>
      </w:r>
      <w:r>
        <w:rPr/>
        <w:t>VIII-1</w:t>
      </w:r>
    </w:p>
    <w:p>
      <w:pPr>
        <w:spacing w:before="0"/>
        <w:ind w:left="400" w:right="262" w:firstLine="0"/>
        <w:jc w:val="center"/>
        <w:rPr>
          <w:b/>
          <w:sz w:val="13"/>
        </w:rPr>
      </w:pPr>
      <w:r>
        <w:rPr>
          <w:b/>
          <w:sz w:val="20"/>
        </w:rPr>
        <w:t>DERECHO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INTEGRIDAD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PERSONAL,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FINALIDAD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READAPTACIÓN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DE LA PENA Y LA PROHIBICIÓN A QUE LA PENA TRASCIENDA DE LA PERSONA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DELINCUENTE</w:t>
      </w:r>
      <w:hyperlink w:history="true" w:anchor="_bookmark98">
        <w:r>
          <w:rPr>
            <w:b/>
            <w:position w:val="7"/>
            <w:sz w:val="13"/>
          </w:rPr>
          <w:t>78</w:t>
        </w:r>
      </w:hyperlink>
      <w:r>
        <w:rPr>
          <w:b/>
          <w:sz w:val="20"/>
        </w:rPr>
        <w:t>; DERECHOS A NO SER VÍCTIMA DE INJERENCIAS A LA VIDA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FAMILIAR</w:t>
      </w:r>
      <w:hyperlink w:history="true" w:anchor="_bookmark99">
        <w:r>
          <w:rPr>
            <w:b/>
            <w:position w:val="7"/>
            <w:sz w:val="13"/>
          </w:rPr>
          <w:t>79</w:t>
        </w:r>
      </w:hyperlink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 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PROTECCIÓN DE LA FAMILIA</w:t>
      </w:r>
      <w:hyperlink w:history="true" w:anchor="_bookmark100">
        <w:r>
          <w:rPr>
            <w:b/>
            <w:position w:val="7"/>
            <w:sz w:val="13"/>
          </w:rPr>
          <w:t>80</w:t>
        </w:r>
      </w:hyperlink>
      <w:r>
        <w:rPr>
          <w:b/>
          <w:sz w:val="20"/>
        </w:rPr>
        <w:t>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DERECHOS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NIÑO</w:t>
      </w:r>
      <w:hyperlink w:history="true" w:anchor="_bookmark101">
        <w:r>
          <w:rPr>
            <w:b/>
            <w:position w:val="7"/>
            <w:sz w:val="13"/>
          </w:rPr>
          <w:t>81</w:t>
        </w:r>
      </w:hyperlink>
    </w:p>
    <w:p>
      <w:pPr>
        <w:pStyle w:val="BodyText"/>
        <w:rPr>
          <w:b/>
        </w:rPr>
      </w:pPr>
    </w:p>
    <w:p>
      <w:pPr>
        <w:pStyle w:val="Heading3"/>
        <w:numPr>
          <w:ilvl w:val="0"/>
          <w:numId w:val="8"/>
        </w:numPr>
        <w:tabs>
          <w:tab w:pos="759" w:val="left" w:leader="none"/>
        </w:tabs>
        <w:spacing w:line="240" w:lineRule="auto" w:before="0" w:after="0"/>
        <w:ind w:left="758" w:right="0" w:hanging="361"/>
        <w:jc w:val="both"/>
        <w:rPr>
          <w:i/>
        </w:rPr>
      </w:pPr>
      <w:bookmarkStart w:name="A. Alegatos de las partes y de la Comisi" w:id="123"/>
      <w:bookmarkEnd w:id="123"/>
      <w:r>
        <w:rPr>
          <w:b w:val="0"/>
          <w:i w:val="0"/>
        </w:rPr>
      </w:r>
      <w:bookmarkStart w:name="_bookmark95" w:id="124"/>
      <w:bookmarkEnd w:id="124"/>
      <w:r>
        <w:rPr>
          <w:b w:val="0"/>
          <w:i w:val="0"/>
        </w:rPr>
      </w:r>
      <w:bookmarkStart w:name="_bookmark95" w:id="125"/>
      <w:bookmarkEnd w:id="125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3"/>
        </w:rPr>
        <w:t> </w:t>
      </w:r>
      <w:r>
        <w:rPr>
          <w:i/>
        </w:rPr>
        <w:t>partes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Comisión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  <w:sz w:val="29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96" w:id="126"/>
      <w:bookmarkEnd w:id="126"/>
      <w:r>
        <w:rPr/>
      </w:r>
      <w:r>
        <w:rPr>
          <w:sz w:val="16"/>
          <w:vertAlign w:val="superscript"/>
        </w:rPr>
        <w:t>76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Suprema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Justicia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(C.S.J.N.),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Fallos,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256,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“Fiscal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c/Palacio,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Vicente,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otros”.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97" w:id="127"/>
      <w:bookmarkEnd w:id="127"/>
      <w:r>
        <w:rPr/>
      </w:r>
      <w:r>
        <w:rPr>
          <w:sz w:val="16"/>
          <w:vertAlign w:val="superscript"/>
        </w:rPr>
        <w:t>77</w:t>
      </w:r>
      <w:r>
        <w:rPr>
          <w:sz w:val="16"/>
          <w:vertAlign w:val="baseline"/>
        </w:rPr>
        <w:t> Resolución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Suprema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Nación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1162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1172).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98" w:id="128"/>
      <w:bookmarkEnd w:id="128"/>
      <w:r>
        <w:rPr/>
      </w:r>
      <w:r>
        <w:rPr>
          <w:sz w:val="16"/>
          <w:vertAlign w:val="superscript"/>
        </w:rPr>
        <w:t>78</w:t>
      </w:r>
      <w:r>
        <w:rPr>
          <w:spacing w:val="1"/>
          <w:sz w:val="16"/>
          <w:vertAlign w:val="baseline"/>
        </w:rPr>
        <w:t> </w:t>
      </w:r>
      <w:bookmarkStart w:name="_bookmark99" w:id="129"/>
      <w:bookmarkEnd w:id="129"/>
      <w:r>
        <w:rPr>
          <w:sz w:val="16"/>
          <w:vertAlign w:val="baseline"/>
        </w:rPr>
        <w:t>A</w:t>
      </w:r>
      <w:r>
        <w:rPr>
          <w:sz w:val="16"/>
          <w:vertAlign w:val="baseline"/>
        </w:rPr>
        <w:t>rtículos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5.1,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5.2,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5.3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5.6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79</w:t>
      </w:r>
      <w:r>
        <w:rPr>
          <w:sz w:val="16"/>
          <w:vertAlign w:val="baseline"/>
        </w:rPr>
        <w:t> Artículo 11.2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00" w:id="130"/>
      <w:bookmarkEnd w:id="130"/>
      <w:r>
        <w:rPr/>
      </w:r>
      <w:r>
        <w:rPr>
          <w:sz w:val="16"/>
          <w:vertAlign w:val="superscript"/>
        </w:rPr>
        <w:t>80</w:t>
      </w:r>
      <w:r>
        <w:rPr>
          <w:sz w:val="16"/>
          <w:vertAlign w:val="baseline"/>
        </w:rPr>
        <w:t> Artículo 17.1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01" w:id="131"/>
      <w:bookmarkEnd w:id="131"/>
      <w:r>
        <w:rPr/>
      </w:r>
      <w:r>
        <w:rPr>
          <w:sz w:val="16"/>
          <w:vertAlign w:val="superscript"/>
        </w:rPr>
        <w:t>81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spacing w:after="0"/>
        <w:jc w:val="left"/>
        <w:rPr>
          <w:sz w:val="16"/>
        </w:rPr>
        <w:sectPr>
          <w:footerReference w:type="default" r:id="rId7"/>
          <w:pgSz w:w="12240" w:h="15840"/>
          <w:pgMar w:footer="1136" w:header="0" w:top="1340" w:bottom="132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79" w:after="0"/>
        <w:ind w:left="398" w:right="251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sostuvo que los Estados tienen una posición especial de garante con</w:t>
      </w:r>
      <w:r>
        <w:rPr>
          <w:spacing w:val="1"/>
          <w:sz w:val="20"/>
        </w:rPr>
        <w:t> </w:t>
      </w:r>
      <w:r>
        <w:rPr>
          <w:sz w:val="20"/>
        </w:rPr>
        <w:t>respecto de las personas privadas de libertad, en razón del control total que ejercen las</w:t>
      </w:r>
      <w:r>
        <w:rPr>
          <w:spacing w:val="1"/>
          <w:sz w:val="20"/>
        </w:rPr>
        <w:t> </w:t>
      </w:r>
      <w:r>
        <w:rPr>
          <w:sz w:val="20"/>
        </w:rPr>
        <w:t>autoridades penitenciarias sobre estas. En este sentido, el Estado está llamado a garantizar</w:t>
      </w:r>
      <w:r>
        <w:rPr>
          <w:spacing w:val="1"/>
          <w:sz w:val="20"/>
        </w:rPr>
        <w:t> </w:t>
      </w:r>
      <w:r>
        <w:rPr>
          <w:sz w:val="20"/>
        </w:rPr>
        <w:t>el derecho a la integridad personal de las personas privadas de libertad, el cual incluye el</w:t>
      </w:r>
      <w:r>
        <w:rPr>
          <w:spacing w:val="1"/>
          <w:sz w:val="20"/>
        </w:rPr>
        <w:t> </w:t>
      </w:r>
      <w:r>
        <w:rPr>
          <w:sz w:val="20"/>
        </w:rPr>
        <w:t>derecho a vivir en condiciones de detención compatibles con la dignidad personal. Asimismo,</w:t>
      </w:r>
      <w:r>
        <w:rPr>
          <w:spacing w:val="-68"/>
          <w:sz w:val="20"/>
        </w:rPr>
        <w:t> </w:t>
      </w:r>
      <w:r>
        <w:rPr>
          <w:sz w:val="20"/>
        </w:rPr>
        <w:t>señaló, el Estado debe asumir una serie de responsabilidades particulares y tomar diversas</w:t>
      </w:r>
      <w:r>
        <w:rPr>
          <w:spacing w:val="1"/>
          <w:sz w:val="20"/>
        </w:rPr>
        <w:t> </w:t>
      </w:r>
      <w:r>
        <w:rPr>
          <w:sz w:val="20"/>
        </w:rPr>
        <w:t>iniciativas especiales, dirigidas tanto a garantizar a las personas reclusas las condiciones</w:t>
      </w:r>
      <w:r>
        <w:rPr>
          <w:spacing w:val="1"/>
          <w:sz w:val="20"/>
        </w:rPr>
        <w:t> </w:t>
      </w:r>
      <w:r>
        <w:rPr>
          <w:sz w:val="20"/>
        </w:rPr>
        <w:t>necesarias para una vida digna como a contribuir al goce efectivo de aquellos derechos que</w:t>
      </w:r>
      <w:r>
        <w:rPr>
          <w:spacing w:val="1"/>
          <w:sz w:val="20"/>
        </w:rPr>
        <w:t> </w:t>
      </w:r>
      <w:r>
        <w:rPr>
          <w:sz w:val="20"/>
        </w:rPr>
        <w:t>bajo ninguna circunstancia pueden restringirse, o de aquellos cuya restricción no deriva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privación de</w:t>
      </w:r>
      <w:r>
        <w:rPr>
          <w:spacing w:val="-2"/>
          <w:sz w:val="20"/>
        </w:rPr>
        <w:t> </w:t>
      </w:r>
      <w:r>
        <w:rPr>
          <w:sz w:val="20"/>
        </w:rPr>
        <w:t>libertad.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4" w:hanging="1"/>
        <w:jc w:val="both"/>
        <w:rPr>
          <w:sz w:val="20"/>
        </w:rPr>
      </w:pPr>
      <w:r>
        <w:rPr>
          <w:sz w:val="20"/>
        </w:rPr>
        <w:t>Por otro lado, estableció que el artículo 5.6 de la Convención posee un contenido y</w:t>
      </w:r>
      <w:r>
        <w:rPr>
          <w:spacing w:val="1"/>
          <w:sz w:val="20"/>
        </w:rPr>
        <w:t> </w:t>
      </w:r>
      <w:r>
        <w:rPr>
          <w:sz w:val="20"/>
        </w:rPr>
        <w:t>alcance propios, cuyo cumplimiento se desarrolla cuando las personas condenadas pueden</w:t>
      </w:r>
      <w:r>
        <w:rPr>
          <w:spacing w:val="1"/>
          <w:sz w:val="20"/>
        </w:rPr>
        <w:t> </w:t>
      </w:r>
      <w:r>
        <w:rPr>
          <w:sz w:val="20"/>
        </w:rPr>
        <w:t>recibir asistencia y oportunidades para poder desarrollar su potencial individual. Entre dichas</w:t>
      </w:r>
      <w:r>
        <w:rPr>
          <w:spacing w:val="-68"/>
          <w:sz w:val="20"/>
        </w:rPr>
        <w:t> </w:t>
      </w:r>
      <w:r>
        <w:rPr>
          <w:sz w:val="20"/>
        </w:rPr>
        <w:t>medidas, el contacto con las familias es un factor relevante en el ámbito resocializador de la</w:t>
      </w:r>
      <w:r>
        <w:rPr>
          <w:spacing w:val="1"/>
          <w:sz w:val="20"/>
        </w:rPr>
        <w:t> </w:t>
      </w:r>
      <w:r>
        <w:rPr>
          <w:sz w:val="20"/>
        </w:rPr>
        <w:t>pena.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1" w:firstLine="0"/>
        <w:jc w:val="both"/>
        <w:rPr>
          <w:sz w:val="20"/>
        </w:rPr>
      </w:pPr>
      <w:r>
        <w:rPr>
          <w:sz w:val="20"/>
        </w:rPr>
        <w:t>Respecto a la vida familiar, recordó que los Estados están obligados a fortalecer, de la</w:t>
      </w:r>
      <w:r>
        <w:rPr>
          <w:spacing w:val="-68"/>
          <w:sz w:val="20"/>
        </w:rPr>
        <w:t> </w:t>
      </w:r>
      <w:r>
        <w:rPr>
          <w:sz w:val="20"/>
        </w:rPr>
        <w:t>manera más amplia, el desarrollo y la fortaleza del núcleo familiar. En ese orden de ideas,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-8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válidas</w:t>
      </w:r>
      <w:r>
        <w:rPr>
          <w:spacing w:val="-9"/>
          <w:sz w:val="20"/>
        </w:rPr>
        <w:t> </w:t>
      </w:r>
      <w:r>
        <w:rPr>
          <w:sz w:val="20"/>
        </w:rPr>
        <w:t>aquellas</w:t>
      </w:r>
      <w:r>
        <w:rPr>
          <w:spacing w:val="-9"/>
          <w:sz w:val="20"/>
        </w:rPr>
        <w:t> </w:t>
      </w:r>
      <w:r>
        <w:rPr>
          <w:sz w:val="20"/>
        </w:rPr>
        <w:t>restricciones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limitaciones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ese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ajusten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requisitos ordinarios y razonables del encarcelamiento.</w:t>
      </w:r>
      <w:r>
        <w:rPr>
          <w:spacing w:val="1"/>
          <w:sz w:val="20"/>
        </w:rPr>
        <w:t> </w:t>
      </w:r>
      <w:r>
        <w:rPr>
          <w:sz w:val="20"/>
        </w:rPr>
        <w:t>Sostuvo que el traslado a un lugar</w:t>
      </w:r>
      <w:r>
        <w:rPr>
          <w:spacing w:val="1"/>
          <w:sz w:val="20"/>
        </w:rPr>
        <w:t> </w:t>
      </w:r>
      <w:r>
        <w:rPr>
          <w:sz w:val="20"/>
        </w:rPr>
        <w:t>distante del domicilio puede estar justificado, pero debe ser excepcional y estar regulado de</w:t>
      </w:r>
      <w:r>
        <w:rPr>
          <w:spacing w:val="1"/>
          <w:sz w:val="20"/>
        </w:rPr>
        <w:t> </w:t>
      </w:r>
      <w:r>
        <w:rPr>
          <w:sz w:val="20"/>
        </w:rPr>
        <w:t>forma clara para impedir su empleo arbitrario, injustificado o desproporcionado. Además, la</w:t>
      </w:r>
      <w:r>
        <w:rPr>
          <w:spacing w:val="1"/>
          <w:sz w:val="20"/>
        </w:rPr>
        <w:t> </w:t>
      </w:r>
      <w:r>
        <w:rPr>
          <w:sz w:val="20"/>
        </w:rPr>
        <w:t>persona trasladada debe tener recursos disponibles para poder manifestarse en caso de que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 sus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vea</w:t>
      </w:r>
      <w:r>
        <w:rPr>
          <w:spacing w:val="-1"/>
          <w:sz w:val="20"/>
        </w:rPr>
        <w:t> </w:t>
      </w:r>
      <w:r>
        <w:rPr>
          <w:sz w:val="20"/>
        </w:rPr>
        <w:t>afectado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razón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traslado.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0" w:lineRule="auto" w:before="0" w:after="0"/>
        <w:ind w:left="398" w:right="252" w:firstLine="0"/>
        <w:jc w:val="both"/>
        <w:rPr>
          <w:b/>
          <w:sz w:val="20"/>
        </w:rPr>
      </w:pPr>
      <w:r>
        <w:rPr>
          <w:sz w:val="20"/>
        </w:rPr>
        <w:t>Adicionalmente,</w:t>
      </w:r>
      <w:r>
        <w:rPr>
          <w:spacing w:val="1"/>
          <w:sz w:val="20"/>
        </w:rPr>
        <w:t> </w:t>
      </w:r>
      <w:r>
        <w:rPr>
          <w:sz w:val="20"/>
        </w:rPr>
        <w:t>sostuvo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deficiencias</w:t>
      </w:r>
      <w:r>
        <w:rPr>
          <w:spacing w:val="-68"/>
          <w:sz w:val="20"/>
        </w:rPr>
        <w:t> </w:t>
      </w:r>
      <w:r>
        <w:rPr>
          <w:sz w:val="20"/>
        </w:rPr>
        <w:t>estructurales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impiden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contacto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comunicación</w:t>
      </w:r>
      <w:r>
        <w:rPr>
          <w:spacing w:val="-9"/>
          <w:sz w:val="20"/>
        </w:rPr>
        <w:t> </w:t>
      </w:r>
      <w:r>
        <w:rPr>
          <w:sz w:val="20"/>
        </w:rPr>
        <w:t>entre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internas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68"/>
          <w:sz w:val="20"/>
        </w:rPr>
        <w:t> </w:t>
      </w:r>
      <w:r>
        <w:rPr>
          <w:sz w:val="20"/>
        </w:rPr>
        <w:t>familias se den en condiciones dignas, seguras y con suficiente regularidad, y adoptar todas</w:t>
      </w:r>
      <w:r>
        <w:rPr>
          <w:spacing w:val="1"/>
          <w:sz w:val="20"/>
        </w:rPr>
        <w:t> </w:t>
      </w:r>
      <w:r>
        <w:rPr>
          <w:sz w:val="20"/>
        </w:rPr>
        <w:t>aquellas medidas conducentes a asegurar que las personas privadas de libertad no sean</w:t>
      </w:r>
      <w:r>
        <w:rPr>
          <w:spacing w:val="1"/>
          <w:sz w:val="20"/>
        </w:rPr>
        <w:t> </w:t>
      </w:r>
      <w:r>
        <w:rPr>
          <w:sz w:val="20"/>
        </w:rPr>
        <w:t>recluidas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ubicados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distancias</w:t>
      </w:r>
      <w:r>
        <w:rPr>
          <w:spacing w:val="1"/>
          <w:sz w:val="20"/>
        </w:rPr>
        <w:t> </w:t>
      </w:r>
      <w:r>
        <w:rPr>
          <w:sz w:val="20"/>
        </w:rPr>
        <w:t>extremadamente</w:t>
      </w:r>
      <w:r>
        <w:rPr>
          <w:spacing w:val="1"/>
          <w:sz w:val="20"/>
        </w:rPr>
        <w:t> </w:t>
      </w:r>
      <w:r>
        <w:rPr>
          <w:sz w:val="20"/>
        </w:rPr>
        <w:t>distantes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comunidad, sus familiares y representantes legales. De igual forma, debe examinar los casos</w:t>
      </w:r>
      <w:r>
        <w:rPr>
          <w:spacing w:val="-68"/>
          <w:sz w:val="20"/>
        </w:rPr>
        <w:t> </w:t>
      </w:r>
      <w:r>
        <w:rPr>
          <w:sz w:val="20"/>
        </w:rPr>
        <w:t>individuales de las personas presas y facilitar, en la medida de lo posible, su traslado a un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-3"/>
          <w:sz w:val="20"/>
        </w:rPr>
        <w:t> </w:t>
      </w:r>
      <w:r>
        <w:rPr>
          <w:sz w:val="20"/>
        </w:rPr>
        <w:t>penitenciario</w:t>
      </w:r>
      <w:r>
        <w:rPr>
          <w:spacing w:val="-2"/>
          <w:sz w:val="20"/>
        </w:rPr>
        <w:t> </w:t>
      </w:r>
      <w:r>
        <w:rPr>
          <w:sz w:val="20"/>
        </w:rPr>
        <w:t>cercano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reside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familia</w:t>
      </w:r>
      <w:r>
        <w:rPr>
          <w:b/>
          <w:sz w:val="20"/>
        </w:rPr>
        <w:t>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0" w:lineRule="auto" w:before="0" w:after="0"/>
        <w:ind w:left="399" w:right="251" w:hanging="1"/>
        <w:jc w:val="both"/>
        <w:rPr>
          <w:sz w:val="20"/>
        </w:rPr>
      </w:pPr>
      <w:r>
        <w:rPr>
          <w:sz w:val="20"/>
        </w:rPr>
        <w:t>Respecto al caso en concreto, la Comisión estableció que se puede inferir que el</w:t>
      </w:r>
      <w:r>
        <w:rPr>
          <w:spacing w:val="1"/>
          <w:sz w:val="20"/>
        </w:rPr>
        <w:t> </w:t>
      </w:r>
      <w:r>
        <w:rPr>
          <w:sz w:val="20"/>
        </w:rPr>
        <w:t>traslado de las presuntas víctimas a centros de detención ubicados entre 800 y 2000</w:t>
      </w:r>
      <w:r>
        <w:rPr>
          <w:spacing w:val="1"/>
          <w:sz w:val="20"/>
        </w:rPr>
        <w:t> </w:t>
      </w:r>
      <w:r>
        <w:rPr>
          <w:sz w:val="20"/>
        </w:rPr>
        <w:t>kilómetros de distancia de Neuquén tuvo un impacto en la posibilidad de recibir visitas</w:t>
      </w:r>
      <w:r>
        <w:rPr>
          <w:spacing w:val="1"/>
          <w:sz w:val="20"/>
        </w:rPr>
        <w:t> </w:t>
      </w:r>
      <w:r>
        <w:rPr>
          <w:sz w:val="20"/>
        </w:rPr>
        <w:t>periódicas de sus núcleos familiares y afectivos. Agregó que las razones esgrimidas por 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(la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cumplieran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estándar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Neuquén),</w:t>
      </w:r>
      <w:r>
        <w:rPr>
          <w:spacing w:val="1"/>
          <w:sz w:val="20"/>
        </w:rPr>
        <w:t> </w:t>
      </w:r>
      <w:r>
        <w:rPr>
          <w:sz w:val="20"/>
        </w:rPr>
        <w:t>demuestran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excepcionales</w:t>
      </w:r>
      <w:r>
        <w:rPr>
          <w:spacing w:val="-7"/>
          <w:sz w:val="20"/>
        </w:rPr>
        <w:t> </w:t>
      </w:r>
      <w:r>
        <w:rPr>
          <w:sz w:val="20"/>
        </w:rPr>
        <w:t>sino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problema</w:t>
      </w:r>
      <w:r>
        <w:rPr>
          <w:spacing w:val="-3"/>
          <w:sz w:val="20"/>
        </w:rPr>
        <w:t> </w:t>
      </w:r>
      <w:r>
        <w:rPr>
          <w:sz w:val="20"/>
        </w:rPr>
        <w:t>estructural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prolongó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varios</w:t>
      </w:r>
      <w:r>
        <w:rPr>
          <w:spacing w:val="-6"/>
          <w:sz w:val="20"/>
        </w:rPr>
        <w:t> </w:t>
      </w:r>
      <w:r>
        <w:rPr>
          <w:sz w:val="20"/>
        </w:rPr>
        <w:t>años.</w:t>
      </w:r>
      <w:r>
        <w:rPr>
          <w:spacing w:val="-6"/>
          <w:sz w:val="20"/>
        </w:rPr>
        <w:t> </w:t>
      </w:r>
      <w:r>
        <w:rPr>
          <w:sz w:val="20"/>
        </w:rPr>
        <w:t>Además,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traslados tuvieron efectos en la vida familiar de las presuntas víctimas, así como en el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jueces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defensores.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0" w:lineRule="auto" w:before="0" w:after="0"/>
        <w:ind w:left="399" w:right="253" w:firstLine="0"/>
        <w:jc w:val="both"/>
        <w:rPr>
          <w:sz w:val="20"/>
        </w:rPr>
      </w:pPr>
      <w:r>
        <w:rPr>
          <w:sz w:val="20"/>
        </w:rPr>
        <w:t>Siguiendo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estableció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sería</w:t>
      </w:r>
      <w:r>
        <w:rPr>
          <w:spacing w:val="1"/>
          <w:sz w:val="20"/>
        </w:rPr>
        <w:t> </w:t>
      </w:r>
      <w:r>
        <w:rPr>
          <w:sz w:val="20"/>
        </w:rPr>
        <w:t>internacionalmente responsable por la vulneración de los artículos 5.1, 5.2, 5.6, 11.2, y 17.1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Convención</w:t>
      </w:r>
      <w:r>
        <w:rPr>
          <w:spacing w:val="-14"/>
          <w:sz w:val="20"/>
        </w:rPr>
        <w:t> </w:t>
      </w:r>
      <w:r>
        <w:rPr>
          <w:sz w:val="20"/>
        </w:rPr>
        <w:t>Americana,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concordancia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artículos</w:t>
      </w:r>
      <w:r>
        <w:rPr>
          <w:spacing w:val="-16"/>
          <w:sz w:val="20"/>
        </w:rPr>
        <w:t> </w:t>
      </w:r>
      <w:r>
        <w:rPr>
          <w:sz w:val="20"/>
        </w:rPr>
        <w:t>1.1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2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mismo</w:t>
      </w:r>
      <w:r>
        <w:rPr>
          <w:spacing w:val="-15"/>
          <w:sz w:val="20"/>
        </w:rPr>
        <w:t> </w:t>
      </w:r>
      <w:r>
        <w:rPr>
          <w:sz w:val="20"/>
        </w:rPr>
        <w:t>instrumento,</w:t>
      </w:r>
      <w:r>
        <w:rPr>
          <w:spacing w:val="-68"/>
          <w:sz w:val="20"/>
        </w:rPr>
        <w:t> </w:t>
      </w:r>
      <w:r>
        <w:rPr>
          <w:sz w:val="20"/>
        </w:rPr>
        <w:t>en perjuicio de los señores López, González, Muñoz y Blanco. Asimismo, estableció que el</w:t>
      </w:r>
      <w:r>
        <w:rPr>
          <w:spacing w:val="1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sería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responsable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violación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artículos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5.1,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5.3,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11.2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17.1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Convención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8"/>
          <w:pgSz w:w="12240" w:h="15840"/>
          <w:pgMar w:footer="994" w:header="0" w:top="1340" w:bottom="1180" w:left="1020" w:right="1160"/>
        </w:sectPr>
      </w:pPr>
    </w:p>
    <w:p>
      <w:pPr>
        <w:pStyle w:val="BodyText"/>
        <w:spacing w:before="79"/>
        <w:ind w:left="398" w:right="244"/>
      </w:pPr>
      <w:r>
        <w:rPr/>
        <w:t>Americana,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concordancia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1.1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mismo</w:t>
      </w:r>
      <w:r>
        <w:rPr>
          <w:spacing w:val="1"/>
        </w:rPr>
        <w:t> </w:t>
      </w:r>
      <w:r>
        <w:rPr/>
        <w:t>instrumento,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-67"/>
        </w:rPr>
        <w:t> </w:t>
      </w:r>
      <w:r>
        <w:rPr/>
        <w:t>los</w:t>
      </w:r>
      <w:r>
        <w:rPr>
          <w:spacing w:val="-3"/>
        </w:rPr>
        <w:t> </w:t>
      </w:r>
      <w:r>
        <w:rPr/>
        <w:t>núcleos</w:t>
      </w:r>
      <w:r>
        <w:rPr>
          <w:spacing w:val="-2"/>
        </w:rPr>
        <w:t> </w:t>
      </w:r>
      <w:r>
        <w:rPr/>
        <w:t>familiares</w:t>
      </w:r>
      <w:r>
        <w:rPr>
          <w:spacing w:val="-2"/>
        </w:rPr>
        <w:t> </w:t>
      </w:r>
      <w:r>
        <w:rPr/>
        <w:t>individualizados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  <w:hyperlink w:history="true" w:anchor="_bookmark103">
        <w:r>
          <w:rPr>
            <w:position w:val="7"/>
            <w:sz w:val="13"/>
          </w:rPr>
          <w:t>82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hanging="1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añadieron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r>
        <w:rPr>
          <w:spacing w:val="1"/>
          <w:sz w:val="20"/>
        </w:rPr>
        <w:t> </w:t>
      </w:r>
      <w:r>
        <w:rPr>
          <w:sz w:val="20"/>
        </w:rPr>
        <w:t>afectaron</w:t>
      </w:r>
      <w:r>
        <w:rPr>
          <w:spacing w:val="1"/>
          <w:sz w:val="20"/>
        </w:rPr>
        <w:t> </w:t>
      </w:r>
      <w:r>
        <w:rPr>
          <w:sz w:val="20"/>
        </w:rPr>
        <w:t>enormemente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4"/>
          <w:sz w:val="20"/>
        </w:rPr>
        <w:t> </w:t>
      </w:r>
      <w:r>
        <w:rPr>
          <w:sz w:val="20"/>
        </w:rPr>
        <w:t>condenadas</w:t>
      </w:r>
      <w:r>
        <w:rPr>
          <w:spacing w:val="-14"/>
          <w:sz w:val="20"/>
        </w:rPr>
        <w:t> </w:t>
      </w:r>
      <w:r>
        <w:rPr>
          <w:sz w:val="20"/>
        </w:rPr>
        <w:t>porque</w:t>
      </w:r>
      <w:r>
        <w:rPr>
          <w:spacing w:val="-14"/>
          <w:sz w:val="20"/>
        </w:rPr>
        <w:t> </w:t>
      </w:r>
      <w:r>
        <w:rPr>
          <w:sz w:val="20"/>
        </w:rPr>
        <w:t>impidieron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cumplimiento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régimen</w:t>
      </w:r>
      <w:r>
        <w:rPr>
          <w:spacing w:val="-15"/>
          <w:sz w:val="20"/>
        </w:rPr>
        <w:t> </w:t>
      </w:r>
      <w:r>
        <w:rPr>
          <w:sz w:val="20"/>
        </w:rPr>
        <w:t>regular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permanente</w:t>
      </w:r>
      <w:r>
        <w:rPr>
          <w:spacing w:val="-68"/>
          <w:sz w:val="20"/>
        </w:rPr>
        <w:t> </w:t>
      </w:r>
      <w:r>
        <w:rPr>
          <w:sz w:val="20"/>
        </w:rPr>
        <w:t>de visitas que hubiera posibilitado mantener, al menos en forma mínima, los vínculos, sobre</w:t>
      </w:r>
      <w:r>
        <w:rPr>
          <w:spacing w:val="1"/>
          <w:sz w:val="20"/>
        </w:rPr>
        <w:t> </w:t>
      </w:r>
      <w:r>
        <w:rPr>
          <w:w w:val="95"/>
          <w:sz w:val="20"/>
        </w:rPr>
        <w:t>todo afectivos, con los familiares y allegados. También imposibilitaron mantener los necesarios</w:t>
      </w:r>
      <w:r>
        <w:rPr>
          <w:spacing w:val="1"/>
          <w:w w:val="95"/>
          <w:sz w:val="20"/>
        </w:rPr>
        <w:t> </w:t>
      </w:r>
      <w:r>
        <w:rPr>
          <w:sz w:val="20"/>
        </w:rPr>
        <w:t>contactos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sus</w:t>
      </w:r>
      <w:r>
        <w:rPr>
          <w:spacing w:val="-12"/>
          <w:sz w:val="20"/>
        </w:rPr>
        <w:t> </w:t>
      </w:r>
      <w:r>
        <w:rPr>
          <w:sz w:val="20"/>
        </w:rPr>
        <w:t>abogados</w:t>
      </w:r>
      <w:r>
        <w:rPr>
          <w:spacing w:val="-12"/>
          <w:sz w:val="20"/>
        </w:rPr>
        <w:t> </w:t>
      </w:r>
      <w:r>
        <w:rPr>
          <w:sz w:val="20"/>
        </w:rPr>
        <w:t>defensores,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impidieron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necesario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obligatorio</w:t>
      </w:r>
      <w:r>
        <w:rPr>
          <w:spacing w:val="-12"/>
          <w:sz w:val="20"/>
        </w:rPr>
        <w:t> </w:t>
      </w:r>
      <w:r>
        <w:rPr>
          <w:sz w:val="20"/>
        </w:rPr>
        <w:t>control</w:t>
      </w:r>
      <w:r>
        <w:rPr>
          <w:spacing w:val="-11"/>
          <w:sz w:val="20"/>
        </w:rPr>
        <w:t> </w:t>
      </w:r>
      <w:r>
        <w:rPr>
          <w:sz w:val="20"/>
        </w:rPr>
        <w:t>judicial</w:t>
      </w:r>
      <w:r>
        <w:rPr>
          <w:spacing w:val="-68"/>
          <w:sz w:val="20"/>
        </w:rPr>
        <w:t> </w:t>
      </w:r>
      <w:r>
        <w:rPr>
          <w:sz w:val="20"/>
        </w:rPr>
        <w:t>de todos los actos propios de la ejecución de la pena que les pudieran causar perjuicio. Estos</w:t>
      </w:r>
      <w:r>
        <w:rPr>
          <w:spacing w:val="-68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resultarían</w:t>
      </w:r>
      <w:r>
        <w:rPr>
          <w:spacing w:val="-4"/>
          <w:sz w:val="20"/>
        </w:rPr>
        <w:t> </w:t>
      </w:r>
      <w:r>
        <w:rPr>
          <w:sz w:val="20"/>
        </w:rPr>
        <w:t>imprescindibles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respetar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integridad</w:t>
      </w:r>
      <w:r>
        <w:rPr>
          <w:spacing w:val="-6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todo</w:t>
      </w:r>
      <w:r>
        <w:rPr>
          <w:spacing w:val="-5"/>
          <w:sz w:val="20"/>
        </w:rPr>
        <w:t> </w:t>
      </w:r>
      <w:r>
        <w:rPr>
          <w:sz w:val="20"/>
        </w:rPr>
        <w:t>condenado.</w:t>
      </w:r>
      <w:r>
        <w:rPr>
          <w:spacing w:val="-68"/>
          <w:sz w:val="20"/>
        </w:rPr>
        <w:t> </w:t>
      </w:r>
      <w:r>
        <w:rPr>
          <w:sz w:val="20"/>
        </w:rPr>
        <w:t>Agregaron que esa situación tuvo efectos físicos, psíquicos y morales en las presuntas</w:t>
      </w:r>
      <w:r>
        <w:rPr>
          <w:spacing w:val="1"/>
          <w:sz w:val="20"/>
        </w:rPr>
        <w:t> </w:t>
      </w:r>
      <w:r>
        <w:rPr>
          <w:sz w:val="20"/>
        </w:rPr>
        <w:t>víctimas.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0" w:lineRule="auto" w:before="1" w:after="0"/>
        <w:ind w:left="399" w:right="252" w:hanging="1"/>
        <w:jc w:val="both"/>
        <w:rPr>
          <w:sz w:val="20"/>
        </w:rPr>
      </w:pPr>
      <w:r>
        <w:rPr>
          <w:sz w:val="20"/>
        </w:rPr>
        <w:t>Indicaron que los traslados y sus efectos constituyeron un trato cruel, inhumano o</w:t>
      </w:r>
      <w:r>
        <w:rPr>
          <w:spacing w:val="1"/>
          <w:sz w:val="20"/>
        </w:rPr>
        <w:t> </w:t>
      </w:r>
      <w:r>
        <w:rPr>
          <w:sz w:val="20"/>
        </w:rPr>
        <w:t>degradante.</w:t>
      </w:r>
      <w:r>
        <w:rPr>
          <w:spacing w:val="-9"/>
          <w:sz w:val="20"/>
        </w:rPr>
        <w:t> </w:t>
      </w:r>
      <w:r>
        <w:rPr>
          <w:sz w:val="20"/>
        </w:rPr>
        <w:t>Así,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representantes,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falta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contacto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seres</w:t>
      </w:r>
      <w:r>
        <w:rPr>
          <w:spacing w:val="-9"/>
          <w:sz w:val="20"/>
        </w:rPr>
        <w:t> </w:t>
      </w:r>
      <w:r>
        <w:rPr>
          <w:sz w:val="20"/>
        </w:rPr>
        <w:t>queridos</w:t>
      </w:r>
      <w:r>
        <w:rPr>
          <w:spacing w:val="-9"/>
          <w:sz w:val="20"/>
        </w:rPr>
        <w:t> </w:t>
      </w:r>
      <w:r>
        <w:rPr>
          <w:sz w:val="20"/>
        </w:rPr>
        <w:t>deteriora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condenada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coloca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abandono,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resquebrajamiento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autoestima.</w:t>
      </w:r>
      <w:r>
        <w:rPr>
          <w:spacing w:val="-6"/>
          <w:sz w:val="20"/>
        </w:rPr>
        <w:t> </w:t>
      </w:r>
      <w:r>
        <w:rPr>
          <w:sz w:val="20"/>
        </w:rPr>
        <w:t>Además,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trasladar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presos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cárceles</w:t>
      </w:r>
      <w:r>
        <w:rPr>
          <w:spacing w:val="-6"/>
          <w:sz w:val="20"/>
        </w:rPr>
        <w:t> </w:t>
      </w:r>
      <w:r>
        <w:rPr>
          <w:sz w:val="20"/>
        </w:rPr>
        <w:t>lejanas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impidan toda contención material y afectiva por parte de sus familiares y allegados, resulta</w:t>
      </w:r>
      <w:r>
        <w:rPr>
          <w:spacing w:val="1"/>
          <w:sz w:val="20"/>
        </w:rPr>
        <w:t> </w:t>
      </w:r>
      <w:r>
        <w:rPr>
          <w:sz w:val="20"/>
        </w:rPr>
        <w:t>incompatible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reintegración social.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0" w:lineRule="auto" w:before="0" w:after="0"/>
        <w:ind w:left="399" w:right="250" w:firstLine="0"/>
        <w:jc w:val="both"/>
        <w:rPr>
          <w:sz w:val="20"/>
        </w:rPr>
      </w:pPr>
      <w:r>
        <w:rPr>
          <w:sz w:val="20"/>
        </w:rPr>
        <w:t>Igualmente, señalaron que los traslados lesionaron el derecho a la protección de la</w:t>
      </w:r>
      <w:r>
        <w:rPr>
          <w:spacing w:val="1"/>
          <w:sz w:val="20"/>
        </w:rPr>
        <w:t> </w:t>
      </w:r>
      <w:r>
        <w:rPr>
          <w:sz w:val="20"/>
        </w:rPr>
        <w:t>familia y a la no injerencia arbitraria en la vida de las familias, ya que, lejos de haberse</w:t>
      </w:r>
      <w:r>
        <w:rPr>
          <w:spacing w:val="1"/>
          <w:sz w:val="20"/>
        </w:rPr>
        <w:t> </w:t>
      </w:r>
      <w:r>
        <w:rPr>
          <w:sz w:val="20"/>
        </w:rPr>
        <w:t>protegido a los familiares de las personas condenadas, se les impidió el contacto con ellos al</w:t>
      </w:r>
      <w:r>
        <w:rPr>
          <w:spacing w:val="1"/>
          <w:sz w:val="20"/>
        </w:rPr>
        <w:t> </w:t>
      </w:r>
      <w:r>
        <w:rPr>
          <w:sz w:val="20"/>
        </w:rPr>
        <w:t>llevarlos a lugares lejanos. La situación se habría agudizado debido a la difícil situación</w:t>
      </w:r>
      <w:r>
        <w:rPr>
          <w:spacing w:val="1"/>
          <w:sz w:val="20"/>
        </w:rPr>
        <w:t> </w:t>
      </w:r>
      <w:r>
        <w:rPr>
          <w:sz w:val="20"/>
        </w:rPr>
        <w:t>económica de los familiares, que habrían estado impedidos de afrontar los largos viajes y</w:t>
      </w:r>
      <w:r>
        <w:rPr>
          <w:spacing w:val="1"/>
          <w:sz w:val="20"/>
        </w:rPr>
        <w:t> </w:t>
      </w:r>
      <w:r>
        <w:rPr>
          <w:sz w:val="20"/>
        </w:rPr>
        <w:t>costos que les demandaba cada visita. Así, consideraron que la pena trascendió a personas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condenadas.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0" w:lineRule="auto" w:before="0" w:after="0"/>
        <w:ind w:left="399" w:right="251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afirmó que era desacertado el alegato de la Comisión y los representantes</w:t>
      </w:r>
      <w:r>
        <w:rPr>
          <w:spacing w:val="1"/>
          <w:sz w:val="20"/>
        </w:rPr>
        <w:t> </w:t>
      </w:r>
      <w:r>
        <w:rPr>
          <w:sz w:val="20"/>
        </w:rPr>
        <w:t>de las presuntas víctimas respecto a las violaciones de los derechos a un trato humano y con</w:t>
      </w:r>
      <w:r>
        <w:rPr>
          <w:spacing w:val="-68"/>
          <w:sz w:val="20"/>
        </w:rPr>
        <w:t> </w:t>
      </w:r>
      <w:r>
        <w:rPr>
          <w:sz w:val="20"/>
        </w:rPr>
        <w:t>dignidad, a que la pena tenga un fin resocializador, a no sufrir injerencias arbitrarias en 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12"/>
          <w:sz w:val="20"/>
        </w:rPr>
        <w:t> </w:t>
      </w:r>
      <w:r>
        <w:rPr>
          <w:sz w:val="20"/>
        </w:rPr>
        <w:t>familiar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protección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familia.</w:t>
      </w:r>
      <w:r>
        <w:rPr>
          <w:spacing w:val="-13"/>
          <w:sz w:val="20"/>
        </w:rPr>
        <w:t> </w:t>
      </w:r>
      <w:r>
        <w:rPr>
          <w:sz w:val="20"/>
        </w:rPr>
        <w:t>Sustentó</w:t>
      </w:r>
      <w:r>
        <w:rPr>
          <w:spacing w:val="-13"/>
          <w:sz w:val="20"/>
        </w:rPr>
        <w:t> </w:t>
      </w:r>
      <w:r>
        <w:rPr>
          <w:sz w:val="20"/>
        </w:rPr>
        <w:t>dicho</w:t>
      </w:r>
      <w:r>
        <w:rPr>
          <w:spacing w:val="-13"/>
          <w:sz w:val="20"/>
        </w:rPr>
        <w:t> </w:t>
      </w:r>
      <w:r>
        <w:rPr>
          <w:sz w:val="20"/>
        </w:rPr>
        <w:t>alegato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estructura</w:t>
      </w:r>
      <w:r>
        <w:rPr>
          <w:spacing w:val="-9"/>
          <w:sz w:val="20"/>
        </w:rPr>
        <w:t> </w:t>
      </w:r>
      <w:r>
        <w:rPr>
          <w:sz w:val="20"/>
        </w:rPr>
        <w:t>institucional</w:t>
      </w:r>
      <w:r>
        <w:rPr>
          <w:spacing w:val="-68"/>
          <w:sz w:val="20"/>
        </w:rPr>
        <w:t> </w:t>
      </w:r>
      <w:r>
        <w:rPr>
          <w:sz w:val="20"/>
        </w:rPr>
        <w:t>y legislativa del sistema federal de ejecución de penas, haciendo especial énfasis en la Ley</w:t>
      </w:r>
      <w:r>
        <w:rPr>
          <w:spacing w:val="1"/>
          <w:sz w:val="20"/>
        </w:rPr>
        <w:t> </w:t>
      </w:r>
      <w:r>
        <w:rPr>
          <w:sz w:val="20"/>
        </w:rPr>
        <w:t>24.660 y en el Decreto No. 1136/97. Además, refirió que no puede considerarse </w:t>
      </w:r>
      <w:r>
        <w:rPr>
          <w:i/>
          <w:sz w:val="20"/>
        </w:rPr>
        <w:t>per se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 traslado dispuesto por la autoridad penitenciaria haya constituido una práctica violatoria</w:t>
      </w:r>
      <w:r>
        <w:rPr>
          <w:spacing w:val="1"/>
          <w:sz w:val="20"/>
        </w:rPr>
        <w:t> </w:t>
      </w:r>
      <w:r>
        <w:rPr>
          <w:sz w:val="20"/>
        </w:rPr>
        <w:t>de derechos, máxime cuando los mismos fueron dispuestos en el marco del régimen de</w:t>
      </w:r>
      <w:r>
        <w:rPr>
          <w:spacing w:val="1"/>
          <w:sz w:val="20"/>
        </w:rPr>
        <w:t> </w:t>
      </w:r>
      <w:r>
        <w:rPr>
          <w:sz w:val="20"/>
        </w:rPr>
        <w:t>ejecución penal y sujetos a pleno control jurisdiccional. Añadió argumentación particular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procesos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traslado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cada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cuatro</w:t>
      </w:r>
      <w:r>
        <w:rPr>
          <w:spacing w:val="-11"/>
          <w:sz w:val="20"/>
        </w:rPr>
        <w:t> </w:t>
      </w:r>
      <w:r>
        <w:rPr>
          <w:sz w:val="20"/>
        </w:rPr>
        <w:t>presuntas</w:t>
      </w:r>
      <w:r>
        <w:rPr>
          <w:spacing w:val="-10"/>
          <w:sz w:val="20"/>
        </w:rPr>
        <w:t> </w:t>
      </w:r>
      <w:r>
        <w:rPr>
          <w:sz w:val="20"/>
        </w:rPr>
        <w:t>víctimas,</w:t>
      </w:r>
      <w:r>
        <w:rPr>
          <w:spacing w:val="-11"/>
          <w:sz w:val="20"/>
        </w:rPr>
        <w:t> </w:t>
      </w:r>
      <w:r>
        <w:rPr>
          <w:sz w:val="20"/>
        </w:rPr>
        <w:t>sosteniendo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todos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traslados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dieron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marco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“periodo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tratamiento”.</w:t>
      </w:r>
      <w:r>
        <w:rPr>
          <w:spacing w:val="-13"/>
          <w:sz w:val="20"/>
        </w:rPr>
        <w:t> </w:t>
      </w:r>
      <w:r>
        <w:rPr>
          <w:sz w:val="20"/>
        </w:rPr>
        <w:t>Alegó</w:t>
      </w:r>
      <w:r>
        <w:rPr>
          <w:spacing w:val="-14"/>
          <w:sz w:val="20"/>
        </w:rPr>
        <w:t> </w:t>
      </w:r>
      <w:r>
        <w:rPr>
          <w:sz w:val="20"/>
        </w:rPr>
        <w:t>también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a varias de las presuntas víctimas se les habría respetado su derecho por medio de la figura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visita</w:t>
      </w:r>
      <w:r>
        <w:rPr>
          <w:spacing w:val="-5"/>
          <w:sz w:val="20"/>
        </w:rPr>
        <w:t> </w:t>
      </w:r>
      <w:r>
        <w:rPr>
          <w:sz w:val="20"/>
        </w:rPr>
        <w:t>extraordinaria.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último,</w:t>
      </w:r>
      <w:r>
        <w:rPr>
          <w:spacing w:val="-6"/>
          <w:sz w:val="20"/>
        </w:rPr>
        <w:t> </w:t>
      </w:r>
      <w:r>
        <w:rPr>
          <w:sz w:val="20"/>
        </w:rPr>
        <w:t>mencionó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traslado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señor</w:t>
      </w:r>
      <w:r>
        <w:rPr>
          <w:spacing w:val="-4"/>
          <w:sz w:val="20"/>
        </w:rPr>
        <w:t> </w:t>
      </w:r>
      <w:r>
        <w:rPr>
          <w:sz w:val="20"/>
        </w:rPr>
        <w:t>Muñoz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habría</w:t>
      </w:r>
      <w:r>
        <w:rPr>
          <w:spacing w:val="-6"/>
          <w:sz w:val="20"/>
        </w:rPr>
        <w:t> </w:t>
      </w:r>
      <w:r>
        <w:rPr>
          <w:sz w:val="20"/>
        </w:rPr>
        <w:t>dado</w:t>
      </w:r>
      <w:r>
        <w:rPr>
          <w:spacing w:val="-68"/>
          <w:sz w:val="20"/>
        </w:rPr>
        <w:t> </w:t>
      </w:r>
      <w:r>
        <w:rPr>
          <w:sz w:val="20"/>
        </w:rPr>
        <w:t>debido a su participación en motines y conductas vinculadas a tentativas de fuga y evasión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2"/>
          <w:sz w:val="20"/>
        </w:rPr>
        <w:t> </w:t>
      </w:r>
      <w:r>
        <w:rPr>
          <w:sz w:val="20"/>
        </w:rPr>
        <w:t>de fuego.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8"/>
        </w:numPr>
        <w:tabs>
          <w:tab w:pos="1108" w:val="left" w:leader="none"/>
        </w:tabs>
        <w:spacing w:line="240" w:lineRule="auto" w:before="0" w:after="0"/>
        <w:ind w:left="1107" w:right="0" w:hanging="709"/>
        <w:jc w:val="both"/>
        <w:rPr>
          <w:i/>
        </w:rPr>
      </w:pPr>
      <w:bookmarkStart w:name="B. Consideraciones de la Corte" w:id="132"/>
      <w:bookmarkEnd w:id="132"/>
      <w:r>
        <w:rPr>
          <w:b w:val="0"/>
          <w:i w:val="0"/>
        </w:rPr>
      </w:r>
      <w:bookmarkStart w:name="_bookmark102" w:id="133"/>
      <w:bookmarkEnd w:id="133"/>
      <w:r>
        <w:rPr>
          <w:b w:val="0"/>
          <w:i w:val="0"/>
        </w:rPr>
      </w:r>
      <w:bookmarkStart w:name="_bookmark102" w:id="134"/>
      <w:bookmarkEnd w:id="134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0" w:lineRule="auto" w:before="1" w:after="0"/>
        <w:ind w:left="399" w:right="253" w:hanging="1"/>
        <w:jc w:val="both"/>
        <w:rPr>
          <w:sz w:val="20"/>
        </w:rPr>
      </w:pPr>
      <w:r>
        <w:rPr>
          <w:sz w:val="20"/>
        </w:rPr>
        <w:t>En atención a los argumentos presentados por las partes, a continuación la Corte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estándares</w:t>
      </w:r>
      <w:r>
        <w:rPr>
          <w:spacing w:val="-5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integridad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personas</w:t>
      </w:r>
      <w:r>
        <w:rPr>
          <w:spacing w:val="-6"/>
          <w:sz w:val="20"/>
        </w:rPr>
        <w:t> </w:t>
      </w:r>
      <w:r>
        <w:rPr>
          <w:sz w:val="20"/>
        </w:rPr>
        <w:t>privadas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70.919998pt;margin-top:12.685957pt;width:144pt;height:.6pt;mso-position-horizontal-relative:page;mso-position-vertical-relative:paragraph;z-index:-15719936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1" w:firstLine="0"/>
        <w:jc w:val="both"/>
        <w:rPr>
          <w:sz w:val="16"/>
        </w:rPr>
      </w:pPr>
      <w:bookmarkStart w:name="_bookmark103" w:id="135"/>
      <w:bookmarkEnd w:id="135"/>
      <w:r>
        <w:rPr/>
      </w:r>
      <w:r>
        <w:rPr>
          <w:sz w:val="16"/>
          <w:vertAlign w:val="superscript"/>
        </w:rPr>
        <w:t>82</w:t>
      </w:r>
      <w:r>
        <w:rPr>
          <w:sz w:val="16"/>
          <w:vertAlign w:val="baseline"/>
        </w:rPr>
        <w:t> Los familiares considerados como presuntas víctimas en el presente caso son: Lidia Mabel Tarifeño (primera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esposa), Silvia Verónica Tejo de López (segunda esposa), Sandra Elizabeth López (hermana), Nicolás Gonzalo Tejo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López (hijo), Nicolás López (padre) y Josefina Huachicura (madre) (familiares de Rolando Néstor Horacio López);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Carina Fernández (hermana), Mirta Fernández (madre), Enzo Ricardo Blanco y Camila Andrea Blanco (hijos)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(familiares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Hugo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Blanco).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Comisión 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 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4"/>
        <w:jc w:val="both"/>
      </w:pP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libertad,</w:t>
      </w:r>
      <w:r>
        <w:rPr>
          <w:spacing w:val="-6"/>
        </w:rPr>
        <w:t> </w:t>
      </w:r>
      <w:r>
        <w:rPr/>
        <w:t>particularmente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7"/>
        </w:rPr>
        <w:t> </w:t>
      </w:r>
      <w:r>
        <w:rPr/>
        <w:t>relativo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pena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puede</w:t>
      </w:r>
      <w:r>
        <w:rPr>
          <w:spacing w:val="-6"/>
        </w:rPr>
        <w:t> </w:t>
      </w:r>
      <w:r>
        <w:rPr/>
        <w:t>trascender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68"/>
        </w:rPr>
        <w:t> </w:t>
      </w:r>
      <w:r>
        <w:rPr/>
        <w:t>del delincuente (artículo 5.3 de la Convención) y a la finalidad esencial de reforma y</w:t>
      </w:r>
      <w:r>
        <w:rPr>
          <w:spacing w:val="1"/>
        </w:rPr>
        <w:t> </w:t>
      </w:r>
      <w:r>
        <w:rPr/>
        <w:t>readaptación del condenado (artículo 5.6 de la Convención). Después, la Corte se referirá al</w:t>
      </w:r>
      <w:r>
        <w:rPr>
          <w:spacing w:val="1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ser</w:t>
      </w:r>
      <w:r>
        <w:rPr>
          <w:spacing w:val="-13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injerencias</w:t>
      </w:r>
      <w:r>
        <w:rPr>
          <w:spacing w:val="-13"/>
        </w:rPr>
        <w:t> </w:t>
      </w:r>
      <w:r>
        <w:rPr/>
        <w:t>arbitrarias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abusivas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vida</w:t>
      </w:r>
      <w:r>
        <w:rPr>
          <w:spacing w:val="-15"/>
        </w:rPr>
        <w:t> </w:t>
      </w:r>
      <w:r>
        <w:rPr/>
        <w:t>privada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familia</w:t>
      </w:r>
      <w:r>
        <w:rPr>
          <w:spacing w:val="-68"/>
        </w:rPr>
        <w:t> </w:t>
      </w:r>
      <w:r>
        <w:rPr/>
        <w:t>(artículo 11.2 de la Convención) y al derecho a la familia (artículo 17.1 de la Convención).</w:t>
      </w:r>
      <w:r>
        <w:rPr>
          <w:spacing w:val="1"/>
        </w:rPr>
        <w:t> </w:t>
      </w:r>
      <w:r>
        <w:rPr>
          <w:w w:val="95"/>
        </w:rPr>
        <w:t>Finalmente, analizará el caso concreto a la luz de los estándares interamericanos y del derecho</w:t>
      </w:r>
      <w:r>
        <w:rPr>
          <w:spacing w:val="1"/>
          <w:w w:val="95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32" w:val="left" w:leader="none"/>
        </w:tabs>
        <w:spacing w:line="240" w:lineRule="auto" w:before="1" w:after="0"/>
        <w:ind w:left="1231" w:right="0" w:hanging="407"/>
        <w:jc w:val="left"/>
        <w:rPr>
          <w:i/>
          <w:sz w:val="20"/>
        </w:rPr>
      </w:pPr>
      <w:bookmarkStart w:name="B.1 Derecho a la integridad personal y e" w:id="136"/>
      <w:bookmarkEnd w:id="136"/>
      <w:r>
        <w:rPr/>
      </w:r>
      <w:bookmarkStart w:name="_bookmark104" w:id="137"/>
      <w:bookmarkEnd w:id="137"/>
      <w:r>
        <w:rPr/>
      </w:r>
      <w:bookmarkStart w:name="_bookmark104" w:id="138"/>
      <w:bookmarkEnd w:id="138"/>
      <w:r>
        <w:rPr>
          <w:i/>
          <w:sz w:val="20"/>
        </w:rPr>
        <w:t>D</w:t>
      </w:r>
      <w:r>
        <w:rPr>
          <w:i/>
          <w:sz w:val="20"/>
        </w:rPr>
        <w:t>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integridad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 readaptación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condenado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La Corte recuerda que en contextos de personas privadas de libertad, “los Estados no</w:t>
      </w:r>
      <w:r>
        <w:rPr>
          <w:spacing w:val="-68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alegar</w:t>
      </w:r>
      <w:r>
        <w:rPr>
          <w:spacing w:val="1"/>
          <w:sz w:val="20"/>
        </w:rPr>
        <w:t> </w:t>
      </w:r>
      <w:r>
        <w:rPr>
          <w:sz w:val="20"/>
        </w:rPr>
        <w:t>dificultades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justificar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detención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cumplan con los estándares mínimos internacionales en la materia y que no respeten la</w:t>
      </w:r>
      <w:r>
        <w:rPr>
          <w:spacing w:val="1"/>
          <w:sz w:val="20"/>
        </w:rPr>
        <w:t> </w:t>
      </w:r>
      <w:r>
        <w:rPr>
          <w:w w:val="95"/>
          <w:sz w:val="20"/>
        </w:rPr>
        <w:t>dignidad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inherente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humano” </w:t>
      </w:r>
      <w:hyperlink w:history="true" w:anchor="_bookmark105">
        <w:r>
          <w:rPr>
            <w:w w:val="95"/>
            <w:position w:val="7"/>
            <w:sz w:val="13"/>
          </w:rPr>
          <w:t>83 </w:t>
        </w:r>
      </w:hyperlink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Además,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encuentra</w:t>
      </w:r>
      <w:r>
        <w:rPr>
          <w:spacing w:val="63"/>
          <w:sz w:val="20"/>
        </w:rPr>
        <w:t> </w:t>
      </w:r>
      <w:r>
        <w:rPr>
          <w:w w:val="95"/>
          <w:sz w:val="20"/>
        </w:rPr>
        <w:t>en</w:t>
      </w:r>
      <w:r>
        <w:rPr>
          <w:spacing w:val="63"/>
          <w:sz w:val="20"/>
        </w:rPr>
        <w:t> </w:t>
      </w:r>
      <w:r>
        <w:rPr>
          <w:w w:val="95"/>
          <w:sz w:val="20"/>
        </w:rPr>
        <w:t>una</w:t>
      </w:r>
      <w:r>
        <w:rPr>
          <w:spacing w:val="63"/>
          <w:sz w:val="20"/>
        </w:rPr>
        <w:t> </w:t>
      </w:r>
      <w:r>
        <w:rPr>
          <w:w w:val="95"/>
          <w:sz w:val="20"/>
        </w:rPr>
        <w:t>posición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especial de garante, toda vez que las autoridades penitenciarias ejercen un fuerte control o</w:t>
      </w:r>
      <w:r>
        <w:rPr>
          <w:spacing w:val="1"/>
          <w:sz w:val="20"/>
        </w:rPr>
        <w:t> </w:t>
      </w:r>
      <w:r>
        <w:rPr>
          <w:sz w:val="20"/>
        </w:rPr>
        <w:t>dominio sobre las personas que se encuentran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custodia.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modo,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produce una relación e interacción especial de sujeción caracterizada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intensidad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regular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privada</w:t>
      </w:r>
      <w:r>
        <w:rPr>
          <w:spacing w:val="-68"/>
          <w:sz w:val="20"/>
        </w:rPr>
        <w:t> </w:t>
      </w:r>
      <w:r>
        <w:rPr>
          <w:sz w:val="20"/>
        </w:rPr>
        <w:t>de libertad y por las circunstancias propias del encierro, en donde al recluso se le impide</w:t>
      </w:r>
      <w:r>
        <w:rPr>
          <w:spacing w:val="1"/>
          <w:sz w:val="20"/>
        </w:rPr>
        <w:t> </w:t>
      </w:r>
      <w:r>
        <w:rPr>
          <w:sz w:val="20"/>
        </w:rPr>
        <w:t>satisfacer por cuenta propia una serie de necesidades básicas que son esenciales para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digna</w:t>
      </w:r>
      <w:hyperlink w:history="true" w:anchor="_bookmark106">
        <w:r>
          <w:rPr>
            <w:position w:val="7"/>
            <w:sz w:val="13"/>
          </w:rPr>
          <w:t>84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hanging="1"/>
        <w:jc w:val="both"/>
        <w:rPr>
          <w:sz w:val="20"/>
        </w:rPr>
      </w:pPr>
      <w:r>
        <w:rPr>
          <w:sz w:val="20"/>
        </w:rPr>
        <w:t>Ante esta relación e interacción especial de sujeción entre el interno y el Estado, este</w:t>
      </w:r>
      <w:r>
        <w:rPr>
          <w:spacing w:val="1"/>
          <w:sz w:val="20"/>
        </w:rPr>
        <w:t> </w:t>
      </w:r>
      <w:r>
        <w:rPr>
          <w:sz w:val="20"/>
        </w:rPr>
        <w:t>último debe asumir una serie de responsabilidades particulares y tomar diversas iniciativas</w:t>
      </w:r>
      <w:r>
        <w:rPr>
          <w:spacing w:val="1"/>
          <w:sz w:val="20"/>
        </w:rPr>
        <w:t> </w:t>
      </w:r>
      <w:r>
        <w:rPr>
          <w:sz w:val="20"/>
        </w:rPr>
        <w:t>especiales para garantizar a los reclusos las condiciones necesarias para desarrollar una vida</w:t>
      </w:r>
      <w:r>
        <w:rPr>
          <w:spacing w:val="-68"/>
          <w:sz w:val="20"/>
        </w:rPr>
        <w:t> </w:t>
      </w:r>
      <w:r>
        <w:rPr>
          <w:w w:val="95"/>
          <w:sz w:val="20"/>
        </w:rPr>
        <w:t>digna y contribuir al goce efectivo de aquellos derechos que bajo ninguna circunstancia pueden</w:t>
      </w:r>
      <w:r>
        <w:rPr>
          <w:spacing w:val="1"/>
          <w:w w:val="95"/>
          <w:sz w:val="20"/>
        </w:rPr>
        <w:t> </w:t>
      </w:r>
      <w:r>
        <w:rPr>
          <w:sz w:val="20"/>
        </w:rPr>
        <w:t>restringirse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aquellos</w:t>
      </w:r>
      <w:r>
        <w:rPr>
          <w:spacing w:val="-16"/>
          <w:sz w:val="20"/>
        </w:rPr>
        <w:t> </w:t>
      </w:r>
      <w:r>
        <w:rPr>
          <w:sz w:val="20"/>
        </w:rPr>
        <w:t>cuya</w:t>
      </w:r>
      <w:r>
        <w:rPr>
          <w:spacing w:val="-11"/>
          <w:sz w:val="20"/>
        </w:rPr>
        <w:t> </w:t>
      </w:r>
      <w:r>
        <w:rPr>
          <w:sz w:val="20"/>
        </w:rPr>
        <w:t>restricción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7"/>
          <w:sz w:val="20"/>
        </w:rPr>
        <w:t> </w:t>
      </w:r>
      <w:r>
        <w:rPr>
          <w:sz w:val="20"/>
        </w:rPr>
        <w:t>deriva</w:t>
      </w:r>
      <w:r>
        <w:rPr>
          <w:spacing w:val="-15"/>
          <w:sz w:val="20"/>
        </w:rPr>
        <w:t> </w:t>
      </w:r>
      <w:r>
        <w:rPr>
          <w:sz w:val="20"/>
        </w:rPr>
        <w:t>necesariamente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privación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libertad</w:t>
      </w:r>
      <w:r>
        <w:rPr>
          <w:spacing w:val="-68"/>
          <w:sz w:val="20"/>
        </w:rPr>
        <w:t> </w:t>
      </w:r>
      <w:r>
        <w:rPr>
          <w:sz w:val="20"/>
        </w:rPr>
        <w:t>y que, por tanto, no es permisible. De no ser así, ello implicaría que la privación de libertad</w:t>
      </w:r>
      <w:r>
        <w:rPr>
          <w:spacing w:val="1"/>
          <w:sz w:val="20"/>
        </w:rPr>
        <w:t> </w:t>
      </w:r>
      <w:r>
        <w:rPr>
          <w:sz w:val="20"/>
        </w:rPr>
        <w:t>despoja a la persona de su titularidad respecto a todos los derechos humanos, lo que no es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-2"/>
          <w:sz w:val="20"/>
        </w:rPr>
        <w:t> </w:t>
      </w:r>
      <w:r>
        <w:rPr>
          <w:sz w:val="20"/>
        </w:rPr>
        <w:t>aceptar</w:t>
      </w:r>
      <w:hyperlink w:history="true" w:anchor="_bookmark107">
        <w:r>
          <w:rPr>
            <w:position w:val="7"/>
            <w:sz w:val="13"/>
          </w:rPr>
          <w:t>85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privación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libertad</w:t>
      </w:r>
      <w:r>
        <w:rPr>
          <w:spacing w:val="-10"/>
          <w:sz w:val="20"/>
        </w:rPr>
        <w:t> </w:t>
      </w:r>
      <w:r>
        <w:rPr>
          <w:sz w:val="20"/>
        </w:rPr>
        <w:t>trae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menudo,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consecuencia</w:t>
      </w:r>
      <w:r>
        <w:rPr>
          <w:spacing w:val="-13"/>
          <w:sz w:val="20"/>
        </w:rPr>
        <w:t> </w:t>
      </w:r>
      <w:r>
        <w:rPr>
          <w:sz w:val="20"/>
        </w:rPr>
        <w:t>ineludible,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afectación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67"/>
          <w:sz w:val="20"/>
        </w:rPr>
        <w:t> </w:t>
      </w:r>
      <w:r>
        <w:rPr>
          <w:sz w:val="20"/>
        </w:rPr>
        <w:t>goce de otros derechos humanos además del derecho a la libertad personal. Pueden, por</w:t>
      </w:r>
      <w:r>
        <w:rPr>
          <w:spacing w:val="1"/>
          <w:sz w:val="20"/>
        </w:rPr>
        <w:t> </w:t>
      </w:r>
      <w:r>
        <w:rPr>
          <w:sz w:val="20"/>
        </w:rPr>
        <w:t>ejemplo, verse restringidos los derechos de privacidad y de intimidad familiar. Sin embargo,</w:t>
      </w:r>
      <w:r>
        <w:rPr>
          <w:spacing w:val="1"/>
          <w:sz w:val="20"/>
        </w:rPr>
        <w:t> </w:t>
      </w:r>
      <w:r>
        <w:rPr>
          <w:sz w:val="20"/>
        </w:rPr>
        <w:t>esta restricción de derechos, consecuencia de la privación de libertad o efecto colateral de la</w:t>
      </w:r>
      <w:r>
        <w:rPr>
          <w:spacing w:val="-68"/>
          <w:sz w:val="20"/>
        </w:rPr>
        <w:t> </w:t>
      </w:r>
      <w:r>
        <w:rPr>
          <w:sz w:val="20"/>
        </w:rPr>
        <w:t>misma,</w:t>
      </w:r>
      <w:r>
        <w:rPr>
          <w:spacing w:val="49"/>
          <w:sz w:val="20"/>
        </w:rPr>
        <w:t> </w:t>
      </w:r>
      <w:r>
        <w:rPr>
          <w:sz w:val="20"/>
        </w:rPr>
        <w:t>debe</w:t>
      </w:r>
      <w:r>
        <w:rPr>
          <w:spacing w:val="-11"/>
          <w:sz w:val="20"/>
        </w:rPr>
        <w:t> </w:t>
      </w:r>
      <w:r>
        <w:rPr>
          <w:sz w:val="20"/>
        </w:rPr>
        <w:t>limitarse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manera</w:t>
      </w:r>
      <w:r>
        <w:rPr>
          <w:spacing w:val="-8"/>
          <w:sz w:val="20"/>
        </w:rPr>
        <w:t> </w:t>
      </w:r>
      <w:r>
        <w:rPr>
          <w:sz w:val="20"/>
        </w:rPr>
        <w:t>rigurosa,</w:t>
      </w:r>
      <w:r>
        <w:rPr>
          <w:spacing w:val="-8"/>
          <w:sz w:val="20"/>
        </w:rPr>
        <w:t> </w:t>
      </w:r>
      <w:r>
        <w:rPr>
          <w:sz w:val="20"/>
        </w:rPr>
        <w:t>puesto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toda</w:t>
      </w:r>
      <w:r>
        <w:rPr>
          <w:spacing w:val="-8"/>
          <w:sz w:val="20"/>
        </w:rPr>
        <w:t> </w:t>
      </w:r>
      <w:r>
        <w:rPr>
          <w:sz w:val="20"/>
        </w:rPr>
        <w:t>restricción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humano</w:t>
      </w:r>
      <w:r>
        <w:rPr>
          <w:spacing w:val="-68"/>
          <w:sz w:val="20"/>
        </w:rPr>
        <w:t> </w:t>
      </w:r>
      <w:r>
        <w:rPr>
          <w:sz w:val="20"/>
        </w:rPr>
        <w:t>sólo es justificable ante el derecho internacional cuando es necesaria en una sociedad</w:t>
      </w:r>
      <w:r>
        <w:rPr>
          <w:spacing w:val="1"/>
          <w:sz w:val="20"/>
        </w:rPr>
        <w:t> </w:t>
      </w:r>
      <w:r>
        <w:rPr>
          <w:sz w:val="20"/>
        </w:rPr>
        <w:t>democrática</w:t>
      </w:r>
      <w:hyperlink w:history="true" w:anchor="_bookmark108">
        <w:r>
          <w:rPr>
            <w:position w:val="7"/>
            <w:sz w:val="13"/>
          </w:rPr>
          <w:t>86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Respecto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5,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ha</w:t>
      </w:r>
      <w:r>
        <w:rPr>
          <w:spacing w:val="-5"/>
          <w:sz w:val="20"/>
        </w:rPr>
        <w:t> </w:t>
      </w:r>
      <w:r>
        <w:rPr>
          <w:sz w:val="20"/>
        </w:rPr>
        <w:t>sostenido</w:t>
      </w:r>
      <w:r>
        <w:rPr>
          <w:spacing w:val="-9"/>
          <w:sz w:val="20"/>
        </w:rPr>
        <w:t> </w:t>
      </w:r>
      <w:r>
        <w:rPr>
          <w:sz w:val="20"/>
        </w:rPr>
        <w:t>que,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9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garantías,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debe</w:t>
      </w:r>
      <w:r>
        <w:rPr>
          <w:spacing w:val="-68"/>
          <w:sz w:val="20"/>
        </w:rPr>
        <w:t> </w:t>
      </w:r>
      <w:r>
        <w:rPr>
          <w:sz w:val="20"/>
        </w:rPr>
        <w:t>garantizar visitas en los centros penitenciarios. La reclusión bajo un régimen de visitas</w:t>
      </w:r>
      <w:r>
        <w:rPr>
          <w:spacing w:val="1"/>
          <w:sz w:val="20"/>
        </w:rPr>
        <w:t> </w:t>
      </w:r>
      <w:r>
        <w:rPr>
          <w:sz w:val="20"/>
        </w:rPr>
        <w:t>restringido puede ser contraria a la integridad personal según las circunstancias</w:t>
      </w:r>
      <w:hyperlink w:history="true" w:anchor="_bookmark109">
        <w:r>
          <w:rPr>
            <w:position w:val="7"/>
            <w:sz w:val="13"/>
          </w:rPr>
          <w:t>87</w:t>
        </w:r>
      </w:hyperlink>
      <w:r>
        <w:rPr>
          <w:sz w:val="20"/>
        </w:rPr>
        <w:t>. Así, la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visitas</w:t>
      </w:r>
      <w:r>
        <w:rPr>
          <w:spacing w:val="-9"/>
          <w:sz w:val="20"/>
        </w:rPr>
        <w:t> </w:t>
      </w:r>
      <w:r>
        <w:rPr>
          <w:sz w:val="20"/>
        </w:rPr>
        <w:t>puede</w:t>
      </w:r>
      <w:r>
        <w:rPr>
          <w:spacing w:val="-10"/>
          <w:sz w:val="20"/>
        </w:rPr>
        <w:t> </w:t>
      </w:r>
      <w:r>
        <w:rPr>
          <w:sz w:val="20"/>
        </w:rPr>
        <w:t>tener</w:t>
      </w:r>
      <w:r>
        <w:rPr>
          <w:spacing w:val="-8"/>
          <w:sz w:val="20"/>
        </w:rPr>
        <w:t> </w:t>
      </w:r>
      <w:r>
        <w:rPr>
          <w:sz w:val="20"/>
        </w:rPr>
        <w:t>efectos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integridad</w:t>
      </w:r>
      <w:r>
        <w:rPr>
          <w:spacing w:val="-8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persona</w:t>
      </w:r>
      <w:r>
        <w:rPr>
          <w:spacing w:val="-8"/>
          <w:sz w:val="20"/>
        </w:rPr>
        <w:t> </w:t>
      </w:r>
      <w:r>
        <w:rPr>
          <w:sz w:val="20"/>
        </w:rPr>
        <w:t>privada</w:t>
      </w:r>
      <w:r>
        <w:rPr>
          <w:spacing w:val="-9"/>
          <w:sz w:val="20"/>
        </w:rPr>
        <w:t> </w:t>
      </w:r>
      <w:r>
        <w:rPr>
          <w:sz w:val="20"/>
        </w:rPr>
        <w:t>de</w:t>
      </w:r>
    </w:p>
    <w:p>
      <w:pPr>
        <w:pStyle w:val="BodyText"/>
        <w:rPr>
          <w:sz w:val="23"/>
        </w:rPr>
      </w:pPr>
      <w:r>
        <w:rPr/>
        <w:pict>
          <v:rect style="position:absolute;margin-left:70.919998pt;margin-top:15.190225pt;width:144pt;height:.6pt;mso-position-horizontal-relative:page;mso-position-vertical-relative:paragraph;z-index:-15719424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2" w:firstLine="0"/>
        <w:jc w:val="both"/>
        <w:rPr>
          <w:sz w:val="16"/>
        </w:rPr>
      </w:pPr>
      <w:bookmarkStart w:name="_bookmark105" w:id="139"/>
      <w:bookmarkEnd w:id="139"/>
      <w:r>
        <w:rPr/>
      </w:r>
      <w:r>
        <w:rPr>
          <w:sz w:val="16"/>
          <w:vertAlign w:val="superscript"/>
        </w:rPr>
        <w:t>83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Montero Aranguren y otros (Retén de Catia). Excepción Preliminar,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 de 7 de septiembre de 2004. Serie C No. 114, párr. 85, y </w:t>
      </w:r>
      <w:r>
        <w:rPr>
          <w:i/>
          <w:sz w:val="16"/>
          <w:vertAlign w:val="baseline"/>
        </w:rPr>
        <w:t>Caso Pachecho Teruel Vs. Honduras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abril 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67.</w:t>
      </w:r>
    </w:p>
    <w:p>
      <w:pPr>
        <w:spacing w:before="0"/>
        <w:ind w:left="398" w:right="252" w:firstLine="0"/>
        <w:jc w:val="both"/>
        <w:rPr>
          <w:i/>
          <w:sz w:val="16"/>
        </w:rPr>
      </w:pPr>
      <w:bookmarkStart w:name="_bookmark106" w:id="140"/>
      <w:bookmarkEnd w:id="140"/>
      <w:r>
        <w:rPr/>
      </w:r>
      <w:r>
        <w:rPr>
          <w:sz w:val="16"/>
          <w:vertAlign w:val="superscript"/>
        </w:rPr>
        <w:t>84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"Instituto de Reeducación del Menor" Vs. Paraguay. Excepciones Preliminares, Fondo, 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 2 de septiembre de 2004, párr. 152, y </w:t>
      </w:r>
      <w:r>
        <w:rPr>
          <w:i/>
          <w:sz w:val="16"/>
          <w:vertAlign w:val="baseline"/>
        </w:rPr>
        <w:t>Caso Norín Catrimán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406</w:t>
      </w:r>
      <w:r>
        <w:rPr>
          <w:i/>
          <w:sz w:val="16"/>
          <w:vertAlign w:val="baseline"/>
        </w:rPr>
        <w:t>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07" w:id="141"/>
      <w:bookmarkEnd w:id="141"/>
      <w:r>
        <w:rPr/>
      </w:r>
      <w:r>
        <w:rPr>
          <w:sz w:val="16"/>
          <w:vertAlign w:val="superscript"/>
        </w:rPr>
        <w:t>85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"Instituto 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Reeducación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Menor"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Paraguay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153.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08" w:id="142"/>
      <w:bookmarkEnd w:id="142"/>
      <w:r>
        <w:rPr/>
      </w:r>
      <w:r>
        <w:rPr>
          <w:sz w:val="16"/>
          <w:vertAlign w:val="superscript"/>
        </w:rPr>
        <w:t>86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"Instituto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Reeducación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Menor"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Paraguay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154,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Wong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Ho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Wing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Fondo, 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279</w:t>
      </w:r>
      <w:r>
        <w:rPr>
          <w:i/>
          <w:sz w:val="16"/>
          <w:vertAlign w:val="baseline"/>
        </w:rPr>
        <w:t>,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294.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09" w:id="143"/>
      <w:bookmarkEnd w:id="143"/>
      <w:r>
        <w:rPr/>
      </w:r>
      <w:r>
        <w:rPr>
          <w:sz w:val="16"/>
          <w:vertAlign w:val="superscript"/>
        </w:rPr>
        <w:t>87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Loayza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Tamayo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Fondo.</w:t>
      </w:r>
      <w:r>
        <w:rPr>
          <w:i/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1997.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33,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58,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</w:p>
    <w:p>
      <w:pPr>
        <w:spacing w:before="0"/>
        <w:ind w:left="398" w:right="0" w:firstLine="0"/>
        <w:jc w:val="both"/>
        <w:rPr>
          <w:sz w:val="16"/>
        </w:rPr>
      </w:pPr>
      <w:r>
        <w:rPr>
          <w:i/>
          <w:sz w:val="16"/>
        </w:rPr>
        <w:t>Caso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Pacheco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Teruel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Honduras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67.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4"/>
        <w:jc w:val="both"/>
      </w:pPr>
      <w:r>
        <w:rPr/>
        <w:t>libertad y de sus familias. Lo que busca el artículo 5.3 es justamente que los efectos de la</w:t>
      </w:r>
      <w:r>
        <w:rPr>
          <w:spacing w:val="1"/>
        </w:rPr>
        <w:t> </w:t>
      </w:r>
      <w:r>
        <w:rPr/>
        <w:t>privación de la libertad no trasciendan de modo innecesario a la persona del condenado más</w:t>
      </w:r>
      <w:r>
        <w:rPr>
          <w:spacing w:val="1"/>
        </w:rPr>
        <w:t> </w:t>
      </w:r>
      <w:r>
        <w:rPr/>
        <w:t>allá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indispensable.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otra</w:t>
      </w:r>
      <w:r>
        <w:rPr>
          <w:spacing w:val="-8"/>
          <w:sz w:val="20"/>
        </w:rPr>
        <w:t> </w:t>
      </w:r>
      <w:r>
        <w:rPr>
          <w:sz w:val="20"/>
        </w:rPr>
        <w:t>parte,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5.6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i/>
          <w:sz w:val="20"/>
        </w:rPr>
        <w:t>Mendoza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Vs. Argentina</w:t>
      </w:r>
      <w:r>
        <w:rPr>
          <w:sz w:val="20"/>
        </w:rPr>
        <w:t>, la Corte estableció que “[l]as penas privativas de la libertad tendrán como</w:t>
      </w:r>
      <w:r>
        <w:rPr>
          <w:spacing w:val="1"/>
          <w:sz w:val="20"/>
        </w:rPr>
        <w:t> </w:t>
      </w:r>
      <w:r>
        <w:rPr>
          <w:sz w:val="20"/>
        </w:rPr>
        <w:t>finalidad esencial la reforma y la readaptación social de los condenados”. Así, las penas</w:t>
      </w:r>
      <w:r>
        <w:rPr>
          <w:spacing w:val="1"/>
          <w:sz w:val="20"/>
        </w:rPr>
        <w:t> </w:t>
      </w:r>
      <w:r>
        <w:rPr>
          <w:sz w:val="20"/>
        </w:rPr>
        <w:t>impuestas a niños por la comisión de delitos, deben perseguir la reintegración del niño a la</w:t>
      </w:r>
      <w:r>
        <w:rPr>
          <w:spacing w:val="1"/>
          <w:sz w:val="20"/>
        </w:rPr>
        <w:t> </w:t>
      </w:r>
      <w:r>
        <w:rPr>
          <w:w w:val="95"/>
          <w:sz w:val="20"/>
        </w:rPr>
        <w:t>sociedad </w:t>
      </w:r>
      <w:hyperlink w:history="true" w:anchor="_bookmark111">
        <w:r>
          <w:rPr>
            <w:w w:val="95"/>
            <w:position w:val="7"/>
            <w:sz w:val="13"/>
          </w:rPr>
          <w:t>88 </w:t>
        </w:r>
      </w:hyperlink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Además,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Tribunal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Europeo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Derechos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Humanos </w:t>
      </w:r>
      <w:hyperlink w:history="true" w:anchor="_bookmark112">
        <w:r>
          <w:rPr>
            <w:w w:val="95"/>
            <w:position w:val="7"/>
            <w:sz w:val="13"/>
          </w:rPr>
          <w:t>89</w:t>
        </w:r>
      </w:hyperlink>
      <w:r>
        <w:rPr>
          <w:spacing w:val="1"/>
          <w:w w:val="95"/>
          <w:position w:val="7"/>
          <w:sz w:val="13"/>
        </w:rPr>
        <w:t> </w:t>
      </w:r>
      <w:r>
        <w:rPr>
          <w:w w:val="95"/>
          <w:sz w:val="20"/>
        </w:rPr>
        <w:t>ha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entendido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sz w:val="20"/>
        </w:rPr>
        <w:t>mantenimiento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vínculos</w:t>
      </w:r>
      <w:r>
        <w:rPr>
          <w:spacing w:val="-12"/>
          <w:sz w:val="20"/>
        </w:rPr>
        <w:t> </w:t>
      </w:r>
      <w:r>
        <w:rPr>
          <w:sz w:val="20"/>
        </w:rPr>
        <w:t>familiares</w:t>
      </w:r>
      <w:r>
        <w:rPr>
          <w:spacing w:val="-12"/>
          <w:sz w:val="20"/>
        </w:rPr>
        <w:t> </w:t>
      </w:r>
      <w:r>
        <w:rPr>
          <w:sz w:val="20"/>
        </w:rPr>
        <w:t>tienen</w:t>
      </w:r>
      <w:r>
        <w:rPr>
          <w:spacing w:val="-8"/>
          <w:sz w:val="20"/>
        </w:rPr>
        <w:t> </w:t>
      </w:r>
      <w:r>
        <w:rPr>
          <w:sz w:val="20"/>
        </w:rPr>
        <w:t>efectos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rehabilitación</w:t>
      </w:r>
      <w:r>
        <w:rPr>
          <w:spacing w:val="-10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personas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prisión.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7" w:right="252" w:firstLine="0"/>
        <w:jc w:val="both"/>
        <w:rPr>
          <w:sz w:val="20"/>
        </w:rPr>
      </w:pPr>
      <w:r>
        <w:rPr>
          <w:sz w:val="20"/>
        </w:rPr>
        <w:t>Además,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i/>
          <w:sz w:val="20"/>
        </w:rPr>
        <w:t>Pacheco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Teruel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Honduras,</w:t>
      </w:r>
      <w:r>
        <w:rPr>
          <w:i/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aceptó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reconocimiento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responsabilidad efectuado por el Estado respecto a la vulneración del artículo 5.6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haber</w:t>
      </w:r>
      <w:r>
        <w:rPr>
          <w:spacing w:val="-8"/>
          <w:sz w:val="20"/>
        </w:rPr>
        <w:t> </w:t>
      </w:r>
      <w:r>
        <w:rPr>
          <w:sz w:val="20"/>
        </w:rPr>
        <w:t>permitido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ciertos</w:t>
      </w:r>
      <w:r>
        <w:rPr>
          <w:spacing w:val="-6"/>
          <w:sz w:val="20"/>
        </w:rPr>
        <w:t> </w:t>
      </w:r>
      <w:r>
        <w:rPr>
          <w:sz w:val="20"/>
        </w:rPr>
        <w:t>internos</w:t>
      </w:r>
      <w:r>
        <w:rPr>
          <w:spacing w:val="-7"/>
          <w:sz w:val="20"/>
        </w:rPr>
        <w:t> </w:t>
      </w:r>
      <w:r>
        <w:rPr>
          <w:sz w:val="20"/>
        </w:rPr>
        <w:t>realizar</w:t>
      </w:r>
      <w:r>
        <w:rPr>
          <w:spacing w:val="-7"/>
          <w:sz w:val="20"/>
        </w:rPr>
        <w:t> </w:t>
      </w:r>
      <w:r>
        <w:rPr>
          <w:sz w:val="20"/>
        </w:rPr>
        <w:t>actividades</w:t>
      </w:r>
      <w:r>
        <w:rPr>
          <w:spacing w:val="-6"/>
          <w:sz w:val="20"/>
        </w:rPr>
        <w:t> </w:t>
      </w:r>
      <w:r>
        <w:rPr>
          <w:sz w:val="20"/>
        </w:rPr>
        <w:t>productivas</w:t>
      </w:r>
      <w:hyperlink w:history="true" w:anchor="_bookmark113">
        <w:r>
          <w:rPr>
            <w:position w:val="7"/>
            <w:sz w:val="13"/>
          </w:rPr>
          <w:t>90</w:t>
        </w:r>
      </w:hyperlink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ese</w:t>
      </w:r>
      <w:r>
        <w:rPr>
          <w:spacing w:val="-68"/>
          <w:sz w:val="20"/>
        </w:rPr>
        <w:t> </w:t>
      </w:r>
      <w:r>
        <w:rPr>
          <w:sz w:val="20"/>
        </w:rPr>
        <w:t>sentido, la Corte estableció que medidas tales como permitir que las personas privadas 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laboren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cárceles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5.6,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restricciones</w:t>
      </w:r>
      <w:r>
        <w:rPr>
          <w:spacing w:val="-10"/>
          <w:sz w:val="20"/>
        </w:rPr>
        <w:t> </w:t>
      </w:r>
      <w:r>
        <w:rPr>
          <w:sz w:val="20"/>
        </w:rPr>
        <w:t>injustificadas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desproporcionadas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esa</w:t>
      </w:r>
      <w:r>
        <w:rPr>
          <w:spacing w:val="-6"/>
          <w:sz w:val="20"/>
        </w:rPr>
        <w:t> </w:t>
      </w:r>
      <w:r>
        <w:rPr>
          <w:sz w:val="20"/>
        </w:rPr>
        <w:t>posibilidad</w:t>
      </w:r>
      <w:r>
        <w:rPr>
          <w:spacing w:val="-8"/>
          <w:sz w:val="20"/>
        </w:rPr>
        <w:t> </w:t>
      </w:r>
      <w:r>
        <w:rPr>
          <w:sz w:val="20"/>
        </w:rPr>
        <w:t>pueden</w:t>
      </w:r>
      <w:r>
        <w:rPr>
          <w:spacing w:val="-8"/>
          <w:sz w:val="20"/>
        </w:rPr>
        <w:t> </w:t>
      </w:r>
      <w:r>
        <w:rPr>
          <w:sz w:val="20"/>
        </w:rPr>
        <w:t>resultar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violación</w:t>
      </w:r>
      <w:r>
        <w:rPr>
          <w:spacing w:val="-68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219" w:val="left" w:leader="none"/>
        </w:tabs>
        <w:spacing w:line="240" w:lineRule="auto" w:before="0" w:after="0"/>
        <w:ind w:left="1218" w:right="0" w:hanging="394"/>
        <w:jc w:val="left"/>
        <w:rPr>
          <w:i/>
          <w:sz w:val="20"/>
        </w:rPr>
      </w:pPr>
      <w:bookmarkStart w:name="B.2 Derechos a no ser víctimas de injere" w:id="144"/>
      <w:bookmarkEnd w:id="144"/>
      <w:r>
        <w:rPr/>
      </w:r>
      <w:bookmarkStart w:name="_bookmark110" w:id="145"/>
      <w:bookmarkEnd w:id="145"/>
      <w:r>
        <w:rPr/>
      </w:r>
      <w:bookmarkStart w:name="_bookmark110" w:id="146"/>
      <w:bookmarkEnd w:id="146"/>
      <w:r>
        <w:rPr>
          <w:i/>
          <w:sz w:val="20"/>
        </w:rPr>
        <w:t>D</w:t>
      </w:r>
      <w:r>
        <w:rPr>
          <w:i/>
          <w:sz w:val="20"/>
        </w:rPr>
        <w:t>erechos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víctimas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injerencias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vida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familiar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familia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hanging="1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respecta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protegidos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11.2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17.1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Convención, la Corte ha entendido que protegen directamente la vida familiar de manera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complementaria </w:t>
      </w:r>
      <w:hyperlink w:history="true" w:anchor="_bookmark114">
        <w:r>
          <w:rPr>
            <w:spacing w:val="-1"/>
            <w:position w:val="7"/>
            <w:sz w:val="13"/>
          </w:rPr>
          <w:t>91</w:t>
        </w:r>
      </w:hyperlink>
      <w:r>
        <w:rPr>
          <w:spacing w:val="-1"/>
          <w:sz w:val="20"/>
        </w:rPr>
        <w:t>. Es </w:t>
      </w:r>
      <w:r>
        <w:rPr>
          <w:sz w:val="20"/>
        </w:rPr>
        <w:t>así que injerencias arbitrarias en la vida familiar protegidas por el</w:t>
      </w:r>
      <w:r>
        <w:rPr>
          <w:spacing w:val="1"/>
          <w:sz w:val="20"/>
        </w:rPr>
        <w:t> </w:t>
      </w:r>
      <w:r>
        <w:rPr>
          <w:sz w:val="20"/>
        </w:rPr>
        <w:t>artículo 11.2, pueden impactar negativamente al núcleo familiar y atentar contra la garantía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17.1</w:t>
      </w:r>
      <w:hyperlink w:history="true" w:anchor="_bookmark115">
        <w:r>
          <w:rPr>
            <w:position w:val="7"/>
            <w:sz w:val="13"/>
          </w:rPr>
          <w:t>92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hanging="1"/>
        <w:jc w:val="both"/>
        <w:rPr>
          <w:sz w:val="20"/>
        </w:rPr>
      </w:pPr>
      <w:r>
        <w:rPr>
          <w:sz w:val="20"/>
        </w:rPr>
        <w:t>Respecto al artículo 11.2, el Tribunal ha precisado que la vida privada no se limita al</w:t>
      </w:r>
      <w:r>
        <w:rPr>
          <w:spacing w:val="1"/>
          <w:sz w:val="20"/>
        </w:rPr>
        <w:t> </w:t>
      </w:r>
      <w:r>
        <w:rPr>
          <w:sz w:val="20"/>
        </w:rPr>
        <w:t>derecho a la privacidad, pues abarca una serie de factores relacionados con la dignidad del</w:t>
      </w:r>
      <w:r>
        <w:rPr>
          <w:spacing w:val="1"/>
          <w:sz w:val="20"/>
        </w:rPr>
        <w:t> </w:t>
      </w:r>
      <w:r>
        <w:rPr>
          <w:sz w:val="20"/>
        </w:rPr>
        <w:t>individuo, incluyendo, por ejemplo, la capacidad para desarrollar la propia personalidad y</w:t>
      </w:r>
      <w:r>
        <w:rPr>
          <w:spacing w:val="1"/>
          <w:sz w:val="20"/>
        </w:rPr>
        <w:t> </w:t>
      </w:r>
      <w:r>
        <w:rPr>
          <w:sz w:val="20"/>
        </w:rPr>
        <w:t>aspiraciones, determinar su propia identidad y definir sus propias relaciones personales. 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concepto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vida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privada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engloba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aspectos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identidad</w:t>
      </w:r>
      <w:r>
        <w:rPr>
          <w:spacing w:val="-15"/>
          <w:sz w:val="20"/>
        </w:rPr>
        <w:t> </w:t>
      </w:r>
      <w:r>
        <w:rPr>
          <w:sz w:val="20"/>
        </w:rPr>
        <w:t>física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social,</w:t>
      </w:r>
      <w:r>
        <w:rPr>
          <w:spacing w:val="-17"/>
          <w:sz w:val="20"/>
        </w:rPr>
        <w:t> </w:t>
      </w:r>
      <w:r>
        <w:rPr>
          <w:sz w:val="20"/>
        </w:rPr>
        <w:t>incluyendo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68"/>
          <w:sz w:val="20"/>
        </w:rPr>
        <w:t> </w:t>
      </w:r>
      <w:r>
        <w:rPr>
          <w:sz w:val="20"/>
        </w:rPr>
        <w:t>a la autonomía personal, el desarrollo personal y el derecho a establecer y desarrollar</w:t>
      </w:r>
      <w:r>
        <w:rPr>
          <w:spacing w:val="1"/>
          <w:sz w:val="20"/>
        </w:rPr>
        <w:t> </w:t>
      </w:r>
      <w:r>
        <w:rPr>
          <w:sz w:val="20"/>
        </w:rPr>
        <w:t>relaciones con otros seres humanos y con el mundo exterior</w:t>
      </w:r>
      <w:hyperlink w:history="true" w:anchor="_bookmark116">
        <w:r>
          <w:rPr>
            <w:position w:val="7"/>
            <w:sz w:val="13"/>
          </w:rPr>
          <w:t>93</w:t>
        </w:r>
      </w:hyperlink>
      <w:r>
        <w:rPr>
          <w:sz w:val="20"/>
        </w:rPr>
        <w:t>. Además, la efectividad del</w:t>
      </w:r>
      <w:r>
        <w:rPr>
          <w:spacing w:val="1"/>
          <w:sz w:val="20"/>
        </w:rPr>
        <w:t> </w:t>
      </w:r>
      <w:r>
        <w:rPr>
          <w:sz w:val="20"/>
        </w:rPr>
        <w:t>ejercicio del derecho a la vida privada es decisiva para la posibilidad de ejercer la autonomía</w:t>
      </w:r>
      <w:r>
        <w:rPr>
          <w:spacing w:val="-68"/>
          <w:sz w:val="20"/>
        </w:rPr>
        <w:t> </w:t>
      </w:r>
      <w:r>
        <w:rPr>
          <w:sz w:val="20"/>
        </w:rPr>
        <w:t>personal 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futuro</w:t>
      </w:r>
      <w:r>
        <w:rPr>
          <w:spacing w:val="-2"/>
          <w:sz w:val="20"/>
        </w:rPr>
        <w:t> </w:t>
      </w:r>
      <w:r>
        <w:rPr>
          <w:sz w:val="20"/>
        </w:rPr>
        <w:t>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eventos relevantes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hyperlink w:history="true" w:anchor="_bookmark117">
        <w:r>
          <w:rPr>
            <w:position w:val="7"/>
            <w:sz w:val="13"/>
          </w:rPr>
          <w:t>94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rPr>
          <w:sz w:val="27"/>
        </w:rPr>
      </w:pPr>
      <w:r>
        <w:rPr/>
        <w:pict>
          <v:rect style="position:absolute;margin-left:70.919998pt;margin-top:17.629160pt;width:144pt;height:.6pt;mso-position-horizontal-relative:page;mso-position-vertical-relative:paragraph;z-index:-15718912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2" w:firstLine="0"/>
        <w:jc w:val="both"/>
        <w:rPr>
          <w:sz w:val="16"/>
        </w:rPr>
      </w:pPr>
      <w:bookmarkStart w:name="_bookmark111" w:id="147"/>
      <w:bookmarkEnd w:id="147"/>
      <w:r>
        <w:rPr/>
      </w:r>
      <w:r>
        <w:rPr>
          <w:sz w:val="16"/>
          <w:vertAlign w:val="superscript"/>
        </w:rPr>
        <w:t>88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Mendoza y otros Vs. Argentina. </w:t>
      </w:r>
      <w:r>
        <w:rPr>
          <w:sz w:val="16"/>
          <w:vertAlign w:val="baseline"/>
        </w:rPr>
        <w:t>Excepciones Preliminares, Fondo y Reparaciones. Sentencia de 14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 de 2013. Serie C No. 260, párr. 165 y 166, y </w:t>
      </w:r>
      <w:r>
        <w:rPr>
          <w:i/>
          <w:sz w:val="16"/>
          <w:vertAlign w:val="baseline"/>
        </w:rPr>
        <w:t>Caso Munárriz Escobar y otros Vs. Perú. Excepción Preliminar,</w:t>
      </w:r>
      <w:r>
        <w:rPr>
          <w:i/>
          <w:spacing w:val="1"/>
          <w:sz w:val="16"/>
          <w:vertAlign w:val="baseline"/>
        </w:rPr>
        <w:t> </w:t>
      </w:r>
      <w:bookmarkStart w:name="_bookmark112" w:id="148"/>
      <w:bookmarkEnd w:id="148"/>
      <w:r>
        <w:rPr>
          <w:sz w:val="16"/>
          <w:vertAlign w:val="baseline"/>
        </w:rPr>
        <w:t>F</w:t>
      </w:r>
      <w:r>
        <w:rPr>
          <w:sz w:val="16"/>
          <w:vertAlign w:val="baseline"/>
        </w:rPr>
        <w:t>ondo,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Costas.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255,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nota 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página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90.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89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TEDH.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Khodorkovskiy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Lebedev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Rusia.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Apps.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11082/06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13772/05.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Primera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Cámara.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837.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113" w:id="149"/>
      <w:bookmarkEnd w:id="149"/>
      <w:r>
        <w:rPr/>
      </w:r>
      <w:r>
        <w:rPr>
          <w:sz w:val="16"/>
          <w:vertAlign w:val="superscript"/>
        </w:rPr>
        <w:t>90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Pacheco Teruel y otros Vs. Honduras. </w:t>
      </w:r>
      <w:r>
        <w:rPr>
          <w:sz w:val="16"/>
          <w:vertAlign w:val="baseline"/>
        </w:rPr>
        <w:t>Fondo, Reparaciones y Costas. Sentencia de 27 de abril de 2012.</w:t>
      </w:r>
      <w:r>
        <w:rPr>
          <w:spacing w:val="1"/>
          <w:sz w:val="16"/>
          <w:vertAlign w:val="baseline"/>
        </w:rPr>
        <w:t> </w:t>
      </w:r>
      <w:bookmarkStart w:name="_bookmark114" w:id="150"/>
      <w:bookmarkEnd w:id="150"/>
      <w:r>
        <w:rPr>
          <w:sz w:val="16"/>
          <w:vertAlign w:val="baseline"/>
        </w:rPr>
        <w:t>Ser</w:t>
      </w:r>
      <w:r>
        <w:rPr>
          <w:sz w:val="16"/>
          <w:vertAlign w:val="baseline"/>
        </w:rPr>
        <w:t>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241, 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69.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  <w:vertAlign w:val="superscript"/>
        </w:rPr>
        <w:t>91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Atala Riffo Riffo y niñas Vs. Chile. Fondo, Reparaciones y Costas. </w:t>
      </w:r>
      <w:r>
        <w:rPr>
          <w:sz w:val="16"/>
          <w:vertAlign w:val="baseline"/>
        </w:rPr>
        <w:t>Sentencia de 24 de febrero de 2012.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239,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175,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Ramírez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Escobar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161.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15" w:id="151"/>
      <w:bookmarkEnd w:id="151"/>
      <w:r>
        <w:rPr/>
      </w:r>
      <w:r>
        <w:rPr>
          <w:sz w:val="16"/>
          <w:vertAlign w:val="superscript"/>
        </w:rPr>
        <w:t>92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Atala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Riffo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niñas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Chile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Ramírez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Escobar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162.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16" w:id="152"/>
      <w:bookmarkEnd w:id="152"/>
      <w:r>
        <w:rPr/>
      </w:r>
      <w:r>
        <w:rPr>
          <w:sz w:val="16"/>
          <w:vertAlign w:val="superscript"/>
        </w:rPr>
        <w:t>93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Fernández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Ortega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México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Excepción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Preliminar,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</w:p>
    <w:p>
      <w:pPr>
        <w:spacing w:before="0"/>
        <w:ind w:left="398" w:right="253" w:hanging="1"/>
        <w:jc w:val="both"/>
        <w:rPr>
          <w:sz w:val="16"/>
        </w:rPr>
      </w:pPr>
      <w:r>
        <w:rPr>
          <w:sz w:val="16"/>
        </w:rPr>
        <w:t>30 de agosto de 2010. Serie C No. 215, párr. 129, y </w:t>
      </w:r>
      <w:r>
        <w:rPr>
          <w:i/>
          <w:sz w:val="16"/>
        </w:rPr>
        <w:t>Caso I.V. Vs. Bolivia. Excepciones Preliminares, Fondo,</w:t>
      </w:r>
      <w:r>
        <w:rPr>
          <w:i/>
          <w:spacing w:val="1"/>
          <w:sz w:val="16"/>
        </w:rPr>
        <w:t> </w:t>
      </w:r>
      <w:bookmarkStart w:name="_bookmark117" w:id="153"/>
      <w:bookmarkEnd w:id="153"/>
      <w:r>
        <w:rPr>
          <w:i/>
          <w:sz w:val="16"/>
        </w:rPr>
        <w:t>R</w:t>
      </w:r>
      <w:r>
        <w:rPr>
          <w:i/>
          <w:sz w:val="16"/>
        </w:rPr>
        <w:t>eparaciones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Costas</w:t>
      </w:r>
      <w:r>
        <w:rPr>
          <w:sz w:val="16"/>
        </w:rPr>
        <w:t>. Sentencia de</w:t>
      </w:r>
      <w:r>
        <w:rPr>
          <w:spacing w:val="-1"/>
          <w:sz w:val="16"/>
        </w:rPr>
        <w:t> </w:t>
      </w:r>
      <w:r>
        <w:rPr>
          <w:sz w:val="16"/>
        </w:rPr>
        <w:t>30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2016.</w:t>
      </w:r>
      <w:r>
        <w:rPr>
          <w:spacing w:val="-2"/>
          <w:sz w:val="16"/>
        </w:rPr>
        <w:t> </w:t>
      </w:r>
      <w:r>
        <w:rPr>
          <w:sz w:val="16"/>
        </w:rPr>
        <w:t>Serie</w:t>
      </w:r>
      <w:r>
        <w:rPr>
          <w:spacing w:val="-1"/>
          <w:sz w:val="16"/>
        </w:rPr>
        <w:t> </w:t>
      </w:r>
      <w:r>
        <w:rPr>
          <w:sz w:val="16"/>
        </w:rPr>
        <w:t>C</w:t>
      </w:r>
      <w:r>
        <w:rPr>
          <w:spacing w:val="-2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329,</w:t>
      </w:r>
      <w:r>
        <w:rPr>
          <w:spacing w:val="-2"/>
          <w:sz w:val="16"/>
        </w:rPr>
        <w:t> </w:t>
      </w: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152.</w:t>
      </w:r>
    </w:p>
    <w:p>
      <w:pPr>
        <w:spacing w:before="0"/>
        <w:ind w:left="398" w:right="249" w:hanging="1"/>
        <w:jc w:val="both"/>
        <w:rPr>
          <w:sz w:val="16"/>
        </w:rPr>
      </w:pPr>
      <w:r>
        <w:rPr>
          <w:sz w:val="16"/>
          <w:vertAlign w:val="superscript"/>
        </w:rPr>
        <w:t>94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Artavia Murillo y otros (“Fecundación in vitro”) Vs. Costa Rica. Excepciones Preliminares,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257,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143,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I.V.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Bolivia,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152.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79" w:after="0"/>
        <w:ind w:left="398" w:right="252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ese</w:t>
      </w:r>
      <w:r>
        <w:rPr>
          <w:spacing w:val="-4"/>
          <w:sz w:val="20"/>
        </w:rPr>
        <w:t> </w:t>
      </w:r>
      <w:r>
        <w:rPr>
          <w:sz w:val="20"/>
        </w:rPr>
        <w:t>sentido,</w:t>
      </w:r>
      <w:r>
        <w:rPr>
          <w:spacing w:val="-6"/>
          <w:sz w:val="20"/>
        </w:rPr>
        <w:t> </w:t>
      </w:r>
      <w:r>
        <w:rPr>
          <w:sz w:val="20"/>
        </w:rPr>
        <w:t>frente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17,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valorado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familia,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establecer</w:t>
      </w:r>
      <w:r>
        <w:rPr>
          <w:spacing w:val="-68"/>
          <w:sz w:val="20"/>
        </w:rPr>
        <w:t> </w:t>
      </w:r>
      <w:r>
        <w:rPr>
          <w:sz w:val="20"/>
        </w:rPr>
        <w:t>que sea un modelo específico</w:t>
      </w:r>
      <w:hyperlink w:history="true" w:anchor="_bookmark118">
        <w:r>
          <w:rPr>
            <w:position w:val="7"/>
            <w:sz w:val="13"/>
          </w:rPr>
          <w:t>95</w:t>
        </w:r>
      </w:hyperlink>
      <w:r>
        <w:rPr>
          <w:sz w:val="20"/>
        </w:rPr>
        <w:t>, es el elemento natural y fundamental de la sociedad y tiene</w:t>
      </w:r>
      <w:r>
        <w:rPr>
          <w:spacing w:val="1"/>
          <w:sz w:val="20"/>
        </w:rPr>
        <w:t> </w:t>
      </w:r>
      <w:r>
        <w:rPr>
          <w:sz w:val="20"/>
        </w:rPr>
        <w:t>derecho a la protección por parte de la sociedad y el Estado. Dada la importancia de ese</w:t>
      </w:r>
      <w:r>
        <w:rPr>
          <w:spacing w:val="1"/>
          <w:sz w:val="20"/>
        </w:rPr>
        <w:t> </w:t>
      </w:r>
      <w:r>
        <w:rPr>
          <w:sz w:val="20"/>
        </w:rPr>
        <w:t>derecho,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ha</w:t>
      </w:r>
      <w:r>
        <w:rPr>
          <w:spacing w:val="-6"/>
          <w:sz w:val="20"/>
        </w:rPr>
        <w:t> </w:t>
      </w:r>
      <w:r>
        <w:rPr>
          <w:sz w:val="20"/>
        </w:rPr>
        <w:t>establecido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encuentra</w:t>
      </w:r>
      <w:r>
        <w:rPr>
          <w:spacing w:val="-5"/>
          <w:sz w:val="20"/>
        </w:rPr>
        <w:t> </w:t>
      </w:r>
      <w:r>
        <w:rPr>
          <w:sz w:val="20"/>
        </w:rPr>
        <w:t>obligado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favorecer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desarrollo</w:t>
      </w:r>
      <w:r>
        <w:rPr>
          <w:spacing w:val="-68"/>
          <w:sz w:val="20"/>
        </w:rPr>
        <w:t> </w:t>
      </w:r>
      <w:r>
        <w:rPr>
          <w:sz w:val="20"/>
        </w:rPr>
        <w:t>y fortaleza del núcleo familiar</w:t>
      </w:r>
      <w:hyperlink w:history="true" w:anchor="_bookmark119">
        <w:r>
          <w:rPr>
            <w:position w:val="7"/>
            <w:sz w:val="13"/>
          </w:rPr>
          <w:t>96</w:t>
        </w:r>
      </w:hyperlink>
      <w:r>
        <w:rPr>
          <w:sz w:val="20"/>
        </w:rPr>
        <w:t>. Así, está obligado a realizar acciones positivas y negativas</w:t>
      </w:r>
      <w:r>
        <w:rPr>
          <w:spacing w:val="1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proteger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personas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contra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injerencias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arbitrarias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ilegales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familia</w:t>
      </w:r>
      <w:hyperlink w:history="true" w:anchor="_bookmark120">
        <w:r>
          <w:rPr>
            <w:w w:val="95"/>
            <w:position w:val="7"/>
            <w:sz w:val="13"/>
          </w:rPr>
          <w:t>97</w:t>
        </w:r>
      </w:hyperlink>
      <w:r>
        <w:rPr>
          <w:spacing w:val="17"/>
          <w:w w:val="95"/>
          <w:position w:val="7"/>
          <w:sz w:val="13"/>
        </w:rPr>
        <w:t> </w:t>
      </w:r>
      <w:r>
        <w:rPr>
          <w:w w:val="95"/>
          <w:sz w:val="20"/>
        </w:rPr>
        <w:t>y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favorecer</w:t>
      </w:r>
      <w:r>
        <w:rPr>
          <w:spacing w:val="1"/>
          <w:w w:val="95"/>
          <w:sz w:val="20"/>
        </w:rPr>
        <w:t> </w:t>
      </w:r>
      <w:r>
        <w:rPr>
          <w:sz w:val="20"/>
        </w:rPr>
        <w:t>el respeto efectivo de la vida familiar</w:t>
      </w:r>
      <w:hyperlink w:history="true" w:anchor="_bookmark121">
        <w:r>
          <w:rPr>
            <w:position w:val="7"/>
            <w:sz w:val="13"/>
          </w:rPr>
          <w:t>98</w:t>
        </w:r>
      </w:hyperlink>
      <w:r>
        <w:rPr>
          <w:sz w:val="20"/>
        </w:rPr>
        <w:t>. En el asunto Afiuni, la Corte mencionó que el Estado</w:t>
      </w:r>
      <w:r>
        <w:rPr>
          <w:spacing w:val="1"/>
          <w:sz w:val="20"/>
        </w:rPr>
        <w:t> </w:t>
      </w:r>
      <w:r>
        <w:rPr>
          <w:sz w:val="20"/>
        </w:rPr>
        <w:t>deberá “asegurarse que en el lugar que se disponga su detención, la señora Afiuni no se vea</w:t>
      </w:r>
      <w:r>
        <w:rPr>
          <w:spacing w:val="-68"/>
          <w:sz w:val="20"/>
        </w:rPr>
        <w:t> </w:t>
      </w:r>
      <w:r>
        <w:rPr>
          <w:sz w:val="20"/>
        </w:rPr>
        <w:t>afectada en su derecho de acceder a familiares y visitantes, a sus abogados y a los médicos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vayan a</w:t>
      </w:r>
      <w:r>
        <w:rPr>
          <w:spacing w:val="2"/>
          <w:sz w:val="20"/>
        </w:rPr>
        <w:t> </w:t>
      </w:r>
      <w:r>
        <w:rPr>
          <w:sz w:val="20"/>
        </w:rPr>
        <w:t>examinar”</w:t>
      </w:r>
      <w:hyperlink w:history="true" w:anchor="_bookmark122">
        <w:r>
          <w:rPr>
            <w:position w:val="7"/>
            <w:sz w:val="13"/>
          </w:rPr>
          <w:t>99</w:t>
        </w:r>
      </w:hyperlink>
      <w:r>
        <w:rPr>
          <w:sz w:val="20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6" w:hanging="1"/>
        <w:jc w:val="both"/>
        <w:rPr>
          <w:sz w:val="20"/>
        </w:rPr>
      </w:pPr>
      <w:r>
        <w:rPr>
          <w:w w:val="95"/>
          <w:sz w:val="20"/>
        </w:rPr>
        <w:t>Por otro lado, la Corte ha entendido que entre las más severas injerencias que el Estado</w:t>
      </w:r>
      <w:r>
        <w:rPr>
          <w:spacing w:val="1"/>
          <w:w w:val="95"/>
          <w:sz w:val="20"/>
        </w:rPr>
        <w:t> </w:t>
      </w:r>
      <w:r>
        <w:rPr>
          <w:sz w:val="20"/>
        </w:rPr>
        <w:t>puede realizar en contra de la familia están aquellas acciones que resultan en su separación</w:t>
      </w:r>
      <w:r>
        <w:rPr>
          <w:spacing w:val="1"/>
          <w:sz w:val="20"/>
        </w:rPr>
        <w:t> </w:t>
      </w:r>
      <w:r>
        <w:rPr>
          <w:sz w:val="20"/>
        </w:rPr>
        <w:t>o fraccionamiento. Dicha situación recubre especial gravedad cuando en dicha separación se</w:t>
      </w:r>
      <w:r>
        <w:rPr>
          <w:spacing w:val="1"/>
          <w:sz w:val="20"/>
        </w:rPr>
        <w:t> </w:t>
      </w:r>
      <w:r>
        <w:rPr>
          <w:sz w:val="20"/>
        </w:rPr>
        <w:t>afectan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niños,</w:t>
      </w:r>
      <w:r>
        <w:rPr>
          <w:spacing w:val="1"/>
          <w:sz w:val="20"/>
        </w:rPr>
        <w:t> </w:t>
      </w:r>
      <w:r>
        <w:rPr>
          <w:sz w:val="20"/>
        </w:rPr>
        <w:t>niñas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adolescentes</w:t>
      </w:r>
      <w:hyperlink w:history="true" w:anchor="_bookmark123">
        <w:r>
          <w:rPr>
            <w:position w:val="7"/>
            <w:sz w:val="13"/>
          </w:rPr>
          <w:t>100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7" w:firstLine="0"/>
        <w:jc w:val="both"/>
        <w:rPr>
          <w:sz w:val="20"/>
        </w:rPr>
      </w:pP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ha</w:t>
      </w:r>
      <w:r>
        <w:rPr>
          <w:spacing w:val="-5"/>
          <w:sz w:val="20"/>
        </w:rPr>
        <w:t> </w:t>
      </w:r>
      <w:r>
        <w:rPr>
          <w:sz w:val="20"/>
        </w:rPr>
        <w:t>mencionado,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afectaciones</w:t>
      </w:r>
      <w:r>
        <w:rPr>
          <w:spacing w:val="-6"/>
          <w:sz w:val="20"/>
        </w:rPr>
        <w:t> </w:t>
      </w:r>
      <w:r>
        <w:rPr>
          <w:sz w:val="20"/>
        </w:rPr>
        <w:t>inherentes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prisión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pena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son</w:t>
      </w:r>
      <w:r>
        <w:rPr>
          <w:spacing w:val="-68"/>
          <w:sz w:val="20"/>
        </w:rPr>
        <w:t> </w:t>
      </w:r>
      <w:r>
        <w:rPr>
          <w:sz w:val="20"/>
        </w:rPr>
        <w:t>vulneradoras de la Convención Americana. Sin embargo, aquellos sufrimientos que exceden</w:t>
      </w:r>
      <w:r>
        <w:rPr>
          <w:spacing w:val="1"/>
          <w:sz w:val="20"/>
        </w:rPr>
        <w:t> </w:t>
      </w:r>
      <w:r>
        <w:rPr>
          <w:sz w:val="20"/>
        </w:rPr>
        <w:t>dichos padecimientos pueden devenir en afectaciones a derechos previstos en la Convención</w:t>
      </w:r>
      <w:r>
        <w:rPr>
          <w:spacing w:val="-68"/>
          <w:sz w:val="20"/>
        </w:rPr>
        <w:t> </w:t>
      </w:r>
      <w:r>
        <w:rPr>
          <w:sz w:val="20"/>
        </w:rPr>
        <w:t>Americana</w:t>
      </w:r>
      <w:r>
        <w:rPr>
          <w:spacing w:val="-10"/>
          <w:sz w:val="20"/>
        </w:rPr>
        <w:t> </w:t>
      </w:r>
      <w:r>
        <w:rPr>
          <w:sz w:val="20"/>
        </w:rPr>
        <w:t>tales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garantías</w:t>
      </w:r>
      <w:r>
        <w:rPr>
          <w:spacing w:val="-10"/>
          <w:sz w:val="20"/>
        </w:rPr>
        <w:t> </w:t>
      </w:r>
      <w:r>
        <w:rPr>
          <w:sz w:val="20"/>
        </w:rPr>
        <w:t>previstas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Convención</w:t>
      </w:r>
      <w:hyperlink w:history="true" w:anchor="_bookmark124">
        <w:r>
          <w:rPr>
            <w:position w:val="7"/>
            <w:sz w:val="13"/>
          </w:rPr>
          <w:t>101</w:t>
        </w:r>
      </w:hyperlink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La Corte recuerda que en el caso </w:t>
      </w:r>
      <w:r>
        <w:rPr>
          <w:i/>
          <w:sz w:val="20"/>
        </w:rPr>
        <w:t>Norín Catrimán y otros vs Chile </w:t>
      </w:r>
      <w:r>
        <w:rPr>
          <w:sz w:val="20"/>
        </w:rPr>
        <w:t>estableció que la</w:t>
      </w:r>
      <w:r>
        <w:rPr>
          <w:spacing w:val="1"/>
          <w:sz w:val="20"/>
        </w:rPr>
        <w:t> </w:t>
      </w:r>
      <w:r>
        <w:rPr>
          <w:sz w:val="20"/>
        </w:rPr>
        <w:t>separación de personas privadas de la libertad de sus familias de forma injustificada, implica</w:t>
      </w:r>
      <w:r>
        <w:rPr>
          <w:spacing w:val="-68"/>
          <w:sz w:val="20"/>
        </w:rPr>
        <w:t> </w:t>
      </w:r>
      <w:r>
        <w:rPr>
          <w:sz w:val="20"/>
        </w:rPr>
        <w:t>una afectación al artículo 17.1 de la Convención</w:t>
      </w:r>
      <w:hyperlink w:history="true" w:anchor="_bookmark125">
        <w:r>
          <w:rPr>
            <w:position w:val="7"/>
            <w:sz w:val="13"/>
          </w:rPr>
          <w:t>102</w:t>
        </w:r>
      </w:hyperlink>
      <w:r>
        <w:rPr>
          <w:sz w:val="20"/>
        </w:rPr>
        <w:t>. En particular, la Corte estableció que las</w:t>
      </w:r>
      <w:r>
        <w:rPr>
          <w:spacing w:val="1"/>
          <w:sz w:val="20"/>
        </w:rPr>
        <w:t> </w:t>
      </w:r>
      <w:r>
        <w:rPr>
          <w:sz w:val="20"/>
        </w:rPr>
        <w:t>visitas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personas</w:t>
      </w:r>
      <w:r>
        <w:rPr>
          <w:spacing w:val="-13"/>
          <w:sz w:val="20"/>
        </w:rPr>
        <w:t> </w:t>
      </w:r>
      <w:r>
        <w:rPr>
          <w:sz w:val="20"/>
        </w:rPr>
        <w:t>privadas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libertad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parte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sus</w:t>
      </w:r>
      <w:r>
        <w:rPr>
          <w:spacing w:val="-12"/>
          <w:sz w:val="20"/>
        </w:rPr>
        <w:t> </w:t>
      </w:r>
      <w:r>
        <w:rPr>
          <w:sz w:val="20"/>
        </w:rPr>
        <w:t>familiares</w:t>
      </w:r>
      <w:r>
        <w:rPr>
          <w:spacing w:val="-13"/>
          <w:sz w:val="20"/>
        </w:rPr>
        <w:t> </w:t>
      </w:r>
      <w:r>
        <w:rPr>
          <w:sz w:val="20"/>
        </w:rPr>
        <w:t>constituyen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elemento</w:t>
      </w:r>
      <w:r>
        <w:rPr>
          <w:spacing w:val="-68"/>
          <w:sz w:val="20"/>
        </w:rPr>
        <w:t> </w:t>
      </w:r>
      <w:r>
        <w:rPr>
          <w:sz w:val="20"/>
        </w:rPr>
        <w:t>fundamental del derecho a la protección de la familia tanto de la persona privada de libertad</w:t>
      </w:r>
      <w:r>
        <w:rPr>
          <w:spacing w:val="-68"/>
          <w:sz w:val="20"/>
        </w:rPr>
        <w:t> </w:t>
      </w:r>
      <w:r>
        <w:rPr>
          <w:sz w:val="20"/>
        </w:rPr>
        <w:t>como de sus familiares, no solo por representar una oportunidad de contacto con el mundo</w:t>
      </w:r>
      <w:r>
        <w:rPr>
          <w:spacing w:val="1"/>
          <w:sz w:val="20"/>
        </w:rPr>
        <w:t> </w:t>
      </w:r>
      <w:r>
        <w:rPr>
          <w:sz w:val="20"/>
        </w:rPr>
        <w:t>exterior,</w:t>
      </w:r>
      <w:r>
        <w:rPr>
          <w:spacing w:val="-13"/>
          <w:sz w:val="20"/>
        </w:rPr>
        <w:t> </w:t>
      </w:r>
      <w:r>
        <w:rPr>
          <w:sz w:val="20"/>
        </w:rPr>
        <w:t>sino</w:t>
      </w:r>
      <w:r>
        <w:rPr>
          <w:spacing w:val="-16"/>
          <w:sz w:val="20"/>
        </w:rPr>
        <w:t> </w:t>
      </w:r>
      <w:r>
        <w:rPr>
          <w:sz w:val="20"/>
        </w:rPr>
        <w:t>porque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apoyo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familiares</w:t>
      </w:r>
      <w:r>
        <w:rPr>
          <w:spacing w:val="-13"/>
          <w:sz w:val="20"/>
        </w:rPr>
        <w:t> </w:t>
      </w:r>
      <w:r>
        <w:rPr>
          <w:sz w:val="20"/>
        </w:rPr>
        <w:t>hacia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personas</w:t>
      </w:r>
      <w:r>
        <w:rPr>
          <w:spacing w:val="-16"/>
          <w:sz w:val="20"/>
        </w:rPr>
        <w:t> </w:t>
      </w:r>
      <w:r>
        <w:rPr>
          <w:sz w:val="20"/>
        </w:rPr>
        <w:t>privadas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libertad</w:t>
      </w:r>
      <w:r>
        <w:rPr>
          <w:spacing w:val="-14"/>
          <w:sz w:val="20"/>
        </w:rPr>
        <w:t> </w:t>
      </w:r>
      <w:r>
        <w:rPr>
          <w:sz w:val="20"/>
        </w:rPr>
        <w:t>durante</w:t>
      </w:r>
      <w:r>
        <w:rPr>
          <w:spacing w:val="-68"/>
          <w:sz w:val="20"/>
        </w:rPr>
        <w:t> </w:t>
      </w:r>
      <w:r>
        <w:rPr>
          <w:sz w:val="20"/>
        </w:rPr>
        <w:t>la ejecución de su condena es fundamental en muchos aspectos, que van desde lo afectivo y</w:t>
      </w:r>
      <w:r>
        <w:rPr>
          <w:spacing w:val="-68"/>
          <w:sz w:val="20"/>
        </w:rPr>
        <w:t> </w:t>
      </w:r>
      <w:r>
        <w:rPr>
          <w:sz w:val="20"/>
        </w:rPr>
        <w:t>emocional</w:t>
      </w:r>
      <w:r>
        <w:rPr>
          <w:spacing w:val="-12"/>
          <w:sz w:val="20"/>
        </w:rPr>
        <w:t> </w:t>
      </w:r>
      <w:r>
        <w:rPr>
          <w:sz w:val="20"/>
        </w:rPr>
        <w:t>hasta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apoyo</w:t>
      </w:r>
      <w:r>
        <w:rPr>
          <w:spacing w:val="-14"/>
          <w:sz w:val="20"/>
        </w:rPr>
        <w:t> </w:t>
      </w:r>
      <w:r>
        <w:rPr>
          <w:sz w:val="20"/>
        </w:rPr>
        <w:t>económico.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tanto,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Estados,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garantes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derechos</w:t>
      </w:r>
      <w:r>
        <w:rPr>
          <w:spacing w:val="-67"/>
          <w:sz w:val="20"/>
        </w:rPr>
        <w:t> </w:t>
      </w:r>
      <w:r>
        <w:rPr>
          <w:sz w:val="20"/>
        </w:rPr>
        <w:t>de las personas sujetas a su custodia, tienen la obligación de adoptar las medidas más</w:t>
      </w:r>
      <w:r>
        <w:rPr>
          <w:spacing w:val="1"/>
          <w:sz w:val="20"/>
        </w:rPr>
        <w:t> </w:t>
      </w:r>
      <w:r>
        <w:rPr>
          <w:sz w:val="20"/>
        </w:rPr>
        <w:t>convenientes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facilitar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hacer</w:t>
      </w:r>
      <w:r>
        <w:rPr>
          <w:spacing w:val="-9"/>
          <w:sz w:val="20"/>
        </w:rPr>
        <w:t> </w:t>
      </w:r>
      <w:r>
        <w:rPr>
          <w:sz w:val="20"/>
        </w:rPr>
        <w:t>efectivo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contacto</w:t>
      </w:r>
      <w:r>
        <w:rPr>
          <w:spacing w:val="-9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11"/>
          <w:sz w:val="20"/>
        </w:rPr>
        <w:t> </w:t>
      </w:r>
      <w:r>
        <w:rPr>
          <w:sz w:val="20"/>
        </w:rPr>
        <w:t>privadas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libertad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hyperlink w:history="true" w:anchor="_bookmark126">
        <w:r>
          <w:rPr>
            <w:position w:val="7"/>
            <w:sz w:val="13"/>
          </w:rPr>
          <w:t>103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70.919998pt;margin-top:17.573441pt;width:144pt;height:.599pt;mso-position-horizontal-relative:page;mso-position-vertical-relative:paragraph;z-index:-15718400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0" w:firstLine="0"/>
        <w:jc w:val="both"/>
        <w:rPr>
          <w:sz w:val="16"/>
        </w:rPr>
      </w:pPr>
      <w:bookmarkStart w:name="_bookmark118" w:id="154"/>
      <w:bookmarkEnd w:id="154"/>
      <w:r>
        <w:rPr/>
      </w:r>
      <w:r>
        <w:rPr>
          <w:sz w:val="16"/>
          <w:vertAlign w:val="superscript"/>
        </w:rPr>
        <w:t>95</w:t>
      </w:r>
      <w:r>
        <w:rPr>
          <w:spacing w:val="1"/>
          <w:sz w:val="16"/>
          <w:vertAlign w:val="baseline"/>
        </w:rPr>
        <w:t> </w:t>
      </w:r>
      <w:bookmarkStart w:name="_bookmark119" w:id="155"/>
      <w:bookmarkEnd w:id="155"/>
      <w:r>
        <w:rPr>
          <w:i/>
          <w:sz w:val="16"/>
          <w:vertAlign w:val="baseline"/>
        </w:rPr>
        <w:t>C</w:t>
      </w:r>
      <w:r>
        <w:rPr>
          <w:i/>
          <w:sz w:val="16"/>
          <w:vertAlign w:val="baseline"/>
        </w:rPr>
        <w:t>fr.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Atala Riffo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niñas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Chile,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145.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96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las Comunidades Afrodescendientes desplazadas de la Cuenca del Río Cacarica (Operación Génesis)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2013.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270</w:t>
      </w:r>
      <w:r>
        <w:rPr>
          <w:i/>
          <w:sz w:val="16"/>
          <w:vertAlign w:val="baseline"/>
        </w:rPr>
        <w:t>,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325,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352,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191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120" w:id="156"/>
      <w:bookmarkEnd w:id="156"/>
      <w:r>
        <w:rPr/>
      </w:r>
      <w:r>
        <w:rPr>
          <w:sz w:val="16"/>
          <w:vertAlign w:val="superscript"/>
        </w:rPr>
        <w:t>97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Condición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Jurídica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Humanos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Niño.</w:t>
      </w:r>
      <w:r>
        <w:rPr>
          <w:i/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OC-17/02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17, párr.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71;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Masacre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Dos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Erres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.</w:t>
      </w:r>
      <w:r>
        <w:rPr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211,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188,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191.</w:t>
      </w:r>
    </w:p>
    <w:p>
      <w:pPr>
        <w:spacing w:line="194" w:lineRule="exact" w:before="0"/>
        <w:ind w:left="398" w:right="0" w:firstLine="0"/>
        <w:jc w:val="both"/>
        <w:rPr>
          <w:i/>
          <w:sz w:val="16"/>
        </w:rPr>
      </w:pPr>
      <w:bookmarkStart w:name="_bookmark121" w:id="157"/>
      <w:bookmarkEnd w:id="157"/>
      <w:r>
        <w:rPr/>
      </w:r>
      <w:r>
        <w:rPr>
          <w:sz w:val="16"/>
          <w:vertAlign w:val="superscript"/>
        </w:rPr>
        <w:t>98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 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Masacre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las Dos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Erres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</w:p>
    <w:p>
      <w:pPr>
        <w:spacing w:before="0"/>
        <w:ind w:left="398" w:right="0" w:firstLine="0"/>
        <w:jc w:val="both"/>
        <w:rPr>
          <w:sz w:val="16"/>
        </w:rPr>
      </w:pP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191.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22" w:id="158"/>
      <w:bookmarkEnd w:id="158"/>
      <w:r>
        <w:rPr/>
      </w:r>
      <w:r>
        <w:rPr>
          <w:sz w:val="16"/>
          <w:vertAlign w:val="superscript"/>
        </w:rPr>
        <w:t>99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Asunto María Lourdes Afiuni respecto de Venezuela</w:t>
      </w:r>
      <w:r>
        <w:rPr>
          <w:sz w:val="16"/>
          <w:vertAlign w:val="baseline"/>
        </w:rPr>
        <w:t>. Medidas Provisionales. Resolución del Presidente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Corte Interamericana de Derechos Humanos de 10 de diciembre de 2010, Considerando 12 y Punto Resolutivo 2;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Considerando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23" w:id="159"/>
      <w:bookmarkEnd w:id="159"/>
      <w:r>
        <w:rPr/>
      </w:r>
      <w:r>
        <w:rPr>
          <w:sz w:val="16"/>
          <w:vertAlign w:val="superscript"/>
        </w:rPr>
        <w:t>100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Ramírez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Escobar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165.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124" w:id="160"/>
      <w:bookmarkEnd w:id="160"/>
      <w:r>
        <w:rPr/>
      </w:r>
      <w:r>
        <w:rPr>
          <w:sz w:val="16"/>
          <w:vertAlign w:val="superscript"/>
        </w:rPr>
        <w:t>101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Boyce y otros Vs. Barbados. </w:t>
      </w:r>
      <w:r>
        <w:rPr>
          <w:sz w:val="16"/>
          <w:vertAlign w:val="baseline"/>
        </w:rPr>
        <w:t>Excepción Preliminar, Fondo, Reparaciones y Costas. Sentencia de 20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2007.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169,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88;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Chinchilla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Sandoval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312,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 169.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25" w:id="161"/>
      <w:bookmarkEnd w:id="161"/>
      <w:r>
        <w:rPr/>
      </w:r>
      <w:r>
        <w:rPr>
          <w:sz w:val="16"/>
          <w:vertAlign w:val="superscript"/>
        </w:rPr>
        <w:t>102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Norín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Catrimán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(Dirigentes,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activista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Pueblo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Indígena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Mapuche)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Chile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406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410.</w:t>
      </w:r>
    </w:p>
    <w:p>
      <w:pPr>
        <w:spacing w:before="0"/>
        <w:ind w:left="398" w:right="254" w:firstLine="0"/>
        <w:jc w:val="both"/>
        <w:rPr>
          <w:sz w:val="16"/>
        </w:rPr>
      </w:pPr>
      <w:bookmarkStart w:name="_bookmark126" w:id="162"/>
      <w:bookmarkEnd w:id="162"/>
      <w:r>
        <w:rPr/>
      </w:r>
      <w:r>
        <w:rPr>
          <w:sz w:val="16"/>
          <w:vertAlign w:val="superscript"/>
        </w:rPr>
        <w:t>103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Norín Catrimán y otros (Dirigentes, Miembros y Activista del Pueblo Indígena Mapuche) Vs. Chile</w:t>
      </w:r>
      <w:r>
        <w:rPr>
          <w:sz w:val="16"/>
          <w:vertAlign w:val="baseline"/>
        </w:rPr>
        <w:t>, 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407.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79" w:after="0"/>
        <w:ind w:left="398" w:right="252" w:firstLine="0"/>
        <w:jc w:val="both"/>
        <w:rPr>
          <w:sz w:val="20"/>
        </w:rPr>
      </w:pPr>
      <w:r>
        <w:rPr>
          <w:sz w:val="20"/>
        </w:rPr>
        <w:t>Del mismo modo, la Corte resaltó que “una de las dificultades en el mantenimiento de</w:t>
      </w:r>
      <w:r>
        <w:rPr>
          <w:spacing w:val="-68"/>
          <w:sz w:val="20"/>
        </w:rPr>
        <w:t> </w:t>
      </w:r>
      <w:r>
        <w:rPr>
          <w:sz w:val="20"/>
        </w:rPr>
        <w:t>las relaciones entre las personas privadas de libertad y sus familiares puede ser la reclusión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centros</w:t>
      </w:r>
      <w:r>
        <w:rPr>
          <w:spacing w:val="-5"/>
          <w:sz w:val="20"/>
        </w:rPr>
        <w:t> </w:t>
      </w:r>
      <w:r>
        <w:rPr>
          <w:sz w:val="20"/>
        </w:rPr>
        <w:t>penitenciarios</w:t>
      </w:r>
      <w:r>
        <w:rPr>
          <w:spacing w:val="-10"/>
          <w:sz w:val="20"/>
        </w:rPr>
        <w:t> </w:t>
      </w:r>
      <w:r>
        <w:rPr>
          <w:sz w:val="20"/>
        </w:rPr>
        <w:t>extremadamente</w:t>
      </w:r>
      <w:r>
        <w:rPr>
          <w:spacing w:val="-8"/>
          <w:sz w:val="20"/>
        </w:rPr>
        <w:t> </w:t>
      </w:r>
      <w:r>
        <w:rPr>
          <w:sz w:val="20"/>
        </w:rPr>
        <w:t>distantes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domicilios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difícil</w:t>
      </w:r>
      <w:r>
        <w:rPr>
          <w:spacing w:val="-68"/>
          <w:sz w:val="20"/>
        </w:rPr>
        <w:t> </w:t>
      </w:r>
      <w:r>
        <w:rPr>
          <w:sz w:val="20"/>
        </w:rPr>
        <w:t>acceso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condiciones</w:t>
      </w:r>
      <w:r>
        <w:rPr>
          <w:spacing w:val="-9"/>
          <w:sz w:val="20"/>
        </w:rPr>
        <w:t> </w:t>
      </w:r>
      <w:r>
        <w:rPr>
          <w:sz w:val="20"/>
        </w:rPr>
        <w:t>geográficas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vías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comunicación,</w:t>
      </w:r>
      <w:r>
        <w:rPr>
          <w:spacing w:val="-9"/>
          <w:sz w:val="20"/>
        </w:rPr>
        <w:t> </w:t>
      </w:r>
      <w:r>
        <w:rPr>
          <w:sz w:val="20"/>
        </w:rPr>
        <w:t>resultando</w:t>
      </w:r>
      <w:r>
        <w:rPr>
          <w:spacing w:val="-9"/>
          <w:sz w:val="20"/>
        </w:rPr>
        <w:t> </w:t>
      </w:r>
      <w:r>
        <w:rPr>
          <w:sz w:val="20"/>
        </w:rPr>
        <w:t>muy</w:t>
      </w:r>
      <w:r>
        <w:rPr>
          <w:spacing w:val="-8"/>
          <w:sz w:val="20"/>
        </w:rPr>
        <w:t> </w:t>
      </w:r>
      <w:r>
        <w:rPr>
          <w:sz w:val="20"/>
        </w:rPr>
        <w:t>costoso</w:t>
      </w:r>
      <w:r>
        <w:rPr>
          <w:spacing w:val="-67"/>
          <w:sz w:val="20"/>
        </w:rPr>
        <w:t> </w:t>
      </w:r>
      <w:r>
        <w:rPr>
          <w:sz w:val="20"/>
        </w:rPr>
        <w:t>y complicado para los familiares el realizar visitas periódicas, lo cual eventualmente podría</w:t>
      </w:r>
      <w:r>
        <w:rPr>
          <w:spacing w:val="1"/>
          <w:sz w:val="20"/>
        </w:rPr>
        <w:t> </w:t>
      </w:r>
      <w:r>
        <w:rPr>
          <w:sz w:val="20"/>
        </w:rPr>
        <w:t>llegar a constituir una violación tanto del derecho a la protección a la familia como de otros</w:t>
      </w:r>
      <w:r>
        <w:rPr>
          <w:spacing w:val="1"/>
          <w:sz w:val="20"/>
        </w:rPr>
        <w:t> </w:t>
      </w:r>
      <w:r>
        <w:rPr>
          <w:sz w:val="20"/>
        </w:rPr>
        <w:t>derechos, como el derecho a la integridad personal, dependiendo de las particularidades de</w:t>
      </w:r>
      <w:r>
        <w:rPr>
          <w:spacing w:val="1"/>
          <w:sz w:val="20"/>
        </w:rPr>
        <w:t> </w:t>
      </w:r>
      <w:r>
        <w:rPr>
          <w:sz w:val="20"/>
        </w:rPr>
        <w:t>cada caso. Por lo tanto, los Estados deben, en la medida de lo posible, facilitar el traslado de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reclusos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centros</w:t>
      </w:r>
      <w:r>
        <w:rPr>
          <w:spacing w:val="-9"/>
          <w:sz w:val="20"/>
        </w:rPr>
        <w:t> </w:t>
      </w:r>
      <w:r>
        <w:rPr>
          <w:sz w:val="20"/>
        </w:rPr>
        <w:t>penitenciarios</w:t>
      </w:r>
      <w:r>
        <w:rPr>
          <w:spacing w:val="-11"/>
          <w:sz w:val="20"/>
        </w:rPr>
        <w:t> </w:t>
      </w:r>
      <w:r>
        <w:rPr>
          <w:sz w:val="20"/>
        </w:rPr>
        <w:t>más</w:t>
      </w:r>
      <w:r>
        <w:rPr>
          <w:spacing w:val="-6"/>
          <w:sz w:val="20"/>
        </w:rPr>
        <w:t> </w:t>
      </w:r>
      <w:r>
        <w:rPr>
          <w:sz w:val="20"/>
        </w:rPr>
        <w:t>cercanos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localidad</w:t>
      </w:r>
      <w:r>
        <w:rPr>
          <w:spacing w:val="-10"/>
          <w:sz w:val="20"/>
        </w:rPr>
        <w:t> </w:t>
      </w:r>
      <w:r>
        <w:rPr>
          <w:sz w:val="20"/>
        </w:rPr>
        <w:t>donde</w:t>
      </w:r>
      <w:r>
        <w:rPr>
          <w:spacing w:val="-9"/>
          <w:sz w:val="20"/>
        </w:rPr>
        <w:t> </w:t>
      </w:r>
      <w:r>
        <w:rPr>
          <w:sz w:val="20"/>
        </w:rPr>
        <w:t>residan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familiares.</w:t>
      </w:r>
      <w:r>
        <w:rPr>
          <w:spacing w:val="-68"/>
          <w:sz w:val="20"/>
        </w:rPr>
        <w:t> </w:t>
      </w:r>
      <w:r>
        <w:rPr>
          <w:sz w:val="20"/>
        </w:rPr>
        <w:t>En el caso de las personas indígenas privadas de libertad la adopción de esta medida es</w:t>
      </w:r>
      <w:r>
        <w:rPr>
          <w:spacing w:val="1"/>
          <w:sz w:val="20"/>
        </w:rPr>
        <w:t> </w:t>
      </w:r>
      <w:r>
        <w:rPr>
          <w:sz w:val="20"/>
        </w:rPr>
        <w:t>especialmente importante dada la importancia del vínculo que tienen estas personas con su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comunidades”</w:t>
      </w:r>
      <w:hyperlink w:history="true" w:anchor="_bookmark127">
        <w:r>
          <w:rPr>
            <w:position w:val="7"/>
            <w:sz w:val="13"/>
          </w:rPr>
          <w:t>104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6" w:firstLine="0"/>
        <w:jc w:val="both"/>
        <w:rPr>
          <w:sz w:val="20"/>
        </w:rPr>
      </w:pPr>
      <w:r>
        <w:rPr>
          <w:sz w:val="20"/>
        </w:rPr>
        <w:t>Ahora bien, los Sistemas Europeo y Universal también se han pronunciado respecto al</w:t>
      </w:r>
      <w:r>
        <w:rPr>
          <w:spacing w:val="-68"/>
          <w:sz w:val="20"/>
        </w:rPr>
        <w:t> </w:t>
      </w:r>
      <w:r>
        <w:rPr>
          <w:sz w:val="20"/>
        </w:rPr>
        <w:t>traslado y reubicación de personas privadas de libertad a lugares lejanos de sus familias. 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13"/>
          <w:sz w:val="20"/>
        </w:rPr>
        <w:t> </w:t>
      </w:r>
      <w:r>
        <w:rPr>
          <w:sz w:val="20"/>
        </w:rPr>
        <w:t>Humanos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Naciones</w:t>
      </w:r>
      <w:r>
        <w:rPr>
          <w:spacing w:val="-13"/>
          <w:sz w:val="20"/>
        </w:rPr>
        <w:t> </w:t>
      </w:r>
      <w:r>
        <w:rPr>
          <w:sz w:val="20"/>
        </w:rPr>
        <w:t>Unidas</w:t>
      </w:r>
      <w:r>
        <w:rPr>
          <w:spacing w:val="-13"/>
          <w:sz w:val="20"/>
        </w:rPr>
        <w:t> </w:t>
      </w:r>
      <w:r>
        <w:rPr>
          <w:sz w:val="20"/>
        </w:rPr>
        <w:t>estableció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caso</w:t>
      </w:r>
      <w:r>
        <w:rPr>
          <w:spacing w:val="-11"/>
          <w:sz w:val="20"/>
        </w:rPr>
        <w:t> </w:t>
      </w:r>
      <w:r>
        <w:rPr>
          <w:i/>
          <w:sz w:val="20"/>
        </w:rPr>
        <w:t>Morales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Tornel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España</w:t>
      </w:r>
      <w:r>
        <w:rPr>
          <w:i/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falta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respuesta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solicitudes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negativa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traslado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persona</w:t>
      </w:r>
      <w:r>
        <w:rPr>
          <w:spacing w:val="-68"/>
          <w:sz w:val="20"/>
        </w:rPr>
        <w:t> </w:t>
      </w:r>
      <w:r>
        <w:rPr>
          <w:sz w:val="20"/>
        </w:rPr>
        <w:t>privada de libertad en estado terminal a una prisión cerca de su familia, implicó injerencias</w:t>
      </w:r>
      <w:r>
        <w:rPr>
          <w:spacing w:val="1"/>
          <w:sz w:val="20"/>
        </w:rPr>
        <w:t> </w:t>
      </w:r>
      <w:r>
        <w:rPr>
          <w:sz w:val="20"/>
        </w:rPr>
        <w:t>desproporcionadas en la vida familiar, las cuales se tradujeron en violaciones al artículo 17.1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Pacto Internacional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 Civiles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Políticos</w:t>
      </w:r>
      <w:hyperlink w:history="true" w:anchor="_bookmark128">
        <w:r>
          <w:rPr>
            <w:position w:val="7"/>
            <w:sz w:val="13"/>
          </w:rPr>
          <w:t>105</w:t>
        </w:r>
      </w:hyperlink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Por su parte, el Tribunal Europeo de Derechos Humanos ha entendido que el espeto a</w:t>
      </w:r>
      <w:r>
        <w:rPr>
          <w:spacing w:val="-68"/>
          <w:sz w:val="20"/>
        </w:rPr>
        <w:t> </w:t>
      </w:r>
      <w:r>
        <w:rPr>
          <w:sz w:val="20"/>
        </w:rPr>
        <w:t>la vida familiar es una parte esencial de los derechos de los reclusos</w:t>
      </w:r>
      <w:hyperlink w:history="true" w:anchor="_bookmark129">
        <w:r>
          <w:rPr>
            <w:position w:val="7"/>
            <w:sz w:val="13"/>
          </w:rPr>
          <w:t>106</w:t>
        </w:r>
      </w:hyperlink>
      <w:r>
        <w:rPr>
          <w:sz w:val="20"/>
        </w:rPr>
        <w:t>, y que los Estados</w:t>
      </w:r>
      <w:r>
        <w:rPr>
          <w:spacing w:val="1"/>
          <w:sz w:val="20"/>
        </w:rPr>
        <w:t> </w:t>
      </w:r>
      <w:r>
        <w:rPr>
          <w:sz w:val="20"/>
        </w:rPr>
        <w:t>tienen la obligación de ayudar a las personas condenadas a mantener contacto efectivo con</w:t>
      </w:r>
      <w:r>
        <w:rPr>
          <w:spacing w:val="1"/>
          <w:sz w:val="20"/>
        </w:rPr>
        <w:t> </w:t>
      </w:r>
      <w:r>
        <w:rPr>
          <w:sz w:val="20"/>
        </w:rPr>
        <w:t>sus familiares como parte de la garantía de mantener la vida familiar</w:t>
      </w:r>
      <w:hyperlink w:history="true" w:anchor="_bookmark130">
        <w:r>
          <w:rPr>
            <w:position w:val="7"/>
            <w:sz w:val="13"/>
          </w:rPr>
          <w:t>107</w:t>
        </w:r>
      </w:hyperlink>
      <w:r>
        <w:rPr>
          <w:sz w:val="20"/>
        </w:rPr>
        <w:t>. Asimismo, deben</w:t>
      </w:r>
      <w:r>
        <w:rPr>
          <w:spacing w:val="1"/>
          <w:sz w:val="20"/>
        </w:rPr>
        <w:t> </w:t>
      </w:r>
      <w:r>
        <w:rPr>
          <w:sz w:val="20"/>
        </w:rPr>
        <w:t>tener en cuenta cuestiones materiales que pueden dificultar que las familias vean a las</w:t>
      </w:r>
      <w:r>
        <w:rPr>
          <w:spacing w:val="1"/>
          <w:sz w:val="20"/>
        </w:rPr>
        <w:t> </w:t>
      </w:r>
      <w:r>
        <w:rPr>
          <w:sz w:val="20"/>
        </w:rPr>
        <w:t>personas privadas de libertad tales como la realidad de los medios de transporte o las</w:t>
      </w:r>
      <w:r>
        <w:rPr>
          <w:spacing w:val="1"/>
          <w:sz w:val="20"/>
        </w:rPr>
        <w:t> </w:t>
      </w:r>
      <w:r>
        <w:rPr>
          <w:sz w:val="20"/>
        </w:rPr>
        <w:t>distancias que los familiares deben recorrer para poder visitar a las personas detenidas</w:t>
      </w:r>
      <w:hyperlink w:history="true" w:anchor="_bookmark131">
        <w:r>
          <w:rPr>
            <w:position w:val="7"/>
            <w:sz w:val="13"/>
          </w:rPr>
          <w:t>108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Además, ha señalado que cualquier restricción de los derechos convencionales de un recluso</w:t>
      </w:r>
      <w:r>
        <w:rPr>
          <w:spacing w:val="-68"/>
          <w:sz w:val="20"/>
        </w:rPr>
        <w:t> </w:t>
      </w:r>
      <w:r>
        <w:rPr>
          <w:sz w:val="20"/>
        </w:rPr>
        <w:t>debe estar justificada en cada caso concreto. Esta justificación, puede referirse, entre otras,</w:t>
      </w:r>
      <w:r>
        <w:rPr>
          <w:spacing w:val="1"/>
          <w:sz w:val="20"/>
        </w:rPr>
        <w:t> </w:t>
      </w:r>
      <w:r>
        <w:rPr>
          <w:w w:val="95"/>
          <w:sz w:val="20"/>
        </w:rPr>
        <w:t>a la necesidad y las consecuencias inevitables de la privación de libertad o puede tener relación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3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privada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libertad</w:t>
      </w:r>
      <w:hyperlink w:history="true" w:anchor="_bookmark132">
        <w:r>
          <w:rPr>
            <w:position w:val="7"/>
            <w:sz w:val="13"/>
          </w:rPr>
          <w:t>109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6" w:firstLine="0"/>
        <w:jc w:val="both"/>
        <w:rPr>
          <w:sz w:val="20"/>
        </w:rPr>
      </w:pPr>
      <w:r>
        <w:rPr>
          <w:sz w:val="20"/>
        </w:rPr>
        <w:t>En este sentido, los Estados deben tener en cuenta los intereses del condenado y de</w:t>
      </w:r>
      <w:r>
        <w:rPr>
          <w:spacing w:val="1"/>
          <w:sz w:val="20"/>
        </w:rPr>
        <w:t> </w:t>
      </w:r>
      <w:r>
        <w:rPr>
          <w:sz w:val="20"/>
        </w:rPr>
        <w:t>sus familiares cuando establecen el régimen de visitas o cuando realizan traslados. Ubicar a</w:t>
      </w:r>
      <w:r>
        <w:rPr>
          <w:spacing w:val="1"/>
          <w:sz w:val="20"/>
        </w:rPr>
        <w:t> </w:t>
      </w:r>
      <w:r>
        <w:rPr>
          <w:sz w:val="20"/>
        </w:rPr>
        <w:t>un recluso en un establecimiento carcelario particular puede plantear una vulneración si sus</w:t>
      </w:r>
      <w:r>
        <w:rPr>
          <w:spacing w:val="1"/>
          <w:sz w:val="20"/>
        </w:rPr>
        <w:t> </w:t>
      </w:r>
      <w:r>
        <w:rPr>
          <w:sz w:val="20"/>
        </w:rPr>
        <w:t>efectos sobre la vida privada y familiar sobrepasan las dificultades y restricciones inherentes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prisión</w:t>
      </w:r>
      <w:hyperlink w:history="true" w:anchor="_bookmark133">
        <w:r>
          <w:rPr>
            <w:position w:val="7"/>
            <w:sz w:val="13"/>
          </w:rPr>
          <w:t>110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Por otra parte, diversos instrumentos internacionales colaboran a interpretar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0"/>
          <w:sz w:val="20"/>
        </w:rPr>
        <w:t> </w:t>
      </w:r>
      <w:r>
        <w:rPr>
          <w:sz w:val="20"/>
        </w:rPr>
        <w:t>convencionales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relación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garantías</w:t>
      </w:r>
      <w:r>
        <w:rPr>
          <w:spacing w:val="-12"/>
          <w:sz w:val="20"/>
        </w:rPr>
        <w:t> </w:t>
      </w:r>
      <w:r>
        <w:rPr>
          <w:sz w:val="20"/>
        </w:rPr>
        <w:t>mencionadas.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ámbito</w:t>
      </w:r>
      <w:r>
        <w:rPr>
          <w:spacing w:val="-12"/>
          <w:sz w:val="20"/>
        </w:rPr>
        <w:t> </w:t>
      </w:r>
      <w:r>
        <w:rPr>
          <w:sz w:val="20"/>
        </w:rPr>
        <w:t>universal,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Reglas</w:t>
      </w:r>
      <w:r>
        <w:rPr>
          <w:spacing w:val="-16"/>
          <w:sz w:val="20"/>
        </w:rPr>
        <w:t> </w:t>
      </w:r>
      <w:r>
        <w:rPr>
          <w:sz w:val="20"/>
        </w:rPr>
        <w:t>Mínimas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Naciones</w:t>
      </w:r>
      <w:r>
        <w:rPr>
          <w:spacing w:val="-13"/>
          <w:sz w:val="20"/>
        </w:rPr>
        <w:t> </w:t>
      </w:r>
      <w:r>
        <w:rPr>
          <w:sz w:val="20"/>
        </w:rPr>
        <w:t>Unidas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Tratamiento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Reclusos,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1955</w:t>
      </w:r>
      <w:r>
        <w:rPr>
          <w:spacing w:val="-12"/>
          <w:sz w:val="20"/>
        </w:rPr>
        <w:t> </w:t>
      </w:r>
      <w:r>
        <w:rPr>
          <w:sz w:val="20"/>
        </w:rPr>
        <w:t>(en</w:t>
      </w:r>
      <w:r>
        <w:rPr>
          <w:spacing w:val="-11"/>
          <w:sz w:val="20"/>
        </w:rPr>
        <w:t> </w:t>
      </w:r>
      <w:r>
        <w:rPr>
          <w:sz w:val="20"/>
        </w:rPr>
        <w:t>adelante</w:t>
      </w: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70.919998pt;margin-top:7.945879pt;width:144pt;height:.6pt;mso-position-horizontal-relative:page;mso-position-vertical-relative:paragraph;z-index:-15717888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4" w:firstLine="0"/>
        <w:jc w:val="both"/>
        <w:rPr>
          <w:sz w:val="16"/>
        </w:rPr>
      </w:pPr>
      <w:bookmarkStart w:name="_bookmark127" w:id="163"/>
      <w:bookmarkEnd w:id="163"/>
      <w:r>
        <w:rPr/>
      </w:r>
      <w:r>
        <w:rPr>
          <w:sz w:val="16"/>
          <w:vertAlign w:val="superscript"/>
        </w:rPr>
        <w:t>104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Norín Catrimán y otros (Dirigentes, Miembros y Activista del Pueblo Indígena Mapuche) Vs. Chile</w:t>
      </w:r>
      <w:r>
        <w:rPr>
          <w:sz w:val="16"/>
          <w:vertAlign w:val="baseline"/>
        </w:rPr>
        <w:t>, 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408.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28" w:id="164"/>
      <w:bookmarkEnd w:id="164"/>
      <w:r>
        <w:rPr/>
      </w:r>
      <w:r>
        <w:rPr>
          <w:sz w:val="16"/>
          <w:vertAlign w:val="superscript"/>
        </w:rPr>
        <w:t>105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ONU</w:t>
      </w:r>
      <w:r>
        <w:rPr>
          <w:i/>
          <w:sz w:val="16"/>
          <w:vertAlign w:val="baseline"/>
        </w:rPr>
        <w:t>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Humanos.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Morales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Tornel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España.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Comunicación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14737/2006.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CCPR/C/95/D/1473/2006.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129" w:id="165"/>
      <w:bookmarkEnd w:id="165"/>
      <w:r>
        <w:rPr/>
      </w:r>
      <w:r>
        <w:rPr>
          <w:sz w:val="16"/>
          <w:vertAlign w:val="superscript"/>
        </w:rPr>
        <w:t>106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TEDH. </w:t>
      </w:r>
      <w:r>
        <w:rPr>
          <w:i/>
          <w:sz w:val="16"/>
          <w:vertAlign w:val="baseline"/>
        </w:rPr>
        <w:t>Messina Vs. Italia</w:t>
      </w:r>
      <w:r>
        <w:rPr>
          <w:sz w:val="16"/>
          <w:vertAlign w:val="baseline"/>
        </w:rPr>
        <w:t>. no. 25498/94, párr. 61; </w:t>
      </w:r>
      <w:r>
        <w:rPr>
          <w:i/>
          <w:sz w:val="16"/>
          <w:vertAlign w:val="baseline"/>
        </w:rPr>
        <w:t>Kurkowski Vs. Polonia</w:t>
      </w:r>
      <w:r>
        <w:rPr>
          <w:sz w:val="16"/>
          <w:vertAlign w:val="baseline"/>
        </w:rPr>
        <w:t>. no. 36228/06, párr. 95; </w:t>
      </w:r>
      <w:r>
        <w:rPr>
          <w:i/>
          <w:sz w:val="16"/>
          <w:vertAlign w:val="baseline"/>
        </w:rPr>
        <w:t>Vintman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Ucrania</w:t>
      </w:r>
      <w:r>
        <w:rPr>
          <w:sz w:val="16"/>
          <w:vertAlign w:val="baseline"/>
        </w:rPr>
        <w:t>. no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28403/05,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Khoroshenko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[GC]</w:t>
      </w:r>
      <w:r>
        <w:rPr>
          <w:sz w:val="16"/>
          <w:vertAlign w:val="baseline"/>
        </w:rPr>
        <w:t>,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41418/04,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 106.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30" w:id="166"/>
      <w:bookmarkEnd w:id="166"/>
      <w:r>
        <w:rPr/>
      </w:r>
      <w:r>
        <w:rPr>
          <w:sz w:val="16"/>
          <w:vertAlign w:val="superscript"/>
        </w:rPr>
        <w:t>107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TEDH.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Khoroshenko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[GC],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41418/04,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2015,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123-126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Polyakova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 otros Vs. Rusia</w:t>
      </w:r>
      <w:r>
        <w:rPr>
          <w:sz w:val="16"/>
          <w:vertAlign w:val="baseline"/>
        </w:rPr>
        <w:t>, nos. 35090/09, 35845/11, 45694/13, 59747/14 , de 7 de marzo de 2017, párrs. 81, 82, 88, 89,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100,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116-119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31" w:id="167"/>
      <w:bookmarkEnd w:id="167"/>
      <w:r>
        <w:rPr/>
      </w:r>
      <w:r>
        <w:rPr>
          <w:sz w:val="16"/>
          <w:vertAlign w:val="superscript"/>
        </w:rPr>
        <w:t>108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TEDH.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Khoroshenko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[GC],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41418/04,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2015,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123-126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Polyakova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116-119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32" w:id="168"/>
      <w:bookmarkEnd w:id="168"/>
      <w:r>
        <w:rPr/>
      </w:r>
      <w:r>
        <w:rPr>
          <w:sz w:val="16"/>
          <w:vertAlign w:val="superscript"/>
        </w:rPr>
        <w:t>109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TEDH.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Polyakova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87.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33" w:id="169"/>
      <w:bookmarkEnd w:id="169"/>
      <w:r>
        <w:rPr/>
      </w:r>
      <w:r>
        <w:rPr>
          <w:sz w:val="16"/>
          <w:vertAlign w:val="superscript"/>
        </w:rPr>
        <w:t>110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TEDH. Khodorkovskiy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Lebedev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837.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6"/>
        <w:jc w:val="both"/>
      </w:pPr>
      <w:r>
        <w:rPr/>
        <w:t>“Reglas Mínimas de 1955”), establecen diversas garantías a favor de las personas reclusas y</w:t>
      </w:r>
      <w:r>
        <w:rPr>
          <w:spacing w:val="-68"/>
        </w:rPr>
        <w:t> </w:t>
      </w:r>
      <w:r>
        <w:rPr/>
        <w:t>sus familias</w:t>
      </w:r>
      <w:hyperlink w:history="true" w:anchor="_bookmark134">
        <w:r>
          <w:rPr>
            <w:position w:val="7"/>
            <w:sz w:val="13"/>
          </w:rPr>
          <w:t>111</w:t>
        </w:r>
      </w:hyperlink>
      <w:r>
        <w:rPr/>
        <w:t>. Así, en específico, establece la necesidad de contar con las familias en el</w:t>
      </w:r>
      <w:r>
        <w:rPr>
          <w:spacing w:val="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 rehabilitación y</w:t>
      </w:r>
      <w:r>
        <w:rPr>
          <w:spacing w:val="-2"/>
        </w:rPr>
        <w:t> </w:t>
      </w:r>
      <w:r>
        <w:rPr/>
        <w:t>readaptación de</w:t>
      </w:r>
      <w:r>
        <w:rPr>
          <w:spacing w:val="-2"/>
        </w:rPr>
        <w:t> </w:t>
      </w:r>
      <w:r>
        <w:rPr/>
        <w:t>los</w:t>
      </w:r>
      <w:r>
        <w:rPr>
          <w:spacing w:val="3"/>
        </w:rPr>
        <w:t> </w:t>
      </w:r>
      <w:r>
        <w:rPr/>
        <w:t>condenados</w:t>
      </w:r>
      <w:hyperlink w:history="true" w:anchor="_bookmark135">
        <w:r>
          <w:rPr>
            <w:position w:val="7"/>
            <w:sz w:val="13"/>
          </w:rPr>
          <w:t>112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Las reglas anteriormente citadas fueron actualizadas en el seno de Naciones Unidas</w:t>
      </w:r>
      <w:r>
        <w:rPr>
          <w:spacing w:val="1"/>
          <w:sz w:val="20"/>
        </w:rPr>
        <w:t> </w:t>
      </w:r>
      <w:r>
        <w:rPr>
          <w:sz w:val="20"/>
        </w:rPr>
        <w:t>por medio de la Resolución 70/175 de la Asamblea General, que adoptó las nuevas Reglas</w:t>
      </w:r>
      <w:r>
        <w:rPr>
          <w:spacing w:val="1"/>
          <w:sz w:val="20"/>
        </w:rPr>
        <w:t> </w:t>
      </w:r>
      <w:r>
        <w:rPr>
          <w:sz w:val="20"/>
        </w:rPr>
        <w:t>Mínimas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Naciones</w:t>
      </w:r>
      <w:r>
        <w:rPr>
          <w:spacing w:val="-9"/>
          <w:sz w:val="20"/>
        </w:rPr>
        <w:t> </w:t>
      </w:r>
      <w:r>
        <w:rPr>
          <w:sz w:val="20"/>
        </w:rPr>
        <w:t>Unidas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Tratamiento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Reclusos,</w:t>
      </w:r>
      <w:r>
        <w:rPr>
          <w:spacing w:val="-11"/>
          <w:sz w:val="20"/>
        </w:rPr>
        <w:t> </w:t>
      </w:r>
      <w:r>
        <w:rPr>
          <w:sz w:val="20"/>
        </w:rPr>
        <w:t>también</w:t>
      </w:r>
      <w:r>
        <w:rPr>
          <w:spacing w:val="-9"/>
          <w:sz w:val="20"/>
        </w:rPr>
        <w:t> </w:t>
      </w:r>
      <w:r>
        <w:rPr>
          <w:sz w:val="20"/>
        </w:rPr>
        <w:t>conocidas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“Reglas Nelson Mandela”</w:t>
      </w:r>
      <w:hyperlink w:history="true" w:anchor="_bookmark136">
        <w:r>
          <w:rPr>
            <w:position w:val="6"/>
            <w:sz w:val="12"/>
          </w:rPr>
          <w:t>113</w:t>
        </w:r>
      </w:hyperlink>
      <w:r>
        <w:rPr>
          <w:sz w:val="20"/>
        </w:rPr>
        <w:t>. En lo que atañe a los temas en debate en el presente caso, se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"/>
      </w:pPr>
    </w:p>
    <w:p>
      <w:pPr>
        <w:spacing w:line="219" w:lineRule="exact" w:before="0"/>
        <w:ind w:left="1118" w:right="0" w:firstLine="0"/>
        <w:jc w:val="both"/>
        <w:rPr>
          <w:sz w:val="18"/>
        </w:rPr>
      </w:pPr>
      <w:r>
        <w:rPr>
          <w:sz w:val="18"/>
        </w:rPr>
        <w:t>Regla</w:t>
      </w:r>
      <w:r>
        <w:rPr>
          <w:spacing w:val="-1"/>
          <w:sz w:val="18"/>
        </w:rPr>
        <w:t> </w:t>
      </w:r>
      <w:r>
        <w:rPr>
          <w:sz w:val="18"/>
        </w:rPr>
        <w:t>3</w:t>
      </w:r>
    </w:p>
    <w:p>
      <w:pPr>
        <w:spacing w:before="0"/>
        <w:ind w:left="1118" w:right="864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> </w:t>
      </w:r>
      <w:r>
        <w:rPr>
          <w:sz w:val="18"/>
        </w:rPr>
        <w:t>prisión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9"/>
          <w:sz w:val="18"/>
        </w:rPr>
        <w:t> </w:t>
      </w:r>
      <w:r>
        <w:rPr>
          <w:sz w:val="18"/>
        </w:rPr>
        <w:t>demás</w:t>
      </w:r>
      <w:r>
        <w:rPr>
          <w:spacing w:val="-8"/>
          <w:sz w:val="18"/>
        </w:rPr>
        <w:t> </w:t>
      </w:r>
      <w:r>
        <w:rPr>
          <w:sz w:val="18"/>
        </w:rPr>
        <w:t>medidas</w:t>
      </w:r>
      <w:r>
        <w:rPr>
          <w:spacing w:val="-8"/>
          <w:sz w:val="18"/>
        </w:rPr>
        <w:t> </w:t>
      </w:r>
      <w:r>
        <w:rPr>
          <w:sz w:val="18"/>
        </w:rPr>
        <w:t>cuyo</w:t>
      </w:r>
      <w:r>
        <w:rPr>
          <w:spacing w:val="-7"/>
          <w:sz w:val="18"/>
        </w:rPr>
        <w:t> </w:t>
      </w:r>
      <w:r>
        <w:rPr>
          <w:sz w:val="18"/>
        </w:rPr>
        <w:t>efecto</w:t>
      </w:r>
      <w:r>
        <w:rPr>
          <w:spacing w:val="-7"/>
          <w:sz w:val="18"/>
        </w:rPr>
        <w:t> </w:t>
      </w:r>
      <w:r>
        <w:rPr>
          <w:sz w:val="18"/>
        </w:rPr>
        <w:t>es</w:t>
      </w:r>
      <w:r>
        <w:rPr>
          <w:spacing w:val="-8"/>
          <w:sz w:val="18"/>
        </w:rPr>
        <w:t> </w:t>
      </w:r>
      <w:r>
        <w:rPr>
          <w:sz w:val="18"/>
        </w:rPr>
        <w:t>separar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una</w:t>
      </w:r>
      <w:r>
        <w:rPr>
          <w:spacing w:val="-9"/>
          <w:sz w:val="18"/>
        </w:rPr>
        <w:t> </w:t>
      </w:r>
      <w:r>
        <w:rPr>
          <w:sz w:val="18"/>
        </w:rPr>
        <w:t>persona</w:t>
      </w:r>
      <w:r>
        <w:rPr>
          <w:spacing w:val="-8"/>
          <w:sz w:val="18"/>
        </w:rPr>
        <w:t> </w:t>
      </w:r>
      <w:r>
        <w:rPr>
          <w:sz w:val="18"/>
        </w:rPr>
        <w:t>del</w:t>
      </w:r>
      <w:r>
        <w:rPr>
          <w:spacing w:val="-7"/>
          <w:sz w:val="18"/>
        </w:rPr>
        <w:t> </w:t>
      </w:r>
      <w:r>
        <w:rPr>
          <w:sz w:val="18"/>
        </w:rPr>
        <w:t>mundo</w:t>
      </w:r>
      <w:r>
        <w:rPr>
          <w:spacing w:val="-7"/>
          <w:sz w:val="18"/>
        </w:rPr>
        <w:t> </w:t>
      </w:r>
      <w:r>
        <w:rPr>
          <w:sz w:val="18"/>
        </w:rPr>
        <w:t>exterior</w:t>
      </w:r>
      <w:r>
        <w:rPr>
          <w:spacing w:val="-8"/>
          <w:sz w:val="18"/>
        </w:rPr>
        <w:t> </w:t>
      </w:r>
      <w:r>
        <w:rPr>
          <w:sz w:val="18"/>
        </w:rPr>
        <w:t>son</w:t>
      </w:r>
      <w:r>
        <w:rPr>
          <w:spacing w:val="-61"/>
          <w:sz w:val="18"/>
        </w:rPr>
        <w:t> </w:t>
      </w:r>
      <w:r>
        <w:rPr>
          <w:sz w:val="18"/>
        </w:rPr>
        <w:t>aflictivas por el hecho mismo de que despojan a esa persona de su derecho a la</w:t>
      </w:r>
      <w:r>
        <w:rPr>
          <w:spacing w:val="1"/>
          <w:sz w:val="18"/>
        </w:rPr>
        <w:t> </w:t>
      </w:r>
      <w:r>
        <w:rPr>
          <w:sz w:val="18"/>
        </w:rPr>
        <w:t>autodeterminación al privarla de su libertad. Por lo tanto, a excepción de las medidas de</w:t>
      </w:r>
      <w:r>
        <w:rPr>
          <w:spacing w:val="-61"/>
          <w:sz w:val="18"/>
        </w:rPr>
        <w:t> </w:t>
      </w:r>
      <w:r>
        <w:rPr>
          <w:sz w:val="18"/>
        </w:rPr>
        <w:t>separación</w:t>
      </w:r>
      <w:r>
        <w:rPr>
          <w:spacing w:val="-14"/>
          <w:sz w:val="18"/>
        </w:rPr>
        <w:t> </w:t>
      </w:r>
      <w:r>
        <w:rPr>
          <w:sz w:val="18"/>
        </w:rPr>
        <w:t>justificada</w:t>
      </w:r>
      <w:r>
        <w:rPr>
          <w:spacing w:val="-13"/>
          <w:sz w:val="18"/>
        </w:rPr>
        <w:t> </w:t>
      </w:r>
      <w:r>
        <w:rPr>
          <w:sz w:val="18"/>
        </w:rPr>
        <w:t>y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las</w:t>
      </w:r>
      <w:r>
        <w:rPr>
          <w:spacing w:val="-12"/>
          <w:sz w:val="18"/>
        </w:rPr>
        <w:t> </w:t>
      </w:r>
      <w:r>
        <w:rPr>
          <w:sz w:val="18"/>
        </w:rPr>
        <w:t>que</w:t>
      </w:r>
      <w:r>
        <w:rPr>
          <w:spacing w:val="-12"/>
          <w:sz w:val="18"/>
        </w:rPr>
        <w:t> </w:t>
      </w:r>
      <w:r>
        <w:rPr>
          <w:sz w:val="18"/>
        </w:rPr>
        <w:t>sean</w:t>
      </w:r>
      <w:r>
        <w:rPr>
          <w:spacing w:val="-14"/>
          <w:sz w:val="18"/>
        </w:rPr>
        <w:t> </w:t>
      </w:r>
      <w:r>
        <w:rPr>
          <w:sz w:val="18"/>
        </w:rPr>
        <w:t>necesarias</w:t>
      </w:r>
      <w:r>
        <w:rPr>
          <w:spacing w:val="-13"/>
          <w:sz w:val="18"/>
        </w:rPr>
        <w:t> </w:t>
      </w:r>
      <w:r>
        <w:rPr>
          <w:sz w:val="18"/>
        </w:rPr>
        <w:t>para</w:t>
      </w:r>
      <w:r>
        <w:rPr>
          <w:spacing w:val="-13"/>
          <w:sz w:val="18"/>
        </w:rPr>
        <w:t> </w:t>
      </w:r>
      <w:r>
        <w:rPr>
          <w:sz w:val="18"/>
        </w:rPr>
        <w:t>el</w:t>
      </w:r>
      <w:r>
        <w:rPr>
          <w:spacing w:val="-12"/>
          <w:sz w:val="18"/>
        </w:rPr>
        <w:t> </w:t>
      </w:r>
      <w:r>
        <w:rPr>
          <w:sz w:val="18"/>
        </w:rPr>
        <w:t>mantenimiento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la</w:t>
      </w:r>
      <w:r>
        <w:rPr>
          <w:spacing w:val="-15"/>
          <w:sz w:val="18"/>
        </w:rPr>
        <w:t> </w:t>
      </w:r>
      <w:r>
        <w:rPr>
          <w:sz w:val="18"/>
        </w:rPr>
        <w:t>disciplina,</w:t>
      </w:r>
      <w:r>
        <w:rPr>
          <w:spacing w:val="-6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sistema</w:t>
      </w:r>
      <w:r>
        <w:rPr>
          <w:spacing w:val="-3"/>
          <w:sz w:val="18"/>
        </w:rPr>
        <w:t> </w:t>
      </w:r>
      <w:r>
        <w:rPr>
          <w:sz w:val="18"/>
        </w:rPr>
        <w:t>penitenciario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deberá</w:t>
      </w:r>
      <w:r>
        <w:rPr>
          <w:spacing w:val="-3"/>
          <w:sz w:val="18"/>
        </w:rPr>
        <w:t> </w:t>
      </w:r>
      <w:r>
        <w:rPr>
          <w:sz w:val="18"/>
        </w:rPr>
        <w:t>agravar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sufrimientos</w:t>
      </w:r>
      <w:r>
        <w:rPr>
          <w:spacing w:val="-3"/>
          <w:sz w:val="18"/>
        </w:rPr>
        <w:t> </w:t>
      </w:r>
      <w:r>
        <w:rPr>
          <w:sz w:val="18"/>
        </w:rPr>
        <w:t>inherentes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tal</w:t>
      </w:r>
      <w:r>
        <w:rPr>
          <w:spacing w:val="-1"/>
          <w:sz w:val="18"/>
        </w:rPr>
        <w:t> </w:t>
      </w:r>
      <w:r>
        <w:rPr>
          <w:sz w:val="18"/>
        </w:rPr>
        <w:t>situación.</w:t>
      </w:r>
    </w:p>
    <w:p>
      <w:pPr>
        <w:pStyle w:val="BodyText"/>
        <w:rPr>
          <w:sz w:val="18"/>
        </w:rPr>
      </w:pPr>
    </w:p>
    <w:p>
      <w:pPr>
        <w:spacing w:line="219" w:lineRule="exact" w:before="0"/>
        <w:ind w:left="1118" w:right="0" w:firstLine="0"/>
        <w:jc w:val="both"/>
        <w:rPr>
          <w:sz w:val="18"/>
        </w:rPr>
      </w:pPr>
      <w:r>
        <w:rPr>
          <w:sz w:val="18"/>
        </w:rPr>
        <w:t>Regla</w:t>
      </w:r>
      <w:r>
        <w:rPr>
          <w:spacing w:val="-2"/>
          <w:sz w:val="18"/>
        </w:rPr>
        <w:t> </w:t>
      </w:r>
      <w:r>
        <w:rPr>
          <w:sz w:val="18"/>
        </w:rPr>
        <w:t>43.3</w:t>
      </w:r>
    </w:p>
    <w:p>
      <w:pPr>
        <w:spacing w:before="0"/>
        <w:ind w:left="1118" w:right="867" w:firstLine="0"/>
        <w:jc w:val="both"/>
        <w:rPr>
          <w:sz w:val="18"/>
        </w:rPr>
      </w:pPr>
      <w:r>
        <w:rPr>
          <w:sz w:val="18"/>
        </w:rPr>
        <w:t>Entre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11"/>
          <w:sz w:val="18"/>
        </w:rPr>
        <w:t> </w:t>
      </w:r>
      <w:r>
        <w:rPr>
          <w:sz w:val="18"/>
        </w:rPr>
        <w:t>sanciones</w:t>
      </w:r>
      <w:r>
        <w:rPr>
          <w:spacing w:val="-11"/>
          <w:sz w:val="18"/>
        </w:rPr>
        <w:t> </w:t>
      </w:r>
      <w:r>
        <w:rPr>
          <w:sz w:val="18"/>
        </w:rPr>
        <w:t>disciplinarias</w:t>
      </w:r>
      <w:r>
        <w:rPr>
          <w:spacing w:val="-11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medidas</w:t>
      </w:r>
      <w:r>
        <w:rPr>
          <w:spacing w:val="-12"/>
          <w:sz w:val="18"/>
        </w:rPr>
        <w:t> </w:t>
      </w:r>
      <w:r>
        <w:rPr>
          <w:sz w:val="18"/>
        </w:rPr>
        <w:t>restrictivas</w:t>
      </w:r>
      <w:r>
        <w:rPr>
          <w:spacing w:val="-11"/>
          <w:sz w:val="18"/>
        </w:rPr>
        <w:t> </w:t>
      </w:r>
      <w:r>
        <w:rPr>
          <w:sz w:val="18"/>
        </w:rPr>
        <w:t>no</w:t>
      </w:r>
      <w:r>
        <w:rPr>
          <w:spacing w:val="-9"/>
          <w:sz w:val="18"/>
        </w:rPr>
        <w:t> </w:t>
      </w:r>
      <w:r>
        <w:rPr>
          <w:sz w:val="18"/>
        </w:rPr>
        <w:t>podrá</w:t>
      </w:r>
      <w:r>
        <w:rPr>
          <w:spacing w:val="-11"/>
          <w:sz w:val="18"/>
        </w:rPr>
        <w:t> </w:t>
      </w:r>
      <w:r>
        <w:rPr>
          <w:sz w:val="18"/>
        </w:rPr>
        <w:t>figurar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prohibición</w:t>
      </w:r>
      <w:r>
        <w:rPr>
          <w:spacing w:val="-13"/>
          <w:sz w:val="18"/>
        </w:rPr>
        <w:t> </w:t>
      </w:r>
      <w:r>
        <w:rPr>
          <w:sz w:val="18"/>
        </w:rPr>
        <w:t>del</w:t>
      </w:r>
      <w:r>
        <w:rPr>
          <w:spacing w:val="-60"/>
          <w:sz w:val="18"/>
        </w:rPr>
        <w:t> </w:t>
      </w:r>
      <w:r>
        <w:rPr>
          <w:sz w:val="18"/>
        </w:rPr>
        <w:t>contacto con la familia. Solo se podrán restringir los medios de contacto familiar por un</w:t>
      </w:r>
      <w:r>
        <w:rPr>
          <w:spacing w:val="1"/>
          <w:sz w:val="18"/>
        </w:rPr>
        <w:t> </w:t>
      </w:r>
      <w:r>
        <w:rPr>
          <w:sz w:val="18"/>
        </w:rPr>
        <w:t>período</w:t>
      </w:r>
      <w:r>
        <w:rPr>
          <w:spacing w:val="-4"/>
          <w:sz w:val="18"/>
        </w:rPr>
        <w:t> </w:t>
      </w:r>
      <w:r>
        <w:rPr>
          <w:sz w:val="18"/>
        </w:rPr>
        <w:t>limitado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estricta</w:t>
      </w:r>
      <w:r>
        <w:rPr>
          <w:spacing w:val="-4"/>
          <w:sz w:val="18"/>
        </w:rPr>
        <w:t> </w:t>
      </w:r>
      <w:r>
        <w:rPr>
          <w:sz w:val="18"/>
        </w:rPr>
        <w:t>medida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lo</w:t>
      </w:r>
      <w:r>
        <w:rPr>
          <w:spacing w:val="-4"/>
          <w:sz w:val="18"/>
        </w:rPr>
        <w:t> </w:t>
      </w:r>
      <w:r>
        <w:rPr>
          <w:sz w:val="18"/>
        </w:rPr>
        <w:t>exija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mantenimiento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seguridad</w:t>
      </w:r>
      <w:r>
        <w:rPr>
          <w:spacing w:val="-6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el orden.</w:t>
      </w:r>
    </w:p>
    <w:p>
      <w:pPr>
        <w:pStyle w:val="BodyText"/>
        <w:rPr>
          <w:sz w:val="18"/>
        </w:rPr>
      </w:pPr>
    </w:p>
    <w:p>
      <w:pPr>
        <w:spacing w:line="219" w:lineRule="exact" w:before="0"/>
        <w:ind w:left="1118" w:right="0" w:firstLine="0"/>
        <w:jc w:val="both"/>
        <w:rPr>
          <w:sz w:val="18"/>
        </w:rPr>
      </w:pPr>
      <w:r>
        <w:rPr>
          <w:sz w:val="18"/>
        </w:rPr>
        <w:t>Regla</w:t>
      </w:r>
      <w:r>
        <w:rPr>
          <w:spacing w:val="-1"/>
          <w:sz w:val="18"/>
        </w:rPr>
        <w:t> </w:t>
      </w:r>
      <w:r>
        <w:rPr>
          <w:sz w:val="18"/>
        </w:rPr>
        <w:t>58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40" w:lineRule="auto" w:before="0" w:after="0"/>
        <w:ind w:left="1118" w:right="864" w:firstLine="0"/>
        <w:jc w:val="both"/>
        <w:rPr>
          <w:sz w:val="18"/>
        </w:rPr>
      </w:pP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reclusos</w:t>
      </w:r>
      <w:r>
        <w:rPr>
          <w:spacing w:val="1"/>
          <w:sz w:val="18"/>
        </w:rPr>
        <w:t> </w:t>
      </w:r>
      <w:r>
        <w:rPr>
          <w:sz w:val="18"/>
        </w:rPr>
        <w:t>estarán</w:t>
      </w:r>
      <w:r>
        <w:rPr>
          <w:spacing w:val="1"/>
          <w:sz w:val="18"/>
        </w:rPr>
        <w:t> </w:t>
      </w:r>
      <w:r>
        <w:rPr>
          <w:sz w:val="18"/>
        </w:rPr>
        <w:t>autorizados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comunicarse</w:t>
      </w:r>
      <w:r>
        <w:rPr>
          <w:spacing w:val="1"/>
          <w:sz w:val="18"/>
        </w:rPr>
        <w:t> </w:t>
      </w:r>
      <w:r>
        <w:rPr>
          <w:sz w:val="18"/>
        </w:rPr>
        <w:t>periódicamente,</w:t>
      </w:r>
      <w:r>
        <w:rPr>
          <w:spacing w:val="1"/>
          <w:sz w:val="18"/>
        </w:rPr>
        <w:t> </w:t>
      </w:r>
      <w:r>
        <w:rPr>
          <w:sz w:val="18"/>
        </w:rPr>
        <w:t>bajo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debida</w:t>
      </w:r>
      <w:r>
        <w:rPr>
          <w:spacing w:val="-61"/>
          <w:sz w:val="18"/>
        </w:rPr>
        <w:t> </w:t>
      </w:r>
      <w:r>
        <w:rPr>
          <w:sz w:val="18"/>
        </w:rPr>
        <w:t>vigilancia,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sus</w:t>
      </w:r>
      <w:r>
        <w:rPr>
          <w:spacing w:val="1"/>
          <w:sz w:val="18"/>
        </w:rPr>
        <w:t> </w:t>
      </w:r>
      <w:r>
        <w:rPr>
          <w:sz w:val="18"/>
        </w:rPr>
        <w:t>familiares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amigos: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409" w:val="left" w:leader="none"/>
        </w:tabs>
        <w:spacing w:line="240" w:lineRule="auto" w:before="0" w:after="0"/>
        <w:ind w:left="1118" w:right="867" w:firstLine="0"/>
        <w:jc w:val="both"/>
        <w:rPr>
          <w:sz w:val="18"/>
        </w:rPr>
      </w:pPr>
      <w:r>
        <w:rPr>
          <w:sz w:val="18"/>
        </w:rPr>
        <w:t>por correspondencia escrita y por los medios de telecomunicaciones, electrónicos,</w:t>
      </w:r>
      <w:r>
        <w:rPr>
          <w:spacing w:val="1"/>
          <w:sz w:val="18"/>
        </w:rPr>
        <w:t> </w:t>
      </w:r>
      <w:r>
        <w:rPr>
          <w:sz w:val="18"/>
        </w:rPr>
        <w:t>digitales</w:t>
      </w:r>
      <w:r>
        <w:rPr>
          <w:spacing w:val="-2"/>
          <w:sz w:val="18"/>
        </w:rPr>
        <w:t> </w:t>
      </w:r>
      <w:r>
        <w:rPr>
          <w:sz w:val="18"/>
        </w:rPr>
        <w:t>o de</w:t>
      </w:r>
      <w:r>
        <w:rPr>
          <w:spacing w:val="-1"/>
          <w:sz w:val="18"/>
        </w:rPr>
        <w:t> </w:t>
      </w:r>
      <w:r>
        <w:rPr>
          <w:sz w:val="18"/>
        </w:rPr>
        <w:t>otra</w:t>
      </w:r>
      <w:r>
        <w:rPr>
          <w:spacing w:val="-1"/>
          <w:sz w:val="18"/>
        </w:rPr>
        <w:t> </w:t>
      </w:r>
      <w:r>
        <w:rPr>
          <w:sz w:val="18"/>
        </w:rPr>
        <w:t>índole</w:t>
      </w:r>
      <w:r>
        <w:rPr>
          <w:spacing w:val="-1"/>
          <w:sz w:val="18"/>
        </w:rPr>
        <w:t> </w:t>
      </w:r>
      <w:r>
        <w:rPr>
          <w:sz w:val="18"/>
        </w:rPr>
        <w:t>que haya disponibles;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376" w:val="left" w:leader="none"/>
        </w:tabs>
        <w:spacing w:line="240" w:lineRule="auto" w:before="0" w:after="0"/>
        <w:ind w:left="1375" w:right="0" w:hanging="258"/>
        <w:jc w:val="both"/>
        <w:rPr>
          <w:sz w:val="18"/>
        </w:rPr>
      </w:pPr>
      <w:r>
        <w:rPr>
          <w:sz w:val="18"/>
        </w:rPr>
        <w:t>recibiendo</w:t>
      </w:r>
      <w:r>
        <w:rPr>
          <w:spacing w:val="-3"/>
          <w:sz w:val="18"/>
        </w:rPr>
        <w:t> </w:t>
      </w:r>
      <w:r>
        <w:rPr>
          <w:sz w:val="18"/>
        </w:rPr>
        <w:t>visitas.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407" w:val="left" w:leader="none"/>
        </w:tabs>
        <w:spacing w:line="240" w:lineRule="auto" w:before="0" w:after="0"/>
        <w:ind w:left="1118" w:right="864" w:firstLine="0"/>
        <w:jc w:val="both"/>
        <w:rPr>
          <w:sz w:val="18"/>
        </w:rPr>
      </w:pPr>
      <w:r>
        <w:rPr>
          <w:sz w:val="18"/>
        </w:rPr>
        <w:t>En caso de que se permitan las visitas conyugales, este derecho se aplicará sin</w:t>
      </w:r>
      <w:r>
        <w:rPr>
          <w:spacing w:val="1"/>
          <w:sz w:val="18"/>
        </w:rPr>
        <w:t> </w:t>
      </w:r>
      <w:r>
        <w:rPr>
          <w:sz w:val="18"/>
        </w:rPr>
        <w:t>discriminación</w:t>
      </w:r>
      <w:r>
        <w:rPr>
          <w:spacing w:val="-16"/>
          <w:sz w:val="18"/>
        </w:rPr>
        <w:t> </w:t>
      </w:r>
      <w:r>
        <w:rPr>
          <w:sz w:val="18"/>
        </w:rPr>
        <w:t>y</w:t>
      </w:r>
      <w:r>
        <w:rPr>
          <w:spacing w:val="-13"/>
          <w:sz w:val="18"/>
        </w:rPr>
        <w:t> </w:t>
      </w:r>
      <w:r>
        <w:rPr>
          <w:sz w:val="18"/>
        </w:rPr>
        <w:t>las</w:t>
      </w:r>
      <w:r>
        <w:rPr>
          <w:spacing w:val="-15"/>
          <w:sz w:val="18"/>
        </w:rPr>
        <w:t> </w:t>
      </w:r>
      <w:r>
        <w:rPr>
          <w:sz w:val="18"/>
        </w:rPr>
        <w:t>reclusas</w:t>
      </w:r>
      <w:r>
        <w:rPr>
          <w:spacing w:val="-15"/>
          <w:sz w:val="18"/>
        </w:rPr>
        <w:t> </w:t>
      </w:r>
      <w:r>
        <w:rPr>
          <w:sz w:val="18"/>
        </w:rPr>
        <w:t>podrán</w:t>
      </w:r>
      <w:r>
        <w:rPr>
          <w:spacing w:val="-16"/>
          <w:sz w:val="18"/>
        </w:rPr>
        <w:t> </w:t>
      </w:r>
      <w:r>
        <w:rPr>
          <w:sz w:val="18"/>
        </w:rPr>
        <w:t>ejercerlo</w:t>
      </w:r>
      <w:r>
        <w:rPr>
          <w:spacing w:val="-13"/>
          <w:sz w:val="18"/>
        </w:rPr>
        <w:t> </w:t>
      </w:r>
      <w:r>
        <w:rPr>
          <w:sz w:val="18"/>
        </w:rPr>
        <w:t>en</w:t>
      </w:r>
      <w:r>
        <w:rPr>
          <w:spacing w:val="-16"/>
          <w:sz w:val="18"/>
        </w:rPr>
        <w:t> </w:t>
      </w:r>
      <w:r>
        <w:rPr>
          <w:sz w:val="18"/>
        </w:rPr>
        <w:t>igualdad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condiciones</w:t>
      </w:r>
      <w:r>
        <w:rPr>
          <w:spacing w:val="-15"/>
          <w:sz w:val="18"/>
        </w:rPr>
        <w:t> </w:t>
      </w:r>
      <w:r>
        <w:rPr>
          <w:sz w:val="18"/>
        </w:rPr>
        <w:t>que</w:t>
      </w:r>
      <w:r>
        <w:rPr>
          <w:spacing w:val="-15"/>
          <w:sz w:val="18"/>
        </w:rPr>
        <w:t> </w:t>
      </w:r>
      <w:r>
        <w:rPr>
          <w:sz w:val="18"/>
        </w:rPr>
        <w:t>los</w:t>
      </w:r>
      <w:r>
        <w:rPr>
          <w:spacing w:val="-12"/>
          <w:sz w:val="18"/>
        </w:rPr>
        <w:t> </w:t>
      </w:r>
      <w:r>
        <w:rPr>
          <w:sz w:val="18"/>
        </w:rPr>
        <w:t>reclusos.</w:t>
      </w:r>
      <w:r>
        <w:rPr>
          <w:spacing w:val="-61"/>
          <w:sz w:val="18"/>
        </w:rPr>
        <w:t> </w:t>
      </w:r>
      <w:r>
        <w:rPr>
          <w:sz w:val="18"/>
        </w:rPr>
        <w:t>Se contará con procedimientos y locales que garanticen el acceso equitativo e igualitario</w:t>
      </w:r>
      <w:r>
        <w:rPr>
          <w:spacing w:val="-6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se prestará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debida</w:t>
      </w:r>
      <w:r>
        <w:rPr>
          <w:spacing w:val="-1"/>
          <w:sz w:val="18"/>
        </w:rPr>
        <w:t> </w:t>
      </w:r>
      <w:r>
        <w:rPr>
          <w:sz w:val="18"/>
        </w:rPr>
        <w:t>atención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seguridad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dignidad.</w:t>
      </w: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rect style="position:absolute;margin-left:70.919998pt;margin-top:12.751243pt;width:144pt;height:.599pt;mso-position-horizontal-relative:page;mso-position-vertical-relative:paragraph;z-index:-15717376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251" w:firstLine="0"/>
        <w:jc w:val="both"/>
        <w:rPr>
          <w:sz w:val="16"/>
        </w:rPr>
      </w:pPr>
      <w:bookmarkStart w:name="_bookmark134" w:id="170"/>
      <w:bookmarkEnd w:id="170"/>
      <w:r>
        <w:rPr/>
      </w:r>
      <w:r>
        <w:rPr>
          <w:sz w:val="16"/>
          <w:vertAlign w:val="superscript"/>
        </w:rPr>
        <w:t>111</w:t>
      </w:r>
      <w:r>
        <w:rPr>
          <w:sz w:val="16"/>
          <w:vertAlign w:val="baseline"/>
        </w:rPr>
        <w:t> ONU. </w:t>
      </w:r>
      <w:r>
        <w:rPr>
          <w:i/>
          <w:sz w:val="16"/>
          <w:vertAlign w:val="baseline"/>
        </w:rPr>
        <w:t>Reglas Mínimas para el tratamiento de los Reclusos</w:t>
      </w:r>
      <w:r>
        <w:rPr>
          <w:sz w:val="16"/>
          <w:vertAlign w:val="baseline"/>
        </w:rPr>
        <w:t>, adoptadas por el Primer Congreso de las Naciones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Prevención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Delito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Tratamiento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Delincuente,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celebrado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Ginebra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1955,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aprobadas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Consejo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Económico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resoluciones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663C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(XXIV)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1957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2076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(LXII)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1977,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37: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“Contacto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mundo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exterior.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37.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reclusos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estarán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autorizados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comunicarse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periódicamente,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bajo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debida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vigilancia,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familiar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amigos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buena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reputación,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tanto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correspondencia como mediante visitas”; párr. 44(3): “Notificación de defunción, enfermedades y traslados. Todo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recluso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tendrá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comunicar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inmediatamente 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familia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detención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establecimiento”.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35" w:id="171"/>
      <w:bookmarkEnd w:id="171"/>
      <w:r>
        <w:rPr/>
      </w:r>
      <w:r>
        <w:rPr>
          <w:sz w:val="16"/>
          <w:vertAlign w:val="superscript"/>
        </w:rPr>
        <w:t>112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Ibidém,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61: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“En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tratamiento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deberá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recalcar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hecho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exclusión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reclusos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sociedad,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sino,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contrario,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hecho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continúan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formando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parte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ella.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debe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recurrirse,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posible,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cooperación de organismos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comunidad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ayuden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 personal del establecimiento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su tarea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rehabilitación social de los reclusos. Cada establecimiento penitenciario deberá contar con la colaboración de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trabajadores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sociales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encargados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mantener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mejorar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relaciones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recluso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familia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organismos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sociales que puedan serle útiles. Deberán hacerse, asimismo, gestiones a fin de proteger, en cuanto ello sea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compatible con la ley y la pena que se imponga, los derechos relativos a los intereses civiles, los beneficios de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seguridad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otras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ventajas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sociales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reclusos”;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79: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velará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particularmente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mantenimiento y el mejoramiento de las relaciones entre el recluso y su familia, cuando éstas sean convenientes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ambas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partes”;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80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“Se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tendrá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debidamente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cuenta,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desde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principio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cumplimiento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condena,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 porvenir del recluso después de su liberación. Deberá alentarse al recluso para que mantenga o establezca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relaciones con personas u organismos externos que puedan favorecer los intereses de su familia así como su propia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readaptación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social”.</w:t>
      </w:r>
    </w:p>
    <w:p>
      <w:pPr>
        <w:spacing w:line="194" w:lineRule="exact" w:before="0"/>
        <w:ind w:left="398" w:right="0" w:firstLine="0"/>
        <w:jc w:val="both"/>
        <w:rPr>
          <w:i/>
          <w:sz w:val="16"/>
        </w:rPr>
      </w:pPr>
      <w:bookmarkStart w:name="_bookmark136" w:id="172"/>
      <w:bookmarkEnd w:id="172"/>
      <w:r>
        <w:rPr/>
      </w:r>
      <w:r>
        <w:rPr>
          <w:sz w:val="16"/>
          <w:vertAlign w:val="superscript"/>
        </w:rPr>
        <w:t>113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ONU.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Reglas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Mínimas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Naciones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Unidas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Tratamiento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Reclusos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(Reglas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Nelson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Mandela).</w:t>
      </w:r>
    </w:p>
    <w:p>
      <w:pPr>
        <w:spacing w:before="0"/>
        <w:ind w:left="398" w:right="0" w:firstLine="0"/>
        <w:jc w:val="both"/>
        <w:rPr>
          <w:sz w:val="16"/>
        </w:rPr>
      </w:pPr>
      <w:r>
        <w:rPr>
          <w:sz w:val="16"/>
        </w:rPr>
        <w:t>Resolución</w:t>
      </w:r>
      <w:r>
        <w:rPr>
          <w:spacing w:val="-4"/>
          <w:sz w:val="16"/>
        </w:rPr>
        <w:t> </w:t>
      </w:r>
      <w:r>
        <w:rPr>
          <w:sz w:val="16"/>
        </w:rPr>
        <w:t>A/RES/70/175,</w:t>
      </w:r>
      <w:r>
        <w:rPr>
          <w:spacing w:val="-1"/>
          <w:sz w:val="16"/>
        </w:rPr>
        <w:t> </w:t>
      </w:r>
      <w:r>
        <w:rPr>
          <w:sz w:val="16"/>
        </w:rPr>
        <w:t>aprobada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17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2015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Asamblea</w:t>
      </w:r>
      <w:r>
        <w:rPr>
          <w:spacing w:val="-3"/>
          <w:sz w:val="16"/>
        </w:rPr>
        <w:t> </w:t>
      </w:r>
      <w:r>
        <w:rPr>
          <w:sz w:val="16"/>
        </w:rPr>
        <w:t>General.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spacing w:line="219" w:lineRule="exact" w:before="80"/>
        <w:ind w:left="1118" w:right="0" w:firstLine="0"/>
        <w:jc w:val="both"/>
        <w:rPr>
          <w:sz w:val="18"/>
        </w:rPr>
      </w:pPr>
      <w:r>
        <w:rPr>
          <w:sz w:val="18"/>
        </w:rPr>
        <w:t>Regla</w:t>
      </w:r>
      <w:r>
        <w:rPr>
          <w:spacing w:val="-1"/>
          <w:sz w:val="18"/>
        </w:rPr>
        <w:t> </w:t>
      </w:r>
      <w:r>
        <w:rPr>
          <w:sz w:val="18"/>
        </w:rPr>
        <w:t>59</w:t>
      </w:r>
    </w:p>
    <w:p>
      <w:pPr>
        <w:spacing w:before="0"/>
        <w:ind w:left="1118" w:right="867" w:firstLine="0"/>
        <w:jc w:val="both"/>
        <w:rPr>
          <w:sz w:val="18"/>
        </w:rPr>
      </w:pP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medida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posible,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reclusos</w:t>
      </w:r>
      <w:r>
        <w:rPr>
          <w:spacing w:val="1"/>
          <w:sz w:val="18"/>
        </w:rPr>
        <w:t> </w:t>
      </w:r>
      <w:r>
        <w:rPr>
          <w:sz w:val="18"/>
        </w:rPr>
        <w:t>serán</w:t>
      </w:r>
      <w:r>
        <w:rPr>
          <w:spacing w:val="1"/>
          <w:sz w:val="18"/>
        </w:rPr>
        <w:t> </w:t>
      </w:r>
      <w:r>
        <w:rPr>
          <w:sz w:val="18"/>
        </w:rPr>
        <w:t>internados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establecimientos</w:t>
      </w:r>
      <w:r>
        <w:rPr>
          <w:spacing w:val="1"/>
          <w:sz w:val="18"/>
        </w:rPr>
        <w:t> </w:t>
      </w:r>
      <w:r>
        <w:rPr>
          <w:sz w:val="18"/>
        </w:rPr>
        <w:t>penitenciarios</w:t>
      </w:r>
      <w:r>
        <w:rPr>
          <w:spacing w:val="-2"/>
          <w:sz w:val="18"/>
        </w:rPr>
        <w:t> </w:t>
      </w:r>
      <w:r>
        <w:rPr>
          <w:sz w:val="18"/>
        </w:rPr>
        <w:t>cercanos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hogar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lugar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reinserción</w:t>
      </w:r>
      <w:r>
        <w:rPr>
          <w:spacing w:val="-3"/>
          <w:sz w:val="18"/>
        </w:rPr>
        <w:t> </w:t>
      </w:r>
      <w:r>
        <w:rPr>
          <w:sz w:val="18"/>
        </w:rPr>
        <w:t>social.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18" w:right="0" w:firstLine="0"/>
        <w:jc w:val="both"/>
        <w:rPr>
          <w:sz w:val="18"/>
        </w:rPr>
      </w:pPr>
      <w:r>
        <w:rPr>
          <w:sz w:val="18"/>
        </w:rPr>
        <w:t>Regla</w:t>
      </w:r>
      <w:r>
        <w:rPr>
          <w:spacing w:val="-1"/>
          <w:sz w:val="18"/>
        </w:rPr>
        <w:t> </w:t>
      </w:r>
      <w:r>
        <w:rPr>
          <w:sz w:val="18"/>
        </w:rPr>
        <w:t>68</w:t>
      </w:r>
    </w:p>
    <w:p>
      <w:pPr>
        <w:spacing w:before="2"/>
        <w:ind w:left="1118" w:right="865" w:firstLine="0"/>
        <w:jc w:val="both"/>
        <w:rPr>
          <w:sz w:val="18"/>
        </w:rPr>
      </w:pPr>
      <w:r>
        <w:rPr>
          <w:sz w:val="18"/>
        </w:rPr>
        <w:t>Todo recluso tendrá derecho a informar inmediatamente a su familia, o a cualquier otra</w:t>
      </w:r>
      <w:r>
        <w:rPr>
          <w:spacing w:val="1"/>
          <w:sz w:val="18"/>
        </w:rPr>
        <w:t> </w:t>
      </w:r>
      <w:r>
        <w:rPr>
          <w:sz w:val="18"/>
        </w:rPr>
        <w:t>persona que haya designado como contacto, de su encarcelamiento, su traslado a otro</w:t>
      </w:r>
      <w:r>
        <w:rPr>
          <w:spacing w:val="1"/>
          <w:sz w:val="18"/>
        </w:rPr>
        <w:t> </w:t>
      </w:r>
      <w:r>
        <w:rPr>
          <w:sz w:val="18"/>
        </w:rPr>
        <w:t>establecimiento y cualquier enfermedad o lesión graves, y recibirá la capacidad y los</w:t>
      </w:r>
      <w:r>
        <w:rPr>
          <w:spacing w:val="1"/>
          <w:sz w:val="18"/>
        </w:rPr>
        <w:t> </w:t>
      </w:r>
      <w:r>
        <w:rPr>
          <w:sz w:val="18"/>
        </w:rPr>
        <w:t>medios para ejercer ese derecho. La divulgación de información personal de los reclusos</w:t>
      </w:r>
      <w:r>
        <w:rPr>
          <w:spacing w:val="-61"/>
          <w:sz w:val="18"/>
        </w:rPr>
        <w:t> </w:t>
      </w:r>
      <w:r>
        <w:rPr>
          <w:sz w:val="18"/>
        </w:rPr>
        <w:t>estará</w:t>
      </w:r>
      <w:r>
        <w:rPr>
          <w:spacing w:val="-2"/>
          <w:sz w:val="18"/>
        </w:rPr>
        <w:t> </w:t>
      </w:r>
      <w:r>
        <w:rPr>
          <w:sz w:val="18"/>
        </w:rPr>
        <w:t>sujeta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legislación</w:t>
      </w:r>
      <w:r>
        <w:rPr>
          <w:spacing w:val="-2"/>
          <w:sz w:val="18"/>
        </w:rPr>
        <w:t> </w:t>
      </w:r>
      <w:r>
        <w:rPr>
          <w:sz w:val="18"/>
        </w:rPr>
        <w:t>nacional.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18" w:right="0" w:firstLine="0"/>
        <w:jc w:val="both"/>
        <w:rPr>
          <w:sz w:val="18"/>
        </w:rPr>
      </w:pPr>
      <w:r>
        <w:rPr>
          <w:sz w:val="18"/>
        </w:rPr>
        <w:t>Regla</w:t>
      </w:r>
      <w:r>
        <w:rPr>
          <w:spacing w:val="-1"/>
          <w:sz w:val="18"/>
        </w:rPr>
        <w:t> </w:t>
      </w:r>
      <w:r>
        <w:rPr>
          <w:sz w:val="18"/>
        </w:rPr>
        <w:t>106</w:t>
      </w:r>
    </w:p>
    <w:p>
      <w:pPr>
        <w:spacing w:before="2"/>
        <w:ind w:left="1118" w:right="868" w:firstLine="0"/>
        <w:jc w:val="both"/>
        <w:rPr>
          <w:sz w:val="18"/>
        </w:rPr>
      </w:pPr>
      <w:r>
        <w:rPr>
          <w:sz w:val="18"/>
        </w:rPr>
        <w:t>Se velará particularmente por el mantenimiento y mejoramiento de las relaciones entre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recluso y</w:t>
      </w:r>
      <w:r>
        <w:rPr>
          <w:spacing w:val="-3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familia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redunden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beneficio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ambas</w:t>
      </w:r>
      <w:r>
        <w:rPr>
          <w:spacing w:val="-1"/>
          <w:sz w:val="18"/>
        </w:rPr>
        <w:t> </w:t>
      </w:r>
      <w:r>
        <w:rPr>
          <w:sz w:val="18"/>
        </w:rPr>
        <w:t>partes.</w:t>
      </w:r>
    </w:p>
    <w:p>
      <w:pPr>
        <w:pStyle w:val="BodyText"/>
        <w:spacing w:before="11"/>
        <w:rPr>
          <w:sz w:val="17"/>
        </w:rPr>
      </w:pPr>
    </w:p>
    <w:p>
      <w:pPr>
        <w:spacing w:line="219" w:lineRule="exact" w:before="0"/>
        <w:ind w:left="1118" w:right="0" w:firstLine="0"/>
        <w:jc w:val="both"/>
        <w:rPr>
          <w:sz w:val="18"/>
        </w:rPr>
      </w:pPr>
      <w:r>
        <w:rPr>
          <w:sz w:val="18"/>
        </w:rPr>
        <w:t>Regla</w:t>
      </w:r>
      <w:r>
        <w:rPr>
          <w:spacing w:val="-1"/>
          <w:sz w:val="18"/>
        </w:rPr>
        <w:t> </w:t>
      </w:r>
      <w:r>
        <w:rPr>
          <w:sz w:val="18"/>
        </w:rPr>
        <w:t>107</w:t>
      </w:r>
    </w:p>
    <w:p>
      <w:pPr>
        <w:spacing w:line="240" w:lineRule="auto" w:before="0"/>
        <w:ind w:left="1118" w:right="863" w:firstLine="0"/>
        <w:jc w:val="both"/>
        <w:rPr>
          <w:sz w:val="18"/>
        </w:rPr>
      </w:pPr>
      <w:r>
        <w:rPr>
          <w:sz w:val="18"/>
        </w:rPr>
        <w:t>Se tendrá debidamente en cuenta, desde el comienzo de la ejecución de la pena, el</w:t>
      </w:r>
      <w:r>
        <w:rPr>
          <w:spacing w:val="1"/>
          <w:sz w:val="18"/>
        </w:rPr>
        <w:t> </w:t>
      </w:r>
      <w:r>
        <w:rPr>
          <w:sz w:val="18"/>
        </w:rPr>
        <w:t>porvenir del recluso después de su liberación, y se alentará y ayudará al recluso a que</w:t>
      </w:r>
      <w:r>
        <w:rPr>
          <w:spacing w:val="1"/>
          <w:sz w:val="18"/>
        </w:rPr>
        <w:t> </w:t>
      </w:r>
      <w:r>
        <w:rPr>
          <w:sz w:val="18"/>
        </w:rPr>
        <w:t>mantenga o establezca relaciones con personas u organismos externos que puedan</w:t>
      </w:r>
      <w:r>
        <w:rPr>
          <w:spacing w:val="1"/>
          <w:sz w:val="18"/>
        </w:rPr>
        <w:t> </w:t>
      </w:r>
      <w:r>
        <w:rPr>
          <w:sz w:val="18"/>
        </w:rPr>
        <w:t>favorecer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reinserción</w:t>
      </w:r>
      <w:r>
        <w:rPr>
          <w:spacing w:val="-3"/>
          <w:sz w:val="18"/>
        </w:rPr>
        <w:t> </w:t>
      </w:r>
      <w:r>
        <w:rPr>
          <w:sz w:val="18"/>
        </w:rPr>
        <w:t>social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el interés</w:t>
      </w:r>
      <w:r>
        <w:rPr>
          <w:spacing w:val="-2"/>
          <w:sz w:val="18"/>
        </w:rPr>
        <w:t> </w:t>
      </w:r>
      <w:r>
        <w:rPr>
          <w:sz w:val="18"/>
        </w:rPr>
        <w:t>superior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-3"/>
          <w:sz w:val="18"/>
        </w:rPr>
        <w:t> </w:t>
      </w:r>
      <w:r>
        <w:rPr>
          <w:sz w:val="18"/>
        </w:rPr>
        <w:t>familia.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Adicionalmente, en 1988 la Asamblea General de las Naciones Unidas adoptó el</w:t>
      </w:r>
      <w:r>
        <w:rPr>
          <w:spacing w:val="1"/>
          <w:sz w:val="20"/>
        </w:rPr>
        <w:t> </w:t>
      </w:r>
      <w:r>
        <w:rPr>
          <w:sz w:val="20"/>
        </w:rPr>
        <w:t>Conjunto de Principios para la protección de todas las personas sometidas a cualquier forma</w:t>
      </w:r>
      <w:r>
        <w:rPr>
          <w:spacing w:val="1"/>
          <w:sz w:val="20"/>
        </w:rPr>
        <w:t> </w:t>
      </w:r>
      <w:r>
        <w:rPr>
          <w:sz w:val="20"/>
        </w:rPr>
        <w:t>de detención o prisión. Dichos Principios se refieren al derecho del detenido a notificar a su</w:t>
      </w:r>
      <w:r>
        <w:rPr>
          <w:spacing w:val="1"/>
          <w:sz w:val="20"/>
        </w:rPr>
        <w:t> </w:t>
      </w:r>
      <w:r>
        <w:rPr>
          <w:sz w:val="20"/>
        </w:rPr>
        <w:t>familia u otra persona de su traslado</w:t>
      </w:r>
      <w:hyperlink w:history="true" w:anchor="_bookmark137">
        <w:r>
          <w:rPr>
            <w:position w:val="7"/>
            <w:sz w:val="13"/>
          </w:rPr>
          <w:t>114</w:t>
        </w:r>
      </w:hyperlink>
      <w:r>
        <w:rPr>
          <w:sz w:val="20"/>
        </w:rPr>
        <w:t>, a la garantía de mantener relaciones familiares</w:t>
      </w:r>
      <w:r>
        <w:rPr>
          <w:spacing w:val="1"/>
          <w:sz w:val="20"/>
        </w:rPr>
        <w:t> </w:t>
      </w:r>
      <w:r>
        <w:rPr>
          <w:sz w:val="20"/>
        </w:rPr>
        <w:t>durante la privación de la libertad</w:t>
      </w:r>
      <w:hyperlink w:history="true" w:anchor="_bookmark138">
        <w:r>
          <w:rPr>
            <w:position w:val="7"/>
            <w:sz w:val="13"/>
          </w:rPr>
          <w:t>115</w:t>
        </w:r>
      </w:hyperlink>
      <w:r>
        <w:rPr>
          <w:position w:val="7"/>
          <w:sz w:val="13"/>
        </w:rPr>
        <w:t> </w:t>
      </w:r>
      <w:r>
        <w:rPr>
          <w:sz w:val="20"/>
        </w:rPr>
        <w:t>y, si así lo solicita, a mantenerlo, en lo posible, en un</w:t>
      </w:r>
      <w:r>
        <w:rPr>
          <w:spacing w:val="1"/>
          <w:sz w:val="20"/>
        </w:rPr>
        <w:t> </w:t>
      </w:r>
      <w:r>
        <w:rPr>
          <w:sz w:val="20"/>
        </w:rPr>
        <w:t>lugar de detención o prisión situado a una distancia razonable de su lugar de residencia</w:t>
      </w:r>
      <w:r>
        <w:rPr>
          <w:spacing w:val="1"/>
          <w:sz w:val="20"/>
        </w:rPr>
        <w:t> </w:t>
      </w:r>
      <w:r>
        <w:rPr>
          <w:sz w:val="20"/>
        </w:rPr>
        <w:t>habitual</w:t>
      </w:r>
      <w:hyperlink w:history="true" w:anchor="_bookmark139">
        <w:r>
          <w:rPr>
            <w:position w:val="7"/>
            <w:sz w:val="13"/>
          </w:rPr>
          <w:t>116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Estas mismas perspectivas han sido asumidas por el sistema universal al tener en</w:t>
      </w:r>
      <w:r>
        <w:rPr>
          <w:spacing w:val="1"/>
          <w:sz w:val="20"/>
        </w:rPr>
        <w:t> </w:t>
      </w:r>
      <w:r>
        <w:rPr>
          <w:sz w:val="20"/>
        </w:rPr>
        <w:t>cuenta la situación de mujeres privadas de la libertad. Así lo predican las Reglas de las</w:t>
      </w:r>
      <w:r>
        <w:rPr>
          <w:spacing w:val="1"/>
          <w:sz w:val="20"/>
        </w:rPr>
        <w:t> </w:t>
      </w:r>
      <w:r>
        <w:rPr>
          <w:sz w:val="20"/>
        </w:rPr>
        <w:t>Naciones Unidas para el tratamiento de las reclusas y medidas no privativas de la libertad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mujeres</w:t>
      </w:r>
      <w:r>
        <w:rPr>
          <w:spacing w:val="-6"/>
          <w:sz w:val="20"/>
        </w:rPr>
        <w:t> </w:t>
      </w:r>
      <w:r>
        <w:rPr>
          <w:sz w:val="20"/>
        </w:rPr>
        <w:t>delincuentes,</w:t>
      </w:r>
      <w:r>
        <w:rPr>
          <w:spacing w:val="-7"/>
          <w:sz w:val="20"/>
        </w:rPr>
        <w:t> </w:t>
      </w:r>
      <w:r>
        <w:rPr>
          <w:sz w:val="20"/>
        </w:rPr>
        <w:t>conocidas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“Reglas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Bangkok”.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concierne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ubicación y traslado de las mujeres privadas de la libertad, como a sus relaciones familiares,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Reglas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Bangkok</w:t>
      </w:r>
      <w:r>
        <w:rPr>
          <w:spacing w:val="-13"/>
          <w:sz w:val="20"/>
        </w:rPr>
        <w:t> </w:t>
      </w:r>
      <w:r>
        <w:rPr>
          <w:sz w:val="20"/>
        </w:rPr>
        <w:t>prevén,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pertinente,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“[e]n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medida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posible,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mujeres</w:t>
      </w:r>
      <w:r>
        <w:rPr>
          <w:spacing w:val="-68"/>
          <w:sz w:val="20"/>
        </w:rPr>
        <w:t> </w:t>
      </w:r>
      <w:r>
        <w:rPr>
          <w:sz w:val="20"/>
        </w:rPr>
        <w:t>serán</w:t>
      </w:r>
      <w:r>
        <w:rPr>
          <w:spacing w:val="-5"/>
          <w:sz w:val="20"/>
        </w:rPr>
        <w:t> </w:t>
      </w:r>
      <w:r>
        <w:rPr>
          <w:sz w:val="20"/>
        </w:rPr>
        <w:t>enviadas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cárceles</w:t>
      </w:r>
      <w:r>
        <w:rPr>
          <w:spacing w:val="-6"/>
          <w:sz w:val="20"/>
        </w:rPr>
        <w:t> </w:t>
      </w:r>
      <w:r>
        <w:rPr>
          <w:sz w:val="20"/>
        </w:rPr>
        <w:t>cercanas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hogar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centros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rehabilitación</w:t>
      </w:r>
      <w:r>
        <w:rPr>
          <w:spacing w:val="-7"/>
          <w:sz w:val="20"/>
        </w:rPr>
        <w:t> </w:t>
      </w:r>
      <w:r>
        <w:rPr>
          <w:sz w:val="20"/>
        </w:rPr>
        <w:t>social,</w:t>
      </w:r>
      <w:r>
        <w:rPr>
          <w:spacing w:val="-9"/>
          <w:sz w:val="20"/>
        </w:rPr>
        <w:t> </w:t>
      </w:r>
      <w:r>
        <w:rPr>
          <w:sz w:val="20"/>
        </w:rPr>
        <w:t>teniendo</w:t>
      </w:r>
      <w:r>
        <w:rPr>
          <w:spacing w:val="-68"/>
          <w:sz w:val="20"/>
        </w:rPr>
        <w:t> </w:t>
      </w:r>
      <w:r>
        <w:rPr>
          <w:sz w:val="20"/>
        </w:rPr>
        <w:t>presentes sus responsabilidades de cuidado de los niños, así como sus preferencias y la</w:t>
      </w:r>
      <w:r>
        <w:rPr>
          <w:spacing w:val="1"/>
          <w:sz w:val="20"/>
        </w:rPr>
        <w:t> </w:t>
      </w:r>
      <w:r>
        <w:rPr>
          <w:sz w:val="20"/>
        </w:rPr>
        <w:t>disponibilidad de programas y servicios apropiados”</w:t>
      </w:r>
      <w:hyperlink w:history="true" w:anchor="_bookmark140">
        <w:r>
          <w:rPr>
            <w:position w:val="7"/>
            <w:sz w:val="13"/>
          </w:rPr>
          <w:t>117</w:t>
        </w:r>
      </w:hyperlink>
      <w:r>
        <w:rPr>
          <w:position w:val="7"/>
          <w:sz w:val="13"/>
        </w:rPr>
        <w:t> </w:t>
      </w:r>
      <w:r>
        <w:rPr>
          <w:sz w:val="20"/>
        </w:rPr>
        <w:t>y que “[s]e alentará y facilitará por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medios</w:t>
      </w:r>
      <w:r>
        <w:rPr>
          <w:spacing w:val="-9"/>
          <w:sz w:val="20"/>
        </w:rPr>
        <w:t> </w:t>
      </w:r>
      <w:r>
        <w:rPr>
          <w:sz w:val="20"/>
        </w:rPr>
        <w:t>razonables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contacto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reclusas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familiares,</w:t>
      </w:r>
      <w:r>
        <w:rPr>
          <w:spacing w:val="-9"/>
          <w:sz w:val="20"/>
        </w:rPr>
        <w:t> </w:t>
      </w:r>
      <w:r>
        <w:rPr>
          <w:sz w:val="20"/>
        </w:rPr>
        <w:t>incluidos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hijos,</w:t>
      </w:r>
      <w:r>
        <w:rPr>
          <w:spacing w:val="-68"/>
          <w:sz w:val="20"/>
        </w:rPr>
        <w:t> </w:t>
      </w:r>
      <w:r>
        <w:rPr>
          <w:sz w:val="20"/>
        </w:rPr>
        <w:t>sus tutores y sus representantes legales. Cuando sea posible, se adoptarán medidas para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problemas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mujeres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hallen</w:t>
      </w:r>
      <w:r>
        <w:rPr>
          <w:spacing w:val="17"/>
          <w:sz w:val="20"/>
        </w:rPr>
        <w:t> </w:t>
      </w:r>
      <w:r>
        <w:rPr>
          <w:sz w:val="20"/>
        </w:rPr>
        <w:t>recluidas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instituciones</w:t>
      </w:r>
      <w:r>
        <w:rPr>
          <w:spacing w:val="15"/>
          <w:sz w:val="20"/>
        </w:rPr>
        <w:t> </w:t>
      </w:r>
      <w:r>
        <w:rPr>
          <w:sz w:val="20"/>
        </w:rPr>
        <w:t>lejanas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70.919998pt;margin-top:12.848847pt;width:144pt;height:.6pt;mso-position-horizontal-relative:page;mso-position-vertical-relative:paragraph;z-index:-15716864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2" w:firstLine="0"/>
        <w:jc w:val="both"/>
        <w:rPr>
          <w:sz w:val="16"/>
        </w:rPr>
      </w:pPr>
      <w:bookmarkStart w:name="_bookmark137" w:id="173"/>
      <w:bookmarkEnd w:id="173"/>
      <w:r>
        <w:rPr/>
      </w:r>
      <w:r>
        <w:rPr>
          <w:sz w:val="16"/>
          <w:vertAlign w:val="superscript"/>
        </w:rPr>
        <w:t>114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ONU.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Conjunto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Principios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protección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todas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personas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sometidas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forma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detención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prisión. </w:t>
      </w:r>
      <w:r>
        <w:rPr>
          <w:sz w:val="16"/>
          <w:vertAlign w:val="baseline"/>
        </w:rPr>
        <w:t>Resolución A/RES/43/173 aprobada el 9 de diciembre de 1988 por la Asamblea General. Principio 16.1: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“Prontamente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después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arresto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después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lugar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detención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prisión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otro,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detenida o presa tendrá derecho a notificar, o a pedir que la autoridad competente notifique, a su familia o a otras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 idóneas que él designe, su arresto, detención o prisión o su traslado y el lugar en que se encuentra bajo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custodia”.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38" w:id="174"/>
      <w:bookmarkEnd w:id="174"/>
      <w:r>
        <w:rPr/>
      </w:r>
      <w:r>
        <w:rPr>
          <w:spacing w:val="-1"/>
          <w:sz w:val="16"/>
          <w:vertAlign w:val="superscript"/>
        </w:rPr>
        <w:t>115</w:t>
      </w:r>
      <w:r>
        <w:rPr>
          <w:spacing w:val="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Conjunto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Principios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protección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todas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personas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sometidas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forma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detención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prisión,</w:t>
      </w:r>
      <w:r>
        <w:rPr>
          <w:i/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Principio 19: “Toda persona detenida o presa tendrá el derecho de ser visitada, en particular por sus familiares, y de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tener correspondencia con ellos y tendrá oportunidad adecuada de comunicarse con el mundo exterior, con sujeción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las condiciones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restricciones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razonables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determinadas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reglamentos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dictados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conforme 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derecho”.</w:t>
      </w:r>
    </w:p>
    <w:p>
      <w:pPr>
        <w:spacing w:line="194" w:lineRule="exact" w:before="0"/>
        <w:ind w:left="398" w:right="0" w:firstLine="0"/>
        <w:jc w:val="both"/>
        <w:rPr>
          <w:i/>
          <w:sz w:val="16"/>
        </w:rPr>
      </w:pPr>
      <w:bookmarkStart w:name="_bookmark139" w:id="175"/>
      <w:bookmarkEnd w:id="175"/>
      <w:r>
        <w:rPr/>
      </w:r>
      <w:r>
        <w:rPr>
          <w:spacing w:val="-1"/>
          <w:sz w:val="16"/>
          <w:vertAlign w:val="superscript"/>
        </w:rPr>
        <w:t>116</w:t>
      </w:r>
      <w:r>
        <w:rPr>
          <w:spacing w:val="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Conjunto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Principios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protección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todas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personas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sometidas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forma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detención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prisión,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40" w:id="176"/>
      <w:bookmarkEnd w:id="176"/>
      <w:r>
        <w:rPr/>
      </w:r>
      <w:r>
        <w:rPr>
          <w:sz w:val="16"/>
        </w:rPr>
        <w:t>Principio</w:t>
      </w:r>
      <w:r>
        <w:rPr>
          <w:spacing w:val="-2"/>
          <w:sz w:val="16"/>
        </w:rPr>
        <w:t> </w:t>
      </w:r>
      <w:r>
        <w:rPr>
          <w:sz w:val="16"/>
        </w:rPr>
        <w:t>20.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  <w:vertAlign w:val="superscript"/>
        </w:rPr>
        <w:t>117</w:t>
      </w:r>
      <w:r>
        <w:rPr>
          <w:sz w:val="16"/>
          <w:vertAlign w:val="baseline"/>
        </w:rPr>
        <w:t> ONU.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Reglas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Naciones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Unidas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tratamiento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reclusas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medidas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privativas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las mujeres delincuentes (Reglas de Bangkok). </w:t>
      </w:r>
      <w:r>
        <w:rPr>
          <w:sz w:val="16"/>
          <w:vertAlign w:val="baseline"/>
        </w:rPr>
        <w:t>Resolución A/RES/65/229 aprobada el 16 de marzo de 2011 por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Asamblea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i/>
          <w:sz w:val="16"/>
          <w:vertAlign w:val="baseline"/>
        </w:rPr>
        <w:t>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1" w:hanging="1"/>
        <w:jc w:val="both"/>
      </w:pPr>
      <w:r>
        <w:rPr>
          <w:spacing w:val="-1"/>
        </w:rPr>
        <w:t>hogar.”</w:t>
      </w:r>
      <w:hyperlink w:history="true" w:anchor="_bookmark141">
        <w:r>
          <w:rPr>
            <w:spacing w:val="-1"/>
            <w:position w:val="7"/>
            <w:sz w:val="13"/>
          </w:rPr>
          <w:t>118</w:t>
        </w:r>
      </w:hyperlink>
      <w:r>
        <w:rPr>
          <w:spacing w:val="22"/>
          <w:position w:val="7"/>
          <w:sz w:val="13"/>
        </w:rPr>
        <w:t> </w:t>
      </w:r>
      <w:r>
        <w:rPr/>
        <w:t>Asimismo,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Reglas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Bangkok</w:t>
      </w:r>
      <w:r>
        <w:rPr>
          <w:spacing w:val="-13"/>
        </w:rPr>
        <w:t> </w:t>
      </w:r>
      <w:r>
        <w:rPr/>
        <w:t>estiman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visitas</w:t>
      </w:r>
      <w:r>
        <w:rPr>
          <w:spacing w:val="-16"/>
        </w:rPr>
        <w:t> </w:t>
      </w:r>
      <w:r>
        <w:rPr/>
        <w:t>familiares</w:t>
      </w:r>
      <w:r>
        <w:rPr>
          <w:spacing w:val="-14"/>
        </w:rPr>
        <w:t> </w:t>
      </w:r>
      <w:r>
        <w:rPr/>
        <w:t>son</w:t>
      </w:r>
      <w:r>
        <w:rPr>
          <w:spacing w:val="-14"/>
        </w:rPr>
        <w:t> </w:t>
      </w:r>
      <w:r>
        <w:rPr/>
        <w:t>importantes</w:t>
      </w:r>
      <w:r>
        <w:rPr>
          <w:spacing w:val="-68"/>
        </w:rPr>
        <w:t> </w:t>
      </w:r>
      <w:r>
        <w:rPr/>
        <w:t>para garantizar el</w:t>
      </w:r>
      <w:r>
        <w:rPr>
          <w:spacing w:val="1"/>
        </w:rPr>
        <w:t> </w:t>
      </w:r>
      <w:r>
        <w:rPr/>
        <w:t>bienestar psicológico y la reinserción social</w:t>
      </w:r>
      <w:r>
        <w:rPr>
          <w:spacing w:val="1"/>
        </w:rPr>
        <w:t> </w:t>
      </w:r>
      <w:r>
        <w:rPr/>
        <w:t>de la mujer privada de</w:t>
      </w:r>
      <w:r>
        <w:rPr>
          <w:spacing w:val="1"/>
        </w:rPr>
        <w:t> </w:t>
      </w:r>
      <w:r>
        <w:rPr/>
        <w:t>libertad</w:t>
      </w:r>
      <w:hyperlink w:history="true" w:anchor="_bookmark142">
        <w:r>
          <w:rPr>
            <w:position w:val="7"/>
            <w:sz w:val="13"/>
          </w:rPr>
          <w:t>119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Además,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Reglas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Naciones</w:t>
      </w:r>
      <w:r>
        <w:rPr>
          <w:spacing w:val="-4"/>
          <w:sz w:val="20"/>
        </w:rPr>
        <w:t> </w:t>
      </w:r>
      <w:r>
        <w:rPr>
          <w:sz w:val="20"/>
        </w:rPr>
        <w:t>Unidas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4"/>
          <w:sz w:val="20"/>
        </w:rPr>
        <w:t> </w:t>
      </w:r>
      <w:r>
        <w:rPr>
          <w:sz w:val="20"/>
        </w:rPr>
        <w:t>Privados</w:t>
      </w:r>
      <w:r>
        <w:rPr>
          <w:spacing w:val="-68"/>
          <w:sz w:val="20"/>
        </w:rPr>
        <w:t> </w:t>
      </w:r>
      <w:r>
        <w:rPr>
          <w:sz w:val="20"/>
        </w:rPr>
        <w:t>de Libertad (“Reglas de la Habana”) indican que todo menor tendrá derecho a recibir visitas</w:t>
      </w:r>
      <w:r>
        <w:rPr>
          <w:spacing w:val="1"/>
          <w:sz w:val="20"/>
        </w:rPr>
        <w:t> </w:t>
      </w:r>
      <w:r>
        <w:rPr>
          <w:sz w:val="20"/>
        </w:rPr>
        <w:t>regulares y frecuentes, en principio una vez por semana y por lo menos una vez al mes, en</w:t>
      </w:r>
      <w:r>
        <w:rPr>
          <w:spacing w:val="1"/>
          <w:sz w:val="20"/>
        </w:rPr>
        <w:t> </w:t>
      </w:r>
      <w:r>
        <w:rPr>
          <w:sz w:val="20"/>
        </w:rPr>
        <w:t>condiciones que respeten la necesidad de intimidad del menor, el contacto y la comunicación</w:t>
      </w:r>
      <w:r>
        <w:rPr>
          <w:spacing w:val="-68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familia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abogado defensor</w:t>
      </w:r>
      <w:hyperlink w:history="true" w:anchor="_bookmark143">
        <w:r>
          <w:rPr>
            <w:position w:val="7"/>
            <w:sz w:val="13"/>
          </w:rPr>
          <w:t>120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Una postura similar se sostiene en el ámbito regional. En el sistema interamericano,</w:t>
      </w:r>
      <w:r>
        <w:rPr>
          <w:spacing w:val="1"/>
          <w:sz w:val="20"/>
        </w:rPr>
        <w:t> </w:t>
      </w:r>
      <w:r>
        <w:rPr>
          <w:sz w:val="20"/>
        </w:rPr>
        <w:t>los Principios y Buenas Prácticas sobre la Protección de las Personas Privadas de la Libertad</w:t>
      </w:r>
      <w:r>
        <w:rPr>
          <w:spacing w:val="1"/>
          <w:sz w:val="20"/>
        </w:rPr>
        <w:t> </w:t>
      </w:r>
      <w:r>
        <w:rPr>
          <w:sz w:val="20"/>
        </w:rPr>
        <w:t>de la Comisión Interamericana de Derechos Humanos establecen que “[l]os traslados de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68"/>
          <w:sz w:val="20"/>
        </w:rPr>
        <w:t> </w:t>
      </w:r>
      <w:r>
        <w:rPr>
          <w:sz w:val="20"/>
        </w:rPr>
        <w:t>competentes,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respetarán,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circunstancia,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dignidad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w w:val="95"/>
          <w:sz w:val="20"/>
        </w:rPr>
        <w:t>fundamentales,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tomarán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cuenta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necesidad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personas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estar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privadas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libertad</w:t>
      </w:r>
      <w:r>
        <w:rPr>
          <w:spacing w:val="1"/>
          <w:w w:val="95"/>
          <w:sz w:val="20"/>
        </w:rPr>
        <w:t> </w:t>
      </w:r>
      <w:r>
        <w:rPr>
          <w:sz w:val="20"/>
        </w:rPr>
        <w:t>en lugares próximos o cercanos a su familia, a su comunidad, al defensor o representante</w:t>
      </w:r>
      <w:r>
        <w:rPr>
          <w:spacing w:val="1"/>
          <w:sz w:val="20"/>
        </w:rPr>
        <w:t> </w:t>
      </w:r>
      <w:r>
        <w:rPr>
          <w:sz w:val="20"/>
        </w:rPr>
        <w:t>legal, y al tribunal de justicia u otro órgano del Estado que conozca su caso. Los traslados no</w:t>
      </w:r>
      <w:r>
        <w:rPr>
          <w:spacing w:val="-68"/>
          <w:sz w:val="20"/>
        </w:rPr>
        <w:t> </w:t>
      </w:r>
      <w:r>
        <w:rPr>
          <w:w w:val="95"/>
          <w:sz w:val="20"/>
        </w:rPr>
        <w:t>se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deberán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practicar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intención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castigar,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reprimir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discriminar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personas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privadas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libertad,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representantes”</w:t>
      </w:r>
      <w:hyperlink w:history="true" w:anchor="_bookmark144">
        <w:r>
          <w:rPr>
            <w:position w:val="7"/>
            <w:sz w:val="13"/>
          </w:rPr>
          <w:t>121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forma,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determinan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garantizar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personas</w:t>
      </w:r>
      <w:r>
        <w:rPr>
          <w:spacing w:val="-15"/>
          <w:sz w:val="20"/>
        </w:rPr>
        <w:t> </w:t>
      </w:r>
      <w:r>
        <w:rPr>
          <w:sz w:val="20"/>
        </w:rPr>
        <w:t>privadas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libertad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contacto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mundo</w:t>
      </w:r>
      <w:r>
        <w:rPr>
          <w:spacing w:val="-14"/>
          <w:sz w:val="20"/>
        </w:rPr>
        <w:t> </w:t>
      </w:r>
      <w:r>
        <w:rPr>
          <w:sz w:val="20"/>
        </w:rPr>
        <w:t>exterior</w:t>
      </w:r>
      <w:r>
        <w:rPr>
          <w:spacing w:val="-13"/>
          <w:sz w:val="20"/>
        </w:rPr>
        <w:t> </w:t>
      </w:r>
      <w:r>
        <w:rPr>
          <w:sz w:val="20"/>
        </w:rPr>
        <w:t>y,</w:t>
      </w:r>
      <w:r>
        <w:rPr>
          <w:spacing w:val="-13"/>
          <w:sz w:val="20"/>
        </w:rPr>
        <w:t> </w:t>
      </w:r>
      <w:r>
        <w:rPr>
          <w:sz w:val="20"/>
        </w:rPr>
        <w:t>mediante</w:t>
      </w:r>
      <w:r>
        <w:rPr>
          <w:spacing w:val="-68"/>
          <w:sz w:val="20"/>
        </w:rPr>
        <w:t> </w:t>
      </w:r>
      <w:r>
        <w:rPr>
          <w:sz w:val="20"/>
        </w:rPr>
        <w:t>visitas</w:t>
      </w:r>
      <w:r>
        <w:rPr>
          <w:spacing w:val="-3"/>
          <w:sz w:val="20"/>
        </w:rPr>
        <w:t> </w:t>
      </w:r>
      <w:r>
        <w:rPr>
          <w:sz w:val="20"/>
        </w:rPr>
        <w:t>periódicas,</w:t>
      </w:r>
      <w:r>
        <w:rPr>
          <w:spacing w:val="-2"/>
          <w:sz w:val="20"/>
        </w:rPr>
        <w:t> </w:t>
      </w:r>
      <w:r>
        <w:rPr>
          <w:sz w:val="20"/>
        </w:rPr>
        <w:t>con sus</w:t>
      </w:r>
      <w:r>
        <w:rPr>
          <w:spacing w:val="-3"/>
          <w:sz w:val="20"/>
        </w:rPr>
        <w:t> </w:t>
      </w:r>
      <w:r>
        <w:rPr>
          <w:sz w:val="20"/>
        </w:rPr>
        <w:t>familiares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hyperlink w:history="true" w:anchor="_bookmark145">
        <w:r>
          <w:rPr>
            <w:position w:val="7"/>
            <w:sz w:val="13"/>
          </w:rPr>
          <w:t>122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A nivel europeo, las Reglas Penitenciarias Europeas, tanto en su versión original de</w:t>
      </w:r>
      <w:r>
        <w:rPr>
          <w:spacing w:val="1"/>
          <w:sz w:val="20"/>
        </w:rPr>
        <w:t> </w:t>
      </w:r>
      <w:r>
        <w:rPr>
          <w:sz w:val="20"/>
        </w:rPr>
        <w:t>1987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versión</w:t>
      </w:r>
      <w:r>
        <w:rPr>
          <w:spacing w:val="-9"/>
          <w:sz w:val="20"/>
        </w:rPr>
        <w:t> </w:t>
      </w:r>
      <w:r>
        <w:rPr>
          <w:sz w:val="20"/>
        </w:rPr>
        <w:t>revisada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2006,</w:t>
      </w:r>
      <w:r>
        <w:rPr>
          <w:spacing w:val="-10"/>
          <w:sz w:val="20"/>
        </w:rPr>
        <w:t> </w:t>
      </w:r>
      <w:r>
        <w:rPr>
          <w:sz w:val="20"/>
        </w:rPr>
        <w:t>han</w:t>
      </w:r>
      <w:r>
        <w:rPr>
          <w:spacing w:val="-7"/>
          <w:sz w:val="20"/>
        </w:rPr>
        <w:t> </w:t>
      </w:r>
      <w:r>
        <w:rPr>
          <w:sz w:val="20"/>
        </w:rPr>
        <w:t>establecido</w:t>
      </w:r>
      <w:r>
        <w:rPr>
          <w:spacing w:val="-11"/>
          <w:sz w:val="20"/>
        </w:rPr>
        <w:t> </w:t>
      </w:r>
      <w:r>
        <w:rPr>
          <w:sz w:val="20"/>
        </w:rPr>
        <w:t>garantías</w:t>
      </w:r>
      <w:r>
        <w:rPr>
          <w:spacing w:val="-11"/>
          <w:sz w:val="20"/>
        </w:rPr>
        <w:t> </w:t>
      </w:r>
      <w:r>
        <w:rPr>
          <w:sz w:val="20"/>
        </w:rPr>
        <w:t>respecto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ubicación,</w:t>
      </w:r>
    </w:p>
    <w:p>
      <w:pPr>
        <w:pStyle w:val="BodyText"/>
        <w:spacing w:before="11"/>
        <w:rPr>
          <w:sz w:val="22"/>
        </w:rPr>
      </w:pPr>
      <w:r>
        <w:rPr/>
        <w:pict>
          <v:rect style="position:absolute;margin-left:70.919998pt;margin-top:15.159018pt;width:144pt;height:.599pt;mso-position-horizontal-relative:page;mso-position-vertical-relative:paragraph;z-index:-15716352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bookmarkStart w:name="_bookmark141" w:id="177"/>
      <w:bookmarkEnd w:id="177"/>
      <w:r>
        <w:rPr/>
      </w:r>
      <w:r>
        <w:rPr>
          <w:sz w:val="16"/>
          <w:vertAlign w:val="superscript"/>
        </w:rPr>
        <w:t>118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Reglas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Bangkok,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26.</w:t>
      </w:r>
    </w:p>
    <w:p>
      <w:pPr>
        <w:spacing w:before="2"/>
        <w:ind w:left="398" w:right="250" w:firstLine="0"/>
        <w:jc w:val="both"/>
        <w:rPr>
          <w:sz w:val="16"/>
        </w:rPr>
      </w:pPr>
      <w:bookmarkStart w:name="_bookmark142" w:id="178"/>
      <w:bookmarkEnd w:id="178"/>
      <w:r>
        <w:rPr/>
      </w:r>
      <w:r>
        <w:rPr>
          <w:sz w:val="16"/>
          <w:vertAlign w:val="superscript"/>
        </w:rPr>
        <w:t>119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Reglas de Bangkok, </w:t>
      </w:r>
      <w:r>
        <w:rPr>
          <w:sz w:val="16"/>
          <w:vertAlign w:val="baseline"/>
        </w:rPr>
        <w:t>Regla 43: “Las autoridades penitenciarias alentarán y, de ser posible, facilitarán las visitas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reclusas,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condición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previa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importante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garantizar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bienestar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psicológico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reinserción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social”;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Regla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23: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“Las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sanciones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disciplinarias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reclusas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comprenderán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prohibición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contacto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familiares,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particular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hijos”;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Regla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27: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“En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permitan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visitas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conyugales,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reclusas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tendrán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derecho a ellas que los reclusos de sexo masculino”; Regla 28: “Las visitas en que se lleve a niños se realizarán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 entorno propicio, incluso por lo que atañe al comportamiento del personal, y en ellas se deberá permitir el libre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contacto entre la madre y su hijo o sus hijos. De ser posible, se deberán alentar las visitas que permitan una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permanencia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prolongada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ellos”;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Regla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45: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“Las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autoridades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penitenciarias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brindarán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mayor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medida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posible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reclusas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opciones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visita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hogar,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prisiones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abiertas,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albergues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transición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programas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servicios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base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comunitaria,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facilitar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paso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cárcel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libertad,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reducir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estigmatización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restablecer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antes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posible su contacto con sus familiares”; Regla 52: “1. Las decisiones respecto del momento en que se debe separar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 un hijo de su madre se adoptarán en función del caso y teniendo presente el interés superior del niño, con arreglo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 la legislación nacional pertinente. 2. Toda decisión de retirar al niño de la prisión debe adoptarse con delicadeza, 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únicamente tras comprobarse que se han adoptado disposiciones alternativas para su cuidado y, en el caso de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reclusas extranjeras, en consulta con los funcionarios consulares. 3. En caso de que se separe a los niños de sus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madres y se pongan a estos al cuidado de familiares o de otras personas o servicios de atención, se brindará a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reclusas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máximo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posible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posibilidades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servicios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reunirse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hijos,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cuando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redunde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interés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sin afectar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orden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público”.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143" w:id="179"/>
      <w:bookmarkEnd w:id="179"/>
      <w:r>
        <w:rPr/>
      </w:r>
      <w:r>
        <w:rPr>
          <w:sz w:val="16"/>
          <w:vertAlign w:val="superscript"/>
        </w:rPr>
        <w:t>120</w:t>
      </w:r>
      <w:r>
        <w:rPr>
          <w:sz w:val="16"/>
          <w:vertAlign w:val="baseline"/>
        </w:rPr>
        <w:t> ONU. </w:t>
      </w:r>
      <w:r>
        <w:rPr>
          <w:i/>
          <w:sz w:val="16"/>
          <w:vertAlign w:val="baseline"/>
        </w:rPr>
        <w:t>Reglas de las Naciones Unidas para la protección de los menores privados de libertad</w:t>
      </w:r>
      <w:r>
        <w:rPr>
          <w:sz w:val="16"/>
          <w:vertAlign w:val="baseline"/>
        </w:rPr>
        <w:t>, Asamblea General,</w:t>
      </w:r>
      <w:r>
        <w:rPr>
          <w:spacing w:val="1"/>
          <w:sz w:val="16"/>
          <w:vertAlign w:val="baseline"/>
        </w:rPr>
        <w:t> </w:t>
      </w:r>
      <w:bookmarkStart w:name="_bookmark144" w:id="180"/>
      <w:bookmarkEnd w:id="180"/>
      <w:r>
        <w:rPr>
          <w:sz w:val="16"/>
          <w:vertAlign w:val="baseline"/>
        </w:rPr>
        <w:t>Re</w:t>
      </w:r>
      <w:r>
        <w:rPr>
          <w:sz w:val="16"/>
          <w:vertAlign w:val="baseline"/>
        </w:rPr>
        <w:t>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45/113,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 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Regla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60.</w:t>
      </w:r>
    </w:p>
    <w:p>
      <w:pPr>
        <w:spacing w:before="0"/>
        <w:ind w:left="398" w:right="250" w:firstLine="0"/>
        <w:jc w:val="both"/>
        <w:rPr>
          <w:sz w:val="16"/>
        </w:rPr>
      </w:pPr>
      <w:r>
        <w:rPr>
          <w:sz w:val="16"/>
          <w:vertAlign w:val="superscript"/>
        </w:rPr>
        <w:t>121</w:t>
      </w:r>
      <w:r>
        <w:rPr>
          <w:sz w:val="16"/>
          <w:vertAlign w:val="baseline"/>
        </w:rPr>
        <w:t> CIDH. </w:t>
      </w:r>
      <w:r>
        <w:rPr>
          <w:i/>
          <w:sz w:val="16"/>
          <w:vertAlign w:val="baseline"/>
        </w:rPr>
        <w:t>Principios y Buenas Prácticas sobre la Protección de las Personas Privadas de Libertad en las Americas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Adoptados por la Comisión durante el 131º periodo ordinario de sesiones, celebrado del 3 al 14 de marzo de 2008.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Principio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IX.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45" w:id="181"/>
      <w:bookmarkEnd w:id="181"/>
      <w:r>
        <w:rPr/>
      </w:r>
      <w:r>
        <w:rPr>
          <w:sz w:val="16"/>
          <w:vertAlign w:val="superscript"/>
        </w:rPr>
        <w:t>122</w:t>
      </w:r>
      <w:r>
        <w:rPr>
          <w:sz w:val="16"/>
          <w:vertAlign w:val="baseline"/>
        </w:rPr>
        <w:t> CIDH. </w:t>
      </w:r>
      <w:r>
        <w:rPr>
          <w:i/>
          <w:sz w:val="16"/>
          <w:vertAlign w:val="baseline"/>
        </w:rPr>
        <w:t>Principios y Buenas Prácticas sobre la Protección de las Personas Privadas de Libertad en las Americas.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Principio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XVIII: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“Contacto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Mundo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Exterior.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privadas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tendrán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recibir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enviar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correspondencia, sujeto a aquellas limitaciones compatibles con el derecho internacional; y a mantener contacto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personal y directo, mediante visitas periódicas, con sus familiares, representantes legales, y con otras personas,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especialmente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padres,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hijos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hijas,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respectivas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parejas.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Tendrán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estar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informadas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los acontecimientos del mundo exterior por los medios de comunicación social, y por cualquier otra forma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comunicación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 exterior,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 la ley”.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3"/>
        <w:jc w:val="both"/>
      </w:pPr>
      <w:r>
        <w:rPr/>
        <w:t>traslado y mantenimiento de las relaciones familiares de las personas privadas de la libertad.</w:t>
      </w:r>
      <w:r>
        <w:rPr>
          <w:spacing w:val="-68"/>
        </w:rPr>
        <w:t> </w:t>
      </w:r>
      <w:r>
        <w:rPr/>
        <w:t>Primero, respecto de la ubicación, las Reglas en su versión de 1983 establecían la necesidad</w:t>
      </w:r>
      <w:r>
        <w:rPr>
          <w:spacing w:val="1"/>
        </w:rPr>
        <w:t> </w:t>
      </w:r>
      <w:r>
        <w:rPr/>
        <w:t>de, tras un estudio de la personalidad del condenado, preparar un programa de tratamiento</w:t>
      </w:r>
      <w:r>
        <w:rPr>
          <w:spacing w:val="1"/>
        </w:rPr>
        <w:t> </w:t>
      </w:r>
      <w:r>
        <w:rPr/>
        <w:t>en una institución adecuada que tuviera en cuenta, entre otros, la proximidad con sus</w:t>
      </w:r>
      <w:r>
        <w:rPr>
          <w:spacing w:val="1"/>
        </w:rPr>
        <w:t> </w:t>
      </w:r>
      <w:r>
        <w:rPr/>
        <w:t>familiares</w:t>
      </w:r>
      <w:hyperlink w:history="true" w:anchor="_bookmark146">
        <w:r>
          <w:rPr>
            <w:position w:val="7"/>
            <w:sz w:val="13"/>
          </w:rPr>
          <w:t>123</w:t>
        </w:r>
      </w:hyperlink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Por su parte, la versión actualizada del año 2006 establece que, en la medida de lo</w:t>
      </w:r>
      <w:r>
        <w:rPr>
          <w:spacing w:val="1"/>
          <w:sz w:val="20"/>
        </w:rPr>
        <w:t> </w:t>
      </w:r>
      <w:r>
        <w:rPr>
          <w:sz w:val="20"/>
        </w:rPr>
        <w:t>posible, el alojamiento asignado a los detenidos debe estar cerca de su lugar de residencia.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necesidad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consultar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traslado</w:t>
      </w:r>
      <w:r>
        <w:rPr>
          <w:spacing w:val="-4"/>
          <w:sz w:val="20"/>
        </w:rPr>
        <w:t> </w:t>
      </w:r>
      <w:r>
        <w:rPr>
          <w:sz w:val="20"/>
        </w:rPr>
        <w:t>ulterior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prisión 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hyperlink w:history="true" w:anchor="_bookmark147">
        <w:r>
          <w:rPr>
            <w:position w:val="7"/>
            <w:sz w:val="13"/>
          </w:rPr>
          <w:t>124</w:t>
        </w:r>
      </w:hyperlink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Respecto a los traslados y su notificación a familiares, tanto las reglas del año 1987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2006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hyperlink w:history="true" w:anchor="_bookmark148">
        <w:r>
          <w:rPr>
            <w:position w:val="7"/>
            <w:sz w:val="13"/>
          </w:rPr>
          <w:t>125</w:t>
        </w:r>
      </w:hyperlink>
      <w:r>
        <w:rPr>
          <w:spacing w:val="21"/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comunicarse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recibir</w:t>
      </w:r>
      <w:r>
        <w:rPr>
          <w:spacing w:val="-8"/>
          <w:sz w:val="20"/>
        </w:rPr>
        <w:t> </w:t>
      </w:r>
      <w:r>
        <w:rPr>
          <w:sz w:val="20"/>
        </w:rPr>
        <w:t>visitas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familiares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tanta</w:t>
      </w:r>
      <w:r>
        <w:rPr>
          <w:spacing w:val="-7"/>
          <w:sz w:val="20"/>
        </w:rPr>
        <w:t> </w:t>
      </w:r>
      <w:r>
        <w:rPr>
          <w:sz w:val="20"/>
        </w:rPr>
        <w:t>frecuencia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67"/>
          <w:sz w:val="20"/>
        </w:rPr>
        <w:t> </w:t>
      </w:r>
      <w:r>
        <w:rPr>
          <w:w w:val="95"/>
          <w:sz w:val="20"/>
        </w:rPr>
        <w:t>posible </w:t>
      </w:r>
      <w:hyperlink w:history="true" w:anchor="_bookmark149">
        <w:r>
          <w:rPr>
            <w:w w:val="95"/>
            <w:position w:val="7"/>
            <w:sz w:val="13"/>
          </w:rPr>
          <w:t>126 </w:t>
        </w:r>
      </w:hyperlink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atañe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presos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extranjeros,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Consejo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Europa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adoptó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"/>
          <w:w w:val="95"/>
          <w:sz w:val="20"/>
        </w:rPr>
        <w:t> </w:t>
      </w:r>
      <w:r>
        <w:rPr>
          <w:sz w:val="20"/>
        </w:rPr>
        <w:t>recomendación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“se</w:t>
      </w:r>
      <w:r>
        <w:rPr>
          <w:spacing w:val="15"/>
          <w:sz w:val="20"/>
        </w:rPr>
        <w:t> </w:t>
      </w:r>
      <w:r>
        <w:rPr>
          <w:sz w:val="20"/>
        </w:rPr>
        <w:t>debe</w:t>
      </w:r>
      <w:r>
        <w:rPr>
          <w:spacing w:val="12"/>
          <w:sz w:val="20"/>
        </w:rPr>
        <w:t> </w:t>
      </w:r>
      <w:r>
        <w:rPr>
          <w:sz w:val="20"/>
        </w:rPr>
        <w:t>prestar</w:t>
      </w:r>
      <w:r>
        <w:rPr>
          <w:spacing w:val="17"/>
          <w:sz w:val="20"/>
        </w:rPr>
        <w:t> </w:t>
      </w:r>
      <w:r>
        <w:rPr>
          <w:sz w:val="20"/>
        </w:rPr>
        <w:t>especial</w:t>
      </w:r>
      <w:r>
        <w:rPr>
          <w:spacing w:val="16"/>
          <w:sz w:val="20"/>
        </w:rPr>
        <w:t> </w:t>
      </w:r>
      <w:r>
        <w:rPr>
          <w:sz w:val="20"/>
        </w:rPr>
        <w:t>atención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mantenimiento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desarrollo</w:t>
      </w:r>
      <w:r>
        <w:rPr>
          <w:spacing w:val="12"/>
          <w:sz w:val="20"/>
        </w:rPr>
        <w:t> </w:t>
      </w:r>
      <w:r>
        <w:rPr>
          <w:sz w:val="20"/>
        </w:rPr>
        <w:t>de</w:t>
      </w:r>
    </w:p>
    <w:p>
      <w:pPr>
        <w:pStyle w:val="BodyText"/>
      </w:pPr>
    </w:p>
    <w:p>
      <w:pPr>
        <w:pStyle w:val="BodyText"/>
        <w:rPr>
          <w:sz w:val="15"/>
        </w:rPr>
      </w:pPr>
      <w:r>
        <w:rPr/>
        <w:pict>
          <v:rect style="position:absolute;margin-left:70.919998pt;margin-top:10.332221pt;width:144pt;height:.599pt;mso-position-horizontal-relative:page;mso-position-vertical-relative:paragraph;z-index:-15715840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0" w:firstLine="0"/>
        <w:jc w:val="both"/>
        <w:rPr>
          <w:sz w:val="16"/>
        </w:rPr>
      </w:pPr>
      <w:bookmarkStart w:name="_bookmark146" w:id="182"/>
      <w:bookmarkEnd w:id="182"/>
      <w:r>
        <w:rPr/>
      </w:r>
      <w:r>
        <w:rPr>
          <w:sz w:val="16"/>
          <w:vertAlign w:val="superscript"/>
        </w:rPr>
        <w:t>123</w:t>
      </w:r>
      <w:r>
        <w:rPr>
          <w:sz w:val="16"/>
          <w:vertAlign w:val="baseline"/>
        </w:rPr>
        <w:t> Consejo de Europa. </w:t>
      </w:r>
      <w:r>
        <w:rPr>
          <w:i/>
          <w:sz w:val="16"/>
          <w:vertAlign w:val="baseline"/>
        </w:rPr>
        <w:t>Recomendación No. R(87)3 del Comité de Ministros a los Estados miembros sobre las Reglas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Penitenciarias Europeas</w:t>
      </w:r>
      <w:r>
        <w:rPr>
          <w:sz w:val="16"/>
          <w:vertAlign w:val="baseline"/>
        </w:rPr>
        <w:t>, adoptada el 12 de febrero de 1987, párr. 68: “Treatment objectives and regimes. As soon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possible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after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admission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after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study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personality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each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prisoner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suitable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length,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 programme of treatment in a suitable institution shall be prepared in the light of the knowledge obtained about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individual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needs, capacities 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dispositions, especially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proximity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relatives”.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47" w:id="183"/>
      <w:bookmarkEnd w:id="183"/>
      <w:r>
        <w:rPr/>
      </w:r>
      <w:r>
        <w:rPr>
          <w:sz w:val="16"/>
          <w:vertAlign w:val="superscript"/>
        </w:rPr>
        <w:t>124</w:t>
      </w:r>
      <w:r>
        <w:rPr>
          <w:sz w:val="16"/>
          <w:vertAlign w:val="baseline"/>
        </w:rPr>
        <w:t> Consejo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Europa.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Recomendación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Rec(2006)2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Comité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 Ministros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Reglas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Penitenciarias Europeas</w:t>
      </w:r>
      <w:r>
        <w:rPr>
          <w:sz w:val="16"/>
          <w:vertAlign w:val="baseline"/>
        </w:rPr>
        <w:t>, adoptada el 11 de enero de 2006, párrs. 17.1: “Se asignará a los detenidos, en la medida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lo posible, prisiones situadas cerca de su lugar de residencia o de centros de rehabilitación social”; 17.2: “Para 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asignación también se tendrán en consideración los requisitos relativos a las investigaciones penales en curso y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seguridad, así como la necesidad de ofrecer un régimen apropiado a todos los detenidos”; y 17.3: “En la medida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posible,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detenidos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serán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consultados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asignación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inicial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ulterior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bookmarkStart w:name="_bookmark148" w:id="184"/>
      <w:bookmarkEnd w:id="184"/>
      <w:r>
        <w:rPr>
          <w:sz w:val="16"/>
          <w:vertAlign w:val="baseline"/>
        </w:rPr>
        <w:t>un</w:t>
      </w:r>
      <w:r>
        <w:rPr>
          <w:sz w:val="16"/>
          <w:vertAlign w:val="baseline"/>
        </w:rPr>
        <w:t>a prisión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otra”.</w:t>
      </w:r>
    </w:p>
    <w:p>
      <w:pPr>
        <w:spacing w:line="240" w:lineRule="auto" w:before="0"/>
        <w:ind w:left="398" w:right="251" w:firstLine="0"/>
        <w:jc w:val="both"/>
        <w:rPr>
          <w:sz w:val="16"/>
        </w:rPr>
      </w:pPr>
      <w:r>
        <w:rPr>
          <w:spacing w:val="-1"/>
          <w:sz w:val="16"/>
          <w:vertAlign w:val="superscript"/>
        </w:rPr>
        <w:t>125</w:t>
      </w:r>
      <w:r>
        <w:rPr>
          <w:spacing w:val="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Reglas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Penitenciarias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Europeas</w:t>
      </w:r>
      <w:r>
        <w:rPr>
          <w:sz w:val="16"/>
          <w:vertAlign w:val="baseline"/>
        </w:rPr>
        <w:t>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Recomendación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R(87)3,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49.3: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“All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prisoners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shall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have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right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inform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at once their families of imprisonment or transfer to another institution”. Ver también, Consejo de Europa. </w:t>
      </w:r>
      <w:r>
        <w:rPr>
          <w:i/>
          <w:sz w:val="16"/>
          <w:vertAlign w:val="baseline"/>
        </w:rPr>
        <w:t>Reglas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Penitenciarias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Europeas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Recomendación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Rec(2006)2,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24.8: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“Todo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detenido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tendrá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inmediatamente a su familia de su detención o traslado a otro establecimiento, así como de cualquier enfermedad 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herida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grave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sufra”.</w:t>
      </w:r>
    </w:p>
    <w:p>
      <w:pPr>
        <w:spacing w:before="2"/>
        <w:ind w:left="398" w:right="250" w:hanging="1"/>
        <w:jc w:val="both"/>
        <w:rPr>
          <w:sz w:val="16"/>
        </w:rPr>
      </w:pPr>
      <w:bookmarkStart w:name="_bookmark149" w:id="185"/>
      <w:bookmarkEnd w:id="185"/>
      <w:r>
        <w:rPr/>
      </w:r>
      <w:r>
        <w:rPr>
          <w:sz w:val="16"/>
          <w:vertAlign w:val="superscript"/>
        </w:rPr>
        <w:t>126</w:t>
      </w:r>
      <w:r>
        <w:rPr>
          <w:sz w:val="16"/>
          <w:vertAlign w:val="baseline"/>
        </w:rPr>
        <w:t> Consejo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Europa.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Reglas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Penitenciarias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Europeas</w:t>
      </w:r>
      <w:r>
        <w:rPr>
          <w:sz w:val="16"/>
          <w:vertAlign w:val="baseline"/>
        </w:rPr>
        <w:t>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Recomendación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R(87)3: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“43.1.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Prisoners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shall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allowed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to communicate with their families and, subject to the needs of treatment, security and good order, persons or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representatives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of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outside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organisations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receive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visits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these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persons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often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possible.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encourage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contact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outside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world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shall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system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prison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leave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consistent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treatment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objectives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Part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IV of these rules. […] 65. Every effort shall be made to ensure that the regimes of the institutions are designed and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managed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as:[…]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sustain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strengthen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those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links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relatives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outside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community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will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promote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the best interests of prisoners and their families; […] 70. 1. The preparation of prisoners for release should begin 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soon as possible after reception in a penal institution. Thus, the treatment of prisoners should emphasise not their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exclusion from the community but their continuing part in it. Community agencies and social workers should,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therefore, be enlisted wherever possible to assist the staff of the institution in the task of social rehabilitation of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prisoners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particularly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maintaining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improving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relationships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families,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other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persons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social agencies. Steps should be taken to safeguard, to the maximum extent compatible with the law and the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sentence,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relating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civil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interests,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security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other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benefits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prisoners.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Treatment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programmes should include provision for prison leave which should also be granted to the greatest extent possible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on medical, educational, occupational, family and other social grounds”. Ver también Consejo de Europa. </w:t>
      </w:r>
      <w:r>
        <w:rPr>
          <w:i/>
          <w:sz w:val="16"/>
          <w:vertAlign w:val="baseline"/>
        </w:rPr>
        <w:t>Reglas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Penitenciarias Europeas</w:t>
      </w:r>
      <w:r>
        <w:rPr>
          <w:sz w:val="16"/>
          <w:vertAlign w:val="baseline"/>
        </w:rPr>
        <w:t>. Recomendación R(2006)2: “24.1.Los detenidos estarán autorizados a comunicarse tan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menudo como sea posible –por carta, teléfono u otros medios de comunicación– con su familia, terceros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representantes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organismos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exteriores,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así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recibir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visitas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mencionadas.2.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comunicaciones y las visitas podrán estar sometidas a la restricción y el control necesarios para el desarrollo de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investigaciones penales en curso, el mantenimiento del orden y la seguridad, la prevención de delitos penales y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protección de las víctimas de delitos, aunque dichas restricciones –incluidas las restricciones específicas ordenadas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 una autoridad judicial– no impedirán que exista un grado mínimo aceptable de contacto. […] 4. El régimen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visitas permitirá que los detenidos mantengan y desarrollen relaciones familiares de forma tan normal como sea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posible. 5. Las autoridades penitenciarias ayudarán a los detenidos a mantener un contacto adecuado con el mundo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exterior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proporcionarán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asistencia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apropiada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hacerlo.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[…]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7.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Cuando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circunstancias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permitan,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 autorizará al detenido a salir de la prisión, solo o con escolta, para visitar a un pariente enfermo, asistir a 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funeral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otras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razones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humanitarias”.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/>
      </w:pPr>
      <w:r>
        <w:rPr/>
        <w:t>sus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 exterior,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contactos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amigos,</w:t>
      </w:r>
      <w:r>
        <w:rPr>
          <w:spacing w:val="-68"/>
        </w:rPr>
        <w:t> </w:t>
      </w:r>
      <w:r>
        <w:rPr/>
        <w:t>representantes</w:t>
      </w:r>
      <w:r>
        <w:rPr>
          <w:spacing w:val="-4"/>
        </w:rPr>
        <w:t> </w:t>
      </w:r>
      <w:r>
        <w:rPr/>
        <w:t>consulares, libertad</w:t>
      </w:r>
      <w:r>
        <w:rPr>
          <w:spacing w:val="-2"/>
        </w:rPr>
        <w:t> </w:t>
      </w:r>
      <w:r>
        <w:rPr/>
        <w:t>condicional,</w:t>
      </w:r>
      <w:r>
        <w:rPr>
          <w:spacing w:val="-5"/>
        </w:rPr>
        <w:t> </w:t>
      </w:r>
      <w:r>
        <w:rPr/>
        <w:t>agencias</w:t>
      </w:r>
      <w:r>
        <w:rPr>
          <w:spacing w:val="-4"/>
        </w:rPr>
        <w:t> </w:t>
      </w:r>
      <w:r>
        <w:rPr/>
        <w:t>comunitarias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voluntarios”</w:t>
      </w:r>
      <w:hyperlink w:history="true" w:anchor="_bookmark150">
        <w:r>
          <w:rPr>
            <w:position w:val="7"/>
            <w:sz w:val="13"/>
          </w:rPr>
          <w:t>127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En concordancia con lo anterior, el Comité Europeo para la Prevención de la Tortura y</w:t>
      </w:r>
      <w:r>
        <w:rPr>
          <w:spacing w:val="-68"/>
          <w:sz w:val="20"/>
        </w:rPr>
        <w:t> </w:t>
      </w:r>
      <w:r>
        <w:rPr>
          <w:sz w:val="20"/>
        </w:rPr>
        <w:t>de las Penas o Tratos Inhumanos o Degradantes (en adelante “CPT”), en sus Estándares del</w:t>
      </w:r>
      <w:r>
        <w:rPr>
          <w:spacing w:val="1"/>
          <w:sz w:val="20"/>
        </w:rPr>
        <w:t> </w:t>
      </w:r>
      <w:r>
        <w:rPr>
          <w:sz w:val="20"/>
        </w:rPr>
        <w:t>año 2002, revisados en el año 2015, estableció la importancia de contactos razonables del</w:t>
      </w:r>
      <w:r>
        <w:rPr>
          <w:spacing w:val="1"/>
          <w:sz w:val="20"/>
        </w:rPr>
        <w:t> </w:t>
      </w:r>
      <w:r>
        <w:rPr>
          <w:sz w:val="20"/>
        </w:rPr>
        <w:t>condenado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mundo</w:t>
      </w:r>
      <w:r>
        <w:rPr>
          <w:spacing w:val="-7"/>
          <w:sz w:val="20"/>
        </w:rPr>
        <w:t> </w:t>
      </w:r>
      <w:r>
        <w:rPr>
          <w:sz w:val="20"/>
        </w:rPr>
        <w:t>exterior,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7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necesidad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salvaguardar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relaciones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familia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amigos</w:t>
      </w:r>
      <w:r>
        <w:rPr>
          <w:spacing w:val="-8"/>
          <w:sz w:val="20"/>
        </w:rPr>
        <w:t> </w:t>
      </w:r>
      <w:r>
        <w:rPr>
          <w:sz w:val="20"/>
        </w:rPr>
        <w:t>cercanos</w:t>
      </w:r>
      <w:hyperlink w:history="true" w:anchor="_bookmark151">
        <w:r>
          <w:rPr>
            <w:position w:val="7"/>
            <w:sz w:val="13"/>
          </w:rPr>
          <w:t>128</w:t>
        </w:r>
      </w:hyperlink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ese</w:t>
      </w:r>
      <w:r>
        <w:rPr>
          <w:spacing w:val="-7"/>
          <w:sz w:val="20"/>
        </w:rPr>
        <w:t> </w:t>
      </w:r>
      <w:r>
        <w:rPr>
          <w:sz w:val="20"/>
        </w:rPr>
        <w:t>sentido,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CPT</w:t>
      </w:r>
      <w:r>
        <w:rPr>
          <w:spacing w:val="-4"/>
          <w:sz w:val="20"/>
        </w:rPr>
        <w:t> </w:t>
      </w:r>
      <w:r>
        <w:rPr>
          <w:sz w:val="20"/>
        </w:rPr>
        <w:t>estableció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“los</w:t>
      </w:r>
      <w:r>
        <w:rPr>
          <w:spacing w:val="-6"/>
          <w:sz w:val="20"/>
        </w:rPr>
        <w:t> </w:t>
      </w:r>
      <w:r>
        <w:rPr>
          <w:sz w:val="20"/>
        </w:rPr>
        <w:t>continuos</w:t>
      </w:r>
      <w:r>
        <w:rPr>
          <w:spacing w:val="-9"/>
          <w:sz w:val="20"/>
        </w:rPr>
        <w:t> </w:t>
      </w:r>
      <w:r>
        <w:rPr>
          <w:sz w:val="20"/>
        </w:rPr>
        <w:t>traslados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condenado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establecimiento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otro</w:t>
      </w:r>
      <w:r>
        <w:rPr>
          <w:spacing w:val="-15"/>
          <w:sz w:val="20"/>
        </w:rPr>
        <w:t> </w:t>
      </w:r>
      <w:r>
        <w:rPr>
          <w:sz w:val="20"/>
        </w:rPr>
        <w:t>pueden</w:t>
      </w:r>
      <w:r>
        <w:rPr>
          <w:spacing w:val="-14"/>
          <w:sz w:val="20"/>
        </w:rPr>
        <w:t> </w:t>
      </w:r>
      <w:r>
        <w:rPr>
          <w:sz w:val="20"/>
        </w:rPr>
        <w:t>tener</w:t>
      </w:r>
      <w:r>
        <w:rPr>
          <w:spacing w:val="-13"/>
          <w:sz w:val="20"/>
        </w:rPr>
        <w:t> </w:t>
      </w:r>
      <w:r>
        <w:rPr>
          <w:sz w:val="20"/>
        </w:rPr>
        <w:t>efectos</w:t>
      </w:r>
      <w:r>
        <w:rPr>
          <w:spacing w:val="-16"/>
          <w:sz w:val="20"/>
        </w:rPr>
        <w:t> </w:t>
      </w:r>
      <w:r>
        <w:rPr>
          <w:sz w:val="20"/>
        </w:rPr>
        <w:t>muy</w:t>
      </w:r>
      <w:r>
        <w:rPr>
          <w:spacing w:val="-14"/>
          <w:sz w:val="20"/>
        </w:rPr>
        <w:t> </w:t>
      </w:r>
      <w:r>
        <w:rPr>
          <w:sz w:val="20"/>
        </w:rPr>
        <w:t>nocivos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respecto</w:t>
      </w:r>
      <w:r>
        <w:rPr>
          <w:spacing w:val="-6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6"/>
          <w:sz w:val="20"/>
        </w:rPr>
        <w:t> </w:t>
      </w:r>
      <w:r>
        <w:rPr>
          <w:sz w:val="20"/>
        </w:rPr>
        <w:t>bienestar</w:t>
      </w:r>
      <w:r>
        <w:rPr>
          <w:spacing w:val="-15"/>
          <w:sz w:val="20"/>
        </w:rPr>
        <w:t> </w:t>
      </w:r>
      <w:r>
        <w:rPr>
          <w:sz w:val="20"/>
        </w:rPr>
        <w:t>físico</w:t>
      </w:r>
      <w:r>
        <w:rPr>
          <w:spacing w:val="-18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psicológico.</w:t>
      </w:r>
      <w:r>
        <w:rPr>
          <w:spacing w:val="-18"/>
          <w:sz w:val="20"/>
        </w:rPr>
        <w:t> </w:t>
      </w:r>
      <w:r>
        <w:rPr>
          <w:sz w:val="20"/>
        </w:rPr>
        <w:t>Además,</w:t>
      </w:r>
      <w:r>
        <w:rPr>
          <w:spacing w:val="-15"/>
          <w:sz w:val="20"/>
        </w:rPr>
        <w:t> </w:t>
      </w:r>
      <w:r>
        <w:rPr>
          <w:sz w:val="20"/>
        </w:rPr>
        <w:t>un</w:t>
      </w:r>
      <w:r>
        <w:rPr>
          <w:spacing w:val="-17"/>
          <w:sz w:val="20"/>
        </w:rPr>
        <w:t> </w:t>
      </w:r>
      <w:r>
        <w:rPr>
          <w:sz w:val="20"/>
        </w:rPr>
        <w:t>condenado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dicha</w:t>
      </w:r>
      <w:r>
        <w:rPr>
          <w:spacing w:val="-17"/>
          <w:sz w:val="20"/>
        </w:rPr>
        <w:t> </w:t>
      </w:r>
      <w:r>
        <w:rPr>
          <w:sz w:val="20"/>
        </w:rPr>
        <w:t>posición</w:t>
      </w:r>
      <w:r>
        <w:rPr>
          <w:spacing w:val="-15"/>
          <w:sz w:val="20"/>
        </w:rPr>
        <w:t> </w:t>
      </w:r>
      <w:r>
        <w:rPr>
          <w:sz w:val="20"/>
        </w:rPr>
        <w:t>tendrá</w:t>
      </w:r>
      <w:r>
        <w:rPr>
          <w:spacing w:val="-17"/>
          <w:sz w:val="20"/>
        </w:rPr>
        <w:t> </w:t>
      </w:r>
      <w:r>
        <w:rPr>
          <w:sz w:val="20"/>
        </w:rPr>
        <w:t>dificultades</w:t>
      </w:r>
      <w:r>
        <w:rPr>
          <w:spacing w:val="-68"/>
          <w:sz w:val="20"/>
        </w:rPr>
        <w:t> </w:t>
      </w:r>
      <w:r>
        <w:rPr>
          <w:sz w:val="20"/>
        </w:rPr>
        <w:t>para mantener los contactos adecuados con su familia y su abogado. El efecto global de</w:t>
      </w:r>
      <w:r>
        <w:rPr>
          <w:spacing w:val="1"/>
          <w:sz w:val="20"/>
        </w:rPr>
        <w:t> </w:t>
      </w:r>
      <w:r>
        <w:rPr>
          <w:sz w:val="20"/>
        </w:rPr>
        <w:t>traslados sucesivos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persona privada de libertad</w:t>
      </w:r>
      <w:r>
        <w:rPr>
          <w:spacing w:val="1"/>
          <w:sz w:val="20"/>
        </w:rPr>
        <w:t> </w:t>
      </w:r>
      <w:r>
        <w:rPr>
          <w:sz w:val="20"/>
        </w:rPr>
        <w:t>podría derivar, en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circunstancias,</w:t>
      </w:r>
      <w:r>
        <w:rPr>
          <w:spacing w:val="-3"/>
          <w:sz w:val="20"/>
        </w:rPr>
        <w:t> </w:t>
      </w:r>
      <w:r>
        <w:rPr>
          <w:sz w:val="20"/>
        </w:rPr>
        <w:t>en trato inhumano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degradante”</w:t>
      </w:r>
      <w:hyperlink w:history="true" w:anchor="_bookmark152">
        <w:r>
          <w:rPr>
            <w:position w:val="7"/>
            <w:sz w:val="13"/>
          </w:rPr>
          <w:t>129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En África, las directrices de Robben Island adoptadas por la Comisión Africana de</w:t>
      </w:r>
      <w:r>
        <w:rPr>
          <w:spacing w:val="1"/>
          <w:sz w:val="20"/>
        </w:rPr>
        <w:t> </w:t>
      </w:r>
      <w:r>
        <w:rPr>
          <w:sz w:val="20"/>
        </w:rPr>
        <w:t>Derechos Humanos y de los Pueblos prescribe que los Estados deben asegurarse que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visitadas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-68"/>
          <w:sz w:val="20"/>
        </w:rPr>
        <w:t> </w:t>
      </w:r>
      <w:r>
        <w:rPr>
          <w:sz w:val="20"/>
        </w:rPr>
        <w:t>correspondencia con sus familiares</w:t>
      </w:r>
      <w:hyperlink w:history="true" w:anchor="_bookmark153">
        <w:r>
          <w:rPr>
            <w:position w:val="7"/>
            <w:sz w:val="13"/>
          </w:rPr>
          <w:t>130</w:t>
        </w:r>
      </w:hyperlink>
      <w:r>
        <w:rPr>
          <w:sz w:val="20"/>
        </w:rPr>
        <w:t>. En el mismo sentido, el Comentario General N°1 del</w:t>
      </w:r>
      <w:r>
        <w:rPr>
          <w:spacing w:val="1"/>
          <w:sz w:val="20"/>
        </w:rPr>
        <w:t> </w:t>
      </w:r>
      <w:r>
        <w:rPr>
          <w:sz w:val="20"/>
        </w:rPr>
        <w:t>Comité Africano de Expertos sobre los Derechos y el Bienestar del Niño (ACERWC), que</w:t>
      </w:r>
      <w:r>
        <w:rPr>
          <w:spacing w:val="1"/>
          <w:sz w:val="20"/>
        </w:rPr>
        <w:t> </w:t>
      </w:r>
      <w:r>
        <w:rPr>
          <w:sz w:val="20"/>
        </w:rPr>
        <w:t>interpreta el artículo 30 de la Carta Africana sobre los derechos y el bienestar del niños,</w:t>
      </w:r>
      <w:r>
        <w:rPr>
          <w:spacing w:val="1"/>
          <w:sz w:val="20"/>
        </w:rPr>
        <w:t> </w:t>
      </w:r>
      <w:r>
        <w:rPr>
          <w:sz w:val="20"/>
        </w:rPr>
        <w:t>estableció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“los</w:t>
      </w:r>
      <w:r>
        <w:rPr>
          <w:spacing w:val="-12"/>
          <w:sz w:val="20"/>
        </w:rPr>
        <w:t> </w:t>
      </w:r>
      <w:r>
        <w:rPr>
          <w:sz w:val="20"/>
        </w:rPr>
        <w:t>edificios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regímenes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prisiones</w:t>
      </w:r>
      <w:r>
        <w:rPr>
          <w:spacing w:val="-13"/>
          <w:sz w:val="20"/>
        </w:rPr>
        <w:t> </w:t>
      </w:r>
      <w:r>
        <w:rPr>
          <w:sz w:val="20"/>
        </w:rPr>
        <w:t>son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menudo</w:t>
      </w:r>
      <w:r>
        <w:rPr>
          <w:spacing w:val="-11"/>
          <w:sz w:val="20"/>
        </w:rPr>
        <w:t> </w:t>
      </w:r>
      <w:r>
        <w:rPr>
          <w:sz w:val="20"/>
        </w:rPr>
        <w:t>remotos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inaccesibles</w:t>
      </w:r>
      <w:r>
        <w:rPr>
          <w:spacing w:val="-68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niños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visitan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padres</w:t>
      </w:r>
      <w:r>
        <w:rPr>
          <w:spacing w:val="-13"/>
          <w:sz w:val="20"/>
        </w:rPr>
        <w:t> </w:t>
      </w:r>
      <w:r>
        <w:rPr>
          <w:sz w:val="20"/>
        </w:rPr>
        <w:t>detenidos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encarcelados.</w:t>
      </w:r>
      <w:r>
        <w:rPr>
          <w:spacing w:val="-14"/>
          <w:sz w:val="20"/>
        </w:rPr>
        <w:t> </w:t>
      </w:r>
      <w:r>
        <w:rPr>
          <w:sz w:val="20"/>
        </w:rPr>
        <w:t>[…]</w:t>
      </w:r>
      <w:r>
        <w:rPr>
          <w:spacing w:val="-10"/>
          <w:sz w:val="20"/>
        </w:rPr>
        <w:t> </w:t>
      </w:r>
      <w:r>
        <w:rPr>
          <w:sz w:val="20"/>
        </w:rPr>
        <w:t>Esto</w:t>
      </w:r>
      <w:r>
        <w:rPr>
          <w:spacing w:val="-14"/>
          <w:sz w:val="20"/>
        </w:rPr>
        <w:t> </w:t>
      </w:r>
      <w:r>
        <w:rPr>
          <w:sz w:val="20"/>
        </w:rPr>
        <w:t>puede</w:t>
      </w:r>
      <w:r>
        <w:rPr>
          <w:spacing w:val="-11"/>
          <w:sz w:val="20"/>
        </w:rPr>
        <w:t> </w:t>
      </w:r>
      <w:r>
        <w:rPr>
          <w:sz w:val="20"/>
        </w:rPr>
        <w:t>significar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los niños tienen que viajar largas distancias desde su hogar para visitar a su madre, lo que</w:t>
      </w:r>
      <w:r>
        <w:rPr>
          <w:spacing w:val="1"/>
          <w:sz w:val="20"/>
        </w:rPr>
        <w:t> </w:t>
      </w:r>
      <w:r>
        <w:rPr>
          <w:sz w:val="20"/>
        </w:rPr>
        <w:t>incurre en costos financieros y también puede tomar tiempo en la escuela. Si se toma 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encarcelar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padre</w:t>
      </w:r>
      <w:r>
        <w:rPr>
          <w:spacing w:val="-9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otro</w:t>
      </w:r>
      <w:r>
        <w:rPr>
          <w:spacing w:val="-8"/>
          <w:sz w:val="20"/>
        </w:rPr>
        <w:t> </w:t>
      </w:r>
      <w:r>
        <w:rPr>
          <w:sz w:val="20"/>
        </w:rPr>
        <w:t>cuidador</w:t>
      </w:r>
      <w:r>
        <w:rPr>
          <w:spacing w:val="-9"/>
          <w:sz w:val="20"/>
        </w:rPr>
        <w:t> </w:t>
      </w:r>
      <w:r>
        <w:rPr>
          <w:sz w:val="20"/>
        </w:rPr>
        <w:t>primario,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autoridades</w:t>
      </w:r>
      <w:r>
        <w:rPr>
          <w:spacing w:val="-10"/>
          <w:sz w:val="20"/>
        </w:rPr>
        <w:t> </w:t>
      </w:r>
      <w:r>
        <w:rPr>
          <w:sz w:val="20"/>
        </w:rPr>
        <w:t>pertinentes</w:t>
      </w:r>
      <w:r>
        <w:rPr>
          <w:spacing w:val="-9"/>
          <w:sz w:val="20"/>
        </w:rPr>
        <w:t> </w:t>
      </w:r>
      <w:r>
        <w:rPr>
          <w:sz w:val="20"/>
        </w:rPr>
        <w:t>deben</w:t>
      </w:r>
      <w:r>
        <w:rPr>
          <w:spacing w:val="-68"/>
          <w:sz w:val="20"/>
        </w:rPr>
        <w:t> </w:t>
      </w:r>
      <w:r>
        <w:rPr>
          <w:sz w:val="20"/>
        </w:rPr>
        <w:t>establecer primero dónde vive el niño para que el padre o cuidador sea enviado a una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desplazamiento</w:t>
      </w:r>
      <w:r>
        <w:rPr>
          <w:spacing w:val="-3"/>
          <w:sz w:val="20"/>
        </w:rPr>
        <w:t> </w:t>
      </w:r>
      <w:r>
        <w:rPr>
          <w:sz w:val="20"/>
        </w:rPr>
        <w:t>adecuada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hogar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niño”</w:t>
      </w:r>
      <w:hyperlink w:history="true" w:anchor="_bookmark154">
        <w:r>
          <w:rPr>
            <w:position w:val="7"/>
            <w:sz w:val="13"/>
          </w:rPr>
          <w:t>131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70.919998pt;margin-top:10.284711pt;width:144pt;height:.599pt;mso-position-horizontal-relative:page;mso-position-vertical-relative:paragraph;z-index:-15715328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252" w:firstLine="0"/>
        <w:jc w:val="both"/>
        <w:rPr>
          <w:sz w:val="16"/>
        </w:rPr>
      </w:pPr>
      <w:bookmarkStart w:name="_bookmark150" w:id="186"/>
      <w:bookmarkEnd w:id="186"/>
      <w:r>
        <w:rPr/>
      </w:r>
      <w:r>
        <w:rPr>
          <w:sz w:val="16"/>
          <w:vertAlign w:val="superscript"/>
        </w:rPr>
        <w:t>127</w:t>
      </w:r>
      <w:r>
        <w:rPr>
          <w:sz w:val="16"/>
          <w:vertAlign w:val="baseline"/>
        </w:rPr>
        <w:t> Consejo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Europa.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Ministros.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Recomendación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CM/Rec(2012)9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Comité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Ministros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miembros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sobre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mediación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como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herramienta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efectiva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z w:val="16"/>
          <w:vertAlign w:val="baseline"/>
        </w:rPr>
        <w:t>promover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respeto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inclusión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social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Roma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22.1.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151" w:id="187"/>
      <w:bookmarkEnd w:id="187"/>
      <w:r>
        <w:rPr/>
      </w:r>
      <w:r>
        <w:rPr>
          <w:sz w:val="16"/>
          <w:vertAlign w:val="superscript"/>
        </w:rPr>
        <w:t>128</w:t>
      </w:r>
      <w:r>
        <w:rPr>
          <w:sz w:val="16"/>
          <w:vertAlign w:val="baseline"/>
        </w:rPr>
        <w:t> Dicho estándar fue desarrollado originalmente en el Segundo Reporte General del CPT en el año 1992. Sin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embargo,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solo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consolidó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hasta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fueron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incluidos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estándares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año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Además,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estándar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citado se mantiene igual en la versión revisada del año 2015. </w:t>
      </w:r>
      <w:r>
        <w:rPr>
          <w:i/>
          <w:sz w:val="16"/>
          <w:vertAlign w:val="baseline"/>
        </w:rPr>
        <w:t>Comité Europeo para la Prevención de la Tortura y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las Penas o Tratos Inhumanos o Degradantes. </w:t>
      </w:r>
      <w:r>
        <w:rPr>
          <w:sz w:val="16"/>
          <w:vertAlign w:val="baseline"/>
        </w:rPr>
        <w:t>Segundo Reporte General en las actividades del CPT/Inf (92) 3: “51.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También es muy importante para los presos mantener un contacto razonable con el mundo exterior. Sobre todo, un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preso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debe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tener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medios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salvaguardar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relaciones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familia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amigos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cercanos.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principio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seguir debería ser el fomento del contacto con el mundo exterior; cualquier limitación de dicho contacto se debería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basar exclusivamente en temas de seguridad de naturaleza apreciable o en consideraciones acerca de los medios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existentes. El CPT desea enfatizar en este contexto la necesidad de una mayor flexibilidad en lo que concierne a la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aplicación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normas,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visitas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contactos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telefónicos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presos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cuyas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familias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viven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lejos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(haciendo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impracticables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visitas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regulares).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ejemplo,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dichos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debería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permitir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acumular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horas</w:t>
      </w:r>
      <w:r>
        <w:rPr>
          <w:spacing w:val="-53"/>
          <w:sz w:val="16"/>
          <w:vertAlign w:val="baseline"/>
        </w:rPr>
        <w:t> </w:t>
      </w:r>
      <w:bookmarkStart w:name="_bookmark152" w:id="188"/>
      <w:bookmarkEnd w:id="188"/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visita y/o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debería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ofrecer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mejores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posibilidades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contactos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telefónicos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 sus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familias”.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129</w:t>
      </w:r>
      <w:r>
        <w:rPr>
          <w:sz w:val="16"/>
          <w:vertAlign w:val="baseline"/>
        </w:rPr>
        <w:t> Comité Europeo. </w:t>
      </w:r>
      <w:r>
        <w:rPr>
          <w:i/>
          <w:sz w:val="16"/>
          <w:vertAlign w:val="baseline"/>
        </w:rPr>
        <w:t>Prevención de la Tortura y de las Penas o Tratos Inhumanos o Degradantes. </w:t>
      </w:r>
      <w:r>
        <w:rPr>
          <w:sz w:val="16"/>
          <w:vertAlign w:val="baseline"/>
        </w:rPr>
        <w:t>Segundo Reporte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 en las actividades del CPT/Inf (92) “57. El traslado de presos problemáticos también interesa al CPT.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Determinados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extremadamente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difíciles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manejar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cualquiera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otro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establecimiento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penitenciario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puede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ocasiones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necesario.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embargo,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continuos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traslados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preso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establecimiento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otro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pueden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tener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efectos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nocivos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respecto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bienestar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físico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psicológico.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Además,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un preso en dicha posición tendrá dificultades para mantener los contactos adecuados con su familia y su abogado.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efecto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global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traslados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sucesivos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preso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podría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derivar,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determinadas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circunstancias,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trato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inhumano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degradante”.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153" w:id="189"/>
      <w:bookmarkEnd w:id="189"/>
      <w:r>
        <w:rPr/>
      </w:r>
      <w:r>
        <w:rPr>
          <w:sz w:val="16"/>
          <w:vertAlign w:val="superscript"/>
        </w:rPr>
        <w:t>130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Guidelines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Measures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for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Prohibition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Prevention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Torture,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Cruel,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Inhuman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Degrading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Treatment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or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Punishment in Africa (The Robben Island Guidelines)</w:t>
      </w:r>
      <w:r>
        <w:rPr>
          <w:sz w:val="16"/>
          <w:vertAlign w:val="baseline"/>
        </w:rPr>
        <w:t>, African Commission on Human and Peoples' Rights, 32nd</w:t>
      </w:r>
      <w:r>
        <w:rPr>
          <w:spacing w:val="1"/>
          <w:sz w:val="16"/>
          <w:vertAlign w:val="baseline"/>
        </w:rPr>
        <w:t> </w:t>
      </w:r>
      <w:bookmarkStart w:name="_bookmark154" w:id="190"/>
      <w:bookmarkEnd w:id="190"/>
      <w:r>
        <w:rPr>
          <w:sz w:val="16"/>
          <w:vertAlign w:val="baseline"/>
        </w:rPr>
        <w:t>Sess</w:t>
      </w:r>
      <w:r>
        <w:rPr>
          <w:sz w:val="16"/>
          <w:vertAlign w:val="baseline"/>
        </w:rPr>
        <w:t>ion,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October,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2002: Banjul, 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Gambia,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31.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131</w:t>
      </w:r>
      <w:r>
        <w:rPr>
          <w:sz w:val="16"/>
          <w:vertAlign w:val="baseline"/>
        </w:rPr>
        <w:t> African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Committee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Experts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Welfare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Child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(ACERWC),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Comment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ACRWC: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Children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Incarcerated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Imprisoned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Parents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Primary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Caregivers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3.1.6.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79" w:after="0"/>
        <w:ind w:left="397" w:right="253" w:firstLine="0"/>
        <w:jc w:val="both"/>
        <w:rPr>
          <w:sz w:val="20"/>
        </w:rPr>
      </w:pPr>
      <w:r>
        <w:rPr>
          <w:sz w:val="20"/>
        </w:rPr>
        <w:t>Teniendo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cuenta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anterior,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considera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disposición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5.6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“las</w:t>
      </w:r>
      <w:r>
        <w:rPr>
          <w:spacing w:val="1"/>
          <w:sz w:val="20"/>
        </w:rPr>
        <w:t> </w:t>
      </w:r>
      <w:r>
        <w:rPr>
          <w:sz w:val="20"/>
        </w:rPr>
        <w:t>penas</w:t>
      </w:r>
      <w:r>
        <w:rPr>
          <w:spacing w:val="1"/>
          <w:sz w:val="20"/>
        </w:rPr>
        <w:t> </w:t>
      </w:r>
      <w:r>
        <w:rPr>
          <w:sz w:val="20"/>
        </w:rPr>
        <w:t>privativas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esencial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readaptación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condenados”,</w:t>
      </w:r>
      <w:r>
        <w:rPr>
          <w:spacing w:val="-7"/>
          <w:sz w:val="20"/>
        </w:rPr>
        <w:t> </w:t>
      </w:r>
      <w:r>
        <w:rPr>
          <w:sz w:val="20"/>
        </w:rPr>
        <w:t>aplicada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8"/>
          <w:sz w:val="20"/>
        </w:rPr>
        <w:t> </w:t>
      </w:r>
      <w:r>
        <w:rPr>
          <w:sz w:val="20"/>
        </w:rPr>
        <w:t>caso,</w:t>
      </w:r>
      <w:r>
        <w:rPr>
          <w:spacing w:val="-7"/>
          <w:sz w:val="20"/>
        </w:rPr>
        <w:t> </w:t>
      </w:r>
      <w:r>
        <w:rPr>
          <w:sz w:val="20"/>
        </w:rPr>
        <w:t>resulta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persona privada de libertad y la consecuente obligación del Estado de garantizar el máximo</w:t>
      </w:r>
      <w:r>
        <w:rPr>
          <w:spacing w:val="1"/>
          <w:sz w:val="20"/>
        </w:rPr>
        <w:t> </w:t>
      </w:r>
      <w:r>
        <w:rPr>
          <w:sz w:val="20"/>
        </w:rPr>
        <w:t>contacto posible con su familia, sus representantes y el mundo exterior. No se trata de un</w:t>
      </w:r>
      <w:r>
        <w:rPr>
          <w:spacing w:val="1"/>
          <w:sz w:val="20"/>
        </w:rPr>
        <w:t> </w:t>
      </w:r>
      <w:r>
        <w:rPr>
          <w:sz w:val="20"/>
        </w:rPr>
        <w:t>derecho absoluto, pero en la decisión administrativa o judicial que establece el local de</w:t>
      </w:r>
      <w:r>
        <w:rPr>
          <w:spacing w:val="1"/>
          <w:sz w:val="20"/>
        </w:rPr>
        <w:t> </w:t>
      </w:r>
      <w:r>
        <w:rPr>
          <w:sz w:val="20"/>
        </w:rPr>
        <w:t>cumplimiento de pena o el traslado de la persona privada de libertad, es necesario tener en</w:t>
      </w:r>
      <w:r>
        <w:rPr>
          <w:spacing w:val="1"/>
          <w:sz w:val="20"/>
        </w:rPr>
        <w:t> </w:t>
      </w:r>
      <w:r>
        <w:rPr>
          <w:sz w:val="20"/>
        </w:rPr>
        <w:t>consideración, entre otros factores, que: i) la pena debe tener como objetivo principal la</w:t>
      </w:r>
      <w:r>
        <w:rPr>
          <w:spacing w:val="1"/>
          <w:sz w:val="20"/>
        </w:rPr>
        <w:t> </w:t>
      </w:r>
      <w:r>
        <w:rPr>
          <w:sz w:val="20"/>
        </w:rPr>
        <w:t>readaptación o reintegración del interno</w:t>
      </w:r>
      <w:hyperlink w:history="true" w:anchor="_bookmark156">
        <w:r>
          <w:rPr>
            <w:position w:val="7"/>
            <w:sz w:val="13"/>
          </w:rPr>
          <w:t>132</w:t>
        </w:r>
      </w:hyperlink>
      <w:r>
        <w:rPr>
          <w:sz w:val="20"/>
        </w:rPr>
        <w:t>; ii) el contacto con la familia y el mundo exterior</w:t>
      </w:r>
      <w:r>
        <w:rPr>
          <w:spacing w:val="1"/>
          <w:sz w:val="20"/>
        </w:rPr>
        <w:t> </w:t>
      </w:r>
      <w:r>
        <w:rPr>
          <w:sz w:val="20"/>
        </w:rPr>
        <w:t>es fundamental en la rehabilitación social de personas privadas de libertad</w:t>
      </w:r>
      <w:hyperlink w:history="true" w:anchor="_bookmark157">
        <w:r>
          <w:rPr>
            <w:position w:val="7"/>
            <w:sz w:val="13"/>
          </w:rPr>
          <w:t>133</w:t>
        </w:r>
      </w:hyperlink>
      <w:r>
        <w:rPr>
          <w:sz w:val="20"/>
        </w:rPr>
        <w:t>. Lo anterior</w:t>
      </w:r>
      <w:r>
        <w:rPr>
          <w:spacing w:val="1"/>
          <w:sz w:val="20"/>
        </w:rPr>
        <w:t> </w:t>
      </w:r>
      <w:r>
        <w:rPr>
          <w:sz w:val="20"/>
        </w:rPr>
        <w:t>incluye el derecho a recibir visitas de familiares y representantes legales</w:t>
      </w:r>
      <w:hyperlink w:history="true" w:anchor="_bookmark158">
        <w:r>
          <w:rPr>
            <w:position w:val="7"/>
            <w:sz w:val="13"/>
          </w:rPr>
          <w:t>134</w:t>
        </w:r>
      </w:hyperlink>
      <w:r>
        <w:rPr>
          <w:sz w:val="20"/>
        </w:rPr>
        <w:t>; iii) la restricción</w:t>
      </w:r>
      <w:r>
        <w:rPr>
          <w:spacing w:val="1"/>
          <w:sz w:val="20"/>
        </w:rPr>
        <w:t> </w:t>
      </w:r>
      <w:r>
        <w:rPr>
          <w:sz w:val="20"/>
        </w:rPr>
        <w:t>a las visitas puede tener efectos en la integridad personal de la persona privada de libertad y</w:t>
      </w:r>
      <w:r>
        <w:rPr>
          <w:spacing w:val="-68"/>
          <w:sz w:val="20"/>
        </w:rPr>
        <w:t> </w:t>
      </w:r>
      <w:r>
        <w:rPr>
          <w:sz w:val="20"/>
        </w:rPr>
        <w:t>de sus familias</w:t>
      </w:r>
      <w:hyperlink w:history="true" w:anchor="_bookmark159">
        <w:r>
          <w:rPr>
            <w:position w:val="7"/>
            <w:sz w:val="13"/>
          </w:rPr>
          <w:t>135</w:t>
        </w:r>
      </w:hyperlink>
      <w:r>
        <w:rPr>
          <w:sz w:val="20"/>
        </w:rPr>
        <w:t>; iv) la separación de personas privadas de la libertad de sus familias de</w:t>
      </w:r>
      <w:r>
        <w:rPr>
          <w:spacing w:val="1"/>
          <w:sz w:val="20"/>
        </w:rPr>
        <w:t> </w:t>
      </w:r>
      <w:r>
        <w:rPr>
          <w:sz w:val="20"/>
        </w:rPr>
        <w:t>forma injustificada, implica una afectación al artículo 17.1 de la Convención y eventualmente</w:t>
      </w:r>
      <w:r>
        <w:rPr>
          <w:spacing w:val="-68"/>
          <w:sz w:val="20"/>
        </w:rPr>
        <w:t> </w:t>
      </w:r>
      <w:r>
        <w:rPr>
          <w:sz w:val="20"/>
        </w:rPr>
        <w:t>también al artículo 11.2; v) en caso de que la transferencia no haya sido solicitada por la</w:t>
      </w:r>
      <w:r>
        <w:rPr>
          <w:spacing w:val="1"/>
          <w:sz w:val="20"/>
        </w:rPr>
        <w:t> </w:t>
      </w:r>
      <w:r>
        <w:rPr>
          <w:sz w:val="20"/>
        </w:rPr>
        <w:t>persona privada de libertad, se debe, en la medida de lo posible, consultar a éste sobre cada</w:t>
      </w:r>
      <w:r>
        <w:rPr>
          <w:spacing w:val="-68"/>
          <w:sz w:val="20"/>
        </w:rPr>
        <w:t> </w:t>
      </w:r>
      <w:r>
        <w:rPr>
          <w:sz w:val="20"/>
        </w:rPr>
        <w:t>traslado de una prisión a otra</w:t>
      </w:r>
      <w:hyperlink w:history="true" w:anchor="_bookmark160">
        <w:r>
          <w:rPr>
            <w:position w:val="7"/>
            <w:sz w:val="13"/>
          </w:rPr>
          <w:t>136</w:t>
        </w:r>
      </w:hyperlink>
      <w:r>
        <w:rPr>
          <w:sz w:val="20"/>
        </w:rPr>
        <w:t>, y permitirle oponerse a dicha decisión administrativa y, si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judicialmente.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32" w:val="left" w:leader="none"/>
        </w:tabs>
        <w:spacing w:line="240" w:lineRule="auto" w:before="0" w:after="0"/>
        <w:ind w:left="1231" w:right="0" w:hanging="407"/>
        <w:jc w:val="left"/>
        <w:rPr>
          <w:i/>
          <w:sz w:val="20"/>
        </w:rPr>
      </w:pPr>
      <w:bookmarkStart w:name="B.3 El caso concreto" w:id="191"/>
      <w:bookmarkEnd w:id="191"/>
      <w:r>
        <w:rPr/>
      </w:r>
      <w:bookmarkStart w:name="_bookmark155" w:id="192"/>
      <w:bookmarkEnd w:id="192"/>
      <w:r>
        <w:rPr/>
      </w:r>
      <w:bookmarkStart w:name="_bookmark155" w:id="193"/>
      <w:bookmarkEnd w:id="193"/>
      <w:r>
        <w:rPr>
          <w:i/>
          <w:sz w:val="20"/>
        </w:rPr>
        <w:t>E</w:t>
      </w:r>
      <w:r>
        <w:rPr>
          <w:i/>
          <w:sz w:val="20"/>
        </w:rPr>
        <w:t>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concreto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En el presente caso la Comisión y los representantes alegan que las transferencias de</w:t>
      </w:r>
      <w:r>
        <w:rPr>
          <w:spacing w:val="-68"/>
          <w:sz w:val="20"/>
        </w:rPr>
        <w:t> </w:t>
      </w:r>
      <w:r>
        <w:rPr>
          <w:sz w:val="20"/>
        </w:rPr>
        <w:t>las cuatro presuntas víctimas a centros de detención ubicados entre 800 y 2000 km de</w:t>
      </w:r>
      <w:r>
        <w:rPr>
          <w:spacing w:val="1"/>
          <w:sz w:val="20"/>
        </w:rPr>
        <w:t> </w:t>
      </w:r>
      <w:r>
        <w:rPr>
          <w:sz w:val="20"/>
        </w:rPr>
        <w:t>distancia de sus familiares, representantes legales y juez de ejecución de la pena no fueron</w:t>
      </w:r>
      <w:r>
        <w:rPr>
          <w:spacing w:val="1"/>
          <w:sz w:val="20"/>
        </w:rPr>
        <w:t> </w:t>
      </w:r>
      <w:r>
        <w:rPr>
          <w:sz w:val="20"/>
        </w:rPr>
        <w:t>justificadas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proporcionales,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causó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vulneración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artículos</w:t>
      </w:r>
      <w:r>
        <w:rPr>
          <w:spacing w:val="-11"/>
          <w:sz w:val="20"/>
        </w:rPr>
        <w:t> </w:t>
      </w:r>
      <w:r>
        <w:rPr>
          <w:sz w:val="20"/>
        </w:rPr>
        <w:t>5.3,</w:t>
      </w:r>
      <w:r>
        <w:rPr>
          <w:spacing w:val="-7"/>
          <w:sz w:val="20"/>
        </w:rPr>
        <w:t> </w:t>
      </w:r>
      <w:r>
        <w:rPr>
          <w:sz w:val="20"/>
        </w:rPr>
        <w:t>5.6,</w:t>
      </w:r>
      <w:r>
        <w:rPr>
          <w:spacing w:val="-8"/>
          <w:sz w:val="20"/>
        </w:rPr>
        <w:t> </w:t>
      </w:r>
      <w:r>
        <w:rPr>
          <w:sz w:val="20"/>
        </w:rPr>
        <w:t>11.2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17.1</w:t>
      </w:r>
      <w:r>
        <w:rPr>
          <w:spacing w:val="-68"/>
          <w:sz w:val="20"/>
        </w:rPr>
        <w:t> </w:t>
      </w:r>
      <w:r>
        <w:rPr>
          <w:sz w:val="20"/>
        </w:rPr>
        <w:t>de la Convención Americana tanto de los señores López, Blanco, Muñoz y González como de</w:t>
      </w:r>
      <w:r>
        <w:rPr>
          <w:spacing w:val="1"/>
          <w:sz w:val="20"/>
        </w:rPr>
        <w:t> </w:t>
      </w:r>
      <w:r>
        <w:rPr>
          <w:sz w:val="20"/>
        </w:rPr>
        <w:t>sus grupos familiares. El Estado, por su turno, alega que los traslados fueron legales y que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tuvieron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objetivo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garantizar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adecuado</w:t>
      </w:r>
      <w:r>
        <w:rPr>
          <w:spacing w:val="-16"/>
          <w:sz w:val="20"/>
        </w:rPr>
        <w:t> </w:t>
      </w:r>
      <w:r>
        <w:rPr>
          <w:sz w:val="20"/>
        </w:rPr>
        <w:t>cumplimiento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pena,</w:t>
      </w:r>
      <w:r>
        <w:rPr>
          <w:spacing w:val="-17"/>
          <w:sz w:val="20"/>
        </w:rPr>
        <w:t> </w:t>
      </w:r>
      <w:r>
        <w:rPr>
          <w:sz w:val="20"/>
        </w:rPr>
        <w:t>así</w:t>
      </w:r>
      <w:r>
        <w:rPr>
          <w:spacing w:val="-15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fueron</w:t>
      </w:r>
      <w:r>
        <w:rPr>
          <w:spacing w:val="-14"/>
          <w:sz w:val="20"/>
        </w:rPr>
        <w:t> </w:t>
      </w:r>
      <w:r>
        <w:rPr>
          <w:sz w:val="20"/>
        </w:rPr>
        <w:t>objeto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2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tempestivo en varias</w:t>
      </w:r>
      <w:r>
        <w:rPr>
          <w:spacing w:val="-3"/>
          <w:sz w:val="20"/>
        </w:rPr>
        <w:t> </w:t>
      </w:r>
      <w:r>
        <w:rPr>
          <w:sz w:val="20"/>
        </w:rPr>
        <w:t>instancias.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La perita Marta Monclús explicó que las personas privadas de libertad deben cumplir</w:t>
      </w:r>
      <w:r>
        <w:rPr>
          <w:spacing w:val="1"/>
          <w:sz w:val="20"/>
        </w:rPr>
        <w:t> </w:t>
      </w:r>
      <w:r>
        <w:rPr>
          <w:sz w:val="20"/>
        </w:rPr>
        <w:t>su condena en otra provincia cuando en las provincias no disponen espacios suficientes o</w:t>
      </w:r>
      <w:r>
        <w:rPr>
          <w:spacing w:val="1"/>
          <w:sz w:val="20"/>
        </w:rPr>
        <w:t> </w:t>
      </w:r>
      <w:r>
        <w:rPr>
          <w:sz w:val="20"/>
        </w:rPr>
        <w:t>centros penitenciarios propios y cuando están a disposición de los jueces federales. En ese</w:t>
      </w:r>
      <w:r>
        <w:rPr>
          <w:spacing w:val="1"/>
          <w:sz w:val="20"/>
        </w:rPr>
        <w:t> </w:t>
      </w:r>
      <w:r>
        <w:rPr>
          <w:sz w:val="20"/>
        </w:rPr>
        <w:t>sentido, señaló que un porcentaje muy elevado (70% en 2017) de las personas detenidas en</w:t>
      </w:r>
      <w:r>
        <w:rPr>
          <w:spacing w:val="-68"/>
          <w:sz w:val="20"/>
        </w:rPr>
        <w:t> </w:t>
      </w:r>
      <w:r>
        <w:rPr>
          <w:sz w:val="20"/>
        </w:rPr>
        <w:t>cárceles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oriundas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Buenos</w:t>
      </w:r>
      <w:r>
        <w:rPr>
          <w:spacing w:val="1"/>
          <w:sz w:val="20"/>
        </w:rPr>
        <w:t> </w:t>
      </w:r>
      <w:r>
        <w:rPr>
          <w:sz w:val="20"/>
        </w:rPr>
        <w:t>Aires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1"/>
          <w:sz w:val="20"/>
        </w:rPr>
        <w:t> </w:t>
      </w:r>
      <w:r>
        <w:rPr>
          <w:sz w:val="20"/>
        </w:rPr>
        <w:t>metropolitana.</w:t>
      </w:r>
      <w:r>
        <w:rPr>
          <w:spacing w:val="-13"/>
          <w:sz w:val="20"/>
        </w:rPr>
        <w:t> </w:t>
      </w:r>
      <w:r>
        <w:rPr>
          <w:sz w:val="20"/>
        </w:rPr>
        <w:t>Dichas</w:t>
      </w:r>
      <w:r>
        <w:rPr>
          <w:spacing w:val="-12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privadas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libertad</w:t>
      </w:r>
      <w:r>
        <w:rPr>
          <w:spacing w:val="-11"/>
          <w:sz w:val="20"/>
        </w:rPr>
        <w:t> </w:t>
      </w:r>
      <w:r>
        <w:rPr>
          <w:sz w:val="20"/>
        </w:rPr>
        <w:t>son</w:t>
      </w:r>
      <w:r>
        <w:rPr>
          <w:spacing w:val="-10"/>
          <w:sz w:val="20"/>
        </w:rPr>
        <w:t> </w:t>
      </w:r>
      <w:r>
        <w:rPr>
          <w:sz w:val="20"/>
        </w:rPr>
        <w:t>trasladadas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diferentes</w:t>
      </w:r>
      <w:r>
        <w:rPr>
          <w:spacing w:val="-12"/>
          <w:sz w:val="20"/>
        </w:rPr>
        <w:t> </w:t>
      </w:r>
      <w:r>
        <w:rPr>
          <w:sz w:val="20"/>
        </w:rPr>
        <w:t>unidades</w:t>
      </w:r>
      <w:r>
        <w:rPr>
          <w:spacing w:val="-68"/>
          <w:sz w:val="20"/>
        </w:rPr>
        <w:t> </w:t>
      </w:r>
      <w:r>
        <w:rPr>
          <w:sz w:val="20"/>
        </w:rPr>
        <w:t>penitenciarias</w:t>
      </w:r>
      <w:r>
        <w:rPr>
          <w:spacing w:val="-16"/>
          <w:sz w:val="20"/>
        </w:rPr>
        <w:t> </w:t>
      </w:r>
      <w:r>
        <w:rPr>
          <w:sz w:val="20"/>
        </w:rPr>
        <w:t>federales</w:t>
      </w:r>
      <w:r>
        <w:rPr>
          <w:spacing w:val="-11"/>
          <w:sz w:val="20"/>
        </w:rPr>
        <w:t> </w:t>
      </w:r>
      <w:r>
        <w:rPr>
          <w:sz w:val="20"/>
        </w:rPr>
        <w:t>alrededor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país,</w:t>
      </w:r>
      <w:r>
        <w:rPr>
          <w:spacing w:val="-16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aumenta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tasa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ocupación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centros</w:t>
      </w:r>
      <w:r>
        <w:rPr>
          <w:spacing w:val="-68"/>
          <w:sz w:val="20"/>
        </w:rPr>
        <w:t> </w:t>
      </w:r>
      <w:r>
        <w:rPr>
          <w:sz w:val="20"/>
        </w:rPr>
        <w:t>de detención ubicados en otras provincias y genera que las personas detenidas oriundas de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-11"/>
          <w:sz w:val="20"/>
        </w:rPr>
        <w:t> </w:t>
      </w:r>
      <w:r>
        <w:rPr>
          <w:sz w:val="20"/>
        </w:rPr>
        <w:t>provincias</w:t>
      </w:r>
      <w:r>
        <w:rPr>
          <w:spacing w:val="-11"/>
          <w:sz w:val="20"/>
        </w:rPr>
        <w:t> </w:t>
      </w:r>
      <w:r>
        <w:rPr>
          <w:sz w:val="20"/>
        </w:rPr>
        <w:t>tengan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ubicados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lugares</w:t>
      </w:r>
      <w:r>
        <w:rPr>
          <w:spacing w:val="-10"/>
          <w:sz w:val="20"/>
        </w:rPr>
        <w:t> </w:t>
      </w:r>
      <w:r>
        <w:rPr>
          <w:sz w:val="20"/>
        </w:rPr>
        <w:t>distantes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domicilio.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anterior</w:t>
      </w:r>
      <w:r>
        <w:rPr>
          <w:spacing w:val="-10"/>
          <w:sz w:val="20"/>
        </w:rPr>
        <w:t> </w:t>
      </w:r>
      <w:r>
        <w:rPr>
          <w:sz w:val="20"/>
        </w:rPr>
        <w:t>“pone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manifiesto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numerosas</w:t>
      </w:r>
      <w:r>
        <w:rPr>
          <w:spacing w:val="41"/>
          <w:sz w:val="20"/>
        </w:rPr>
        <w:t> </w:t>
      </w:r>
      <w:r>
        <w:rPr>
          <w:sz w:val="20"/>
        </w:rPr>
        <w:t>ocasiones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[Servicio</w:t>
      </w:r>
      <w:r>
        <w:rPr>
          <w:spacing w:val="39"/>
          <w:sz w:val="20"/>
        </w:rPr>
        <w:t> </w:t>
      </w:r>
      <w:r>
        <w:rPr>
          <w:sz w:val="20"/>
        </w:rPr>
        <w:t>Penitenciario</w:t>
      </w:r>
      <w:r>
        <w:rPr>
          <w:spacing w:val="38"/>
          <w:sz w:val="20"/>
        </w:rPr>
        <w:t> </w:t>
      </w:r>
      <w:r>
        <w:rPr>
          <w:sz w:val="20"/>
        </w:rPr>
        <w:t>Federal]</w:t>
      </w:r>
      <w:r>
        <w:rPr>
          <w:spacing w:val="40"/>
          <w:sz w:val="20"/>
        </w:rPr>
        <w:t> </w:t>
      </w:r>
      <w:r>
        <w:rPr>
          <w:sz w:val="20"/>
        </w:rPr>
        <w:t>aleja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los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70.919998pt;margin-top:7.995879pt;width:144pt;height:.6pt;mso-position-horizontal-relative:page;mso-position-vertical-relative:paragraph;z-index:-15714816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bookmarkStart w:name="_bookmark156" w:id="194"/>
      <w:bookmarkEnd w:id="194"/>
      <w:r>
        <w:rPr/>
      </w:r>
      <w:r>
        <w:rPr>
          <w:sz w:val="16"/>
          <w:vertAlign w:val="superscript"/>
        </w:rPr>
        <w:t>132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Mendoza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166.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57" w:id="195"/>
      <w:bookmarkEnd w:id="195"/>
      <w:r>
        <w:rPr/>
      </w:r>
      <w:r>
        <w:rPr>
          <w:sz w:val="16"/>
          <w:vertAlign w:val="superscript"/>
        </w:rPr>
        <w:t>133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TEDH.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Khodorkovskiy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Lebedev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837;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58" w:id="196"/>
      <w:bookmarkEnd w:id="196"/>
      <w:r>
        <w:rPr/>
      </w:r>
      <w:r>
        <w:rPr>
          <w:sz w:val="16"/>
          <w:vertAlign w:val="superscript"/>
        </w:rPr>
        <w:t>134</w:t>
      </w:r>
      <w:r>
        <w:rPr>
          <w:sz w:val="16"/>
          <w:vertAlign w:val="baseline"/>
        </w:rPr>
        <w:t> CIDH. </w:t>
      </w:r>
      <w:r>
        <w:rPr>
          <w:i/>
          <w:sz w:val="16"/>
          <w:vertAlign w:val="baseline"/>
        </w:rPr>
        <w:t>Principios y Buenas Prácticas sobre la Protección de las Personas Privadas de Libertad en las Americas.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Principio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XVIII: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“Contacto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Mundo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Exterior.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privadas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tendrán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recibir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enviar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correspondencia, sujeto a aquellas limitaciones compatibles con el derecho internacional; y a mantener contacto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personal y directo, mediante visitas periódicas, con sus familiares, representantes legales, y con otras personas,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especialmente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padres,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hijos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hijas,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respectivas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parejas.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Tendrán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estar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informadas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los acontecimientos del mundo exterior por los medios de comunicación social, y por cualquier otra forma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comunicación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 exterior,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 la ley”.</w:t>
      </w:r>
    </w:p>
    <w:p>
      <w:pPr>
        <w:spacing w:line="194" w:lineRule="exact" w:before="0"/>
        <w:ind w:left="398" w:right="0" w:firstLine="0"/>
        <w:jc w:val="both"/>
        <w:rPr>
          <w:sz w:val="16"/>
        </w:rPr>
      </w:pPr>
      <w:bookmarkStart w:name="_bookmark159" w:id="197"/>
      <w:bookmarkEnd w:id="197"/>
      <w:r>
        <w:rPr/>
      </w:r>
      <w:r>
        <w:rPr>
          <w:sz w:val="16"/>
          <w:vertAlign w:val="superscript"/>
        </w:rPr>
        <w:t>135</w:t>
      </w:r>
      <w:r>
        <w:rPr>
          <w:spacing w:val="1"/>
          <w:sz w:val="16"/>
          <w:vertAlign w:val="baseline"/>
        </w:rPr>
        <w:t> </w:t>
      </w:r>
      <w:bookmarkStart w:name="_bookmark160" w:id="198"/>
      <w:bookmarkEnd w:id="198"/>
      <w:r>
        <w:rPr>
          <w:i/>
          <w:sz w:val="16"/>
          <w:vertAlign w:val="baseline"/>
        </w:rPr>
        <w:t>C</w:t>
      </w:r>
      <w:r>
        <w:rPr>
          <w:i/>
          <w:sz w:val="16"/>
          <w:vertAlign w:val="baseline"/>
        </w:rPr>
        <w:t>fr.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Loayza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Tamayo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Pacheco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Teruel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 Honduras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67.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136</w:t>
      </w:r>
      <w:r>
        <w:rPr>
          <w:sz w:val="16"/>
          <w:vertAlign w:val="baseline"/>
        </w:rPr>
        <w:t> Consejo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Europa.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Recomendación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Rec(2006)2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Comité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 Ministros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Reglas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Penitenciarias Europeas</w:t>
      </w:r>
      <w:r>
        <w:rPr>
          <w:sz w:val="16"/>
          <w:vertAlign w:val="baseline"/>
        </w:rPr>
        <w:t>, adoptada el 11 de enero de 2006. Párr. 17.3: “En la medida de lo posible, los detenidos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serán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consultados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 su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asignación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inicial 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ulterior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una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prisión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otra”.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40" w:hanging="1"/>
      </w:pPr>
      <w:r>
        <w:rPr/>
        <w:t>detenidos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su</w:t>
      </w:r>
      <w:r>
        <w:rPr>
          <w:spacing w:val="30"/>
        </w:rPr>
        <w:t> </w:t>
      </w:r>
      <w:r>
        <w:rPr/>
        <w:t>lugar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forma</w:t>
      </w:r>
      <w:r>
        <w:rPr>
          <w:spacing w:val="28"/>
        </w:rPr>
        <w:t> </w:t>
      </w:r>
      <w:r>
        <w:rPr/>
        <w:t>arbitraria</w:t>
      </w:r>
      <w:r>
        <w:rPr>
          <w:spacing w:val="29"/>
        </w:rPr>
        <w:t> </w:t>
      </w:r>
      <w:r>
        <w:rPr/>
        <w:t>e</w:t>
      </w:r>
      <w:r>
        <w:rPr>
          <w:spacing w:val="25"/>
        </w:rPr>
        <w:t> </w:t>
      </w:r>
      <w:r>
        <w:rPr/>
        <w:t>innecesaria,</w:t>
      </w:r>
      <w:r>
        <w:rPr>
          <w:spacing w:val="26"/>
        </w:rPr>
        <w:t> </w:t>
      </w:r>
      <w:r>
        <w:rPr/>
        <w:t>pese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disponer</w:t>
      </w:r>
      <w:r>
        <w:rPr>
          <w:spacing w:val="27"/>
        </w:rPr>
        <w:t> </w:t>
      </w:r>
      <w:r>
        <w:rPr/>
        <w:t>de</w:t>
      </w:r>
      <w:r>
        <w:rPr>
          <w:spacing w:val="-67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penitenciarios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provincia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origen del</w:t>
      </w:r>
      <w:r>
        <w:rPr>
          <w:spacing w:val="1"/>
        </w:rPr>
        <w:t> </w:t>
      </w:r>
      <w:r>
        <w:rPr/>
        <w:t>detenido”</w:t>
      </w:r>
      <w:hyperlink w:history="true" w:anchor="_bookmark162">
        <w:r>
          <w:rPr>
            <w:position w:val="7"/>
            <w:sz w:val="13"/>
          </w:rPr>
          <w:t>137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Corte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debe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analizar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traslados</w:t>
      </w:r>
      <w:r>
        <w:rPr>
          <w:spacing w:val="-13"/>
          <w:sz w:val="20"/>
        </w:rPr>
        <w:t> </w:t>
      </w:r>
      <w:r>
        <w:rPr>
          <w:sz w:val="20"/>
        </w:rPr>
        <w:t>objeto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presente</w:t>
      </w:r>
      <w:r>
        <w:rPr>
          <w:spacing w:val="-14"/>
          <w:sz w:val="20"/>
        </w:rPr>
        <w:t> </w:t>
      </w:r>
      <w:r>
        <w:rPr>
          <w:sz w:val="20"/>
        </w:rPr>
        <w:t>caso</w:t>
      </w:r>
      <w:r>
        <w:rPr>
          <w:spacing w:val="-13"/>
          <w:sz w:val="20"/>
        </w:rPr>
        <w:t> </w:t>
      </w:r>
      <w:r>
        <w:rPr>
          <w:sz w:val="20"/>
        </w:rPr>
        <w:t>y,</w:t>
      </w:r>
      <w:r>
        <w:rPr>
          <w:spacing w:val="-14"/>
          <w:sz w:val="20"/>
        </w:rPr>
        <w:t> </w:t>
      </w:r>
      <w:r>
        <w:rPr>
          <w:sz w:val="20"/>
        </w:rPr>
        <w:t>siguiendo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establecido</w:t>
      </w:r>
      <w:r>
        <w:rPr>
          <w:spacing w:val="-68"/>
          <w:sz w:val="20"/>
        </w:rPr>
        <w:t> </w:t>
      </w:r>
      <w:r>
        <w:rPr>
          <w:sz w:val="20"/>
        </w:rPr>
        <w:t>por su jurisprudencia, verificar si representaron una restricción de derecho, si esa restricción</w:t>
      </w:r>
      <w:r>
        <w:rPr>
          <w:spacing w:val="-68"/>
          <w:sz w:val="20"/>
        </w:rPr>
        <w:t> </w:t>
      </w:r>
      <w:r>
        <w:rPr>
          <w:sz w:val="20"/>
        </w:rPr>
        <w:t>estaba</w:t>
      </w:r>
      <w:r>
        <w:rPr>
          <w:spacing w:val="-10"/>
          <w:sz w:val="20"/>
        </w:rPr>
        <w:t> </w:t>
      </w:r>
      <w:r>
        <w:rPr>
          <w:sz w:val="20"/>
        </w:rPr>
        <w:t>prevista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ley,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fue</w:t>
      </w:r>
      <w:r>
        <w:rPr>
          <w:spacing w:val="-9"/>
          <w:sz w:val="20"/>
        </w:rPr>
        <w:t> </w:t>
      </w:r>
      <w:r>
        <w:rPr>
          <w:sz w:val="20"/>
        </w:rPr>
        <w:t>abusiva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arbitraria,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perseguía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fin</w:t>
      </w:r>
      <w:r>
        <w:rPr>
          <w:spacing w:val="-9"/>
          <w:sz w:val="20"/>
        </w:rPr>
        <w:t> </w:t>
      </w:r>
      <w:r>
        <w:rPr>
          <w:sz w:val="20"/>
        </w:rPr>
        <w:t>legítimo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cumplió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67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idoneidad,</w:t>
      </w:r>
      <w:r>
        <w:rPr>
          <w:spacing w:val="-2"/>
          <w:sz w:val="20"/>
        </w:rPr>
        <w:t> </w:t>
      </w:r>
      <w:r>
        <w:rPr>
          <w:sz w:val="20"/>
        </w:rPr>
        <w:t>necesidad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proporcionalidad</w:t>
      </w:r>
      <w:hyperlink w:history="true" w:anchor="_bookmark163">
        <w:r>
          <w:rPr>
            <w:position w:val="7"/>
            <w:sz w:val="13"/>
          </w:rPr>
          <w:t>138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Ahora</w:t>
      </w:r>
      <w:r>
        <w:rPr>
          <w:spacing w:val="-10"/>
          <w:sz w:val="20"/>
        </w:rPr>
        <w:t> </w:t>
      </w:r>
      <w:r>
        <w:rPr>
          <w:sz w:val="20"/>
        </w:rPr>
        <w:t>bien,</w:t>
      </w:r>
      <w:r>
        <w:rPr>
          <w:spacing w:val="-10"/>
          <w:sz w:val="20"/>
        </w:rPr>
        <w:t> </w:t>
      </w:r>
      <w:r>
        <w:rPr>
          <w:sz w:val="20"/>
        </w:rPr>
        <w:t>debido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similitud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marco</w:t>
      </w:r>
      <w:r>
        <w:rPr>
          <w:spacing w:val="-8"/>
          <w:sz w:val="20"/>
        </w:rPr>
        <w:t> </w:t>
      </w:r>
      <w:r>
        <w:rPr>
          <w:sz w:val="20"/>
        </w:rPr>
        <w:t>fáctico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cuatro</w:t>
      </w:r>
      <w:r>
        <w:rPr>
          <w:spacing w:val="-11"/>
          <w:sz w:val="20"/>
        </w:rPr>
        <w:t> </w:t>
      </w:r>
      <w:r>
        <w:rPr>
          <w:sz w:val="20"/>
        </w:rPr>
        <w:t>presuntas</w:t>
      </w:r>
      <w:r>
        <w:rPr>
          <w:spacing w:val="-10"/>
          <w:sz w:val="20"/>
        </w:rPr>
        <w:t> </w:t>
      </w:r>
      <w:r>
        <w:rPr>
          <w:sz w:val="20"/>
        </w:rPr>
        <w:t>víctimas,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recursos interpuestos y la prueba aportada, la Corte realizará el estudio de los cuatro casos</w:t>
      </w:r>
      <w:r>
        <w:rPr>
          <w:spacing w:val="1"/>
          <w:sz w:val="20"/>
        </w:rPr>
        <w:t> </w:t>
      </w:r>
      <w:r>
        <w:rPr>
          <w:sz w:val="20"/>
        </w:rPr>
        <w:t>de manera simultánea, haciendo precisiones en cada caso concreto en donde sea necesario.</w:t>
      </w:r>
      <w:r>
        <w:rPr>
          <w:spacing w:val="1"/>
          <w:sz w:val="20"/>
        </w:rPr>
        <w:t> </w:t>
      </w:r>
      <w:r>
        <w:rPr>
          <w:sz w:val="20"/>
        </w:rPr>
        <w:t>En particular, la Corte observa que debería realizar el análisis de los actos administrativos</w:t>
      </w:r>
      <w:r>
        <w:rPr>
          <w:spacing w:val="1"/>
          <w:sz w:val="20"/>
        </w:rPr>
        <w:t> </w:t>
      </w:r>
      <w:r>
        <w:rPr>
          <w:sz w:val="20"/>
        </w:rPr>
        <w:t>motivados que determinaron los traslados objeto del presente caso. Sin embargo, como la</w:t>
      </w:r>
      <w:r>
        <w:rPr>
          <w:spacing w:val="1"/>
          <w:sz w:val="20"/>
        </w:rPr>
        <w:t> </w:t>
      </w:r>
      <w:r>
        <w:rPr>
          <w:sz w:val="20"/>
        </w:rPr>
        <w:t>Corte no cuenta con esa documentación en su expediente, a continuación se analizarán</w:t>
      </w:r>
      <w:r>
        <w:rPr>
          <w:spacing w:val="1"/>
          <w:sz w:val="20"/>
        </w:rPr>
        <w:t> </w:t>
      </w:r>
      <w:r>
        <w:rPr>
          <w:sz w:val="20"/>
        </w:rPr>
        <w:t>únicamente los traslados que fueron objeto de control judicial a partir de las solicitudes de</w:t>
      </w:r>
      <w:r>
        <w:rPr>
          <w:spacing w:val="1"/>
          <w:sz w:val="20"/>
        </w:rPr>
        <w:t> </w:t>
      </w:r>
      <w:r>
        <w:rPr>
          <w:sz w:val="20"/>
        </w:rPr>
        <w:t>traslado o recursos de habeas corpus interpuestos por las presuntas víctimas y sus abogados</w:t>
      </w:r>
      <w:r>
        <w:rPr>
          <w:spacing w:val="-69"/>
          <w:sz w:val="20"/>
        </w:rPr>
        <w:t> </w:t>
      </w:r>
      <w:r>
        <w:rPr>
          <w:sz w:val="20"/>
        </w:rPr>
        <w:t>defensores.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"/>
        </w:numPr>
        <w:tabs>
          <w:tab w:pos="1433" w:val="left" w:leader="none"/>
        </w:tabs>
        <w:spacing w:line="240" w:lineRule="auto" w:before="0" w:after="0"/>
        <w:ind w:left="1432" w:right="0" w:hanging="608"/>
        <w:jc w:val="left"/>
        <w:rPr>
          <w:i/>
          <w:sz w:val="20"/>
        </w:rPr>
      </w:pPr>
      <w:bookmarkStart w:name="B.3.1 Estricta Legalidad" w:id="199"/>
      <w:bookmarkEnd w:id="199"/>
      <w:r>
        <w:rPr/>
      </w:r>
      <w:bookmarkStart w:name="_bookmark161" w:id="200"/>
      <w:bookmarkEnd w:id="200"/>
      <w:r>
        <w:rPr/>
      </w:r>
      <w:bookmarkStart w:name="_bookmark161" w:id="201"/>
      <w:bookmarkEnd w:id="201"/>
      <w:r>
        <w:rPr>
          <w:i/>
          <w:sz w:val="20"/>
        </w:rPr>
        <w:t>E</w:t>
      </w:r>
      <w:r>
        <w:rPr>
          <w:i/>
          <w:sz w:val="20"/>
        </w:rPr>
        <w:t>stricta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Legalidad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hanging="1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criterio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legalidad,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previsto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Convención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Americana </w:t>
      </w:r>
      <w:hyperlink w:history="true" w:anchor="_bookmark164">
        <w:r>
          <w:rPr>
            <w:w w:val="95"/>
            <w:position w:val="7"/>
            <w:sz w:val="13"/>
          </w:rPr>
          <w:t>139</w:t>
        </w:r>
      </w:hyperlink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> </w:t>
      </w:r>
      <w:r>
        <w:rPr>
          <w:sz w:val="20"/>
        </w:rPr>
        <w:t>establece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cualquier</w:t>
      </w:r>
      <w:r>
        <w:rPr>
          <w:spacing w:val="-7"/>
          <w:sz w:val="20"/>
        </w:rPr>
        <w:t> </w:t>
      </w:r>
      <w:r>
        <w:rPr>
          <w:sz w:val="20"/>
        </w:rPr>
        <w:t>medida</w:t>
      </w:r>
      <w:r>
        <w:rPr>
          <w:spacing w:val="-7"/>
          <w:sz w:val="20"/>
        </w:rPr>
        <w:t> </w:t>
      </w:r>
      <w:r>
        <w:rPr>
          <w:sz w:val="20"/>
        </w:rPr>
        <w:t>restrictiva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estar</w:t>
      </w:r>
      <w:r>
        <w:rPr>
          <w:spacing w:val="-7"/>
          <w:sz w:val="20"/>
        </w:rPr>
        <w:t> </w:t>
      </w:r>
      <w:r>
        <w:rPr>
          <w:sz w:val="20"/>
        </w:rPr>
        <w:t>prevista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hyperlink w:history="true" w:anchor="_bookmark165">
        <w:r>
          <w:rPr>
            <w:position w:val="7"/>
            <w:sz w:val="13"/>
          </w:rPr>
          <w:t>140</w:t>
        </w:r>
      </w:hyperlink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Así,</w:t>
      </w:r>
      <w:r>
        <w:rPr>
          <w:spacing w:val="-68"/>
          <w:sz w:val="20"/>
        </w:rPr>
        <w:t> </w:t>
      </w:r>
      <w:r>
        <w:rPr>
          <w:sz w:val="20"/>
        </w:rPr>
        <w:t>por ejemplo, cuestiones tales como los traslados de personas privadas de la libertad de una</w:t>
      </w:r>
      <w:r>
        <w:rPr>
          <w:spacing w:val="1"/>
          <w:sz w:val="20"/>
        </w:rPr>
        <w:t> </w:t>
      </w:r>
      <w:r>
        <w:rPr>
          <w:sz w:val="20"/>
        </w:rPr>
        <w:t>cárcel a otra que generan afectaciones a la integridad personal o que separan a las familias,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interna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En esa línea, el Tribunal Europeo de Derechos Humanos ha sostenido que las medidas</w:t>
      </w:r>
      <w:r>
        <w:rPr>
          <w:spacing w:val="-68"/>
          <w:sz w:val="20"/>
        </w:rPr>
        <w:t> </w:t>
      </w:r>
      <w:r>
        <w:rPr>
          <w:sz w:val="20"/>
        </w:rPr>
        <w:t>de traslado de una cárcel a otra deben estar reguladas de manera tal que se restrinja el uso</w:t>
      </w:r>
      <w:r>
        <w:rPr>
          <w:spacing w:val="1"/>
          <w:sz w:val="20"/>
        </w:rPr>
        <w:t> </w:t>
      </w:r>
      <w:r>
        <w:rPr>
          <w:sz w:val="20"/>
        </w:rPr>
        <w:t>arbitrario de la facultad de traslado por parte de las autoridades. Así, no es suficiente que la</w:t>
      </w:r>
      <w:r>
        <w:rPr>
          <w:spacing w:val="1"/>
          <w:sz w:val="20"/>
        </w:rPr>
        <w:t> </w:t>
      </w:r>
      <w:r>
        <w:rPr>
          <w:sz w:val="20"/>
        </w:rPr>
        <w:t>medida se encuentre genéricamente establecida en la normatividad interna, sino que esta</w:t>
      </w:r>
      <w:r>
        <w:rPr>
          <w:spacing w:val="1"/>
          <w:sz w:val="20"/>
        </w:rPr>
        <w:t> </w:t>
      </w:r>
      <w:r>
        <w:rPr>
          <w:sz w:val="20"/>
        </w:rPr>
        <w:t>debe contener criterios claros para el ejercicio de la función discrecional</w:t>
      </w:r>
      <w:hyperlink w:history="true" w:anchor="_bookmark166">
        <w:r>
          <w:rPr>
            <w:position w:val="7"/>
            <w:sz w:val="13"/>
          </w:rPr>
          <w:t>141</w:t>
        </w:r>
      </w:hyperlink>
      <w:r>
        <w:rPr>
          <w:sz w:val="20"/>
        </w:rPr>
        <w:t>, sin que esto</w:t>
      </w:r>
      <w:r>
        <w:rPr>
          <w:spacing w:val="1"/>
          <w:sz w:val="20"/>
        </w:rPr>
        <w:t> </w:t>
      </w:r>
      <w:r>
        <w:rPr>
          <w:sz w:val="20"/>
        </w:rPr>
        <w:t>signifique tampoco una rigidez extrema que imposibilite el actuar de las autoridades</w:t>
      </w:r>
      <w:hyperlink w:history="true" w:anchor="_bookmark167">
        <w:r>
          <w:rPr>
            <w:position w:val="7"/>
            <w:sz w:val="13"/>
          </w:rPr>
          <w:t>142</w:t>
        </w:r>
      </w:hyperlink>
      <w:r>
        <w:rPr>
          <w:sz w:val="20"/>
        </w:rPr>
        <w:t>. En</w:t>
      </w:r>
      <w:r>
        <w:rPr>
          <w:spacing w:val="1"/>
          <w:sz w:val="20"/>
        </w:rPr>
        <w:t> </w:t>
      </w:r>
      <w:r>
        <w:rPr>
          <w:sz w:val="20"/>
        </w:rPr>
        <w:t>palabras del Tribunal Europeo: “La expresión ‘de conformidad con la ley’ no solamente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seguir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interna,</w:t>
      </w:r>
      <w:r>
        <w:rPr>
          <w:spacing w:val="-2"/>
          <w:sz w:val="20"/>
        </w:rPr>
        <w:t> </w:t>
      </w:r>
      <w:r>
        <w:rPr>
          <w:sz w:val="20"/>
        </w:rPr>
        <w:t>sino</w:t>
      </w:r>
      <w:r>
        <w:rPr>
          <w:spacing w:val="-2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norma”</w:t>
      </w:r>
      <w:hyperlink w:history="true" w:anchor="_bookmark168">
        <w:r>
          <w:rPr>
            <w:position w:val="7"/>
            <w:sz w:val="13"/>
          </w:rPr>
          <w:t>143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70.919998pt;margin-top:17.573441pt;width:144pt;height:.599pt;mso-position-horizontal-relative:page;mso-position-vertical-relative:paragraph;z-index:-15714304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0" w:firstLine="0"/>
        <w:jc w:val="both"/>
        <w:rPr>
          <w:sz w:val="16"/>
        </w:rPr>
      </w:pPr>
      <w:bookmarkStart w:name="_bookmark162" w:id="202"/>
      <w:bookmarkEnd w:id="202"/>
      <w:r>
        <w:rPr/>
      </w:r>
      <w:r>
        <w:rPr>
          <w:sz w:val="16"/>
          <w:vertAlign w:val="superscript"/>
        </w:rPr>
        <w:t>137</w:t>
      </w:r>
      <w:r>
        <w:rPr>
          <w:sz w:val="16"/>
          <w:vertAlign w:val="baseline"/>
        </w:rPr>
        <w:t> </w:t>
      </w:r>
      <w:bookmarkStart w:name="_bookmark163" w:id="203"/>
      <w:bookmarkEnd w:id="203"/>
      <w:r>
        <w:rPr>
          <w:sz w:val="16"/>
          <w:vertAlign w:val="baseline"/>
        </w:rPr>
        <w:t>P</w:t>
      </w:r>
      <w:r>
        <w:rPr>
          <w:sz w:val="16"/>
          <w:vertAlign w:val="baseline"/>
        </w:rPr>
        <w:t>eritaje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perita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Monclús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1508).</w:t>
      </w:r>
    </w:p>
    <w:p>
      <w:pPr>
        <w:spacing w:before="0"/>
        <w:ind w:left="398" w:right="252" w:hanging="1"/>
        <w:jc w:val="both"/>
        <w:rPr>
          <w:sz w:val="16"/>
        </w:rPr>
      </w:pPr>
      <w:r>
        <w:rPr>
          <w:sz w:val="16"/>
          <w:vertAlign w:val="superscript"/>
        </w:rPr>
        <w:t>138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La expresión "Leyes" en el artículo 30 de la Convención Americana sobre Derechos Humanos. </w:t>
      </w:r>
      <w:r>
        <w:rPr>
          <w:sz w:val="16"/>
          <w:vertAlign w:val="baseline"/>
        </w:rPr>
        <w:t>Opinión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Consultiva OC-6/86 de 9 de mayo de 1986. Serie A No. 6, párrs. 35 y 37; Caso Artavia Murillo y otros (Fecundación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vitro)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Vs.</w:t>
      </w:r>
      <w:r>
        <w:rPr>
          <w:spacing w:val="-1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Costa</w:t>
      </w:r>
      <w:r>
        <w:rPr>
          <w:spacing w:val="-1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Rica,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273,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Lone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302,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168.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sentido,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“Principios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básicos”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las Reglas Penitenciarias Europeas, numeral 3: “las restricciones impuestas a las personas privadas de libertad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deben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limitarse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estrictamente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necesario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proporcionadas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objetivos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legítimos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pretendan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conseguir</w:t>
      </w:r>
      <w:r>
        <w:rPr>
          <w:spacing w:val="-54"/>
          <w:sz w:val="16"/>
          <w:vertAlign w:val="baseline"/>
        </w:rPr>
        <w:t> </w:t>
      </w:r>
      <w:bookmarkStart w:name="_bookmark164" w:id="204"/>
      <w:bookmarkEnd w:id="204"/>
      <w:r>
        <w:rPr>
          <w:sz w:val="16"/>
          <w:vertAlign w:val="baseline"/>
        </w:rPr>
        <w:t>con</w:t>
      </w:r>
      <w:r>
        <w:rPr>
          <w:sz w:val="16"/>
          <w:vertAlign w:val="baseline"/>
        </w:rPr>
        <w:t> ellas.”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139</w:t>
      </w:r>
      <w:r>
        <w:rPr>
          <w:sz w:val="16"/>
          <w:vertAlign w:val="baseline"/>
        </w:rPr>
        <w:t> Artículo 30 de la Convención Americana. Alcance de las Restricciones: Las restricciones permitidas, de acuerdo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esta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Convención,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al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goce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ejercicio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libertades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reconocidas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misma,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pueden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aplicadas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sino conforme a leyes que se dictaren por razones de interés general y con el propósito para el cual han sido</w:t>
      </w:r>
      <w:r>
        <w:rPr>
          <w:spacing w:val="1"/>
          <w:sz w:val="16"/>
          <w:vertAlign w:val="baseline"/>
        </w:rPr>
        <w:t> </w:t>
      </w:r>
      <w:bookmarkStart w:name="_bookmark165" w:id="205"/>
      <w:bookmarkEnd w:id="205"/>
      <w:r>
        <w:rPr>
          <w:sz w:val="16"/>
          <w:vertAlign w:val="baseline"/>
        </w:rPr>
        <w:t>es</w:t>
      </w:r>
      <w:r>
        <w:rPr>
          <w:sz w:val="16"/>
          <w:vertAlign w:val="baseline"/>
        </w:rPr>
        <w:t>tablecidas.</w:t>
      </w:r>
    </w:p>
    <w:p>
      <w:pPr>
        <w:spacing w:before="0"/>
        <w:ind w:left="398" w:right="253" w:firstLine="0"/>
        <w:jc w:val="both"/>
        <w:rPr>
          <w:sz w:val="16"/>
        </w:rPr>
      </w:pPr>
      <w:r>
        <w:rPr>
          <w:sz w:val="16"/>
          <w:vertAlign w:val="superscript"/>
        </w:rPr>
        <w:t>140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Kimel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Costas</w:t>
      </w:r>
      <w:r>
        <w:rPr>
          <w:i/>
          <w:sz w:val="16"/>
          <w:vertAlign w:val="baseline"/>
        </w:rPr>
        <w:t>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177,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63,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Ramírez Escobar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Guatemala,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332.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166" w:id="206"/>
      <w:bookmarkEnd w:id="206"/>
      <w:r>
        <w:rPr/>
      </w:r>
      <w:r>
        <w:rPr>
          <w:sz w:val="16"/>
          <w:vertAlign w:val="superscript"/>
        </w:rPr>
        <w:t>141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TEDH.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Marper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Reino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Unido</w:t>
      </w:r>
      <w:r>
        <w:rPr>
          <w:sz w:val="16"/>
          <w:vertAlign w:val="baseline"/>
        </w:rPr>
        <w:t>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Apps.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30562/04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30566/04.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Gran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Sala.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Polyakova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 91.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167" w:id="207"/>
      <w:bookmarkEnd w:id="207"/>
      <w:r>
        <w:rPr/>
      </w:r>
      <w:r>
        <w:rPr>
          <w:sz w:val="16"/>
          <w:vertAlign w:val="superscript"/>
        </w:rPr>
        <w:t>142</w:t>
      </w:r>
      <w:r>
        <w:rPr>
          <w:sz w:val="16"/>
          <w:vertAlign w:val="baseline"/>
        </w:rPr>
        <w:t> TEDH.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Al-Nashif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Bulgaria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App.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50963/99.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Cuarta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Sala.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2002,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119;</w:t>
      </w:r>
      <w:r>
        <w:rPr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Caso Aleksejeva Vs. Letonia. </w:t>
      </w:r>
      <w:r>
        <w:rPr>
          <w:sz w:val="16"/>
          <w:vertAlign w:val="baseline"/>
        </w:rPr>
        <w:t>App. No. 21780/07. Tercera Sala. Sentencia de 3 de julio de 2012, párr. 55, 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bookmarkStart w:name="_bookmark168" w:id="208"/>
      <w:bookmarkEnd w:id="208"/>
      <w:r>
        <w:rPr>
          <w:i/>
          <w:sz w:val="16"/>
          <w:vertAlign w:val="baseline"/>
        </w:rPr>
        <w:t>V</w:t>
      </w:r>
      <w:r>
        <w:rPr>
          <w:i/>
          <w:sz w:val="16"/>
          <w:vertAlign w:val="baseline"/>
        </w:rPr>
        <w:t>intman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Ucrania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App.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28403/05. Quinta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Sala.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85.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  <w:vertAlign w:val="superscript"/>
        </w:rPr>
        <w:t>143</w:t>
      </w:r>
      <w:r>
        <w:rPr>
          <w:sz w:val="16"/>
          <w:vertAlign w:val="baseline"/>
        </w:rPr>
        <w:t> TEDH. </w:t>
      </w:r>
      <w:r>
        <w:rPr>
          <w:i/>
          <w:sz w:val="16"/>
          <w:vertAlign w:val="baseline"/>
        </w:rPr>
        <w:t>Caso Niedbala Vs. Polonia</w:t>
      </w:r>
      <w:r>
        <w:rPr>
          <w:sz w:val="16"/>
          <w:vertAlign w:val="baseline"/>
        </w:rPr>
        <w:t>. App. 27915/95. Primera Sala. Sentencia de 4 de julio de 2000, párr. 79;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Gradek Vs. Polonia. </w:t>
      </w:r>
      <w:r>
        <w:rPr>
          <w:sz w:val="16"/>
          <w:vertAlign w:val="baseline"/>
        </w:rPr>
        <w:t>App. No. 39631/06. Cuarta Sala. Sentencia de 8 de junio de 2010, párr. 42, y </w:t>
      </w:r>
      <w:r>
        <w:rPr>
          <w:i/>
          <w:sz w:val="16"/>
          <w:vertAlign w:val="baseline"/>
        </w:rPr>
        <w:t>Caso Vintman Vs.</w:t>
      </w:r>
      <w:r>
        <w:rPr>
          <w:i/>
          <w:spacing w:val="-55"/>
          <w:sz w:val="16"/>
          <w:vertAlign w:val="baseline"/>
        </w:rPr>
        <w:t> </w:t>
      </w:r>
      <w:r>
        <w:rPr>
          <w:i/>
          <w:sz w:val="16"/>
          <w:vertAlign w:val="baseline"/>
        </w:rPr>
        <w:t>Ucrania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84.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61" w:after="0"/>
        <w:ind w:left="398" w:right="252" w:firstLine="0"/>
        <w:jc w:val="both"/>
        <w:rPr>
          <w:sz w:val="20"/>
        </w:rPr>
      </w:pPr>
      <w:r>
        <w:rPr>
          <w:sz w:val="20"/>
        </w:rPr>
        <w:t>En el caso </w:t>
      </w:r>
      <w:r>
        <w:rPr>
          <w:i/>
          <w:sz w:val="20"/>
        </w:rPr>
        <w:t>Polyakova y otros Vs. Rusia</w:t>
      </w:r>
      <w:r>
        <w:rPr>
          <w:sz w:val="20"/>
        </w:rPr>
        <w:t>, el Tribunal Europeo estudió las afectaciones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derechos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cuatro</w:t>
      </w:r>
      <w:r>
        <w:rPr>
          <w:spacing w:val="-14"/>
          <w:sz w:val="20"/>
        </w:rPr>
        <w:t> </w:t>
      </w:r>
      <w:r>
        <w:rPr>
          <w:sz w:val="20"/>
        </w:rPr>
        <w:t>personas</w:t>
      </w:r>
      <w:r>
        <w:rPr>
          <w:spacing w:val="-13"/>
          <w:sz w:val="20"/>
        </w:rPr>
        <w:t> </w:t>
      </w:r>
      <w:r>
        <w:rPr>
          <w:sz w:val="20"/>
        </w:rPr>
        <w:t>privadas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libertad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sus</w:t>
      </w:r>
      <w:r>
        <w:rPr>
          <w:spacing w:val="-12"/>
          <w:sz w:val="20"/>
        </w:rPr>
        <w:t> </w:t>
      </w:r>
      <w:r>
        <w:rPr>
          <w:sz w:val="20"/>
        </w:rPr>
        <w:t>familias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razón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alojamiento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posteriores</w:t>
      </w:r>
      <w:r>
        <w:rPr>
          <w:spacing w:val="-8"/>
          <w:sz w:val="20"/>
        </w:rPr>
        <w:t> </w:t>
      </w:r>
      <w:r>
        <w:rPr>
          <w:sz w:val="20"/>
        </w:rPr>
        <w:t>traslados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8"/>
          <w:sz w:val="20"/>
        </w:rPr>
        <w:t> </w:t>
      </w:r>
      <w:r>
        <w:rPr>
          <w:sz w:val="20"/>
        </w:rPr>
        <w:t>condenadas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prisiones</w:t>
      </w:r>
      <w:r>
        <w:rPr>
          <w:spacing w:val="-9"/>
          <w:sz w:val="20"/>
        </w:rPr>
        <w:t> </w:t>
      </w:r>
      <w:r>
        <w:rPr>
          <w:sz w:val="20"/>
        </w:rPr>
        <w:t>alejadas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núcleo</w:t>
      </w:r>
      <w:r>
        <w:rPr>
          <w:spacing w:val="-9"/>
          <w:sz w:val="20"/>
        </w:rPr>
        <w:t> </w:t>
      </w:r>
      <w:r>
        <w:rPr>
          <w:sz w:val="20"/>
        </w:rPr>
        <w:t>familiar.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dicho</w:t>
      </w:r>
      <w:r>
        <w:rPr>
          <w:spacing w:val="-6"/>
          <w:sz w:val="20"/>
        </w:rPr>
        <w:t> </w:t>
      </w:r>
      <w:r>
        <w:rPr>
          <w:sz w:val="20"/>
        </w:rPr>
        <w:t>Tribunal</w:t>
      </w:r>
      <w:r>
        <w:rPr>
          <w:spacing w:val="-5"/>
          <w:sz w:val="20"/>
        </w:rPr>
        <w:t> </w:t>
      </w:r>
      <w:r>
        <w:rPr>
          <w:sz w:val="20"/>
        </w:rPr>
        <w:t>sostuvo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regulación</w:t>
      </w:r>
      <w:r>
        <w:rPr>
          <w:spacing w:val="-7"/>
          <w:sz w:val="20"/>
        </w:rPr>
        <w:t> </w:t>
      </w:r>
      <w:r>
        <w:rPr>
          <w:sz w:val="20"/>
        </w:rPr>
        <w:t>interna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Federación</w:t>
      </w:r>
      <w:r>
        <w:rPr>
          <w:spacing w:val="-7"/>
          <w:sz w:val="20"/>
        </w:rPr>
        <w:t> </w:t>
      </w:r>
      <w:r>
        <w:rPr>
          <w:sz w:val="20"/>
        </w:rPr>
        <w:t>Rusa</w:t>
      </w:r>
      <w:r>
        <w:rPr>
          <w:spacing w:val="-5"/>
          <w:sz w:val="20"/>
        </w:rPr>
        <w:t> </w:t>
      </w:r>
      <w:r>
        <w:rPr>
          <w:sz w:val="20"/>
        </w:rPr>
        <w:t>relativa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la ubicación y el traslado de personas privadas de la libertad no cumplía con el criterio de</w:t>
      </w:r>
      <w:r>
        <w:rPr>
          <w:spacing w:val="1"/>
          <w:sz w:val="20"/>
        </w:rPr>
        <w:t> </w:t>
      </w:r>
      <w:r>
        <w:rPr>
          <w:sz w:val="20"/>
        </w:rPr>
        <w:t>legalidad. Dicha conclusión fue alcanzada al constatar que, pese a estar establecido en la</w:t>
      </w:r>
      <w:r>
        <w:rPr>
          <w:spacing w:val="1"/>
          <w:sz w:val="20"/>
        </w:rPr>
        <w:t> </w:t>
      </w:r>
      <w:r>
        <w:rPr>
          <w:sz w:val="20"/>
        </w:rPr>
        <w:t>norma criterios relativos al tema en particular, los mismos no permitían que las personas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libertad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familiares</w:t>
      </w:r>
      <w:r>
        <w:rPr>
          <w:spacing w:val="-11"/>
          <w:sz w:val="20"/>
        </w:rPr>
        <w:t> </w:t>
      </w:r>
      <w:r>
        <w:rPr>
          <w:sz w:val="20"/>
        </w:rPr>
        <w:t>pudiesen</w:t>
      </w:r>
      <w:r>
        <w:rPr>
          <w:spacing w:val="-7"/>
          <w:sz w:val="20"/>
        </w:rPr>
        <w:t> </w:t>
      </w:r>
      <w:r>
        <w:rPr>
          <w:sz w:val="20"/>
        </w:rPr>
        <w:t>prever</w:t>
      </w:r>
      <w:r>
        <w:rPr>
          <w:spacing w:val="-9"/>
          <w:sz w:val="20"/>
        </w:rPr>
        <w:t> </w:t>
      </w:r>
      <w:r>
        <w:rPr>
          <w:sz w:val="20"/>
        </w:rPr>
        <w:t>realmente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accionar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autoridades</w:t>
      </w:r>
      <w:r>
        <w:rPr>
          <w:spacing w:val="-68"/>
          <w:sz w:val="20"/>
        </w:rPr>
        <w:t> </w:t>
      </w:r>
      <w:r>
        <w:rPr>
          <w:sz w:val="20"/>
        </w:rPr>
        <w:t>estatales. Por el contrario, esa normatividad no era lo suficientemente clara para limitar el</w:t>
      </w:r>
      <w:r>
        <w:rPr>
          <w:spacing w:val="1"/>
          <w:sz w:val="20"/>
        </w:rPr>
        <w:t> </w:t>
      </w:r>
      <w:r>
        <w:rPr>
          <w:sz w:val="20"/>
        </w:rPr>
        <w:t>margen de acción de las autoridades estatales, dando pie al uso arbitrario de la facultad de</w:t>
      </w:r>
      <w:r>
        <w:rPr>
          <w:spacing w:val="1"/>
          <w:sz w:val="20"/>
        </w:rPr>
        <w:t> </w:t>
      </w:r>
      <w:r>
        <w:rPr>
          <w:sz w:val="20"/>
        </w:rPr>
        <w:t>traslados sin tener en cuenta los derechos de las personas privadas de libertad y sus</w:t>
      </w:r>
      <w:r>
        <w:rPr>
          <w:spacing w:val="1"/>
          <w:sz w:val="20"/>
        </w:rPr>
        <w:t> </w:t>
      </w:r>
      <w:r>
        <w:rPr>
          <w:sz w:val="20"/>
        </w:rPr>
        <w:t>familias</w:t>
      </w:r>
      <w:hyperlink w:history="true" w:anchor="_bookmark169">
        <w:r>
          <w:rPr>
            <w:position w:val="7"/>
            <w:sz w:val="13"/>
          </w:rPr>
          <w:t>144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Además, en el caso caso </w:t>
      </w:r>
      <w:r>
        <w:rPr>
          <w:i/>
          <w:sz w:val="20"/>
        </w:rPr>
        <w:t>Khodorkovsky y Lebedev Vs. Rusia</w:t>
      </w:r>
      <w:r>
        <w:rPr>
          <w:sz w:val="20"/>
        </w:rPr>
        <w:t>, el Tribunal Europeo</w:t>
      </w:r>
      <w:r>
        <w:rPr>
          <w:spacing w:val="1"/>
          <w:sz w:val="20"/>
        </w:rPr>
        <w:t> </w:t>
      </w:r>
      <w:r>
        <w:rPr>
          <w:sz w:val="20"/>
        </w:rPr>
        <w:t>consideró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dada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situación</w:t>
      </w:r>
      <w:r>
        <w:rPr>
          <w:spacing w:val="-11"/>
          <w:sz w:val="20"/>
        </w:rPr>
        <w:t> </w:t>
      </w:r>
      <w:r>
        <w:rPr>
          <w:sz w:val="20"/>
        </w:rPr>
        <w:t>geográfica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colonias</w:t>
      </w:r>
      <w:r>
        <w:rPr>
          <w:spacing w:val="-13"/>
          <w:sz w:val="20"/>
        </w:rPr>
        <w:t> </w:t>
      </w:r>
      <w:r>
        <w:rPr>
          <w:sz w:val="20"/>
        </w:rPr>
        <w:t>penales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cuestión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realidades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ruso,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condenados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cadena</w:t>
      </w:r>
      <w:r>
        <w:rPr>
          <w:spacing w:val="1"/>
          <w:sz w:val="20"/>
        </w:rPr>
        <w:t> </w:t>
      </w:r>
      <w:r>
        <w:rPr>
          <w:sz w:val="20"/>
        </w:rPr>
        <w:t>perpetua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establecimientos ubicados miles de kilómetros de los domicilios de sus familiares resultó en</w:t>
      </w:r>
      <w:r>
        <w:rPr>
          <w:spacing w:val="1"/>
          <w:sz w:val="20"/>
        </w:rPr>
        <w:t> </w:t>
      </w:r>
      <w:r>
        <w:rPr>
          <w:sz w:val="20"/>
        </w:rPr>
        <w:t>una interferencia arbitraria a su vida privada y familiar, en especial por el esfuerzo largo y</w:t>
      </w:r>
      <w:r>
        <w:rPr>
          <w:spacing w:val="1"/>
          <w:sz w:val="20"/>
        </w:rPr>
        <w:t> </w:t>
      </w:r>
      <w:r>
        <w:rPr>
          <w:sz w:val="20"/>
        </w:rPr>
        <w:t>exhaustivo que representaba para sus hijos. Sostuvo que fueron los miembros de sus</w:t>
      </w:r>
      <w:r>
        <w:rPr>
          <w:spacing w:val="1"/>
          <w:sz w:val="20"/>
        </w:rPr>
        <w:t> </w:t>
      </w:r>
      <w:r>
        <w:rPr>
          <w:sz w:val="20"/>
        </w:rPr>
        <w:t>respectivas familias quienes sufrieron las consecuencias, aunque los propios solicitantes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-10"/>
          <w:sz w:val="20"/>
        </w:rPr>
        <w:t> </w:t>
      </w:r>
      <w:r>
        <w:rPr>
          <w:sz w:val="20"/>
        </w:rPr>
        <w:t>sufrieron</w:t>
      </w:r>
      <w:r>
        <w:rPr>
          <w:spacing w:val="-8"/>
          <w:sz w:val="20"/>
        </w:rPr>
        <w:t> </w:t>
      </w:r>
      <w:r>
        <w:rPr>
          <w:sz w:val="20"/>
        </w:rPr>
        <w:t>indirectamente,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ausencia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método</w:t>
      </w:r>
      <w:r>
        <w:rPr>
          <w:spacing w:val="-10"/>
          <w:sz w:val="20"/>
        </w:rPr>
        <w:t> </w:t>
      </w:r>
      <w:r>
        <w:rPr>
          <w:sz w:val="20"/>
        </w:rPr>
        <w:t>claro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previsible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distribución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condenadas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colonias</w:t>
      </w:r>
      <w:r>
        <w:rPr>
          <w:spacing w:val="-2"/>
          <w:sz w:val="20"/>
        </w:rPr>
        <w:t> </w:t>
      </w:r>
      <w:r>
        <w:rPr>
          <w:sz w:val="20"/>
        </w:rPr>
        <w:t>penales</w:t>
      </w:r>
      <w:hyperlink w:history="true" w:anchor="_bookmark170">
        <w:r>
          <w:rPr>
            <w:position w:val="7"/>
            <w:sz w:val="13"/>
          </w:rPr>
          <w:t>145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Los traslados de personas privadas de libertad en el sistema penitenciario federal</w:t>
      </w:r>
      <w:r>
        <w:rPr>
          <w:spacing w:val="1"/>
          <w:sz w:val="20"/>
        </w:rPr>
        <w:t> </w:t>
      </w:r>
      <w:r>
        <w:rPr>
          <w:sz w:val="20"/>
        </w:rPr>
        <w:t>argentino están regulados en dos normas internas: por un lado, el artículo 72 de la Ley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Ejecución</w:t>
      </w:r>
      <w:r>
        <w:rPr>
          <w:spacing w:val="-5"/>
          <w:sz w:val="20"/>
        </w:rPr>
        <w:t> </w:t>
      </w:r>
      <w:r>
        <w:rPr>
          <w:sz w:val="20"/>
        </w:rPr>
        <w:t>Penal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5"/>
          <w:sz w:val="20"/>
        </w:rPr>
        <w:t> </w:t>
      </w:r>
      <w:r>
        <w:rPr>
          <w:sz w:val="20"/>
        </w:rPr>
        <w:t>24.660,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5"/>
          <w:sz w:val="20"/>
        </w:rPr>
        <w:t> </w:t>
      </w:r>
      <w:r>
        <w:rPr>
          <w:sz w:val="20"/>
        </w:rPr>
        <w:t>establece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“[e]l</w:t>
      </w:r>
      <w:r>
        <w:rPr>
          <w:spacing w:val="-4"/>
          <w:sz w:val="20"/>
        </w:rPr>
        <w:t> </w:t>
      </w:r>
      <w:r>
        <w:rPr>
          <w:sz w:val="20"/>
        </w:rPr>
        <w:t>traslado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interno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establecimiento a otro, con las razones que lo fundamenten, deberá ser comunicado de</w:t>
      </w:r>
      <w:r>
        <w:rPr>
          <w:spacing w:val="1"/>
          <w:sz w:val="20"/>
        </w:rPr>
        <w:t> </w:t>
      </w:r>
      <w:r>
        <w:rPr>
          <w:sz w:val="20"/>
        </w:rPr>
        <w:t>inmediato al juez de ejecución o juez competente”. La atribución para decidir sobre ese</w:t>
      </w:r>
      <w:r>
        <w:rPr>
          <w:spacing w:val="1"/>
          <w:sz w:val="20"/>
        </w:rPr>
        <w:t> </w:t>
      </w:r>
      <w:r>
        <w:rPr>
          <w:sz w:val="20"/>
        </w:rPr>
        <w:t>traslado es del Director General de Régimen Correccional del Sistema Penitenciario Federal.</w:t>
      </w:r>
      <w:r>
        <w:rPr>
          <w:spacing w:val="1"/>
          <w:sz w:val="20"/>
        </w:rPr>
        <w:t> </w:t>
      </w:r>
      <w:r>
        <w:rPr>
          <w:sz w:val="20"/>
        </w:rPr>
        <w:t>Según la perita Marta Monclús, “no hay ningún Decreto del Poder Ejecutivo que reglamente</w:t>
      </w:r>
      <w:r>
        <w:rPr>
          <w:spacing w:val="1"/>
          <w:sz w:val="20"/>
        </w:rPr>
        <w:t> </w:t>
      </w:r>
      <w:r>
        <w:rPr>
          <w:sz w:val="20"/>
        </w:rPr>
        <w:t>los traslados, sus motivos habilitantes, procedimiento para disponerlos, contenido de las</w:t>
      </w:r>
      <w:r>
        <w:rPr>
          <w:spacing w:val="1"/>
          <w:sz w:val="20"/>
        </w:rPr>
        <w:t> </w:t>
      </w:r>
      <w:r>
        <w:rPr>
          <w:sz w:val="20"/>
        </w:rPr>
        <w:t>resoluciones de traslado, notificación a los interesados, plazos y vías de impugnación, etc;</w:t>
      </w:r>
      <w:r>
        <w:rPr>
          <w:spacing w:val="1"/>
          <w:sz w:val="20"/>
        </w:rPr>
        <w:t> </w:t>
      </w:r>
      <w:r>
        <w:rPr>
          <w:sz w:val="20"/>
        </w:rPr>
        <w:t>únicamente hay algunas normativas dispersas emanadas de la Dirección del propio [Sistema</w:t>
      </w:r>
      <w:r>
        <w:rPr>
          <w:spacing w:val="-68"/>
          <w:sz w:val="20"/>
        </w:rPr>
        <w:t> </w:t>
      </w:r>
      <w:r>
        <w:rPr>
          <w:sz w:val="20"/>
        </w:rPr>
        <w:t>Penitenciario Federal] que no son conocidas ni por los jueces, ni por los detenidos, ni por los</w:t>
      </w:r>
      <w:r>
        <w:rPr>
          <w:spacing w:val="1"/>
          <w:sz w:val="20"/>
        </w:rPr>
        <w:t> </w:t>
      </w:r>
      <w:r>
        <w:rPr>
          <w:sz w:val="20"/>
        </w:rPr>
        <w:t>abogados,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2"/>
          <w:sz w:val="20"/>
        </w:rPr>
        <w:t> </w:t>
      </w:r>
      <w:r>
        <w:rPr>
          <w:sz w:val="20"/>
        </w:rPr>
        <w:t>por sus</w:t>
      </w:r>
      <w:r>
        <w:rPr>
          <w:spacing w:val="-2"/>
          <w:sz w:val="20"/>
        </w:rPr>
        <w:t> </w:t>
      </w:r>
      <w:r>
        <w:rPr>
          <w:sz w:val="20"/>
        </w:rPr>
        <w:t>defensores públicos”.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7" w:right="255" w:firstLine="0"/>
        <w:jc w:val="both"/>
        <w:rPr>
          <w:sz w:val="20"/>
        </w:rPr>
      </w:pPr>
      <w:r>
        <w:rPr>
          <w:sz w:val="20"/>
        </w:rPr>
        <w:t>Por otra parte, hay otro tipo de traslados, los establecidos en el artículo 87 de la Ley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24.660 </w:t>
      </w:r>
      <w:hyperlink w:history="true" w:anchor="_bookmark171">
        <w:r>
          <w:rPr>
            <w:spacing w:val="-1"/>
            <w:position w:val="7"/>
            <w:sz w:val="13"/>
          </w:rPr>
          <w:t>146 </w:t>
        </w:r>
      </w:hyperlink>
      <w:r>
        <w:rPr>
          <w:spacing w:val="-1"/>
          <w:sz w:val="20"/>
        </w:rPr>
        <w:t>, como una de las sanciones </w:t>
      </w:r>
      <w:r>
        <w:rPr>
          <w:sz w:val="20"/>
        </w:rPr>
        <w:t>aplicables para infracciones disciplinarias. Dichos</w:t>
      </w:r>
      <w:r>
        <w:rPr>
          <w:spacing w:val="1"/>
          <w:sz w:val="20"/>
        </w:rPr>
        <w:t> </w:t>
      </w:r>
      <w:r>
        <w:rPr>
          <w:sz w:val="20"/>
        </w:rPr>
        <w:t>traslados están regulados por un procedimiento y reglas previstos en los artículos 79 a 99 de</w:t>
      </w:r>
      <w:r>
        <w:rPr>
          <w:spacing w:val="-68"/>
          <w:sz w:val="20"/>
        </w:rPr>
        <w:t> </w:t>
      </w:r>
      <w:r>
        <w:rPr>
          <w:sz w:val="20"/>
        </w:rPr>
        <w:t>la Ley 24.660, así como en el Reglamento de Disciplina para Internos (Decreto No. 18/97).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ese</w:t>
      </w:r>
      <w:r>
        <w:rPr>
          <w:spacing w:val="-7"/>
          <w:sz w:val="20"/>
        </w:rPr>
        <w:t> </w:t>
      </w:r>
      <w:r>
        <w:rPr>
          <w:sz w:val="20"/>
        </w:rPr>
        <w:t>sentido,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91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24.660</w:t>
      </w:r>
      <w:r>
        <w:rPr>
          <w:spacing w:val="-4"/>
          <w:sz w:val="20"/>
        </w:rPr>
        <w:t> </w:t>
      </w:r>
      <w:r>
        <w:rPr>
          <w:sz w:val="20"/>
        </w:rPr>
        <w:t>establece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“[e]l</w:t>
      </w:r>
      <w:r>
        <w:rPr>
          <w:spacing w:val="-5"/>
          <w:sz w:val="20"/>
        </w:rPr>
        <w:t> </w:t>
      </w:r>
      <w:r>
        <w:rPr>
          <w:sz w:val="20"/>
        </w:rPr>
        <w:t>interno</w:t>
      </w:r>
      <w:r>
        <w:rPr>
          <w:spacing w:val="-9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informado</w:t>
      </w: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70.919998pt;margin-top:17.661533pt;width:144pt;height:.6pt;mso-position-horizontal-relative:page;mso-position-vertical-relative:paragraph;z-index:-15713792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169" w:id="209"/>
      <w:bookmarkEnd w:id="209"/>
      <w:r>
        <w:rPr/>
      </w:r>
      <w:r>
        <w:rPr>
          <w:sz w:val="16"/>
          <w:vertAlign w:val="superscript"/>
        </w:rPr>
        <w:t>144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TEDH.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Polyakova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Rusia</w:t>
      </w:r>
      <w:r>
        <w:rPr>
          <w:sz w:val="16"/>
          <w:vertAlign w:val="baseline"/>
        </w:rPr>
        <w:t>, 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101.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70" w:id="210"/>
      <w:bookmarkEnd w:id="210"/>
      <w:r>
        <w:rPr/>
      </w:r>
      <w:r>
        <w:rPr>
          <w:sz w:val="16"/>
          <w:vertAlign w:val="superscript"/>
        </w:rPr>
        <w:t>145</w:t>
      </w:r>
      <w:r>
        <w:rPr>
          <w:spacing w:val="2"/>
          <w:sz w:val="16"/>
          <w:vertAlign w:val="baseline"/>
        </w:rPr>
        <w:t> </w:t>
      </w:r>
      <w:bookmarkStart w:name="_bookmark171" w:id="211"/>
      <w:bookmarkEnd w:id="211"/>
      <w:r>
        <w:rPr>
          <w:sz w:val="16"/>
          <w:vertAlign w:val="baseline"/>
        </w:rPr>
        <w:t>TE</w:t>
      </w:r>
      <w:r>
        <w:rPr>
          <w:sz w:val="16"/>
          <w:vertAlign w:val="baseline"/>
        </w:rPr>
        <w:t>DH.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 Khodorkovsky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Lebedev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Rúsia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838.</w:t>
      </w:r>
    </w:p>
    <w:p>
      <w:pPr>
        <w:spacing w:before="0"/>
        <w:ind w:left="398" w:right="244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146</w:t>
      </w:r>
      <w:r>
        <w:rPr>
          <w:spacing w:val="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Ley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24.660,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Artículo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87: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“Sólo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podrá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aplicar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sanción,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importancia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infracción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cometida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individualización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caso,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alguna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siguientes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correcciones,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perjuicio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dispuesto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89;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</w:rPr>
        <w:t>a) Amonestación; b) Exclusión de las actividades recreativas o deportivas hasta diez (10) días; c) Exclusión de la</w:t>
      </w:r>
      <w:r>
        <w:rPr>
          <w:spacing w:val="1"/>
          <w:sz w:val="16"/>
        </w:rPr>
        <w:t> </w:t>
      </w:r>
      <w:r>
        <w:rPr>
          <w:sz w:val="16"/>
        </w:rPr>
        <w:t>actividad común hasta quince (15) días; d) Suspensión o restricción total o parcial de derechos reglamentarios de</w:t>
      </w:r>
      <w:r>
        <w:rPr>
          <w:spacing w:val="1"/>
          <w:sz w:val="16"/>
        </w:rPr>
        <w:t> </w:t>
      </w:r>
      <w:r>
        <w:rPr>
          <w:sz w:val="16"/>
        </w:rPr>
        <w:t>hasta quince (15) días de duración; e) Permanencia en su alojamiento individual o en celdas cuyas condiciones no</w:t>
      </w:r>
      <w:r>
        <w:rPr>
          <w:spacing w:val="1"/>
          <w:sz w:val="16"/>
        </w:rPr>
        <w:t> </w:t>
      </w:r>
      <w:r>
        <w:rPr>
          <w:sz w:val="16"/>
        </w:rPr>
        <w:t>agraven ilegítimamente la detención, hasta quince (15) días ininterrumpidos; f) Permanencia en su alojamiento</w:t>
      </w:r>
      <w:r>
        <w:rPr>
          <w:spacing w:val="1"/>
          <w:sz w:val="16"/>
        </w:rPr>
        <w:t> </w:t>
      </w:r>
      <w:r>
        <w:rPr>
          <w:sz w:val="16"/>
        </w:rPr>
        <w:t>individual o en celdas cuyas condiciones no agraven ilegítimamente la detención, hasta siete (7) fines de semana</w:t>
      </w:r>
      <w:r>
        <w:rPr>
          <w:spacing w:val="1"/>
          <w:sz w:val="16"/>
        </w:rPr>
        <w:t> </w:t>
      </w:r>
      <w:r>
        <w:rPr>
          <w:sz w:val="16"/>
        </w:rPr>
        <w:t>sucesivos o alternados; g) Traslado a otra sección del establecimiento de régimen más riguroso; h) Traslado a otro</w:t>
      </w:r>
      <w:r>
        <w:rPr>
          <w:spacing w:val="1"/>
          <w:sz w:val="16"/>
        </w:rPr>
        <w:t> </w:t>
      </w:r>
      <w:r>
        <w:rPr>
          <w:sz w:val="16"/>
        </w:rPr>
        <w:t>establecimiento.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ejecución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las</w:t>
      </w:r>
      <w:r>
        <w:rPr>
          <w:spacing w:val="-7"/>
          <w:sz w:val="16"/>
        </w:rPr>
        <w:t> </w:t>
      </w:r>
      <w:r>
        <w:rPr>
          <w:sz w:val="16"/>
        </w:rPr>
        <w:t>sanciones</w:t>
      </w:r>
      <w:r>
        <w:rPr>
          <w:spacing w:val="-7"/>
          <w:sz w:val="16"/>
        </w:rPr>
        <w:t> </w:t>
      </w:r>
      <w:r>
        <w:rPr>
          <w:sz w:val="16"/>
        </w:rPr>
        <w:t>no</w:t>
      </w:r>
      <w:r>
        <w:rPr>
          <w:spacing w:val="-5"/>
          <w:sz w:val="16"/>
        </w:rPr>
        <w:t> </w:t>
      </w:r>
      <w:r>
        <w:rPr>
          <w:sz w:val="16"/>
        </w:rPr>
        <w:t>implicará</w:t>
      </w:r>
      <w:r>
        <w:rPr>
          <w:spacing w:val="-8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suspensión</w:t>
      </w:r>
      <w:r>
        <w:rPr>
          <w:spacing w:val="-9"/>
          <w:sz w:val="16"/>
        </w:rPr>
        <w:t> </w:t>
      </w:r>
      <w:r>
        <w:rPr>
          <w:sz w:val="16"/>
        </w:rPr>
        <w:t>total</w:t>
      </w:r>
      <w:r>
        <w:rPr>
          <w:spacing w:val="-8"/>
          <w:sz w:val="16"/>
        </w:rPr>
        <w:t> </w:t>
      </w:r>
      <w:r>
        <w:rPr>
          <w:sz w:val="16"/>
        </w:rPr>
        <w:t>del</w:t>
      </w:r>
      <w:r>
        <w:rPr>
          <w:spacing w:val="-8"/>
          <w:sz w:val="16"/>
        </w:rPr>
        <w:t> </w:t>
      </w:r>
      <w:r>
        <w:rPr>
          <w:sz w:val="16"/>
        </w:rPr>
        <w:t>derecho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visita</w:t>
      </w:r>
      <w:r>
        <w:rPr>
          <w:spacing w:val="-8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correspondencia</w:t>
      </w:r>
      <w:r>
        <w:rPr>
          <w:spacing w:val="-54"/>
          <w:sz w:val="16"/>
        </w:rPr>
        <w:t> </w:t>
      </w:r>
      <w:r>
        <w:rPr>
          <w:sz w:val="16"/>
        </w:rPr>
        <w:t>de un</w:t>
      </w:r>
      <w:r>
        <w:rPr>
          <w:spacing w:val="-2"/>
          <w:sz w:val="16"/>
        </w:rPr>
        <w:t> </w:t>
      </w:r>
      <w:r>
        <w:rPr>
          <w:sz w:val="16"/>
        </w:rPr>
        <w:t>familiar</w:t>
      </w:r>
      <w:r>
        <w:rPr>
          <w:spacing w:val="-1"/>
          <w:sz w:val="16"/>
        </w:rPr>
        <w:t> </w:t>
      </w:r>
      <w:r>
        <w:rPr>
          <w:sz w:val="16"/>
        </w:rPr>
        <w:t>directo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allegado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interno,</w:t>
      </w:r>
      <w:r>
        <w:rPr>
          <w:spacing w:val="-2"/>
          <w:sz w:val="16"/>
        </w:rPr>
        <w:t> </w:t>
      </w:r>
      <w:r>
        <w:rPr>
          <w:sz w:val="16"/>
        </w:rPr>
        <w:t>en caso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contar</w:t>
      </w:r>
      <w:r>
        <w:rPr>
          <w:spacing w:val="-1"/>
          <w:sz w:val="16"/>
        </w:rPr>
        <w:t> </w:t>
      </w:r>
      <w:r>
        <w:rPr>
          <w:sz w:val="16"/>
        </w:rPr>
        <w:t>con</w:t>
      </w:r>
      <w:r>
        <w:rPr>
          <w:spacing w:val="-3"/>
          <w:sz w:val="16"/>
        </w:rPr>
        <w:t> </w:t>
      </w:r>
      <w:r>
        <w:rPr>
          <w:sz w:val="16"/>
        </w:rPr>
        <w:t>aquél”.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500" w:bottom="1180" w:left="1020" w:right="1160"/>
        </w:sectPr>
      </w:pPr>
    </w:p>
    <w:p>
      <w:pPr>
        <w:pStyle w:val="BodyText"/>
        <w:spacing w:before="79"/>
        <w:ind w:left="398" w:right="254"/>
        <w:jc w:val="both"/>
      </w:pPr>
      <w:r>
        <w:rPr/>
        <w:t>de la infracción que se le imputa, tener oportunidad de presentar sus descargos, ofrecer</w:t>
      </w:r>
      <w:r>
        <w:rPr>
          <w:spacing w:val="1"/>
        </w:rPr>
        <w:t> </w:t>
      </w:r>
      <w:r>
        <w:rPr/>
        <w:t>prueba y</w:t>
      </w:r>
      <w:r>
        <w:rPr>
          <w:spacing w:val="1"/>
        </w:rPr>
        <w:t> </w:t>
      </w:r>
      <w:r>
        <w:rPr/>
        <w:t>ser recibido en audiencia por el director del</w:t>
      </w:r>
      <w:r>
        <w:rPr>
          <w:spacing w:val="1"/>
        </w:rPr>
        <w:t> </w:t>
      </w:r>
      <w:r>
        <w:rPr/>
        <w:t>establecimiento antes de dictar</w:t>
      </w:r>
      <w:r>
        <w:rPr>
          <w:spacing w:val="1"/>
        </w:rPr>
        <w:t> </w:t>
      </w:r>
      <w:r>
        <w:rPr/>
        <w:t>resolución,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todos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8"/>
        </w:rPr>
        <w:t> </w:t>
      </w:r>
      <w:r>
        <w:rPr/>
        <w:t>deberá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fundada.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pronunciará</w:t>
      </w:r>
      <w:r>
        <w:rPr>
          <w:spacing w:val="-8"/>
        </w:rPr>
        <w:t> </w:t>
      </w:r>
      <w:r>
        <w:rPr/>
        <w:t>dentro</w:t>
      </w:r>
      <w:r>
        <w:rPr>
          <w:spacing w:val="-67"/>
        </w:rPr>
        <w:t> </w:t>
      </w:r>
      <w:r>
        <w:rPr/>
        <w:t>del plazo que fije el reglamento.” Además, el Decreto 18/97 establece algunos criterios</w:t>
      </w:r>
      <w:r>
        <w:rPr>
          <w:spacing w:val="1"/>
        </w:rPr>
        <w:t> </w:t>
      </w:r>
      <w:r>
        <w:rPr>
          <w:w w:val="95"/>
        </w:rPr>
        <w:t>respecto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modulación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proporcionalidad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penas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sus</w:t>
      </w:r>
      <w:r>
        <w:rPr>
          <w:spacing w:val="1"/>
          <w:w w:val="95"/>
        </w:rPr>
        <w:t> </w:t>
      </w:r>
      <w:r>
        <w:rPr>
          <w:w w:val="95"/>
        </w:rPr>
        <w:t>artículos</w:t>
      </w:r>
      <w:r>
        <w:rPr>
          <w:spacing w:val="1"/>
          <w:w w:val="95"/>
        </w:rPr>
        <w:t> </w:t>
      </w:r>
      <w:r>
        <w:rPr>
          <w:w w:val="95"/>
        </w:rPr>
        <w:t>20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28 </w:t>
      </w:r>
      <w:hyperlink w:history="true" w:anchor="_bookmark172">
        <w:r>
          <w:rPr>
            <w:w w:val="95"/>
            <w:position w:val="7"/>
            <w:sz w:val="13"/>
          </w:rPr>
          <w:t>147 </w:t>
        </w:r>
      </w:hyperlink>
      <w:r>
        <w:rPr>
          <w:w w:val="95"/>
        </w:rPr>
        <w:t>.</w:t>
      </w:r>
      <w:r>
        <w:rPr>
          <w:spacing w:val="1"/>
          <w:w w:val="95"/>
        </w:rPr>
        <w:t> </w:t>
      </w:r>
      <w:r>
        <w:rPr/>
        <w:t>Igualmente, los artículos 29 a 49</w:t>
      </w:r>
      <w:hyperlink w:history="true" w:anchor="_bookmark173">
        <w:r>
          <w:rPr>
            <w:position w:val="7"/>
            <w:sz w:val="13"/>
          </w:rPr>
          <w:t>148</w:t>
        </w:r>
      </w:hyperlink>
      <w:r>
        <w:rPr>
          <w:position w:val="7"/>
          <w:sz w:val="13"/>
        </w:rPr>
        <w:t> </w:t>
      </w:r>
      <w:r>
        <w:rPr/>
        <w:t>establecen el procedimiento para la sanción, así como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64</w:t>
      </w:r>
      <w:r>
        <w:rPr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establecimiento</w:t>
      </w:r>
      <w:hyperlink w:history="true" w:anchor="_bookmark174">
        <w:r>
          <w:rPr>
            <w:position w:val="7"/>
            <w:sz w:val="13"/>
          </w:rPr>
          <w:t>149</w:t>
        </w:r>
      </w:hyperlink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6" w:val="left" w:leader="none"/>
          <w:tab w:pos="1107" w:val="left" w:leader="none"/>
        </w:tabs>
        <w:spacing w:line="240" w:lineRule="auto" w:before="1" w:after="0"/>
        <w:ind w:left="1106" w:right="0" w:hanging="709"/>
        <w:jc w:val="left"/>
        <w:rPr>
          <w:sz w:val="20"/>
        </w:rPr>
      </w:pP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regulación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ambos casos,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ilustrativo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peritaje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perita</w:t>
      </w:r>
      <w:r>
        <w:rPr>
          <w:spacing w:val="-3"/>
          <w:sz w:val="20"/>
        </w:rPr>
        <w:t> </w:t>
      </w:r>
      <w:r>
        <w:rPr>
          <w:sz w:val="20"/>
        </w:rPr>
        <w:t>Monclús</w:t>
      </w:r>
      <w:hyperlink w:history="true" w:anchor="_bookmark175">
        <w:r>
          <w:rPr>
            <w:position w:val="7"/>
            <w:sz w:val="13"/>
          </w:rPr>
          <w:t>150</w:t>
        </w:r>
      </w:hyperlink>
      <w:r>
        <w:rPr>
          <w:sz w:val="20"/>
        </w:rPr>
        <w:t>:</w:t>
      </w:r>
    </w:p>
    <w:p>
      <w:pPr>
        <w:pStyle w:val="BodyText"/>
        <w:spacing w:before="1"/>
      </w:pPr>
    </w:p>
    <w:p>
      <w:pPr>
        <w:spacing w:line="240" w:lineRule="auto" w:before="1"/>
        <w:ind w:left="1118" w:right="867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falta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norma</w:t>
      </w:r>
      <w:r>
        <w:rPr>
          <w:spacing w:val="-6"/>
          <w:sz w:val="18"/>
        </w:rPr>
        <w:t> </w:t>
      </w:r>
      <w:r>
        <w:rPr>
          <w:sz w:val="18"/>
        </w:rPr>
        <w:t>clara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establezca</w:t>
      </w:r>
      <w:r>
        <w:rPr>
          <w:spacing w:val="-6"/>
          <w:sz w:val="18"/>
        </w:rPr>
        <w:t> </w:t>
      </w:r>
      <w:r>
        <w:rPr>
          <w:sz w:val="18"/>
        </w:rPr>
        <w:t>expresamente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6"/>
          <w:sz w:val="18"/>
        </w:rPr>
        <w:t> </w:t>
      </w:r>
      <w:r>
        <w:rPr>
          <w:sz w:val="18"/>
        </w:rPr>
        <w:t>tribunales</w:t>
      </w:r>
      <w:r>
        <w:rPr>
          <w:spacing w:val="-6"/>
          <w:sz w:val="18"/>
        </w:rPr>
        <w:t> </w:t>
      </w:r>
      <w:r>
        <w:rPr>
          <w:sz w:val="18"/>
        </w:rPr>
        <w:t>deben</w:t>
      </w:r>
      <w:r>
        <w:rPr>
          <w:spacing w:val="-7"/>
          <w:sz w:val="18"/>
        </w:rPr>
        <w:t> </w:t>
      </w:r>
      <w:r>
        <w:rPr>
          <w:sz w:val="18"/>
        </w:rPr>
        <w:t>llevar</w:t>
      </w:r>
      <w:r>
        <w:rPr>
          <w:spacing w:val="-61"/>
          <w:sz w:val="18"/>
        </w:rPr>
        <w:t> </w:t>
      </w:r>
      <w:r>
        <w:rPr>
          <w:sz w:val="18"/>
        </w:rPr>
        <w:t>a cabo un control de razonabilidad de las decisiones de traslado de manera previa a su</w:t>
      </w:r>
      <w:r>
        <w:rPr>
          <w:spacing w:val="1"/>
          <w:sz w:val="18"/>
        </w:rPr>
        <w:t> </w:t>
      </w:r>
      <w:r>
        <w:rPr>
          <w:sz w:val="18"/>
        </w:rPr>
        <w:t>ejecución, habilita prácticas arbitrarias del [Sistema Penitenciario Federal] carentes de</w:t>
      </w:r>
      <w:r>
        <w:rPr>
          <w:spacing w:val="1"/>
          <w:sz w:val="18"/>
        </w:rPr>
        <w:t> </w:t>
      </w:r>
      <w:r>
        <w:rPr>
          <w:sz w:val="18"/>
        </w:rPr>
        <w:t>control judicial. La administración penitenciaria interpreta la previsión del art. 72 de</w:t>
      </w:r>
      <w:r>
        <w:rPr>
          <w:spacing w:val="1"/>
          <w:sz w:val="18"/>
        </w:rPr>
        <w:t> </w:t>
      </w:r>
      <w:r>
        <w:rPr>
          <w:sz w:val="18"/>
        </w:rPr>
        <w:t>“comunicación inmediata” de los traslados al juez como una obligación de comunicación</w:t>
      </w:r>
      <w:r>
        <w:rPr>
          <w:spacing w:val="1"/>
          <w:sz w:val="18"/>
        </w:rPr>
        <w:t> </w:t>
      </w:r>
      <w:r>
        <w:rPr>
          <w:sz w:val="18"/>
        </w:rPr>
        <w:t>posterior o como mucho contemporánea a su ejecución. Y los jueces por su parte suelen</w:t>
      </w:r>
      <w:r>
        <w:rPr>
          <w:spacing w:val="-61"/>
          <w:sz w:val="18"/>
        </w:rPr>
        <w:t> </w:t>
      </w:r>
      <w:r>
        <w:rPr>
          <w:sz w:val="18"/>
        </w:rPr>
        <w:t>considerar que los traslados son “resorte exclusivo” de la administración penitenciaria,</w:t>
      </w:r>
      <w:r>
        <w:rPr>
          <w:spacing w:val="1"/>
          <w:sz w:val="18"/>
        </w:rPr>
        <w:t> </w:t>
      </w:r>
      <w:r>
        <w:rPr>
          <w:sz w:val="18"/>
        </w:rPr>
        <w:t>por lo que no efectúan control alguno de los mismos y ni siquiera exigen al [Sistema</w:t>
      </w:r>
      <w:r>
        <w:rPr>
          <w:spacing w:val="1"/>
          <w:sz w:val="18"/>
        </w:rPr>
        <w:t> </w:t>
      </w:r>
      <w:r>
        <w:rPr>
          <w:sz w:val="18"/>
        </w:rPr>
        <w:t>Penitenciario Federal] que indique las razones que lo fundamentan. Resulta habitual que</w:t>
      </w:r>
      <w:r>
        <w:rPr>
          <w:spacing w:val="-61"/>
          <w:sz w:val="18"/>
        </w:rPr>
        <w:t> </w:t>
      </w:r>
      <w:r>
        <w:rPr>
          <w:sz w:val="18"/>
        </w:rPr>
        <w:t>la administración penitenciaria remita al juez de ejecución un simple listado conteniendo</w:t>
      </w:r>
      <w:r>
        <w:rPr>
          <w:spacing w:val="-61"/>
          <w:sz w:val="18"/>
        </w:rPr>
        <w:t> </w:t>
      </w:r>
      <w:r>
        <w:rPr>
          <w:sz w:val="18"/>
        </w:rPr>
        <w:t>los nombres de los detenidos trasladados y la unidad de destino, lo cual es agregado por</w:t>
      </w:r>
      <w:r>
        <w:rPr>
          <w:spacing w:val="-61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juzgados</w:t>
      </w:r>
      <w:r>
        <w:rPr>
          <w:spacing w:val="-2"/>
          <w:sz w:val="18"/>
        </w:rPr>
        <w:t> </w:t>
      </w:r>
      <w:r>
        <w:rPr>
          <w:sz w:val="18"/>
        </w:rPr>
        <w:t>al legajo</w:t>
      </w:r>
      <w:r>
        <w:rPr>
          <w:spacing w:val="-1"/>
          <w:sz w:val="18"/>
        </w:rPr>
        <w:t> </w:t>
      </w:r>
      <w:r>
        <w:rPr>
          <w:sz w:val="18"/>
        </w:rPr>
        <w:t>penitenciario de</w:t>
      </w:r>
      <w:r>
        <w:rPr>
          <w:spacing w:val="-2"/>
          <w:sz w:val="18"/>
        </w:rPr>
        <w:t> </w:t>
      </w:r>
      <w:r>
        <w:rPr>
          <w:sz w:val="18"/>
        </w:rPr>
        <w:t>cada</w:t>
      </w:r>
      <w:r>
        <w:rPr>
          <w:spacing w:val="-1"/>
          <w:sz w:val="18"/>
        </w:rPr>
        <w:t> </w:t>
      </w:r>
      <w:r>
        <w:rPr>
          <w:sz w:val="18"/>
        </w:rPr>
        <w:t>detenido</w:t>
      </w:r>
      <w:r>
        <w:rPr>
          <w:spacing w:val="-4"/>
          <w:sz w:val="18"/>
        </w:rPr>
        <w:t> </w:t>
      </w:r>
      <w:r>
        <w:rPr>
          <w:sz w:val="18"/>
        </w:rPr>
        <w:t>sin</w:t>
      </w:r>
      <w:r>
        <w:rPr>
          <w:spacing w:val="-3"/>
          <w:sz w:val="18"/>
        </w:rPr>
        <w:t> </w:t>
      </w:r>
      <w:r>
        <w:rPr>
          <w:sz w:val="18"/>
        </w:rPr>
        <w:t>mayor</w:t>
      </w:r>
      <w:r>
        <w:rPr>
          <w:spacing w:val="-2"/>
          <w:sz w:val="18"/>
        </w:rPr>
        <w:t> </w:t>
      </w:r>
      <w:r>
        <w:rPr>
          <w:sz w:val="18"/>
        </w:rPr>
        <w:t>trámite.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6" w:val="left" w:leader="none"/>
          <w:tab w:pos="1107" w:val="left" w:leader="none"/>
        </w:tabs>
        <w:spacing w:line="240" w:lineRule="auto" w:before="1" w:after="0"/>
        <w:ind w:left="1106" w:right="0" w:hanging="709"/>
        <w:jc w:val="left"/>
        <w:rPr>
          <w:sz w:val="20"/>
        </w:rPr>
      </w:pPr>
      <w:r>
        <w:rPr>
          <w:sz w:val="20"/>
        </w:rPr>
        <w:t>A eso</w:t>
      </w:r>
      <w:r>
        <w:rPr>
          <w:spacing w:val="-1"/>
          <w:sz w:val="20"/>
        </w:rPr>
        <w:t> </w:t>
      </w:r>
      <w:r>
        <w:rPr>
          <w:sz w:val="20"/>
        </w:rPr>
        <w:t>agregó</w:t>
      </w:r>
      <w:hyperlink w:history="true" w:anchor="_bookmark176">
        <w:r>
          <w:rPr>
            <w:position w:val="7"/>
            <w:sz w:val="13"/>
          </w:rPr>
          <w:t>151</w:t>
        </w:r>
      </w:hyperlink>
      <w:r>
        <w:rPr>
          <w:sz w:val="20"/>
        </w:rPr>
        <w:t>:</w:t>
      </w:r>
    </w:p>
    <w:p>
      <w:pPr>
        <w:pStyle w:val="BodyText"/>
        <w:spacing w:before="1"/>
      </w:pPr>
    </w:p>
    <w:p>
      <w:pPr>
        <w:spacing w:line="240" w:lineRule="auto" w:before="1"/>
        <w:ind w:left="1118" w:right="867" w:firstLine="0"/>
        <w:jc w:val="both"/>
        <w:rPr>
          <w:sz w:val="18"/>
        </w:rPr>
      </w:pPr>
      <w:r>
        <w:rPr>
          <w:sz w:val="18"/>
        </w:rPr>
        <w:t>El traslado [disciplinario] a otra unidad está previsto como una sanción, por lo que se</w:t>
      </w:r>
      <w:r>
        <w:rPr>
          <w:spacing w:val="1"/>
          <w:sz w:val="18"/>
        </w:rPr>
        <w:t> </w:t>
      </w:r>
      <w:r>
        <w:rPr>
          <w:sz w:val="18"/>
        </w:rPr>
        <w:t>encontrarían</w:t>
      </w:r>
      <w:r>
        <w:rPr>
          <w:spacing w:val="-9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z w:val="18"/>
        </w:rPr>
        <w:t>mejor</w:t>
      </w:r>
      <w:r>
        <w:rPr>
          <w:spacing w:val="-7"/>
          <w:sz w:val="18"/>
        </w:rPr>
        <w:t> </w:t>
      </w:r>
      <w:r>
        <w:rPr>
          <w:sz w:val="18"/>
        </w:rPr>
        <w:t>situación</w:t>
      </w:r>
      <w:r>
        <w:rPr>
          <w:spacing w:val="-9"/>
          <w:sz w:val="18"/>
        </w:rPr>
        <w:t> </w:t>
      </w:r>
      <w:r>
        <w:rPr>
          <w:sz w:val="18"/>
        </w:rPr>
        <w:t>aquellos</w:t>
      </w:r>
      <w:r>
        <w:rPr>
          <w:spacing w:val="-8"/>
          <w:sz w:val="18"/>
        </w:rPr>
        <w:t> </w:t>
      </w:r>
      <w:r>
        <w:rPr>
          <w:sz w:val="18"/>
        </w:rPr>
        <w:t>detenidos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7"/>
          <w:sz w:val="18"/>
        </w:rPr>
        <w:t> </w:t>
      </w:r>
      <w:r>
        <w:rPr>
          <w:sz w:val="18"/>
        </w:rPr>
        <w:t>hubieran</w:t>
      </w:r>
      <w:r>
        <w:rPr>
          <w:spacing w:val="-9"/>
          <w:sz w:val="18"/>
        </w:rPr>
        <w:t> </w:t>
      </w:r>
      <w:r>
        <w:rPr>
          <w:sz w:val="18"/>
        </w:rPr>
        <w:t>cometido</w:t>
      </w:r>
      <w:r>
        <w:rPr>
          <w:spacing w:val="-7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infracción</w:t>
      </w:r>
      <w:r>
        <w:rPr>
          <w:spacing w:val="-61"/>
          <w:sz w:val="18"/>
        </w:rPr>
        <w:t> </w:t>
      </w:r>
      <w:r>
        <w:rPr>
          <w:sz w:val="18"/>
        </w:rPr>
        <w:t>disciplinaria</w:t>
      </w:r>
      <w:r>
        <w:rPr>
          <w:spacing w:val="-10"/>
          <w:sz w:val="18"/>
        </w:rPr>
        <w:t> </w:t>
      </w:r>
      <w:r>
        <w:rPr>
          <w:sz w:val="18"/>
        </w:rPr>
        <w:t>que</w:t>
      </w:r>
      <w:r>
        <w:rPr>
          <w:spacing w:val="-10"/>
          <w:sz w:val="18"/>
        </w:rPr>
        <w:t> </w:t>
      </w:r>
      <w:r>
        <w:rPr>
          <w:sz w:val="18"/>
        </w:rPr>
        <w:t>aquellos</w:t>
      </w:r>
      <w:r>
        <w:rPr>
          <w:spacing w:val="-10"/>
          <w:sz w:val="18"/>
        </w:rPr>
        <w:t> </w:t>
      </w:r>
      <w:r>
        <w:rPr>
          <w:sz w:val="18"/>
        </w:rPr>
        <w:t>que</w:t>
      </w:r>
      <w:r>
        <w:rPr>
          <w:spacing w:val="-9"/>
          <w:sz w:val="18"/>
        </w:rPr>
        <w:t> </w:t>
      </w:r>
      <w:r>
        <w:rPr>
          <w:sz w:val="18"/>
        </w:rPr>
        <w:t>son</w:t>
      </w:r>
      <w:r>
        <w:rPr>
          <w:spacing w:val="-11"/>
          <w:sz w:val="18"/>
        </w:rPr>
        <w:t> </w:t>
      </w:r>
      <w:r>
        <w:rPr>
          <w:sz w:val="18"/>
        </w:rPr>
        <w:t>trasladados</w:t>
      </w:r>
      <w:r>
        <w:rPr>
          <w:spacing w:val="-10"/>
          <w:sz w:val="18"/>
        </w:rPr>
        <w:t> </w:t>
      </w:r>
      <w:r>
        <w:rPr>
          <w:sz w:val="18"/>
        </w:rPr>
        <w:t>por</w:t>
      </w:r>
      <w:r>
        <w:rPr>
          <w:spacing w:val="-10"/>
          <w:sz w:val="18"/>
        </w:rPr>
        <w:t> </w:t>
      </w:r>
      <w:r>
        <w:rPr>
          <w:sz w:val="18"/>
        </w:rPr>
        <w:t>otros</w:t>
      </w:r>
      <w:r>
        <w:rPr>
          <w:spacing w:val="-10"/>
          <w:sz w:val="18"/>
        </w:rPr>
        <w:t> </w:t>
      </w:r>
      <w:r>
        <w:rPr>
          <w:sz w:val="18"/>
        </w:rPr>
        <w:t>motivos,</w:t>
      </w:r>
      <w:r>
        <w:rPr>
          <w:spacing w:val="-10"/>
          <w:sz w:val="18"/>
        </w:rPr>
        <w:t> </w:t>
      </w:r>
      <w:r>
        <w:rPr>
          <w:sz w:val="18"/>
        </w:rPr>
        <w:t>puesto</w:t>
      </w:r>
      <w:r>
        <w:rPr>
          <w:spacing w:val="-8"/>
          <w:sz w:val="18"/>
        </w:rPr>
        <w:t> </w:t>
      </w:r>
      <w:r>
        <w:rPr>
          <w:sz w:val="18"/>
        </w:rPr>
        <w:t>que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z w:val="18"/>
        </w:rPr>
        <w:t>normativa</w:t>
      </w:r>
      <w:r>
        <w:rPr>
          <w:spacing w:val="-61"/>
          <w:sz w:val="18"/>
        </w:rPr>
        <w:t> </w:t>
      </w:r>
      <w:r>
        <w:rPr>
          <w:sz w:val="18"/>
        </w:rPr>
        <w:t>reglamentaria</w:t>
      </w:r>
      <w:r>
        <w:rPr>
          <w:spacing w:val="-12"/>
          <w:sz w:val="18"/>
        </w:rPr>
        <w:t> </w:t>
      </w:r>
      <w:r>
        <w:rPr>
          <w:sz w:val="18"/>
        </w:rPr>
        <w:t>prevé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obligatoriedad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notificación</w:t>
      </w:r>
      <w:r>
        <w:rPr>
          <w:spacing w:val="-12"/>
          <w:sz w:val="18"/>
        </w:rPr>
        <w:t> </w:t>
      </w:r>
      <w:r>
        <w:rPr>
          <w:sz w:val="18"/>
        </w:rPr>
        <w:t>del</w:t>
      </w:r>
      <w:r>
        <w:rPr>
          <w:spacing w:val="-11"/>
          <w:sz w:val="18"/>
        </w:rPr>
        <w:t> </w:t>
      </w:r>
      <w:r>
        <w:rPr>
          <w:sz w:val="18"/>
        </w:rPr>
        <w:t>hecho</w:t>
      </w:r>
      <w:r>
        <w:rPr>
          <w:spacing w:val="-9"/>
          <w:sz w:val="18"/>
        </w:rPr>
        <w:t> </w:t>
      </w:r>
      <w:r>
        <w:rPr>
          <w:sz w:val="18"/>
        </w:rPr>
        <w:t>imputado,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posibilidad</w:t>
      </w:r>
      <w:r>
        <w:rPr>
          <w:spacing w:val="-61"/>
          <w:sz w:val="18"/>
        </w:rPr>
        <w:t> </w:t>
      </w:r>
      <w:r>
        <w:rPr>
          <w:sz w:val="18"/>
        </w:rPr>
        <w:t>de efectuar un descargo y de ofrecer o cuestionar elementos de prueba, de ser recibido</w:t>
      </w:r>
      <w:r>
        <w:rPr>
          <w:spacing w:val="1"/>
          <w:sz w:val="18"/>
        </w:rPr>
        <w:t> </w:t>
      </w:r>
      <w:r>
        <w:rPr>
          <w:sz w:val="18"/>
        </w:rPr>
        <w:t>por el Director de la unidad u otra autoridad, el requisito de notificación de la resolución</w:t>
      </w:r>
      <w:r>
        <w:rPr>
          <w:spacing w:val="1"/>
          <w:sz w:val="18"/>
        </w:rPr>
        <w:t> </w:t>
      </w:r>
      <w:r>
        <w:rPr>
          <w:sz w:val="18"/>
        </w:rPr>
        <w:t>del Director en la que se plasma la decisión de sancionar y la consiguiente oportunidad</w:t>
      </w:r>
      <w:r>
        <w:rPr>
          <w:spacing w:val="1"/>
          <w:sz w:val="18"/>
        </w:rPr>
        <w:t> </w:t>
      </w:r>
      <w:r>
        <w:rPr>
          <w:sz w:val="18"/>
        </w:rPr>
        <w:t>de recurrirla, y por último, un recurso ante el juez en caso de que fuera rechazado el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planteado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en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sede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administrativa.</w:t>
      </w:r>
      <w:r>
        <w:rPr>
          <w:spacing w:val="-14"/>
          <w:sz w:val="18"/>
        </w:rPr>
        <w:t> </w:t>
      </w:r>
      <w:r>
        <w:rPr>
          <w:sz w:val="18"/>
        </w:rPr>
        <w:t>Además,</w:t>
      </w:r>
      <w:r>
        <w:rPr>
          <w:spacing w:val="-14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ejecución</w:t>
      </w:r>
      <w:r>
        <w:rPr>
          <w:spacing w:val="-14"/>
          <w:sz w:val="18"/>
        </w:rPr>
        <w:t> </w:t>
      </w:r>
      <w:r>
        <w:rPr>
          <w:sz w:val="18"/>
        </w:rPr>
        <w:t>efectiva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sanción</w:t>
      </w:r>
      <w:r>
        <w:rPr>
          <w:spacing w:val="-14"/>
          <w:sz w:val="18"/>
        </w:rPr>
        <w:t> </w:t>
      </w:r>
      <w:r>
        <w:rPr>
          <w:sz w:val="18"/>
        </w:rPr>
        <w:t>disciplinaria</w:t>
      </w:r>
      <w:r>
        <w:rPr>
          <w:spacing w:val="-61"/>
          <w:sz w:val="18"/>
        </w:rPr>
        <w:t> </w:t>
      </w:r>
      <w:r>
        <w:rPr>
          <w:sz w:val="18"/>
        </w:rPr>
        <w:t>puede</w:t>
      </w:r>
      <w:r>
        <w:rPr>
          <w:spacing w:val="-1"/>
          <w:sz w:val="18"/>
        </w:rPr>
        <w:t> </w:t>
      </w:r>
      <w:r>
        <w:rPr>
          <w:sz w:val="18"/>
        </w:rPr>
        <w:t>ser</w:t>
      </w:r>
      <w:r>
        <w:rPr>
          <w:spacing w:val="-1"/>
          <w:sz w:val="18"/>
        </w:rPr>
        <w:t> </w:t>
      </w:r>
      <w:r>
        <w:rPr>
          <w:sz w:val="18"/>
        </w:rPr>
        <w:t>dejada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suspenso.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7" w:firstLine="0"/>
        <w:jc w:val="both"/>
        <w:rPr>
          <w:sz w:val="20"/>
        </w:rPr>
      </w:pPr>
      <w:r>
        <w:rPr>
          <w:sz w:val="20"/>
        </w:rPr>
        <w:t>Pasando al caso en concreto, la Corte debe primero identificar cuál fue la norma</w:t>
      </w:r>
      <w:r>
        <w:rPr>
          <w:spacing w:val="1"/>
          <w:sz w:val="20"/>
        </w:rPr>
        <w:t> </w:t>
      </w:r>
      <w:r>
        <w:rPr>
          <w:sz w:val="20"/>
        </w:rPr>
        <w:t>aplicada por las autoridades carcelarias y judiciales argentinas. Para cumplir con dicha tarea,</w:t>
      </w:r>
      <w:r>
        <w:rPr>
          <w:spacing w:val="-68"/>
          <w:sz w:val="20"/>
        </w:rPr>
        <w:t> </w:t>
      </w:r>
      <w:r>
        <w:rPr>
          <w:sz w:val="20"/>
        </w:rPr>
        <w:t>el Tribunal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distinción</w:t>
      </w:r>
      <w:r>
        <w:rPr>
          <w:spacing w:val="-1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reflejados 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Se aprecia que los traslados en el presente caso (5 traslados del señor López, 16</w:t>
      </w:r>
      <w:r>
        <w:rPr>
          <w:spacing w:val="1"/>
          <w:sz w:val="20"/>
        </w:rPr>
        <w:t> </w:t>
      </w:r>
      <w:r>
        <w:rPr>
          <w:sz w:val="20"/>
        </w:rPr>
        <w:t>traslados del señor González, 5 traslados del señor Muñoz, y 11 traslados del señor Blanco)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dieron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72</w:t>
      </w:r>
      <w:r>
        <w:rPr>
          <w:spacing w:val="-6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5"/>
          <w:sz w:val="20"/>
        </w:rPr>
        <w:t> </w:t>
      </w:r>
      <w:r>
        <w:rPr>
          <w:sz w:val="20"/>
        </w:rPr>
        <w:t>párrs.</w:t>
      </w:r>
      <w:r>
        <w:rPr>
          <w:spacing w:val="-4"/>
          <w:sz w:val="20"/>
        </w:rPr>
        <w:t> </w:t>
      </w:r>
      <w:r>
        <w:rPr>
          <w:sz w:val="20"/>
        </w:rPr>
        <w:t>44,</w:t>
      </w:r>
      <w:r>
        <w:rPr>
          <w:spacing w:val="-7"/>
          <w:sz w:val="20"/>
        </w:rPr>
        <w:t> </w:t>
      </w:r>
      <w:r>
        <w:rPr>
          <w:sz w:val="20"/>
        </w:rPr>
        <w:t>61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63,</w:t>
      </w:r>
      <w:r>
        <w:rPr>
          <w:spacing w:val="-7"/>
          <w:sz w:val="20"/>
        </w:rPr>
        <w:t> </w:t>
      </w:r>
      <w:r>
        <w:rPr>
          <w:sz w:val="20"/>
        </w:rPr>
        <w:t>68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70).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68"/>
          <w:sz w:val="20"/>
        </w:rPr>
        <w:t> </w:t>
      </w:r>
      <w:r>
        <w:rPr>
          <w:sz w:val="20"/>
        </w:rPr>
        <w:t>en algunos de los casos se sostiene que ciertos traslados se dieron como respuesta a actos</w:t>
      </w:r>
      <w:r>
        <w:rPr>
          <w:spacing w:val="1"/>
          <w:sz w:val="20"/>
        </w:rPr>
        <w:t> </w:t>
      </w:r>
      <w:r>
        <w:rPr>
          <w:sz w:val="20"/>
        </w:rPr>
        <w:t>contrarios al orden penitenciario (</w:t>
      </w:r>
      <w:r>
        <w:rPr>
          <w:i/>
          <w:sz w:val="20"/>
        </w:rPr>
        <w:t>supra </w:t>
      </w:r>
      <w:r>
        <w:rPr>
          <w:sz w:val="20"/>
        </w:rPr>
        <w:t>párr. 88), es de resaltar que, de lo expresado por las</w:t>
      </w:r>
      <w:r>
        <w:rPr>
          <w:spacing w:val="-68"/>
          <w:sz w:val="20"/>
        </w:rPr>
        <w:t> </w:t>
      </w:r>
      <w:r>
        <w:rPr>
          <w:sz w:val="20"/>
        </w:rPr>
        <w:t>autoridades</w:t>
      </w:r>
      <w:r>
        <w:rPr>
          <w:spacing w:val="-13"/>
          <w:sz w:val="20"/>
        </w:rPr>
        <w:t> </w:t>
      </w:r>
      <w:r>
        <w:rPr>
          <w:sz w:val="20"/>
        </w:rPr>
        <w:t>judiciales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efectuaron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mismos,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consta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9"/>
          <w:sz w:val="20"/>
        </w:rPr>
        <w:t> </w:t>
      </w:r>
      <w:r>
        <w:rPr>
          <w:sz w:val="20"/>
        </w:rPr>
        <w:t>seguido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3"/>
          <w:sz w:val="20"/>
        </w:rPr>
        <w:t> </w:t>
      </w:r>
      <w:r>
        <w:rPr>
          <w:sz w:val="20"/>
        </w:rPr>
        <w:t>disciplinario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79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24.660.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70.919998pt;margin-top:15.274287pt;width:144pt;height:.6pt;mso-position-horizontal-relative:page;mso-position-vertical-relative:paragraph;z-index:-15713280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172" w:id="212"/>
      <w:bookmarkEnd w:id="212"/>
      <w:r>
        <w:rPr/>
      </w:r>
      <w:r>
        <w:rPr>
          <w:sz w:val="16"/>
          <w:vertAlign w:val="superscript"/>
        </w:rPr>
        <w:t>147</w:t>
      </w:r>
      <w:r>
        <w:rPr>
          <w:sz w:val="16"/>
          <w:vertAlign w:val="baseline"/>
        </w:rPr>
        <w:t> Decreto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18/97,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45).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73" w:id="213"/>
      <w:bookmarkEnd w:id="213"/>
      <w:r>
        <w:rPr/>
      </w:r>
      <w:r>
        <w:rPr>
          <w:sz w:val="16"/>
          <w:vertAlign w:val="superscript"/>
        </w:rPr>
        <w:t>148</w:t>
      </w:r>
      <w:r>
        <w:rPr>
          <w:spacing w:val="1"/>
          <w:sz w:val="16"/>
          <w:vertAlign w:val="baseline"/>
        </w:rPr>
        <w:t> </w:t>
      </w:r>
      <w:bookmarkStart w:name="_bookmark174" w:id="214"/>
      <w:bookmarkEnd w:id="214"/>
      <w:r>
        <w:rPr>
          <w:sz w:val="16"/>
          <w:vertAlign w:val="baseline"/>
        </w:rPr>
        <w:t>D</w:t>
      </w:r>
      <w:r>
        <w:rPr>
          <w:sz w:val="16"/>
          <w:vertAlign w:val="baseline"/>
        </w:rPr>
        <w:t>ecreto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18/97,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48).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149</w:t>
      </w:r>
      <w:r>
        <w:rPr>
          <w:sz w:val="16"/>
          <w:vertAlign w:val="baseline"/>
        </w:rPr>
        <w:t> Decreto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18/97,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50).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75" w:id="215"/>
      <w:bookmarkEnd w:id="215"/>
      <w:r>
        <w:rPr/>
      </w:r>
      <w:r>
        <w:rPr>
          <w:sz w:val="16"/>
          <w:vertAlign w:val="superscript"/>
        </w:rPr>
        <w:t>150</w:t>
      </w:r>
      <w:r>
        <w:rPr>
          <w:sz w:val="16"/>
          <w:vertAlign w:val="baseline"/>
        </w:rPr>
        <w:t> Versión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Monclús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1498).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76" w:id="216"/>
      <w:bookmarkEnd w:id="216"/>
      <w:r>
        <w:rPr/>
      </w:r>
      <w:r>
        <w:rPr>
          <w:sz w:val="16"/>
          <w:vertAlign w:val="superscript"/>
        </w:rPr>
        <w:t>151</w:t>
      </w:r>
      <w:r>
        <w:rPr>
          <w:sz w:val="16"/>
          <w:vertAlign w:val="baseline"/>
        </w:rPr>
        <w:t> Versión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Monclús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1498).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79" w:after="0"/>
        <w:ind w:left="398" w:right="253" w:firstLine="0"/>
        <w:jc w:val="both"/>
        <w:rPr>
          <w:sz w:val="20"/>
        </w:rPr>
      </w:pPr>
      <w:r>
        <w:rPr>
          <w:sz w:val="20"/>
        </w:rPr>
        <w:t>Así, en el caso del señor López, en la resolución de la Cámara en lo Criminal N° 2 de</w:t>
      </w:r>
      <w:r>
        <w:rPr>
          <w:spacing w:val="1"/>
          <w:sz w:val="20"/>
        </w:rPr>
        <w:t> </w:t>
      </w:r>
      <w:r>
        <w:rPr>
          <w:sz w:val="20"/>
        </w:rPr>
        <w:t>Neuquén de 8 de febrero del 2002, por la cual se rechaza “in limine” la acción de habeas</w:t>
      </w:r>
      <w:r>
        <w:rPr>
          <w:spacing w:val="1"/>
          <w:sz w:val="20"/>
        </w:rPr>
        <w:t> </w:t>
      </w:r>
      <w:r>
        <w:rPr>
          <w:sz w:val="20"/>
        </w:rPr>
        <w:t>corpus interpuesta frente a su traslado a la Prisión Regional del Norte de Resistencia de la</w:t>
      </w:r>
      <w:r>
        <w:rPr>
          <w:spacing w:val="1"/>
          <w:sz w:val="20"/>
        </w:rPr>
        <w:t> </w:t>
      </w:r>
      <w:r>
        <w:rPr>
          <w:sz w:val="20"/>
        </w:rPr>
        <w:t>provincia de Chaco (Unidad 7), se indica que el mismo se habría dado por solicitud de la</w:t>
      </w:r>
      <w:r>
        <w:rPr>
          <w:spacing w:val="1"/>
          <w:sz w:val="20"/>
        </w:rPr>
        <w:t> </w:t>
      </w:r>
      <w:r>
        <w:rPr>
          <w:sz w:val="20"/>
        </w:rPr>
        <w:t>Dirección de Seguridad Interna de la Unidad, en razón de que el señor López “infundía temor</w:t>
      </w:r>
      <w:r>
        <w:rPr>
          <w:spacing w:val="-68"/>
          <w:sz w:val="20"/>
        </w:rPr>
        <w:t> </w:t>
      </w:r>
      <w:r>
        <w:rPr>
          <w:sz w:val="20"/>
        </w:rPr>
        <w:t>entre otros internos allí alojados [y] registraba en esa Unidad concepto malo dos y conducta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-9"/>
          <w:sz w:val="20"/>
        </w:rPr>
        <w:t> </w:t>
      </w:r>
      <w:r>
        <w:rPr>
          <w:sz w:val="20"/>
        </w:rPr>
        <w:t>cuatro”</w:t>
      </w:r>
      <w:hyperlink w:history="true" w:anchor="_bookmark177">
        <w:r>
          <w:rPr>
            <w:position w:val="7"/>
            <w:sz w:val="13"/>
          </w:rPr>
          <w:t>152</w:t>
        </w:r>
      </w:hyperlink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embargo,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párrafos</w:t>
      </w:r>
      <w:r>
        <w:rPr>
          <w:spacing w:val="-8"/>
          <w:sz w:val="20"/>
        </w:rPr>
        <w:t> </w:t>
      </w:r>
      <w:r>
        <w:rPr>
          <w:sz w:val="20"/>
        </w:rPr>
        <w:t>posteriores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misma</w:t>
      </w:r>
      <w:r>
        <w:rPr>
          <w:spacing w:val="-8"/>
          <w:sz w:val="20"/>
        </w:rPr>
        <w:t> </w:t>
      </w:r>
      <w:r>
        <w:rPr>
          <w:sz w:val="20"/>
        </w:rPr>
        <w:t>resolución,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menciona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decisión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traslado</w:t>
      </w:r>
      <w:r>
        <w:rPr>
          <w:spacing w:val="-15"/>
          <w:sz w:val="20"/>
        </w:rPr>
        <w:t> </w:t>
      </w:r>
      <w:r>
        <w:rPr>
          <w:sz w:val="20"/>
        </w:rPr>
        <w:t>adoptada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Servicio</w:t>
      </w:r>
      <w:r>
        <w:rPr>
          <w:spacing w:val="-15"/>
          <w:sz w:val="20"/>
        </w:rPr>
        <w:t> </w:t>
      </w:r>
      <w:r>
        <w:rPr>
          <w:sz w:val="20"/>
        </w:rPr>
        <w:t>Penitenciario</w:t>
      </w:r>
      <w:r>
        <w:rPr>
          <w:spacing w:val="-15"/>
          <w:sz w:val="20"/>
        </w:rPr>
        <w:t> </w:t>
      </w:r>
      <w:r>
        <w:rPr>
          <w:sz w:val="20"/>
        </w:rPr>
        <w:t>Federal</w:t>
      </w:r>
      <w:r>
        <w:rPr>
          <w:spacing w:val="-12"/>
          <w:sz w:val="20"/>
        </w:rPr>
        <w:t> </w:t>
      </w:r>
      <w:r>
        <w:rPr>
          <w:sz w:val="20"/>
        </w:rPr>
        <w:t>“consulta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finalidad</w:t>
      </w:r>
      <w:r>
        <w:rPr>
          <w:spacing w:val="-68"/>
          <w:sz w:val="20"/>
        </w:rPr>
        <w:t> </w:t>
      </w:r>
      <w:r>
        <w:rPr>
          <w:sz w:val="20"/>
        </w:rPr>
        <w:t>de asegurar las mejores condiciones para la ejecución de la pena”, sin hacer referencia al</w:t>
      </w:r>
      <w:r>
        <w:rPr>
          <w:spacing w:val="1"/>
          <w:sz w:val="20"/>
        </w:rPr>
        <w:t> </w:t>
      </w:r>
      <w:r>
        <w:rPr>
          <w:sz w:val="20"/>
        </w:rPr>
        <w:t>proceso disciplinario específico del artículo 79 y siguientes de la ley 24.660. En este sentido,</w:t>
      </w:r>
      <w:r>
        <w:rPr>
          <w:spacing w:val="1"/>
          <w:sz w:val="20"/>
        </w:rPr>
        <w:t> </w:t>
      </w:r>
      <w:r>
        <w:rPr>
          <w:sz w:val="20"/>
        </w:rPr>
        <w:t>al no constar de los documentos aportados en el proceso que dicho traslado se haya dado en</w:t>
      </w:r>
      <w:r>
        <w:rPr>
          <w:spacing w:val="-68"/>
          <w:sz w:val="20"/>
        </w:rPr>
        <w:t> </w:t>
      </w:r>
      <w:r>
        <w:rPr>
          <w:sz w:val="20"/>
        </w:rPr>
        <w:t>el marco del procedimiento disciplinario, y teniendo en cuenta que el mismo, como se deja</w:t>
      </w:r>
      <w:r>
        <w:rPr>
          <w:spacing w:val="1"/>
          <w:sz w:val="20"/>
        </w:rPr>
        <w:t> </w:t>
      </w:r>
      <w:r>
        <w:rPr>
          <w:sz w:val="20"/>
        </w:rPr>
        <w:t>constancia en la citada resolución, se basó en la facultad amplia de asegurar mejores</w:t>
      </w:r>
      <w:r>
        <w:rPr>
          <w:spacing w:val="1"/>
          <w:sz w:val="20"/>
        </w:rPr>
        <w:t> </w:t>
      </w:r>
      <w:r>
        <w:rPr>
          <w:sz w:val="20"/>
        </w:rPr>
        <w:t>condiciones para la ejecución de la pena, el Tribunal considera que este traslado del señor</w:t>
      </w:r>
      <w:r>
        <w:rPr>
          <w:spacing w:val="1"/>
          <w:sz w:val="20"/>
        </w:rPr>
        <w:t> </w:t>
      </w:r>
      <w:r>
        <w:rPr>
          <w:sz w:val="20"/>
        </w:rPr>
        <w:t>López debe ser considerado del tipo discrecional, esto es, basado en el artículo 72 de la Ley</w:t>
      </w:r>
      <w:r>
        <w:rPr>
          <w:spacing w:val="1"/>
          <w:sz w:val="20"/>
        </w:rPr>
        <w:t> </w:t>
      </w:r>
      <w:r>
        <w:rPr>
          <w:sz w:val="20"/>
        </w:rPr>
        <w:t>24.660</w:t>
      </w:r>
      <w:hyperlink w:history="true" w:anchor="_bookmark178">
        <w:r>
          <w:rPr>
            <w:position w:val="7"/>
            <w:sz w:val="13"/>
          </w:rPr>
          <w:t>153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w w:val="95"/>
          <w:sz w:val="20"/>
        </w:rPr>
        <w:t>En el caso del señor Muñoz, el Estado aportó un documento que indica que sus traslados</w:t>
      </w:r>
      <w:r>
        <w:rPr>
          <w:spacing w:val="1"/>
          <w:w w:val="95"/>
          <w:sz w:val="20"/>
        </w:rPr>
        <w:t> </w:t>
      </w:r>
      <w:r>
        <w:rPr>
          <w:sz w:val="20"/>
        </w:rPr>
        <w:t>del 6 de mayo de 1997 y del 20 de octubre de 2005, se habrían dado por haber cometido</w:t>
      </w:r>
      <w:r>
        <w:rPr>
          <w:spacing w:val="1"/>
          <w:sz w:val="20"/>
        </w:rPr>
        <w:t> </w:t>
      </w:r>
      <w:r>
        <w:rPr>
          <w:sz w:val="20"/>
        </w:rPr>
        <w:t>ciertos</w:t>
      </w:r>
      <w:r>
        <w:rPr>
          <w:spacing w:val="-8"/>
          <w:sz w:val="20"/>
        </w:rPr>
        <w:t> </w:t>
      </w:r>
      <w:r>
        <w:rPr>
          <w:sz w:val="20"/>
        </w:rPr>
        <w:t>actos</w:t>
      </w:r>
      <w:r>
        <w:rPr>
          <w:spacing w:val="-8"/>
          <w:sz w:val="20"/>
        </w:rPr>
        <w:t> </w:t>
      </w:r>
      <w:r>
        <w:rPr>
          <w:sz w:val="20"/>
        </w:rPr>
        <w:t>contrarios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orden</w:t>
      </w:r>
      <w:r>
        <w:rPr>
          <w:spacing w:val="-6"/>
          <w:sz w:val="20"/>
        </w:rPr>
        <w:t> </w:t>
      </w:r>
      <w:r>
        <w:rPr>
          <w:sz w:val="20"/>
        </w:rPr>
        <w:t>penitenciario</w:t>
      </w:r>
      <w:hyperlink w:history="true" w:anchor="_bookmark179">
        <w:r>
          <w:rPr>
            <w:position w:val="7"/>
            <w:sz w:val="13"/>
          </w:rPr>
          <w:t>154</w:t>
        </w:r>
      </w:hyperlink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Particularmente,</w:t>
      </w:r>
      <w:r>
        <w:rPr>
          <w:spacing w:val="-8"/>
          <w:sz w:val="20"/>
        </w:rPr>
        <w:t> </w:t>
      </w:r>
      <w:r>
        <w:rPr>
          <w:sz w:val="20"/>
        </w:rPr>
        <w:t>mencionó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disposiciones</w:t>
      </w:r>
      <w:r>
        <w:rPr>
          <w:spacing w:val="-68"/>
          <w:sz w:val="20"/>
        </w:rPr>
        <w:t> </w:t>
      </w:r>
      <w:r>
        <w:rPr>
          <w:sz w:val="20"/>
        </w:rPr>
        <w:t>No. 396/97</w:t>
      </w:r>
      <w:r>
        <w:rPr>
          <w:spacing w:val="-2"/>
          <w:sz w:val="20"/>
        </w:rPr>
        <w:t> </w:t>
      </w:r>
      <w:r>
        <w:rPr>
          <w:sz w:val="20"/>
        </w:rPr>
        <w:t>y No. 4913/2005</w:t>
      </w:r>
      <w:hyperlink w:history="true" w:anchor="_bookmark180">
        <w:r>
          <w:rPr>
            <w:position w:val="7"/>
            <w:sz w:val="13"/>
          </w:rPr>
          <w:t>155</w:t>
        </w:r>
      </w:hyperlink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aportó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A este respecto, de la prueba aportada al expediente, se da cuenta de que el traslado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señor</w:t>
      </w:r>
      <w:r>
        <w:rPr>
          <w:spacing w:val="-3"/>
          <w:sz w:val="20"/>
        </w:rPr>
        <w:t> </w:t>
      </w:r>
      <w:r>
        <w:rPr>
          <w:sz w:val="20"/>
        </w:rPr>
        <w:t>Muñoz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mayo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1997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dio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presunta</w:t>
      </w:r>
      <w:r>
        <w:rPr>
          <w:spacing w:val="-4"/>
          <w:sz w:val="20"/>
        </w:rPr>
        <w:t> </w:t>
      </w:r>
      <w:r>
        <w:rPr>
          <w:sz w:val="20"/>
        </w:rPr>
        <w:t>participación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un motín de evasión y toma de rehenes en la Unidad 9 en el mismo año</w:t>
      </w:r>
      <w:hyperlink w:history="true" w:anchor="_bookmark181">
        <w:r>
          <w:rPr>
            <w:position w:val="7"/>
            <w:sz w:val="13"/>
          </w:rPr>
          <w:t>156</w:t>
        </w:r>
      </w:hyperlink>
      <w:r>
        <w:rPr>
          <w:sz w:val="20"/>
        </w:rPr>
        <w:t>. Sin embargo, en</w:t>
      </w:r>
      <w:r>
        <w:rPr>
          <w:spacing w:val="1"/>
          <w:sz w:val="20"/>
        </w:rPr>
        <w:t> </w:t>
      </w:r>
      <w:r>
        <w:rPr>
          <w:sz w:val="20"/>
        </w:rPr>
        <w:t>la decisión de la Cámara en lo Criminal N° 2 de Neuquén de 14 de mayo de 1997, se indica</w:t>
      </w:r>
      <w:r>
        <w:rPr>
          <w:spacing w:val="1"/>
          <w:sz w:val="20"/>
        </w:rPr>
        <w:t> </w:t>
      </w:r>
      <w:r>
        <w:rPr>
          <w:sz w:val="20"/>
        </w:rPr>
        <w:t>que dicho traslado se ordenó en uso de las atribuciones propias de la Dirección General 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4"/>
          <w:sz w:val="20"/>
        </w:rPr>
        <w:t> </w:t>
      </w:r>
      <w:r>
        <w:rPr>
          <w:sz w:val="20"/>
        </w:rPr>
        <w:t>Correccional</w:t>
      </w:r>
      <w:r>
        <w:rPr>
          <w:spacing w:val="-12"/>
          <w:sz w:val="20"/>
        </w:rPr>
        <w:t> </w:t>
      </w:r>
      <w:r>
        <w:rPr>
          <w:sz w:val="20"/>
        </w:rPr>
        <w:t>establecidas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artículos</w:t>
      </w:r>
      <w:r>
        <w:rPr>
          <w:spacing w:val="-15"/>
          <w:sz w:val="20"/>
        </w:rPr>
        <w:t> </w:t>
      </w:r>
      <w:r>
        <w:rPr>
          <w:sz w:val="20"/>
        </w:rPr>
        <w:t>10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72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Ley</w:t>
      </w:r>
      <w:r>
        <w:rPr>
          <w:spacing w:val="-13"/>
          <w:sz w:val="20"/>
        </w:rPr>
        <w:t> </w:t>
      </w:r>
      <w:r>
        <w:rPr>
          <w:sz w:val="20"/>
        </w:rPr>
        <w:t>24.660</w:t>
      </w:r>
      <w:hyperlink w:history="true" w:anchor="_bookmark182">
        <w:r>
          <w:rPr>
            <w:position w:val="7"/>
            <w:sz w:val="13"/>
          </w:rPr>
          <w:t>157</w:t>
        </w:r>
      </w:hyperlink>
      <w:r>
        <w:rPr>
          <w:sz w:val="20"/>
        </w:rPr>
        <w:t>.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5"/>
          <w:sz w:val="20"/>
        </w:rPr>
        <w:t> </w:t>
      </w:r>
      <w:r>
        <w:rPr>
          <w:sz w:val="20"/>
        </w:rPr>
        <w:t>anterior,</w:t>
      </w:r>
      <w:r>
        <w:rPr>
          <w:spacing w:val="-68"/>
          <w:sz w:val="20"/>
        </w:rPr>
        <w:t> </w:t>
      </w:r>
      <w:r>
        <w:rPr>
          <w:sz w:val="20"/>
        </w:rPr>
        <w:t>es claro que, a pesar de que el traslado del señor Muñoz de fecha 6 de mayo de 1997 a la</w:t>
      </w:r>
      <w:r>
        <w:rPr>
          <w:spacing w:val="1"/>
          <w:sz w:val="20"/>
        </w:rPr>
        <w:t> </w:t>
      </w:r>
      <w:r>
        <w:rPr>
          <w:sz w:val="20"/>
        </w:rPr>
        <w:t>Unidad 6 de la ciudad de Rawson se justificó en una supuesta falta disciplinaria, no se siguió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procedimiento</w:t>
      </w:r>
      <w:r>
        <w:rPr>
          <w:spacing w:val="-17"/>
          <w:sz w:val="20"/>
        </w:rPr>
        <w:t> </w:t>
      </w:r>
      <w:r>
        <w:rPr>
          <w:sz w:val="20"/>
        </w:rPr>
        <w:t>especial</w:t>
      </w:r>
      <w:r>
        <w:rPr>
          <w:spacing w:val="-13"/>
          <w:sz w:val="20"/>
        </w:rPr>
        <w:t> </w:t>
      </w:r>
      <w:r>
        <w:rPr>
          <w:sz w:val="20"/>
        </w:rPr>
        <w:t>establecido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artículo</w:t>
      </w:r>
      <w:r>
        <w:rPr>
          <w:spacing w:val="-17"/>
          <w:sz w:val="20"/>
        </w:rPr>
        <w:t> </w:t>
      </w:r>
      <w:r>
        <w:rPr>
          <w:sz w:val="20"/>
        </w:rPr>
        <w:t>79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siguientes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Ley</w:t>
      </w:r>
      <w:r>
        <w:rPr>
          <w:spacing w:val="-16"/>
          <w:sz w:val="20"/>
        </w:rPr>
        <w:t> </w:t>
      </w:r>
      <w:r>
        <w:rPr>
          <w:sz w:val="20"/>
        </w:rPr>
        <w:t>24.660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estos</w:t>
      </w:r>
      <w:r>
        <w:rPr>
          <w:spacing w:val="-68"/>
          <w:sz w:val="20"/>
        </w:rPr>
        <w:t> </w:t>
      </w:r>
      <w:r>
        <w:rPr>
          <w:sz w:val="20"/>
        </w:rPr>
        <w:t>casos, sino que se fundamentó en la facultad discrecional del artículo 72 del mismo cuerpo</w:t>
      </w:r>
      <w:r>
        <w:rPr>
          <w:spacing w:val="1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otra</w:t>
      </w:r>
      <w:r>
        <w:rPr>
          <w:spacing w:val="-8"/>
          <w:sz w:val="20"/>
        </w:rPr>
        <w:t> </w:t>
      </w:r>
      <w:r>
        <w:rPr>
          <w:sz w:val="20"/>
        </w:rPr>
        <w:t>parte,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traslado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Muñoz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octubre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2005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justificó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“técnica</w:t>
      </w:r>
      <w:r>
        <w:rPr>
          <w:spacing w:val="-68"/>
          <w:sz w:val="20"/>
        </w:rPr>
        <w:t> </w:t>
      </w:r>
      <w:r>
        <w:rPr>
          <w:sz w:val="20"/>
        </w:rPr>
        <w:t>penitenciaria” en razón de una solicitud de la Unidad 9 por posibles tentativas de fuga y/o</w:t>
      </w:r>
      <w:r>
        <w:rPr>
          <w:spacing w:val="1"/>
          <w:sz w:val="20"/>
        </w:rPr>
        <w:t> </w:t>
      </w:r>
      <w:r>
        <w:rPr>
          <w:sz w:val="20"/>
        </w:rPr>
        <w:t>evasión,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uso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arma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fuego</w:t>
      </w:r>
      <w:hyperlink w:history="true" w:anchor="_bookmark183">
        <w:r>
          <w:rPr>
            <w:position w:val="7"/>
            <w:sz w:val="13"/>
          </w:rPr>
          <w:t>158</w:t>
        </w:r>
      </w:hyperlink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prueba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limita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legajo</w:t>
      </w:r>
      <w:r>
        <w:rPr>
          <w:spacing w:val="-10"/>
          <w:sz w:val="20"/>
        </w:rPr>
        <w:t> </w:t>
      </w:r>
      <w:r>
        <w:rPr>
          <w:sz w:val="20"/>
        </w:rPr>
        <w:t>producido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6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administración</w:t>
      </w:r>
      <w:r>
        <w:rPr>
          <w:spacing w:val="-8"/>
          <w:sz w:val="20"/>
        </w:rPr>
        <w:t> </w:t>
      </w:r>
      <w:r>
        <w:rPr>
          <w:sz w:val="20"/>
        </w:rPr>
        <w:t>penitenciaria</w:t>
      </w:r>
      <w:r>
        <w:rPr>
          <w:spacing w:val="-8"/>
          <w:sz w:val="20"/>
        </w:rPr>
        <w:t> </w:t>
      </w:r>
      <w:r>
        <w:rPr>
          <w:sz w:val="20"/>
        </w:rPr>
        <w:t>argentina,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cual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indica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norma</w:t>
      </w:r>
      <w:r>
        <w:rPr>
          <w:spacing w:val="-6"/>
          <w:sz w:val="20"/>
        </w:rPr>
        <w:t> </w:t>
      </w:r>
      <w:r>
        <w:rPr>
          <w:sz w:val="20"/>
        </w:rPr>
        <w:t>estuvo</w:t>
      </w:r>
      <w:r>
        <w:rPr>
          <w:spacing w:val="-10"/>
          <w:sz w:val="20"/>
        </w:rPr>
        <w:t> </w:t>
      </w:r>
      <w:r>
        <w:rPr>
          <w:sz w:val="20"/>
        </w:rPr>
        <w:t>basado</w:t>
      </w:r>
      <w:r>
        <w:rPr>
          <w:spacing w:val="-68"/>
          <w:sz w:val="20"/>
        </w:rPr>
        <w:t> </w:t>
      </w:r>
      <w:r>
        <w:rPr>
          <w:sz w:val="20"/>
        </w:rPr>
        <w:t>dicho traslado o si se trató efectivamente de un traslado disciplinario conforme al artículo 87</w:t>
      </w:r>
      <w:r>
        <w:rPr>
          <w:spacing w:val="-68"/>
          <w:sz w:val="20"/>
        </w:rPr>
        <w:t> </w:t>
      </w:r>
      <w:r>
        <w:rPr>
          <w:sz w:val="20"/>
        </w:rPr>
        <w:t>y siguientes de la Ley 24.660 (</w:t>
      </w:r>
      <w:r>
        <w:rPr>
          <w:i/>
          <w:sz w:val="20"/>
        </w:rPr>
        <w:t>supra </w:t>
      </w:r>
      <w:r>
        <w:rPr>
          <w:sz w:val="20"/>
        </w:rPr>
        <w:t>nota 147). Por lo anterior, el Tribunal considera que el</w:t>
      </w:r>
      <w:r>
        <w:rPr>
          <w:spacing w:val="1"/>
          <w:sz w:val="20"/>
        </w:rPr>
        <w:t> </w:t>
      </w:r>
      <w:r>
        <w:rPr>
          <w:sz w:val="20"/>
        </w:rPr>
        <w:t>traslado del</w:t>
      </w:r>
      <w:r>
        <w:rPr>
          <w:spacing w:val="1"/>
          <w:sz w:val="20"/>
        </w:rPr>
        <w:t> </w:t>
      </w:r>
      <w:r>
        <w:rPr>
          <w:sz w:val="20"/>
        </w:rPr>
        <w:t>señor Muñoz de octubre del</w:t>
      </w:r>
      <w:r>
        <w:rPr>
          <w:spacing w:val="1"/>
          <w:sz w:val="20"/>
        </w:rPr>
        <w:t> </w:t>
      </w:r>
      <w:r>
        <w:rPr>
          <w:sz w:val="20"/>
        </w:rPr>
        <w:t>2005 también debe ser considerado del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discrecional,</w:t>
      </w:r>
      <w:r>
        <w:rPr>
          <w:spacing w:val="-3"/>
          <w:sz w:val="20"/>
        </w:rPr>
        <w:t> </w:t>
      </w:r>
      <w:r>
        <w:rPr>
          <w:sz w:val="20"/>
        </w:rPr>
        <w:t>basado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 24.660.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70.919998pt;margin-top:15.282558pt;width:144pt;height:.6pt;mso-position-horizontal-relative:page;mso-position-vertical-relative:paragraph;z-index:-15712768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177" w:id="217"/>
      <w:bookmarkEnd w:id="217"/>
      <w:r>
        <w:rPr/>
      </w:r>
      <w:r>
        <w:rPr>
          <w:sz w:val="16"/>
          <w:vertAlign w:val="superscript"/>
        </w:rPr>
        <w:t>152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Cámara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Neuquén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2002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1316).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78" w:id="218"/>
      <w:bookmarkEnd w:id="218"/>
      <w:r>
        <w:rPr/>
      </w:r>
      <w:r>
        <w:rPr>
          <w:sz w:val="16"/>
          <w:vertAlign w:val="superscript"/>
        </w:rPr>
        <w:t>153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Cámara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Neuquén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2002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1317).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79" w:id="219"/>
      <w:bookmarkEnd w:id="219"/>
      <w:r>
        <w:rPr/>
      </w:r>
      <w:r>
        <w:rPr>
          <w:sz w:val="16"/>
          <w:vertAlign w:val="superscript"/>
        </w:rPr>
        <w:t>154</w:t>
      </w:r>
      <w:r>
        <w:rPr>
          <w:sz w:val="16"/>
          <w:vertAlign w:val="baseline"/>
        </w:rPr>
        <w:t> 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1248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1249).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80" w:id="220"/>
      <w:bookmarkEnd w:id="220"/>
      <w:r>
        <w:rPr/>
      </w:r>
      <w:r>
        <w:rPr>
          <w:sz w:val="16"/>
          <w:vertAlign w:val="superscript"/>
        </w:rPr>
        <w:t>155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contestación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247).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81" w:id="221"/>
      <w:bookmarkEnd w:id="221"/>
      <w:r>
        <w:rPr/>
      </w:r>
      <w:r>
        <w:rPr>
          <w:sz w:val="16"/>
          <w:vertAlign w:val="superscript"/>
        </w:rPr>
        <w:t>156</w:t>
      </w:r>
      <w:r>
        <w:rPr>
          <w:sz w:val="16"/>
          <w:vertAlign w:val="baseline"/>
        </w:rPr>
        <w:t> Informe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 1248).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182" w:id="222"/>
      <w:bookmarkEnd w:id="222"/>
      <w:r>
        <w:rPr/>
      </w:r>
      <w:r>
        <w:rPr>
          <w:sz w:val="16"/>
          <w:vertAlign w:val="superscript"/>
        </w:rPr>
        <w:t>157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Cámaran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Neuquén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 1997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1431).</w:t>
      </w:r>
    </w:p>
    <w:p>
      <w:pPr>
        <w:spacing w:before="0"/>
        <w:ind w:left="398" w:right="240" w:hanging="1"/>
        <w:jc w:val="left"/>
        <w:rPr>
          <w:sz w:val="16"/>
        </w:rPr>
      </w:pPr>
      <w:bookmarkStart w:name="_bookmark183" w:id="223"/>
      <w:bookmarkEnd w:id="223"/>
      <w:r>
        <w:rPr/>
      </w:r>
      <w:r>
        <w:rPr>
          <w:sz w:val="16"/>
          <w:vertAlign w:val="superscript"/>
        </w:rPr>
        <w:t>158</w:t>
      </w:r>
      <w:r>
        <w:rPr>
          <w:sz w:val="16"/>
          <w:vertAlign w:val="baseline"/>
        </w:rPr>
        <w:t> Informe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1248),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contestación,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247.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79" w:after="0"/>
        <w:ind w:left="398" w:right="253" w:firstLine="0"/>
        <w:jc w:val="both"/>
        <w:rPr>
          <w:sz w:val="20"/>
        </w:rPr>
      </w:pPr>
      <w:r>
        <w:rPr>
          <w:sz w:val="20"/>
        </w:rPr>
        <w:t>Ahora bien, al hacer una lectura de la normatividad reseñada </w:t>
      </w:r>
      <w:r>
        <w:rPr>
          <w:i/>
          <w:sz w:val="20"/>
        </w:rPr>
        <w:t>supra</w:t>
      </w:r>
      <w:r>
        <w:rPr>
          <w:sz w:val="20"/>
        </w:rPr>
        <w:t>, los expedientes</w:t>
      </w:r>
      <w:r>
        <w:rPr>
          <w:spacing w:val="1"/>
          <w:sz w:val="20"/>
        </w:rPr>
        <w:t> </w:t>
      </w:r>
      <w:r>
        <w:rPr>
          <w:sz w:val="20"/>
        </w:rPr>
        <w:t>de los procesos judiciales y el peritaje de la señora Monclús, se observa que la única norma</w:t>
      </w:r>
      <w:r>
        <w:rPr>
          <w:spacing w:val="1"/>
          <w:sz w:val="20"/>
        </w:rPr>
        <w:t> </w:t>
      </w:r>
      <w:r>
        <w:rPr>
          <w:sz w:val="20"/>
        </w:rPr>
        <w:t>que regulaba el traslado entre prisiones federales en la fecha de los hechos fuera del ámbito</w:t>
      </w:r>
      <w:r>
        <w:rPr>
          <w:spacing w:val="1"/>
          <w:sz w:val="20"/>
        </w:rPr>
        <w:t> </w:t>
      </w:r>
      <w:r>
        <w:rPr>
          <w:sz w:val="20"/>
        </w:rPr>
        <w:t>disciplinario</w:t>
      </w:r>
      <w:r>
        <w:rPr>
          <w:spacing w:val="-16"/>
          <w:sz w:val="20"/>
        </w:rPr>
        <w:t> </w:t>
      </w:r>
      <w:r>
        <w:rPr>
          <w:sz w:val="20"/>
        </w:rPr>
        <w:t>eran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artículos</w:t>
      </w:r>
      <w:r>
        <w:rPr>
          <w:spacing w:val="-16"/>
          <w:sz w:val="20"/>
        </w:rPr>
        <w:t> </w:t>
      </w:r>
      <w:r>
        <w:rPr>
          <w:sz w:val="20"/>
        </w:rPr>
        <w:t>72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73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Ley</w:t>
      </w:r>
      <w:r>
        <w:rPr>
          <w:spacing w:val="-13"/>
          <w:sz w:val="20"/>
        </w:rPr>
        <w:t> </w:t>
      </w:r>
      <w:r>
        <w:rPr>
          <w:sz w:val="20"/>
        </w:rPr>
        <w:t>24.660.</w:t>
      </w:r>
      <w:r>
        <w:rPr>
          <w:spacing w:val="-16"/>
          <w:sz w:val="20"/>
        </w:rPr>
        <w:t> </w:t>
      </w:r>
      <w:r>
        <w:rPr>
          <w:sz w:val="20"/>
        </w:rPr>
        <w:t>Dicha</w:t>
      </w:r>
      <w:r>
        <w:rPr>
          <w:spacing w:val="-15"/>
          <w:sz w:val="20"/>
        </w:rPr>
        <w:t> </w:t>
      </w:r>
      <w:r>
        <w:rPr>
          <w:sz w:val="20"/>
        </w:rPr>
        <w:t>norma</w:t>
      </w:r>
      <w:r>
        <w:rPr>
          <w:spacing w:val="-15"/>
          <w:sz w:val="20"/>
        </w:rPr>
        <w:t> </w:t>
      </w:r>
      <w:r>
        <w:rPr>
          <w:sz w:val="20"/>
        </w:rPr>
        <w:t>ha</w:t>
      </w:r>
      <w:r>
        <w:rPr>
          <w:spacing w:val="-15"/>
          <w:sz w:val="20"/>
        </w:rPr>
        <w:t> </w:t>
      </w:r>
      <w:r>
        <w:rPr>
          <w:sz w:val="20"/>
        </w:rPr>
        <w:t>sido</w:t>
      </w:r>
      <w:r>
        <w:rPr>
          <w:spacing w:val="-16"/>
          <w:sz w:val="20"/>
        </w:rPr>
        <w:t> </w:t>
      </w:r>
      <w:r>
        <w:rPr>
          <w:sz w:val="20"/>
        </w:rPr>
        <w:t>aplicada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todos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traslados</w:t>
      </w:r>
      <w:r>
        <w:rPr>
          <w:spacing w:val="1"/>
          <w:sz w:val="20"/>
        </w:rPr>
        <w:t> </w:t>
      </w:r>
      <w:r>
        <w:rPr>
          <w:sz w:val="20"/>
        </w:rPr>
        <w:t>objeto del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El artículo 72 solamente establece que, al momento de darse un traslado, este debe</w:t>
      </w:r>
      <w:r>
        <w:rPr>
          <w:spacing w:val="1"/>
          <w:sz w:val="20"/>
        </w:rPr>
        <w:t> </w:t>
      </w:r>
      <w:r>
        <w:rPr>
          <w:sz w:val="20"/>
        </w:rPr>
        <w:t>ser comunicado en conjunto con sus razones al juez competente; el artículo 73 dispone que</w:t>
      </w:r>
      <w:r>
        <w:rPr>
          <w:spacing w:val="1"/>
          <w:sz w:val="20"/>
        </w:rPr>
        <w:t> </w:t>
      </w:r>
      <w:r>
        <w:rPr>
          <w:sz w:val="20"/>
        </w:rPr>
        <w:t>el traslado sea informado a terceros designados por la persona privada de libertad. De este</w:t>
      </w:r>
      <w:r>
        <w:rPr>
          <w:spacing w:val="1"/>
          <w:sz w:val="20"/>
        </w:rPr>
        <w:t> </w:t>
      </w:r>
      <w:r>
        <w:rPr>
          <w:sz w:val="20"/>
        </w:rPr>
        <w:t>modo, no establecen dichos artículos ningún parámetro a tener en cuenta al momento de</w:t>
      </w:r>
      <w:r>
        <w:rPr>
          <w:spacing w:val="1"/>
          <w:sz w:val="20"/>
        </w:rPr>
        <w:t> </w:t>
      </w:r>
      <w:r>
        <w:rPr>
          <w:sz w:val="20"/>
        </w:rPr>
        <w:t>decidir sobre el traslado de las personas privadas de libertad de una prisión a otra o criterios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guíen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autoridad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desarrollo.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ese</w:t>
      </w:r>
      <w:r>
        <w:rPr>
          <w:spacing w:val="-14"/>
          <w:sz w:val="20"/>
        </w:rPr>
        <w:t> </w:t>
      </w:r>
      <w:r>
        <w:rPr>
          <w:sz w:val="20"/>
        </w:rPr>
        <w:t>sentido,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norma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15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margen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discreción</w:t>
      </w:r>
      <w:r>
        <w:rPr>
          <w:spacing w:val="-67"/>
          <w:sz w:val="20"/>
        </w:rPr>
        <w:t> </w:t>
      </w:r>
      <w:r>
        <w:rPr>
          <w:sz w:val="20"/>
        </w:rPr>
        <w:t>muy amplio y no permite que las personas privadas de libertad o sus familiares o abogados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defensores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puedan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prever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actuaciones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administración.</w:t>
      </w:r>
      <w:r>
        <w:rPr>
          <w:spacing w:val="-16"/>
          <w:sz w:val="20"/>
        </w:rPr>
        <w:t> </w:t>
      </w:r>
      <w:r>
        <w:rPr>
          <w:sz w:val="20"/>
        </w:rPr>
        <w:t>Además,</w:t>
      </w:r>
      <w:r>
        <w:rPr>
          <w:spacing w:val="-17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señaló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perita</w:t>
      </w:r>
      <w:r>
        <w:rPr>
          <w:spacing w:val="-68"/>
          <w:sz w:val="20"/>
        </w:rPr>
        <w:t> </w:t>
      </w:r>
      <w:r>
        <w:rPr>
          <w:sz w:val="20"/>
        </w:rPr>
        <w:t>Monclús, “no es casual que la sanción de traslado a otro establecimiento no sea casi nunca</w:t>
      </w:r>
      <w:r>
        <w:rPr>
          <w:spacing w:val="1"/>
          <w:sz w:val="20"/>
        </w:rPr>
        <w:t> </w:t>
      </w:r>
      <w:r>
        <w:rPr>
          <w:sz w:val="20"/>
        </w:rPr>
        <w:t>aplicada</w:t>
      </w:r>
      <w:r>
        <w:rPr>
          <w:spacing w:val="-6"/>
          <w:sz w:val="20"/>
        </w:rPr>
        <w:t> </w:t>
      </w:r>
      <w:r>
        <w:rPr>
          <w:sz w:val="20"/>
        </w:rPr>
        <w:t>formalmente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embargo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recurra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menudo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traslados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sanción</w:t>
      </w:r>
      <w:r>
        <w:rPr>
          <w:spacing w:val="-4"/>
          <w:sz w:val="20"/>
        </w:rPr>
        <w:t> </w:t>
      </w:r>
      <w:r>
        <w:rPr>
          <w:sz w:val="20"/>
        </w:rPr>
        <w:t>informal,</w:t>
      </w:r>
      <w:r>
        <w:rPr>
          <w:spacing w:val="-68"/>
          <w:sz w:val="20"/>
        </w:rPr>
        <w:t> </w:t>
      </w:r>
      <w:r>
        <w:rPr>
          <w:sz w:val="20"/>
        </w:rPr>
        <w:t>sin la sustanciación de un expediente disciplinario al detenido, sino simplemente disponiendo</w:t>
      </w:r>
      <w:r>
        <w:rPr>
          <w:spacing w:val="-68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traslado</w:t>
      </w:r>
      <w:r>
        <w:rPr>
          <w:spacing w:val="-2"/>
          <w:sz w:val="20"/>
        </w:rPr>
        <w:t> </w:t>
      </w:r>
      <w:r>
        <w:rPr>
          <w:sz w:val="20"/>
        </w:rPr>
        <w:t>motivado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razones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‘técnica</w:t>
      </w:r>
      <w:r>
        <w:rPr>
          <w:spacing w:val="-1"/>
          <w:sz w:val="20"/>
        </w:rPr>
        <w:t> </w:t>
      </w:r>
      <w:r>
        <w:rPr>
          <w:sz w:val="20"/>
        </w:rPr>
        <w:t>penitenciaria’”.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Al respecto, la perita Monclús señaló que los traslados de detenidos “no responden a</w:t>
      </w:r>
      <w:r>
        <w:rPr>
          <w:spacing w:val="1"/>
          <w:sz w:val="20"/>
        </w:rPr>
        <w:t> </w:t>
      </w:r>
      <w:r>
        <w:rPr>
          <w:sz w:val="20"/>
        </w:rPr>
        <w:t>razones de tratamiento penitenciario válidas y no son sometidos a control judicial” y que son</w:t>
      </w:r>
      <w:r>
        <w:rPr>
          <w:spacing w:val="-68"/>
          <w:sz w:val="20"/>
        </w:rPr>
        <w:t> </w:t>
      </w:r>
      <w:r>
        <w:rPr>
          <w:sz w:val="20"/>
        </w:rPr>
        <w:t>comunicados a los jueces uno o dos días antes de materializarse, pero que en muchas</w:t>
      </w:r>
      <w:r>
        <w:rPr>
          <w:spacing w:val="1"/>
          <w:sz w:val="20"/>
        </w:rPr>
        <w:t> </w:t>
      </w:r>
      <w:r>
        <w:rPr>
          <w:sz w:val="20"/>
        </w:rPr>
        <w:t>ocasiones se informa incluso después del traslado. Agregó que ni las personas privadas de</w:t>
      </w:r>
      <w:r>
        <w:rPr>
          <w:spacing w:val="1"/>
          <w:sz w:val="20"/>
        </w:rPr>
        <w:t> </w:t>
      </w:r>
      <w:r>
        <w:rPr>
          <w:sz w:val="20"/>
        </w:rPr>
        <w:t>libertad,</w:t>
      </w:r>
      <w:r>
        <w:rPr>
          <w:spacing w:val="-17"/>
          <w:sz w:val="20"/>
        </w:rPr>
        <w:t> </w:t>
      </w:r>
      <w:r>
        <w:rPr>
          <w:sz w:val="20"/>
        </w:rPr>
        <w:t>ni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defensores</w:t>
      </w:r>
      <w:r>
        <w:rPr>
          <w:spacing w:val="-17"/>
          <w:sz w:val="20"/>
        </w:rPr>
        <w:t> </w:t>
      </w:r>
      <w:r>
        <w:rPr>
          <w:sz w:val="20"/>
        </w:rPr>
        <w:t>ni</w:t>
      </w:r>
      <w:r>
        <w:rPr>
          <w:spacing w:val="-12"/>
          <w:sz w:val="20"/>
        </w:rPr>
        <w:t> </w:t>
      </w:r>
      <w:r>
        <w:rPr>
          <w:sz w:val="20"/>
        </w:rPr>
        <w:t>sus</w:t>
      </w:r>
      <w:r>
        <w:rPr>
          <w:spacing w:val="-16"/>
          <w:sz w:val="20"/>
        </w:rPr>
        <w:t> </w:t>
      </w:r>
      <w:r>
        <w:rPr>
          <w:sz w:val="20"/>
        </w:rPr>
        <w:t>abogados</w:t>
      </w:r>
      <w:r>
        <w:rPr>
          <w:spacing w:val="-14"/>
          <w:sz w:val="20"/>
        </w:rPr>
        <w:t> </w:t>
      </w:r>
      <w:r>
        <w:rPr>
          <w:sz w:val="20"/>
        </w:rPr>
        <w:t>son</w:t>
      </w:r>
      <w:r>
        <w:rPr>
          <w:spacing w:val="-12"/>
          <w:sz w:val="20"/>
        </w:rPr>
        <w:t> </w:t>
      </w:r>
      <w:r>
        <w:rPr>
          <w:sz w:val="20"/>
        </w:rPr>
        <w:t>notificados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traslado.</w:t>
      </w:r>
      <w:r>
        <w:rPr>
          <w:spacing w:val="-13"/>
          <w:sz w:val="20"/>
        </w:rPr>
        <w:t> </w:t>
      </w:r>
      <w:r>
        <w:rPr>
          <w:sz w:val="20"/>
        </w:rPr>
        <w:t>Expresó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menudo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traslados</w:t>
      </w:r>
      <w:r>
        <w:rPr>
          <w:spacing w:val="-11"/>
          <w:sz w:val="20"/>
        </w:rPr>
        <w:t> </w:t>
      </w:r>
      <w:r>
        <w:rPr>
          <w:sz w:val="20"/>
        </w:rPr>
        <w:t>funcionan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“una</w:t>
      </w:r>
      <w:r>
        <w:rPr>
          <w:spacing w:val="-10"/>
          <w:sz w:val="20"/>
        </w:rPr>
        <w:t> </w:t>
      </w:r>
      <w:r>
        <w:rPr>
          <w:sz w:val="20"/>
        </w:rPr>
        <w:t>práctica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castigo</w:t>
      </w:r>
      <w:r>
        <w:rPr>
          <w:spacing w:val="-14"/>
          <w:sz w:val="20"/>
        </w:rPr>
        <w:t> </w:t>
      </w:r>
      <w:r>
        <w:rPr>
          <w:sz w:val="20"/>
        </w:rPr>
        <w:t>encubierto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detenidos</w:t>
      </w:r>
      <w:r>
        <w:rPr>
          <w:spacing w:val="-11"/>
          <w:sz w:val="20"/>
        </w:rPr>
        <w:t> </w:t>
      </w:r>
      <w:r>
        <w:rPr>
          <w:sz w:val="20"/>
        </w:rPr>
        <w:t>considerados</w:t>
      </w:r>
      <w:r>
        <w:rPr>
          <w:spacing w:val="-68"/>
          <w:sz w:val="20"/>
        </w:rPr>
        <w:t> </w:t>
      </w:r>
      <w:r>
        <w:rPr>
          <w:sz w:val="20"/>
        </w:rPr>
        <w:t>como ‘problemáticos’”. Añadió que el marco legal relativo a los traslados es muy deficiente,</w:t>
      </w:r>
      <w:r>
        <w:rPr>
          <w:spacing w:val="1"/>
          <w:sz w:val="20"/>
        </w:rPr>
        <w:t> </w:t>
      </w:r>
      <w:r>
        <w:rPr>
          <w:sz w:val="20"/>
        </w:rPr>
        <w:t>pues no hay ningún Decreto Ejecutivo que lo reglamente ni establezca un procedimiento de</w:t>
      </w:r>
      <w:r>
        <w:rPr>
          <w:spacing w:val="1"/>
          <w:sz w:val="20"/>
        </w:rPr>
        <w:t> </w:t>
      </w:r>
      <w:r>
        <w:rPr>
          <w:sz w:val="20"/>
        </w:rPr>
        <w:t>oposición. Además, comentó que no se toma en consideración si el traslado implica un</w:t>
      </w:r>
      <w:r>
        <w:rPr>
          <w:spacing w:val="1"/>
          <w:sz w:val="20"/>
        </w:rPr>
        <w:t> </w:t>
      </w:r>
      <w:r>
        <w:rPr>
          <w:sz w:val="20"/>
        </w:rPr>
        <w:t>alejamiento de la persona respecto al núcleo familiar y las decisiones se limitan a mencionar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 y</w:t>
      </w:r>
      <w:r>
        <w:rPr>
          <w:spacing w:val="-2"/>
          <w:sz w:val="20"/>
        </w:rPr>
        <w:t> </w:t>
      </w:r>
      <w:r>
        <w:rPr>
          <w:sz w:val="20"/>
        </w:rPr>
        <w:t>plazas</w:t>
      </w:r>
      <w:r>
        <w:rPr>
          <w:spacing w:val="-2"/>
          <w:sz w:val="20"/>
        </w:rPr>
        <w:t> </w:t>
      </w:r>
      <w:r>
        <w:rPr>
          <w:sz w:val="20"/>
        </w:rPr>
        <w:t>disponibles</w:t>
      </w:r>
      <w:hyperlink w:history="true" w:anchor="_bookmark184">
        <w:r>
          <w:rPr>
            <w:position w:val="7"/>
            <w:sz w:val="13"/>
          </w:rPr>
          <w:t>159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Asimismo, aunque en el presente caso se ha evidenciado la posibilidad de la persona</w:t>
      </w:r>
      <w:r>
        <w:rPr>
          <w:spacing w:val="1"/>
          <w:sz w:val="20"/>
        </w:rPr>
        <w:t> </w:t>
      </w:r>
      <w:r>
        <w:rPr>
          <w:w w:val="95"/>
          <w:sz w:val="20"/>
        </w:rPr>
        <w:t>privada de libertad o de sus familiares de cuestionar </w:t>
      </w:r>
      <w:r>
        <w:rPr>
          <w:i/>
          <w:w w:val="95"/>
          <w:sz w:val="20"/>
        </w:rPr>
        <w:t>a posteriori </w:t>
      </w:r>
      <w:r>
        <w:rPr>
          <w:w w:val="95"/>
          <w:sz w:val="20"/>
        </w:rPr>
        <w:t>los traslados ante la autoridad</w:t>
      </w:r>
      <w:r>
        <w:rPr>
          <w:spacing w:val="1"/>
          <w:w w:val="95"/>
          <w:sz w:val="20"/>
        </w:rPr>
        <w:t> </w:t>
      </w:r>
      <w:r>
        <w:rPr>
          <w:sz w:val="20"/>
        </w:rPr>
        <w:t>administrativa o judicial, lo cierto es que, dada la manera como está regulado el traslado de</w:t>
      </w:r>
      <w:r>
        <w:rPr>
          <w:spacing w:val="1"/>
          <w:sz w:val="20"/>
        </w:rPr>
        <w:t> </w:t>
      </w:r>
      <w:r>
        <w:rPr>
          <w:sz w:val="20"/>
        </w:rPr>
        <w:t>personas privadas de libertad en la legislación argentina, no se contempla un mecanismo de</w:t>
      </w:r>
      <w:r>
        <w:rPr>
          <w:spacing w:val="1"/>
          <w:sz w:val="20"/>
        </w:rPr>
        <w:t> </w:t>
      </w:r>
      <w:r>
        <w:rPr>
          <w:sz w:val="20"/>
        </w:rPr>
        <w:t>control previo que tenga en cuenta consideraciones fundamentales, como los efectos 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rehabilitación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privada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libertad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el impacto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familia.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En concreto, la Corte reitera que no dispone de los actos administrativos del Servicio</w:t>
      </w:r>
      <w:r>
        <w:rPr>
          <w:spacing w:val="1"/>
          <w:sz w:val="20"/>
        </w:rPr>
        <w:t> </w:t>
      </w:r>
      <w:r>
        <w:rPr>
          <w:sz w:val="20"/>
        </w:rPr>
        <w:t>Penitenciario Federal que determinaron los traslados, pero, del análisis de las resoluciones</w:t>
      </w:r>
      <w:r>
        <w:rPr>
          <w:spacing w:val="1"/>
          <w:sz w:val="20"/>
        </w:rPr>
        <w:t> </w:t>
      </w:r>
      <w:r>
        <w:rPr>
          <w:w w:val="95"/>
          <w:sz w:val="20"/>
        </w:rPr>
        <w:t>judiciales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objeto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dan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respuesta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solicitudes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retorno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provincia</w:t>
      </w:r>
      <w:r>
        <w:rPr>
          <w:spacing w:val="-65"/>
          <w:w w:val="95"/>
          <w:sz w:val="20"/>
        </w:rPr>
        <w:t> </w:t>
      </w:r>
      <w:r>
        <w:rPr>
          <w:sz w:val="20"/>
        </w:rPr>
        <w:t>de Neuquén o de habeas corpus, se observa que prácticamente la totalidad de ellos fueron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justificados</w:t>
      </w:r>
      <w:r>
        <w:rPr>
          <w:spacing w:val="55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5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57"/>
          <w:sz w:val="20"/>
        </w:rPr>
        <w:t> </w:t>
      </w:r>
      <w:r>
        <w:rPr>
          <w:spacing w:val="-1"/>
          <w:sz w:val="20"/>
        </w:rPr>
        <w:t>misma</w:t>
      </w:r>
      <w:r>
        <w:rPr>
          <w:spacing w:val="57"/>
          <w:sz w:val="20"/>
        </w:rPr>
        <w:t> </w:t>
      </w:r>
      <w:r>
        <w:rPr>
          <w:spacing w:val="-1"/>
          <w:sz w:val="20"/>
        </w:rPr>
        <w:t>razón</w:t>
      </w:r>
      <w:r>
        <w:rPr>
          <w:spacing w:val="5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59"/>
          <w:sz w:val="20"/>
        </w:rPr>
        <w:t> </w:t>
      </w:r>
      <w:r>
        <w:rPr>
          <w:spacing w:val="-1"/>
          <w:sz w:val="20"/>
        </w:rPr>
        <w:t>“técnica</w:t>
      </w:r>
      <w:r>
        <w:rPr>
          <w:spacing w:val="56"/>
          <w:sz w:val="20"/>
        </w:rPr>
        <w:t> </w:t>
      </w:r>
      <w:r>
        <w:rPr>
          <w:sz w:val="20"/>
        </w:rPr>
        <w:t>penitenciaria”</w:t>
      </w:r>
      <w:r>
        <w:rPr>
          <w:spacing w:val="-39"/>
          <w:sz w:val="20"/>
        </w:rPr>
        <w:t> </w:t>
      </w:r>
      <w:hyperlink w:history="true" w:anchor="_bookmark185">
        <w:r>
          <w:rPr>
            <w:position w:val="7"/>
            <w:sz w:val="13"/>
          </w:rPr>
          <w:t>160</w:t>
        </w:r>
        <w:r>
          <w:rPr>
            <w:spacing w:val="-23"/>
            <w:position w:val="7"/>
            <w:sz w:val="13"/>
          </w:rPr>
          <w:t> </w:t>
        </w:r>
      </w:hyperlink>
      <w:r>
        <w:rPr>
          <w:sz w:val="20"/>
        </w:rPr>
        <w:t>.</w:t>
      </w:r>
      <w:r>
        <w:rPr>
          <w:spacing w:val="56"/>
          <w:sz w:val="20"/>
        </w:rPr>
        <w:t> </w:t>
      </w:r>
      <w:r>
        <w:rPr>
          <w:sz w:val="20"/>
        </w:rPr>
        <w:t>Bajo</w:t>
      </w:r>
      <w:r>
        <w:rPr>
          <w:spacing w:val="59"/>
          <w:sz w:val="20"/>
        </w:rPr>
        <w:t> </w:t>
      </w:r>
      <w:r>
        <w:rPr>
          <w:sz w:val="20"/>
        </w:rPr>
        <w:t>este</w:t>
      </w:r>
      <w:r>
        <w:rPr>
          <w:spacing w:val="55"/>
          <w:sz w:val="20"/>
        </w:rPr>
        <w:t> </w:t>
      </w:r>
      <w:r>
        <w:rPr>
          <w:sz w:val="20"/>
        </w:rPr>
        <w:t>argumento,</w:t>
      </w:r>
      <w:r>
        <w:rPr>
          <w:spacing w:val="53"/>
          <w:sz w:val="20"/>
        </w:rPr>
        <w:t> </w:t>
      </w:r>
      <w:r>
        <w:rPr>
          <w:sz w:val="20"/>
        </w:rPr>
        <w:t>las</w:t>
      </w:r>
    </w:p>
    <w:p>
      <w:pPr>
        <w:pStyle w:val="BodyText"/>
        <w:spacing w:before="11"/>
        <w:rPr>
          <w:sz w:val="25"/>
        </w:rPr>
      </w:pPr>
    </w:p>
    <w:p>
      <w:pPr>
        <w:spacing w:before="101"/>
        <w:ind w:left="398" w:right="0" w:firstLine="0"/>
        <w:jc w:val="both"/>
        <w:rPr>
          <w:sz w:val="16"/>
        </w:rPr>
      </w:pPr>
      <w:bookmarkStart w:name="_bookmark184" w:id="224"/>
      <w:bookmarkEnd w:id="224"/>
      <w:r>
        <w:rPr/>
      </w:r>
      <w:r>
        <w:rPr>
          <w:sz w:val="16"/>
          <w:vertAlign w:val="superscript"/>
        </w:rPr>
        <w:t>159</w:t>
      </w:r>
      <w:r>
        <w:rPr>
          <w:sz w:val="16"/>
          <w:vertAlign w:val="baseline"/>
        </w:rPr>
        <w:t> </w:t>
      </w:r>
      <w:bookmarkStart w:name="_bookmark185" w:id="225"/>
      <w:bookmarkEnd w:id="225"/>
      <w:r>
        <w:rPr>
          <w:sz w:val="16"/>
          <w:vertAlign w:val="baseline"/>
        </w:rPr>
        <w:t>V</w:t>
      </w:r>
      <w:r>
        <w:rPr>
          <w:sz w:val="16"/>
          <w:vertAlign w:val="baseline"/>
        </w:rPr>
        <w:t>ersión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Monclús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1495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1508).</w:t>
      </w:r>
    </w:p>
    <w:p>
      <w:pPr>
        <w:spacing w:before="0"/>
        <w:ind w:left="398" w:right="250" w:firstLine="0"/>
        <w:jc w:val="both"/>
        <w:rPr>
          <w:sz w:val="16"/>
        </w:rPr>
      </w:pPr>
      <w:r>
        <w:rPr>
          <w:sz w:val="16"/>
          <w:vertAlign w:val="superscript"/>
        </w:rPr>
        <w:t>160</w:t>
      </w:r>
      <w:r>
        <w:rPr>
          <w:sz w:val="16"/>
          <w:vertAlign w:val="baseline"/>
        </w:rPr>
        <w:t> Decisiones de la Cámara de lo Criminal N°2: Nestor Rolando López (expediente de pruebas, folios 1263-1264,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1267-1268, 68-69, 75-77), Miguel Ángel González (expediente de pruebas, folios 78 a 81), Heriberto Muñoz Zabala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 pruebas, folios 1430-1433), Hugo Alberto Blanco (expediente de pruebas, folios 142 y 152);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Decisiones del Tribunal Superior de Justicia de Neuquén respecto a los recursos de casación interpuestos: Néstor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Rolando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López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360-371,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52-67),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Miguel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Ángel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González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pruebas,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122-135, 1145-1160), Heriberto Muñoz Zabala (expediente de pruebas, folios 1462-1465), Hugo Alberto Blanco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 pruebas, folios 1145-1160); Decisiones del Tribunal Superior de Justicia de Neuquén respecto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recursos extraordinarios interpuestos: Néstor Rolando López (expediente de pruebas, folios 372-381), Miguel Ángel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González (expediente de pruebas, folios 96-106), Hugo Alberto Blanco (expediente de pruebas, folios 1161-1173);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Decisiones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Suprema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Nación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respecto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recursos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hecho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interpuestos: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Néstor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Rolando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López</w:t>
      </w:r>
    </w:p>
    <w:p>
      <w:pPr>
        <w:spacing w:after="0"/>
        <w:jc w:val="both"/>
        <w:rPr>
          <w:sz w:val="16"/>
        </w:rPr>
        <w:sectPr>
          <w:footerReference w:type="default" r:id="rId9"/>
          <w:pgSz w:w="12240" w:h="15840"/>
          <w:pgMar w:footer="1136" w:header="0" w:top="1340" w:bottom="1320" w:left="1020" w:right="1160"/>
        </w:sectPr>
      </w:pPr>
    </w:p>
    <w:p>
      <w:pPr>
        <w:pStyle w:val="BodyText"/>
        <w:spacing w:before="79"/>
        <w:ind w:left="398" w:right="251"/>
        <w:jc w:val="both"/>
      </w:pPr>
      <w:r>
        <w:rPr/>
        <w:t>resoluciones evitaron pronunciarse respecto a la existencia o no de criterios claros para el</w:t>
      </w:r>
      <w:r>
        <w:rPr>
          <w:spacing w:val="1"/>
        </w:rPr>
        <w:t> </w:t>
      </w:r>
      <w:r>
        <w:rPr/>
        <w:t>ejercicio de la facultad discrecional establecida en el artículo 72 de la Ley 24.660. Por el</w:t>
      </w:r>
      <w:r>
        <w:rPr>
          <w:spacing w:val="1"/>
        </w:rPr>
        <w:t> </w:t>
      </w:r>
      <w:r>
        <w:rPr/>
        <w:t>contrario, al considerar que el cambio de unidad penitenciaria es de resorte exclusivo del</w:t>
      </w:r>
      <w:r>
        <w:rPr>
          <w:spacing w:val="1"/>
        </w:rPr>
        <w:t> </w:t>
      </w:r>
      <w:r>
        <w:rPr/>
        <w:t>Servicio Penitenciario Federal</w:t>
      </w:r>
      <w:hyperlink w:history="true" w:anchor="_bookmark187">
        <w:r>
          <w:rPr>
            <w:position w:val="7"/>
            <w:sz w:val="13"/>
          </w:rPr>
          <w:t>161</w:t>
        </w:r>
      </w:hyperlink>
      <w:r>
        <w:rPr/>
        <w:t>, se omitió, en lo general, el análisis sobre el impacto del</w:t>
      </w:r>
      <w:r>
        <w:rPr>
          <w:spacing w:val="1"/>
        </w:rPr>
        <w:t> </w:t>
      </w:r>
      <w:r>
        <w:rPr/>
        <w:t>traslado a la persona privada de libertad o sus familiares. Dichas resoluciones judiciales, en</w:t>
      </w:r>
      <w:r>
        <w:rPr>
          <w:spacing w:val="1"/>
        </w:rPr>
        <w:t> </w:t>
      </w:r>
      <w:r>
        <w:rPr/>
        <w:t>tanto concretización del principio de legalidad, se presentan como el principal parámetro de</w:t>
      </w:r>
      <w:r>
        <w:rPr>
          <w:spacing w:val="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convencionalidad.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7" w:right="252" w:firstLine="0"/>
        <w:jc w:val="both"/>
        <w:rPr>
          <w:sz w:val="20"/>
        </w:rPr>
      </w:pPr>
      <w:r>
        <w:rPr>
          <w:sz w:val="20"/>
        </w:rPr>
        <w:t>Dado todo lo anterior, el Tribunal concluye que la falta de especificidad del artículo 72</w:t>
      </w:r>
      <w:r>
        <w:rPr>
          <w:spacing w:val="-68"/>
          <w:sz w:val="20"/>
        </w:rPr>
        <w:t> </w:t>
      </w:r>
      <w:r>
        <w:rPr>
          <w:sz w:val="20"/>
        </w:rPr>
        <w:t>de la Ley 24.660 respecto del margen de acción de las autoridades estatales ha permitido un</w:t>
      </w:r>
      <w:r>
        <w:rPr>
          <w:spacing w:val="-68"/>
          <w:sz w:val="20"/>
        </w:rPr>
        <w:t> </w:t>
      </w:r>
      <w:r>
        <w:rPr>
          <w:sz w:val="20"/>
        </w:rPr>
        <w:t>excesivo uso discrecional de la facultad de traslados, incumpliendo, de esta forma, con el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legalidad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traslados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señores</w:t>
      </w:r>
      <w:r>
        <w:rPr>
          <w:spacing w:val="-13"/>
          <w:sz w:val="20"/>
        </w:rPr>
        <w:t> </w:t>
      </w:r>
      <w:r>
        <w:rPr>
          <w:sz w:val="20"/>
        </w:rPr>
        <w:t>López,</w:t>
      </w:r>
      <w:r>
        <w:rPr>
          <w:spacing w:val="-14"/>
          <w:sz w:val="20"/>
        </w:rPr>
        <w:t> </w:t>
      </w:r>
      <w:r>
        <w:rPr>
          <w:sz w:val="20"/>
        </w:rPr>
        <w:t>Blanco,</w:t>
      </w:r>
      <w:r>
        <w:rPr>
          <w:spacing w:val="-13"/>
          <w:sz w:val="20"/>
        </w:rPr>
        <w:t> </w:t>
      </w:r>
      <w:r>
        <w:rPr>
          <w:sz w:val="20"/>
        </w:rPr>
        <w:t>González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Muñoz.</w:t>
      </w:r>
      <w:r>
        <w:rPr>
          <w:spacing w:val="-14"/>
          <w:sz w:val="20"/>
        </w:rPr>
        <w:t> </w:t>
      </w: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bien</w:t>
      </w:r>
      <w:r>
        <w:rPr>
          <w:spacing w:val="-68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cierto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falta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cumplimiento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requisito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legalidad</w:t>
      </w:r>
      <w:r>
        <w:rPr>
          <w:spacing w:val="-10"/>
          <w:sz w:val="20"/>
        </w:rPr>
        <w:t> </w:t>
      </w:r>
      <w:r>
        <w:rPr>
          <w:sz w:val="20"/>
        </w:rPr>
        <w:t>es</w:t>
      </w:r>
      <w:r>
        <w:rPr>
          <w:spacing w:val="-11"/>
          <w:sz w:val="20"/>
        </w:rPr>
        <w:t> </w:t>
      </w:r>
      <w:r>
        <w:rPr>
          <w:sz w:val="20"/>
        </w:rPr>
        <w:t>suficiente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concluir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las medidas adoptadas por el Estado no superan el test tripartito respecto al resto de los</w:t>
      </w:r>
      <w:r>
        <w:rPr>
          <w:spacing w:val="1"/>
          <w:sz w:val="20"/>
        </w:rPr>
        <w:t> </w:t>
      </w:r>
      <w:r>
        <w:rPr>
          <w:sz w:val="20"/>
        </w:rPr>
        <w:t>traslados,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8"/>
          <w:sz w:val="20"/>
        </w:rPr>
        <w:t> </w:t>
      </w:r>
      <w:r>
        <w:rPr>
          <w:sz w:val="20"/>
        </w:rPr>
        <w:t>procederá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aplicar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otros</w:t>
      </w:r>
      <w:r>
        <w:rPr>
          <w:spacing w:val="-11"/>
          <w:sz w:val="20"/>
        </w:rPr>
        <w:t> </w:t>
      </w:r>
      <w:r>
        <w:rPr>
          <w:sz w:val="20"/>
        </w:rPr>
        <w:t>pasos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mismo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fin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verificar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posible</w:t>
      </w:r>
      <w:r>
        <w:rPr>
          <w:spacing w:val="-68"/>
          <w:sz w:val="20"/>
        </w:rPr>
        <w:t> </w:t>
      </w:r>
      <w:r>
        <w:rPr>
          <w:sz w:val="20"/>
        </w:rPr>
        <w:t>vulneración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alegados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representantes.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8"/>
        </w:numPr>
        <w:tabs>
          <w:tab w:pos="1430" w:val="left" w:leader="none"/>
        </w:tabs>
        <w:spacing w:line="240" w:lineRule="auto" w:before="0" w:after="0"/>
        <w:ind w:left="1429" w:right="0" w:hanging="606"/>
        <w:jc w:val="left"/>
        <w:rPr>
          <w:i/>
          <w:sz w:val="20"/>
        </w:rPr>
      </w:pPr>
      <w:bookmarkStart w:name="B.3.2 Finalidad de la medida" w:id="226"/>
      <w:bookmarkEnd w:id="226"/>
      <w:r>
        <w:rPr/>
      </w:r>
      <w:bookmarkStart w:name="_bookmark186" w:id="227"/>
      <w:bookmarkEnd w:id="227"/>
      <w:r>
        <w:rPr/>
      </w:r>
      <w:bookmarkStart w:name="_bookmark186" w:id="228"/>
      <w:bookmarkEnd w:id="228"/>
      <w:r>
        <w:rPr>
          <w:i/>
          <w:sz w:val="20"/>
        </w:rPr>
        <w:t>Fi</w:t>
      </w:r>
      <w:r>
        <w:rPr>
          <w:i/>
          <w:sz w:val="20"/>
        </w:rPr>
        <w:t>nalidad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medida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40" w:lineRule="auto" w:before="1" w:after="0"/>
        <w:ind w:left="397" w:right="254" w:firstLine="0"/>
        <w:jc w:val="both"/>
        <w:rPr>
          <w:sz w:val="20"/>
        </w:rPr>
      </w:pPr>
      <w:r>
        <w:rPr>
          <w:sz w:val="20"/>
        </w:rPr>
        <w:t>En lo que respecta al fin legítimo perseguido, la Corte toma nota de que el argumento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usado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Estado,</w:t>
      </w:r>
      <w:r>
        <w:rPr>
          <w:spacing w:val="-14"/>
          <w:sz w:val="20"/>
        </w:rPr>
        <w:t> </w:t>
      </w:r>
      <w:r>
        <w:rPr>
          <w:sz w:val="20"/>
        </w:rPr>
        <w:t>así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jueces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sede</w:t>
      </w:r>
      <w:r>
        <w:rPr>
          <w:spacing w:val="-14"/>
          <w:sz w:val="20"/>
        </w:rPr>
        <w:t> </w:t>
      </w:r>
      <w:r>
        <w:rPr>
          <w:sz w:val="20"/>
        </w:rPr>
        <w:t>interna</w:t>
      </w:r>
      <w:hyperlink w:history="true" w:anchor="_bookmark188">
        <w:r>
          <w:rPr>
            <w:position w:val="7"/>
            <w:sz w:val="13"/>
          </w:rPr>
          <w:t>162</w:t>
        </w:r>
      </w:hyperlink>
      <w:r>
        <w:rPr>
          <w:sz w:val="20"/>
        </w:rPr>
        <w:t>,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funda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discrecionalidad</w:t>
      </w:r>
      <w:r>
        <w:rPr>
          <w:spacing w:val="-68"/>
          <w:sz w:val="20"/>
        </w:rPr>
        <w:t> </w:t>
      </w:r>
      <w:r>
        <w:rPr>
          <w:sz w:val="20"/>
        </w:rPr>
        <w:t>del Servicio Penitenciario Federal de establecer las mejores condiciones de ejecución de la</w:t>
      </w:r>
      <w:r>
        <w:rPr>
          <w:spacing w:val="1"/>
          <w:sz w:val="20"/>
        </w:rPr>
        <w:t> </w:t>
      </w:r>
      <w:r>
        <w:rPr>
          <w:sz w:val="20"/>
        </w:rPr>
        <w:t>pena,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atención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readaptación</w:t>
      </w:r>
      <w:r>
        <w:rPr>
          <w:spacing w:val="-4"/>
          <w:sz w:val="20"/>
        </w:rPr>
        <w:t> </w:t>
      </w:r>
      <w:r>
        <w:rPr>
          <w:sz w:val="20"/>
        </w:rPr>
        <w:t>social,</w:t>
      </w:r>
      <w:r>
        <w:rPr>
          <w:spacing w:val="-8"/>
          <w:sz w:val="20"/>
        </w:rPr>
        <w:t> </w:t>
      </w:r>
      <w:r>
        <w:rPr>
          <w:sz w:val="20"/>
        </w:rPr>
        <w:t>propio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penas,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7"/>
          <w:sz w:val="20"/>
        </w:rPr>
        <w:t> </w:t>
      </w:r>
      <w:r>
        <w:rPr>
          <w:sz w:val="20"/>
        </w:rPr>
        <w:t>haber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-3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provincia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Neuquén.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Según se observa en las decisiones judiciales, las autoridades sostuvieron que los</w:t>
      </w:r>
      <w:r>
        <w:rPr>
          <w:spacing w:val="1"/>
          <w:sz w:val="20"/>
        </w:rPr>
        <w:t> </w:t>
      </w:r>
      <w:r>
        <w:rPr>
          <w:sz w:val="20"/>
        </w:rPr>
        <w:t>traslados estaban justificados en razón de la falta de establecimientos carcelarios o de</w:t>
      </w:r>
      <w:r>
        <w:rPr>
          <w:spacing w:val="1"/>
          <w:sz w:val="20"/>
        </w:rPr>
        <w:t> </w:t>
      </w:r>
      <w:r>
        <w:rPr>
          <w:sz w:val="20"/>
        </w:rPr>
        <w:t>infraestructura necesaria a nivel provincial, eso con miras a la rehabilitación efectiva de los</w:t>
      </w:r>
      <w:r>
        <w:rPr>
          <w:spacing w:val="1"/>
          <w:sz w:val="20"/>
        </w:rPr>
        <w:t> </w:t>
      </w:r>
      <w:r>
        <w:rPr>
          <w:sz w:val="20"/>
        </w:rPr>
        <w:t>reclusos, lo que entendieron como un derecho protegido. En palabras de los jueces de sede</w:t>
      </w:r>
      <w:r>
        <w:rPr>
          <w:spacing w:val="1"/>
          <w:sz w:val="20"/>
        </w:rPr>
        <w:t> </w:t>
      </w:r>
      <w:r>
        <w:rPr>
          <w:sz w:val="20"/>
        </w:rPr>
        <w:t>interna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señor López:</w:t>
      </w: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1"/>
        <w:ind w:left="1118" w:right="866" w:firstLine="0"/>
        <w:jc w:val="both"/>
        <w:rPr>
          <w:sz w:val="18"/>
        </w:rPr>
      </w:pPr>
      <w:r>
        <w:rPr>
          <w:sz w:val="18"/>
        </w:rPr>
        <w:t>En otras palabras: si el Tribunal aplicara, como pretende el recurrente, sin concesiones</w:t>
      </w:r>
      <w:r>
        <w:rPr>
          <w:spacing w:val="1"/>
          <w:sz w:val="18"/>
        </w:rPr>
        <w:t> </w:t>
      </w:r>
      <w:r>
        <w:rPr>
          <w:sz w:val="18"/>
        </w:rPr>
        <w:t>de ningún tipo, la manda constitucional que invoca, estaría desconociendo un derecho a</w:t>
      </w:r>
      <w:r>
        <w:rPr>
          <w:spacing w:val="1"/>
          <w:sz w:val="18"/>
        </w:rPr>
        <w:t> </w:t>
      </w:r>
      <w:r>
        <w:rPr>
          <w:sz w:val="18"/>
        </w:rPr>
        <w:t>favor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interno</w:t>
      </w:r>
      <w:r>
        <w:rPr>
          <w:spacing w:val="1"/>
          <w:sz w:val="18"/>
        </w:rPr>
        <w:t> </w:t>
      </w:r>
      <w:r>
        <w:rPr>
          <w:sz w:val="18"/>
        </w:rPr>
        <w:t>que,</w:t>
      </w:r>
      <w:r>
        <w:rPr>
          <w:spacing w:val="1"/>
          <w:sz w:val="18"/>
        </w:rPr>
        <w:t> </w:t>
      </w:r>
      <w:r>
        <w:rPr>
          <w:sz w:val="18"/>
        </w:rPr>
        <w:t>ya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texto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Constitución</w:t>
      </w:r>
      <w:r>
        <w:rPr>
          <w:spacing w:val="1"/>
          <w:sz w:val="18"/>
        </w:rPr>
        <w:t> </w:t>
      </w:r>
      <w:r>
        <w:rPr>
          <w:sz w:val="18"/>
        </w:rPr>
        <w:t>histórica</w:t>
      </w:r>
      <w:r>
        <w:rPr>
          <w:spacing w:val="1"/>
          <w:sz w:val="18"/>
        </w:rPr>
        <w:t> </w:t>
      </w:r>
      <w:r>
        <w:rPr>
          <w:sz w:val="18"/>
        </w:rPr>
        <w:t>(conforme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61"/>
          <w:sz w:val="18"/>
        </w:rPr>
        <w:t> </w:t>
      </w:r>
      <w:r>
        <w:rPr>
          <w:sz w:val="18"/>
        </w:rPr>
        <w:t>interpretación efectuada en relación a su art. 31) y, ahora, con mayor contundencia por</w:t>
      </w:r>
      <w:r>
        <w:rPr>
          <w:spacing w:val="1"/>
          <w:sz w:val="18"/>
        </w:rPr>
        <w:t> </w:t>
      </w:r>
      <w:r>
        <w:rPr>
          <w:sz w:val="18"/>
        </w:rPr>
        <w:t>la incorporación de los pactos internacionales ya referidos, no puede ser desconocida.</w:t>
      </w:r>
      <w:r>
        <w:rPr>
          <w:spacing w:val="1"/>
          <w:sz w:val="18"/>
        </w:rPr>
        <w:t> </w:t>
      </w:r>
      <w:r>
        <w:rPr>
          <w:sz w:val="18"/>
        </w:rPr>
        <w:t>Este derecho, no es otro que el de obtener un adecuado tratamiento penitenciario con</w:t>
      </w:r>
      <w:r>
        <w:rPr>
          <w:spacing w:val="1"/>
          <w:sz w:val="18"/>
        </w:rPr>
        <w:t> </w:t>
      </w:r>
      <w:r>
        <w:rPr>
          <w:sz w:val="18"/>
        </w:rPr>
        <w:t>miras a su readaptación social; tratamiento penitenciario que, en este caso concreto, el</w:t>
      </w:r>
      <w:r>
        <w:rPr>
          <w:spacing w:val="1"/>
          <w:sz w:val="18"/>
        </w:rPr>
        <w:t> </w:t>
      </w:r>
      <w:r>
        <w:rPr>
          <w:sz w:val="18"/>
        </w:rPr>
        <w:t>tribunal</w:t>
      </w:r>
      <w:r>
        <w:rPr>
          <w:spacing w:val="19"/>
          <w:sz w:val="18"/>
        </w:rPr>
        <w:t> </w:t>
      </w:r>
      <w:r>
        <w:rPr>
          <w:sz w:val="18"/>
        </w:rPr>
        <w:t>estimó</w:t>
      </w:r>
      <w:r>
        <w:rPr>
          <w:spacing w:val="19"/>
          <w:sz w:val="18"/>
        </w:rPr>
        <w:t> </w:t>
      </w:r>
      <w:r>
        <w:rPr>
          <w:sz w:val="18"/>
        </w:rPr>
        <w:t>que</w:t>
      </w:r>
      <w:r>
        <w:rPr>
          <w:spacing w:val="20"/>
          <w:sz w:val="18"/>
        </w:rPr>
        <w:t> </w:t>
      </w:r>
      <w:r>
        <w:rPr>
          <w:sz w:val="18"/>
        </w:rPr>
        <w:t>la</w:t>
      </w:r>
      <w:r>
        <w:rPr>
          <w:spacing w:val="18"/>
          <w:sz w:val="18"/>
        </w:rPr>
        <w:t> </w:t>
      </w:r>
      <w:r>
        <w:rPr>
          <w:sz w:val="18"/>
        </w:rPr>
        <w:t>Provincia,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través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sus</w:t>
      </w:r>
      <w:r>
        <w:rPr>
          <w:spacing w:val="19"/>
          <w:sz w:val="18"/>
        </w:rPr>
        <w:t> </w:t>
      </w:r>
      <w:r>
        <w:rPr>
          <w:sz w:val="18"/>
        </w:rPr>
        <w:t>unidades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detención,</w:t>
      </w:r>
      <w:r>
        <w:rPr>
          <w:spacing w:val="19"/>
          <w:sz w:val="18"/>
        </w:rPr>
        <w:t> </w:t>
      </w:r>
      <w:r>
        <w:rPr>
          <w:sz w:val="18"/>
        </w:rPr>
        <w:t>no</w:t>
      </w:r>
      <w:r>
        <w:rPr>
          <w:spacing w:val="19"/>
          <w:sz w:val="18"/>
        </w:rPr>
        <w:t> </w:t>
      </w:r>
      <w:r>
        <w:rPr>
          <w:sz w:val="18"/>
        </w:rPr>
        <w:t>estaba</w:t>
      </w:r>
      <w:r>
        <w:rPr>
          <w:spacing w:val="18"/>
          <w:sz w:val="18"/>
        </w:rPr>
        <w:t> </w:t>
      </w:r>
      <w:r>
        <w:rPr>
          <w:sz w:val="18"/>
        </w:rPr>
        <w:t>en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70.919998pt;margin-top:12.822842pt;width:144pt;height:.6pt;mso-position-horizontal-relative:page;mso-position-vertical-relative:paragraph;z-index:-15712256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3" w:firstLine="0"/>
        <w:jc w:val="both"/>
        <w:rPr>
          <w:sz w:val="16"/>
        </w:rPr>
      </w:pPr>
      <w:r>
        <w:rPr>
          <w:sz w:val="16"/>
        </w:rPr>
        <w:t>(expediente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pruebas,</w:t>
      </w:r>
      <w:r>
        <w:rPr>
          <w:spacing w:val="-9"/>
          <w:sz w:val="16"/>
        </w:rPr>
        <w:t> </w:t>
      </w:r>
      <w:r>
        <w:rPr>
          <w:sz w:val="16"/>
        </w:rPr>
        <w:t>folio</w:t>
      </w:r>
      <w:r>
        <w:rPr>
          <w:spacing w:val="-9"/>
          <w:sz w:val="16"/>
        </w:rPr>
        <w:t> </w:t>
      </w:r>
      <w:r>
        <w:rPr>
          <w:sz w:val="16"/>
        </w:rPr>
        <w:t>470),</w:t>
      </w:r>
      <w:r>
        <w:rPr>
          <w:spacing w:val="-7"/>
          <w:sz w:val="16"/>
        </w:rPr>
        <w:t> </w:t>
      </w:r>
      <w:r>
        <w:rPr>
          <w:sz w:val="16"/>
        </w:rPr>
        <w:t>Miguel</w:t>
      </w:r>
      <w:r>
        <w:rPr>
          <w:spacing w:val="-7"/>
          <w:sz w:val="16"/>
        </w:rPr>
        <w:t> </w:t>
      </w:r>
      <w:r>
        <w:rPr>
          <w:sz w:val="16"/>
        </w:rPr>
        <w:t>Ángel</w:t>
      </w:r>
      <w:r>
        <w:rPr>
          <w:spacing w:val="-6"/>
          <w:sz w:val="16"/>
        </w:rPr>
        <w:t> </w:t>
      </w:r>
      <w:r>
        <w:rPr>
          <w:sz w:val="16"/>
        </w:rPr>
        <w:t>González</w:t>
      </w:r>
      <w:r>
        <w:rPr>
          <w:spacing w:val="-6"/>
          <w:sz w:val="16"/>
        </w:rPr>
        <w:t> </w:t>
      </w:r>
      <w:r>
        <w:rPr>
          <w:sz w:val="16"/>
        </w:rPr>
        <w:t>(expediente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pruebas,</w:t>
      </w:r>
      <w:r>
        <w:rPr>
          <w:spacing w:val="-8"/>
          <w:sz w:val="16"/>
        </w:rPr>
        <w:t> </w:t>
      </w:r>
      <w:r>
        <w:rPr>
          <w:sz w:val="16"/>
        </w:rPr>
        <w:t>folios</w:t>
      </w:r>
      <w:r>
        <w:rPr>
          <w:spacing w:val="-8"/>
          <w:sz w:val="16"/>
        </w:rPr>
        <w:t> </w:t>
      </w:r>
      <w:r>
        <w:rPr>
          <w:sz w:val="16"/>
        </w:rPr>
        <w:t>136-137),</w:t>
      </w:r>
      <w:r>
        <w:rPr>
          <w:spacing w:val="-7"/>
          <w:sz w:val="16"/>
        </w:rPr>
        <w:t> </w:t>
      </w:r>
      <w:r>
        <w:rPr>
          <w:sz w:val="16"/>
        </w:rPr>
        <w:t>Heriberto</w:t>
      </w:r>
      <w:r>
        <w:rPr>
          <w:spacing w:val="-7"/>
          <w:sz w:val="16"/>
        </w:rPr>
        <w:t> </w:t>
      </w:r>
      <w:r>
        <w:rPr>
          <w:sz w:val="16"/>
        </w:rPr>
        <w:t>Muñoz</w:t>
      </w:r>
      <w:r>
        <w:rPr>
          <w:spacing w:val="-54"/>
          <w:sz w:val="16"/>
        </w:rPr>
        <w:t> </w:t>
      </w:r>
      <w:bookmarkStart w:name="_bookmark187" w:id="229"/>
      <w:bookmarkEnd w:id="229"/>
      <w:r>
        <w:rPr>
          <w:sz w:val="16"/>
        </w:rPr>
        <w:t>Z</w:t>
      </w:r>
      <w:r>
        <w:rPr>
          <w:sz w:val="16"/>
        </w:rPr>
        <w:t>abala</w:t>
      </w:r>
      <w:r>
        <w:rPr>
          <w:spacing w:val="-1"/>
          <w:sz w:val="16"/>
        </w:rPr>
        <w:t> </w:t>
      </w:r>
      <w:r>
        <w:rPr>
          <w:sz w:val="16"/>
        </w:rPr>
        <w:t>(expediente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pruebas, folios</w:t>
      </w:r>
      <w:r>
        <w:rPr>
          <w:spacing w:val="-1"/>
          <w:sz w:val="16"/>
        </w:rPr>
        <w:t> </w:t>
      </w:r>
      <w:r>
        <w:rPr>
          <w:sz w:val="16"/>
        </w:rPr>
        <w:t>138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139).</w:t>
      </w:r>
    </w:p>
    <w:p>
      <w:pPr>
        <w:spacing w:before="0"/>
        <w:ind w:left="398" w:right="254" w:firstLine="0"/>
        <w:jc w:val="both"/>
        <w:rPr>
          <w:sz w:val="16"/>
        </w:rPr>
      </w:pPr>
      <w:r>
        <w:rPr>
          <w:sz w:val="16"/>
          <w:vertAlign w:val="superscript"/>
        </w:rPr>
        <w:t>161</w:t>
      </w:r>
      <w:r>
        <w:rPr>
          <w:sz w:val="16"/>
          <w:vertAlign w:val="baseline"/>
        </w:rPr>
        <w:t> Resolución del Tribunal Superior de Justicia de Neuquén de 8 de noviembre de 2000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384).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88" w:id="230"/>
      <w:bookmarkEnd w:id="230"/>
      <w:r>
        <w:rPr/>
      </w:r>
      <w:r>
        <w:rPr>
          <w:sz w:val="16"/>
          <w:vertAlign w:val="superscript"/>
        </w:rPr>
        <w:t>162</w:t>
      </w:r>
      <w:r>
        <w:rPr>
          <w:sz w:val="16"/>
          <w:vertAlign w:val="baseline"/>
        </w:rPr>
        <w:t> Frente al señor López: Cámara de lo Criminal II de la provincia de Neuquén, Auto de 11 de febrero de 1997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 prueba, folio 1263); Tribunal Superior de la Provincia de Neuquén. Acuerdo No. 67/1997 de 20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1284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1287);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Camara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II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Provincia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Neuquén,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Resolución Interlocutoria No. 74 de 1998 de 8 de febrero de 2002 (expediente de prueba folio 1317); Acuerdo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23/2002 de 13 de septiembre de 2002 (anexos a la contestación, expediente de prueba, folios 1344 a 1346). Frente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al señor González: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Tribunal Superior de Justicia de Neuquén, Acuerdo 55/1997 de 20 de octubre de 1997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(expediente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prueba,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1388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1392).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Frente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Muñoz: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Neuquén,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No. 58/1997 de 5 de noviembre de 1997 (expediente de prueba, folios 1457 a 1461). Frente al señor Blanco, ver: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Camara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II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Provincia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Neuquén,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Interlocutorio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329/04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(expediente de prueba, folios 141 a 143), y Registro Inerlocutorio 333/04 de 23 de noviembre de 2004 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prueba, folios 152 y 153); Tribunal Superior de Justicia de Neuquén, Acuerdo 14/2005 de 25 de abril de 2005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1146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1160).</w:t>
      </w:r>
    </w:p>
    <w:p>
      <w:pPr>
        <w:spacing w:after="0"/>
        <w:jc w:val="both"/>
        <w:rPr>
          <w:sz w:val="16"/>
        </w:rPr>
        <w:sectPr>
          <w:footerReference w:type="default" r:id="rId10"/>
          <w:pgSz w:w="12240" w:h="15840"/>
          <w:pgMar w:footer="994" w:header="0" w:top="1340" w:bottom="1180" w:left="1020" w:right="1160"/>
        </w:sectPr>
      </w:pPr>
    </w:p>
    <w:p>
      <w:pPr>
        <w:spacing w:before="80"/>
        <w:ind w:left="1118" w:right="240" w:firstLine="0"/>
        <w:jc w:val="left"/>
        <w:rPr>
          <w:sz w:val="12"/>
        </w:rPr>
      </w:pPr>
      <w:r>
        <w:rPr>
          <w:sz w:val="18"/>
        </w:rPr>
        <w:t>condiciones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ofrecer,</w:t>
      </w:r>
      <w:r>
        <w:rPr>
          <w:spacing w:val="6"/>
          <w:sz w:val="18"/>
        </w:rPr>
        <w:t> </w:t>
      </w:r>
      <w:r>
        <w:rPr>
          <w:sz w:val="18"/>
        </w:rPr>
        <w:t>por</w:t>
      </w:r>
      <w:r>
        <w:rPr>
          <w:spacing w:val="5"/>
          <w:sz w:val="18"/>
        </w:rPr>
        <w:t> </w:t>
      </w:r>
      <w:r>
        <w:rPr>
          <w:sz w:val="18"/>
        </w:rPr>
        <w:t>lo</w:t>
      </w:r>
      <w:r>
        <w:rPr>
          <w:spacing w:val="7"/>
          <w:sz w:val="18"/>
        </w:rPr>
        <w:t> </w:t>
      </w:r>
      <w:r>
        <w:rPr>
          <w:sz w:val="18"/>
        </w:rPr>
        <w:t>que</w:t>
      </w:r>
      <w:r>
        <w:rPr>
          <w:spacing w:val="6"/>
          <w:sz w:val="18"/>
        </w:rPr>
        <w:t> </w:t>
      </w:r>
      <w:r>
        <w:rPr>
          <w:sz w:val="18"/>
        </w:rPr>
        <w:t>(…)</w:t>
      </w:r>
      <w:r>
        <w:rPr>
          <w:spacing w:val="6"/>
          <w:sz w:val="18"/>
        </w:rPr>
        <w:t> </w:t>
      </w:r>
      <w:r>
        <w:rPr>
          <w:sz w:val="18"/>
        </w:rPr>
        <w:t>hubo</w:t>
      </w:r>
      <w:r>
        <w:rPr>
          <w:spacing w:val="6"/>
          <w:sz w:val="18"/>
        </w:rPr>
        <w:t> </w:t>
      </w:r>
      <w:r>
        <w:rPr>
          <w:sz w:val="18"/>
        </w:rPr>
        <w:t>que</w:t>
      </w:r>
      <w:r>
        <w:rPr>
          <w:spacing w:val="6"/>
          <w:sz w:val="18"/>
        </w:rPr>
        <w:t> </w:t>
      </w:r>
      <w:r>
        <w:rPr>
          <w:sz w:val="18"/>
        </w:rPr>
        <w:t>concluir,</w:t>
      </w:r>
      <w:r>
        <w:rPr>
          <w:spacing w:val="6"/>
          <w:sz w:val="18"/>
        </w:rPr>
        <w:t> </w:t>
      </w:r>
      <w:r>
        <w:rPr>
          <w:sz w:val="18"/>
        </w:rPr>
        <w:t>disponiendo</w:t>
      </w:r>
      <w:r>
        <w:rPr>
          <w:spacing w:val="6"/>
          <w:sz w:val="18"/>
        </w:rPr>
        <w:t> </w:t>
      </w:r>
      <w:r>
        <w:rPr>
          <w:sz w:val="18"/>
        </w:rPr>
        <w:t>la</w:t>
      </w:r>
      <w:r>
        <w:rPr>
          <w:spacing w:val="6"/>
          <w:sz w:val="18"/>
        </w:rPr>
        <w:t> </w:t>
      </w:r>
      <w:r>
        <w:rPr>
          <w:sz w:val="18"/>
        </w:rPr>
        <w:t>internación</w:t>
      </w:r>
      <w:r>
        <w:rPr>
          <w:spacing w:val="4"/>
          <w:sz w:val="18"/>
        </w:rPr>
        <w:t> </w:t>
      </w:r>
      <w:r>
        <w:rPr>
          <w:sz w:val="18"/>
        </w:rPr>
        <w:t>del</w:t>
      </w:r>
      <w:r>
        <w:rPr>
          <w:spacing w:val="-60"/>
          <w:sz w:val="18"/>
        </w:rPr>
        <w:t> </w:t>
      </w:r>
      <w:r>
        <w:rPr>
          <w:sz w:val="18"/>
        </w:rPr>
        <w:t>condenado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dependencia</w:t>
      </w:r>
      <w:r>
        <w:rPr>
          <w:spacing w:val="-1"/>
          <w:sz w:val="18"/>
        </w:rPr>
        <w:t> </w:t>
      </w:r>
      <w:r>
        <w:rPr>
          <w:sz w:val="18"/>
        </w:rPr>
        <w:t>del servicio</w:t>
      </w:r>
      <w:r>
        <w:rPr>
          <w:spacing w:val="-1"/>
          <w:sz w:val="18"/>
        </w:rPr>
        <w:t> </w:t>
      </w:r>
      <w:r>
        <w:rPr>
          <w:sz w:val="18"/>
        </w:rPr>
        <w:t>penitenciario federal.</w:t>
      </w:r>
      <w:hyperlink w:history="true" w:anchor="_bookmark189">
        <w:r>
          <w:rPr>
            <w:position w:val="6"/>
            <w:sz w:val="12"/>
          </w:rPr>
          <w:t>163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7" w:firstLine="0"/>
        <w:jc w:val="both"/>
        <w:rPr>
          <w:sz w:val="20"/>
        </w:rPr>
      </w:pPr>
      <w:r>
        <w:rPr>
          <w:sz w:val="20"/>
        </w:rPr>
        <w:t>Cabe</w:t>
      </w:r>
      <w:r>
        <w:rPr>
          <w:spacing w:val="-8"/>
          <w:sz w:val="20"/>
        </w:rPr>
        <w:t> </w:t>
      </w:r>
      <w:r>
        <w:rPr>
          <w:sz w:val="20"/>
        </w:rPr>
        <w:t>destacar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argumento</w:t>
      </w:r>
      <w:r>
        <w:rPr>
          <w:spacing w:val="-9"/>
          <w:sz w:val="20"/>
        </w:rPr>
        <w:t> </w:t>
      </w:r>
      <w:r>
        <w:rPr>
          <w:sz w:val="20"/>
        </w:rPr>
        <w:t>anteriormente</w:t>
      </w:r>
      <w:r>
        <w:rPr>
          <w:spacing w:val="-4"/>
          <w:sz w:val="20"/>
        </w:rPr>
        <w:t> </w:t>
      </w:r>
      <w:r>
        <w:rPr>
          <w:sz w:val="20"/>
        </w:rPr>
        <w:t>citado</w:t>
      </w:r>
      <w:r>
        <w:rPr>
          <w:spacing w:val="-9"/>
          <w:sz w:val="20"/>
        </w:rPr>
        <w:t> </w:t>
      </w:r>
      <w:r>
        <w:rPr>
          <w:sz w:val="20"/>
        </w:rPr>
        <w:t>fue</w:t>
      </w:r>
      <w:r>
        <w:rPr>
          <w:spacing w:val="-8"/>
          <w:sz w:val="20"/>
        </w:rPr>
        <w:t> </w:t>
      </w:r>
      <w:r>
        <w:rPr>
          <w:sz w:val="20"/>
        </w:rPr>
        <w:t>reiterado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jueces</w:t>
      </w:r>
      <w:r>
        <w:rPr>
          <w:spacing w:val="-7"/>
          <w:sz w:val="20"/>
        </w:rPr>
        <w:t> </w:t>
      </w:r>
      <w:r>
        <w:rPr>
          <w:sz w:val="20"/>
        </w:rPr>
        <w:t>casi</w:t>
      </w:r>
      <w:r>
        <w:rPr>
          <w:spacing w:val="-68"/>
          <w:sz w:val="20"/>
        </w:rPr>
        <w:t> </w:t>
      </w:r>
      <w:r>
        <w:rPr>
          <w:sz w:val="20"/>
        </w:rPr>
        <w:t>en sentido</w:t>
      </w:r>
      <w:r>
        <w:rPr>
          <w:spacing w:val="-2"/>
          <w:sz w:val="20"/>
        </w:rPr>
        <w:t> </w:t>
      </w:r>
      <w:r>
        <w:rPr>
          <w:sz w:val="20"/>
        </w:rPr>
        <w:t>literal</w:t>
      </w:r>
      <w:r>
        <w:rPr>
          <w:spacing w:val="2"/>
          <w:sz w:val="20"/>
        </w:rPr>
        <w:t> </w:t>
      </w:r>
      <w:r>
        <w:rPr>
          <w:sz w:val="20"/>
        </w:rPr>
        <w:t>en las</w:t>
      </w:r>
      <w:r>
        <w:rPr>
          <w:spacing w:val="-4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señores</w:t>
      </w:r>
      <w:r>
        <w:rPr>
          <w:spacing w:val="1"/>
          <w:sz w:val="20"/>
        </w:rPr>
        <w:t> </w:t>
      </w:r>
      <w:r>
        <w:rPr>
          <w:sz w:val="20"/>
        </w:rPr>
        <w:t>Blanco</w:t>
      </w:r>
      <w:hyperlink w:history="true" w:anchor="_bookmark190">
        <w:r>
          <w:rPr>
            <w:position w:val="7"/>
            <w:sz w:val="13"/>
          </w:rPr>
          <w:t>164</w:t>
        </w:r>
      </w:hyperlink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González</w:t>
      </w:r>
      <w:hyperlink w:history="true" w:anchor="_bookmark191">
        <w:r>
          <w:rPr>
            <w:position w:val="7"/>
            <w:sz w:val="13"/>
          </w:rPr>
          <w:t>165</w:t>
        </w:r>
      </w:hyperlink>
      <w:r>
        <w:rPr>
          <w:spacing w:val="22"/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Muñoz</w:t>
      </w:r>
      <w:hyperlink w:history="true" w:anchor="_bookmark192">
        <w:r>
          <w:rPr>
            <w:position w:val="7"/>
            <w:sz w:val="13"/>
          </w:rPr>
          <w:t>166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Blanco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Muñoz</w:t>
      </w:r>
      <w:r>
        <w:rPr>
          <w:spacing w:val="1"/>
          <w:sz w:val="20"/>
        </w:rPr>
        <w:t> </w:t>
      </w:r>
      <w:r>
        <w:rPr>
          <w:sz w:val="20"/>
        </w:rPr>
        <w:t>estuvieron</w:t>
      </w:r>
      <w:r>
        <w:rPr>
          <w:spacing w:val="-68"/>
          <w:sz w:val="20"/>
        </w:rPr>
        <w:t> </w:t>
      </w:r>
      <w:r>
        <w:rPr>
          <w:sz w:val="20"/>
        </w:rPr>
        <w:t>justificados en un criterio de “seguridad”. Como fue mencionado por los representantes, 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12"/>
          <w:sz w:val="20"/>
        </w:rPr>
        <w:t> </w:t>
      </w:r>
      <w:r>
        <w:rPr>
          <w:sz w:val="20"/>
        </w:rPr>
        <w:t>Blanco</w:t>
      </w:r>
      <w:r>
        <w:rPr>
          <w:spacing w:val="-15"/>
          <w:sz w:val="20"/>
        </w:rPr>
        <w:t> </w:t>
      </w:r>
      <w:r>
        <w:rPr>
          <w:sz w:val="20"/>
        </w:rPr>
        <w:t>habría</w:t>
      </w:r>
      <w:r>
        <w:rPr>
          <w:spacing w:val="-10"/>
          <w:sz w:val="20"/>
        </w:rPr>
        <w:t> </w:t>
      </w:r>
      <w:r>
        <w:rPr>
          <w:sz w:val="20"/>
        </w:rPr>
        <w:t>sido</w:t>
      </w:r>
      <w:r>
        <w:rPr>
          <w:spacing w:val="-15"/>
          <w:sz w:val="20"/>
        </w:rPr>
        <w:t> </w:t>
      </w:r>
      <w:r>
        <w:rPr>
          <w:sz w:val="20"/>
        </w:rPr>
        <w:t>trasladado</w:t>
      </w:r>
      <w:r>
        <w:rPr>
          <w:spacing w:val="-14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castigo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razón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denuncias</w:t>
      </w:r>
      <w:r>
        <w:rPr>
          <w:spacing w:val="-12"/>
          <w:sz w:val="20"/>
        </w:rPr>
        <w:t> </w:t>
      </w:r>
      <w:r>
        <w:rPr>
          <w:sz w:val="20"/>
        </w:rPr>
        <w:t>presentadas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contra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funcionario</w:t>
      </w:r>
      <w:hyperlink w:history="true" w:anchor="_bookmark193">
        <w:r>
          <w:rPr>
            <w:position w:val="7"/>
            <w:sz w:val="13"/>
          </w:rPr>
          <w:t>167</w:t>
        </w:r>
      </w:hyperlink>
      <w:r>
        <w:rPr>
          <w:sz w:val="20"/>
        </w:rPr>
        <w:t>.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observa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Registro</w:t>
      </w:r>
      <w:r>
        <w:rPr>
          <w:spacing w:val="-13"/>
          <w:sz w:val="20"/>
        </w:rPr>
        <w:t> </w:t>
      </w:r>
      <w:r>
        <w:rPr>
          <w:sz w:val="20"/>
        </w:rPr>
        <w:t>Interlocutorio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22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noviembre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2004</w:t>
      </w:r>
      <w:r>
        <w:rPr>
          <w:spacing w:val="-68"/>
          <w:sz w:val="20"/>
        </w:rPr>
        <w:t> </w:t>
      </w:r>
      <w:r>
        <w:rPr>
          <w:sz w:val="20"/>
        </w:rPr>
        <w:t>de la Cámara II en lo Criminal de la Provincia de Neuquén se aduce que la razón por la 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trasladó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señor</w:t>
      </w:r>
      <w:r>
        <w:rPr>
          <w:spacing w:val="-9"/>
          <w:sz w:val="20"/>
        </w:rPr>
        <w:t> </w:t>
      </w:r>
      <w:r>
        <w:rPr>
          <w:sz w:val="20"/>
        </w:rPr>
        <w:t>Blanco</w:t>
      </w:r>
      <w:r>
        <w:rPr>
          <w:spacing w:val="-9"/>
          <w:sz w:val="20"/>
        </w:rPr>
        <w:t> </w:t>
      </w:r>
      <w:r>
        <w:rPr>
          <w:sz w:val="20"/>
        </w:rPr>
        <w:t>habría</w:t>
      </w:r>
      <w:r>
        <w:rPr>
          <w:spacing w:val="-7"/>
          <w:sz w:val="20"/>
        </w:rPr>
        <w:t> </w:t>
      </w:r>
      <w:r>
        <w:rPr>
          <w:sz w:val="20"/>
        </w:rPr>
        <w:t>sido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protección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integridad,</w:t>
      </w:r>
      <w:r>
        <w:rPr>
          <w:spacing w:val="-8"/>
          <w:sz w:val="20"/>
        </w:rPr>
        <w:t> </w:t>
      </w:r>
      <w:r>
        <w:rPr>
          <w:sz w:val="20"/>
        </w:rPr>
        <w:t>justamente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marco</w:t>
      </w:r>
      <w:r>
        <w:rPr>
          <w:spacing w:val="-68"/>
          <w:sz w:val="20"/>
        </w:rPr>
        <w:t> </w:t>
      </w:r>
      <w:r>
        <w:rPr>
          <w:sz w:val="20"/>
        </w:rPr>
        <w:t>de incidentes ocurridos en la Unidad 9, los cuales estarían relacionados con otros incidentes</w:t>
      </w:r>
      <w:r>
        <w:rPr>
          <w:spacing w:val="1"/>
          <w:sz w:val="20"/>
        </w:rPr>
        <w:t> </w:t>
      </w:r>
      <w:r>
        <w:rPr>
          <w:sz w:val="20"/>
        </w:rPr>
        <w:t>ocurridos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Unidad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hyperlink w:history="true" w:anchor="_bookmark194">
        <w:r>
          <w:rPr>
            <w:position w:val="7"/>
            <w:sz w:val="13"/>
          </w:rPr>
          <w:t>168</w:t>
        </w:r>
      </w:hyperlink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Pero,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ampliación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habeas</w:t>
      </w:r>
      <w:r>
        <w:rPr>
          <w:spacing w:val="-9"/>
          <w:sz w:val="20"/>
        </w:rPr>
        <w:t> </w:t>
      </w:r>
      <w:r>
        <w:rPr>
          <w:sz w:val="20"/>
        </w:rPr>
        <w:t>corpus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motivó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respuesta</w:t>
      </w:r>
      <w:r>
        <w:rPr>
          <w:spacing w:val="-68"/>
          <w:sz w:val="20"/>
        </w:rPr>
        <w:t> </w:t>
      </w:r>
      <w:r>
        <w:rPr>
          <w:sz w:val="20"/>
        </w:rPr>
        <w:t>del juzgado, los representantes del señor Blanco señalaron que el traslado se habría aplicado</w:t>
      </w:r>
      <w:r>
        <w:rPr>
          <w:spacing w:val="-68"/>
          <w:sz w:val="20"/>
        </w:rPr>
        <w:t> </w:t>
      </w:r>
      <w:r>
        <w:rPr>
          <w:sz w:val="20"/>
        </w:rPr>
        <w:t>como una forma de castigo dispuesta al margen del proceso disciplinario correspondiente</w:t>
      </w:r>
      <w:hyperlink w:history="true" w:anchor="_bookmark195">
        <w:r>
          <w:rPr>
            <w:position w:val="7"/>
            <w:sz w:val="13"/>
          </w:rPr>
          <w:t>169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Respecto a la fundamentación de ese traslado, el Tribunal interno no tomó los alegatos del</w:t>
      </w:r>
      <w:r>
        <w:rPr>
          <w:spacing w:val="1"/>
          <w:sz w:val="20"/>
        </w:rPr>
        <w:t> </w:t>
      </w:r>
      <w:r>
        <w:rPr>
          <w:sz w:val="20"/>
        </w:rPr>
        <w:t>señor Blanco en consideración y se remitió al Registro Interlocutorio de 22 de noviembre de</w:t>
      </w:r>
      <w:r>
        <w:rPr>
          <w:spacing w:val="1"/>
          <w:sz w:val="20"/>
        </w:rPr>
        <w:t> </w:t>
      </w:r>
      <w:r>
        <w:rPr>
          <w:sz w:val="20"/>
        </w:rPr>
        <w:t>2004. Por tanto, basó su decisión en la necesidad de proteger su integridad física por los</w:t>
      </w:r>
      <w:r>
        <w:rPr>
          <w:spacing w:val="1"/>
          <w:sz w:val="20"/>
        </w:rPr>
        <w:t> </w:t>
      </w:r>
      <w:r>
        <w:rPr>
          <w:sz w:val="20"/>
        </w:rPr>
        <w:t>antecedentes de maltratos que había denunciado y la imposibilidad de traslado a otra Unidad</w:t>
      </w:r>
      <w:r>
        <w:rPr>
          <w:spacing w:val="-68"/>
          <w:sz w:val="20"/>
        </w:rPr>
        <w:t> </w:t>
      </w:r>
      <w:r>
        <w:rPr>
          <w:sz w:val="20"/>
        </w:rPr>
        <w:t>Provincial más cercana (por ejemplo, la Unidad 11 de Neuquén) en razón de alegados</w:t>
      </w:r>
      <w:r>
        <w:rPr>
          <w:spacing w:val="1"/>
          <w:sz w:val="20"/>
        </w:rPr>
        <w:t> </w:t>
      </w:r>
      <w:r>
        <w:rPr>
          <w:sz w:val="20"/>
        </w:rPr>
        <w:t>antecedentes de fuga e intento de fuga del señor Blanco</w:t>
      </w:r>
      <w:hyperlink w:history="true" w:anchor="_bookmark196">
        <w:r>
          <w:rPr>
            <w:position w:val="7"/>
            <w:sz w:val="13"/>
          </w:rPr>
          <w:t>170</w:t>
        </w:r>
      </w:hyperlink>
      <w:r>
        <w:rPr>
          <w:sz w:val="20"/>
        </w:rPr>
        <w:t>. Concluyó que </w:t>
      </w:r>
      <w:r>
        <w:rPr>
          <w:i/>
          <w:sz w:val="20"/>
        </w:rPr>
        <w:t>“</w:t>
      </w:r>
      <w:r>
        <w:rPr>
          <w:sz w:val="20"/>
        </w:rPr>
        <w:t>la medida de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trata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advierte</w:t>
      </w:r>
      <w:r>
        <w:rPr>
          <w:spacing w:val="-3"/>
          <w:sz w:val="20"/>
        </w:rPr>
        <w:t> </w:t>
      </w:r>
      <w:r>
        <w:rPr>
          <w:sz w:val="20"/>
        </w:rPr>
        <w:t>arbitraria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acusa,</w:t>
      </w:r>
      <w:r>
        <w:rPr>
          <w:spacing w:val="-5"/>
          <w:sz w:val="20"/>
        </w:rPr>
        <w:t> </w:t>
      </w:r>
      <w:r>
        <w:rPr>
          <w:sz w:val="20"/>
        </w:rPr>
        <w:t>y responde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necesidades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dejado</w:t>
      </w:r>
      <w:r>
        <w:rPr>
          <w:spacing w:val="-68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Correccional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Unidad,</w:t>
      </w:r>
      <w:r>
        <w:rPr>
          <w:spacing w:val="1"/>
          <w:sz w:val="20"/>
        </w:rPr>
        <w:t> </w:t>
      </w:r>
      <w:r>
        <w:rPr>
          <w:sz w:val="20"/>
        </w:rPr>
        <w:t>que tampoco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ser tildadas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irracionales</w:t>
      </w:r>
      <w:r>
        <w:rPr>
          <w:i/>
          <w:sz w:val="20"/>
        </w:rPr>
        <w:t>”</w:t>
      </w:r>
      <w:hyperlink w:history="true" w:anchor="_bookmark197">
        <w:r>
          <w:rPr>
            <w:position w:val="7"/>
            <w:sz w:val="13"/>
          </w:rPr>
          <w:t>171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6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refiere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traslado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razón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seguridad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señor</w:t>
      </w:r>
      <w:r>
        <w:rPr>
          <w:spacing w:val="-14"/>
          <w:sz w:val="20"/>
        </w:rPr>
        <w:t> </w:t>
      </w:r>
      <w:r>
        <w:rPr>
          <w:sz w:val="20"/>
        </w:rPr>
        <w:t>Muñoz,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dio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mayo</w:t>
      </w:r>
      <w:r>
        <w:rPr>
          <w:spacing w:val="-68"/>
          <w:sz w:val="20"/>
        </w:rPr>
        <w:t> </w:t>
      </w:r>
      <w:r>
        <w:rPr>
          <w:sz w:val="20"/>
        </w:rPr>
        <w:t>de 1997 en razón de un alegado intento de fuga</w:t>
      </w:r>
      <w:hyperlink w:history="true" w:anchor="_bookmark198">
        <w:r>
          <w:rPr>
            <w:position w:val="7"/>
            <w:sz w:val="13"/>
          </w:rPr>
          <w:t>172</w:t>
        </w:r>
      </w:hyperlink>
      <w:r>
        <w:rPr>
          <w:sz w:val="20"/>
        </w:rPr>
        <w:t>. Sin perjuicio de lo anterior, aunque las</w:t>
      </w:r>
      <w:r>
        <w:rPr>
          <w:spacing w:val="1"/>
          <w:sz w:val="20"/>
        </w:rPr>
        <w:t> </w:t>
      </w:r>
      <w:r>
        <w:rPr>
          <w:sz w:val="20"/>
        </w:rPr>
        <w:t>alegadas razones para ese traslado se centraron en criterios de seguridad e intentos de fuga</w:t>
      </w:r>
      <w:r>
        <w:rPr>
          <w:spacing w:val="-68"/>
          <w:sz w:val="20"/>
        </w:rPr>
        <w:t> </w:t>
      </w:r>
      <w:r>
        <w:rPr>
          <w:sz w:val="20"/>
        </w:rPr>
        <w:t>(lo que debería atraer la aplicación de la normativa disciplinaria), el traslado, como ya se</w:t>
      </w:r>
      <w:r>
        <w:rPr>
          <w:spacing w:val="1"/>
          <w:sz w:val="20"/>
        </w:rPr>
        <w:t> </w:t>
      </w:r>
      <w:r>
        <w:rPr>
          <w:sz w:val="20"/>
        </w:rPr>
        <w:t>expuso, estuvo, en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-3"/>
          <w:sz w:val="20"/>
        </w:rPr>
        <w:t> </w:t>
      </w:r>
      <w:r>
        <w:rPr>
          <w:sz w:val="20"/>
        </w:rPr>
        <w:t>basado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24.660.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7" w:right="253" w:firstLine="0"/>
        <w:jc w:val="both"/>
        <w:rPr>
          <w:sz w:val="20"/>
        </w:rPr>
      </w:pP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respecto,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8"/>
          <w:sz w:val="20"/>
        </w:rPr>
        <w:t> </w:t>
      </w:r>
      <w:r>
        <w:rPr>
          <w:sz w:val="20"/>
        </w:rPr>
        <w:t>recuerda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peritaje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señora</w:t>
      </w:r>
      <w:r>
        <w:rPr>
          <w:spacing w:val="-9"/>
          <w:sz w:val="20"/>
        </w:rPr>
        <w:t> </w:t>
      </w:r>
      <w:r>
        <w:rPr>
          <w:sz w:val="20"/>
        </w:rPr>
        <w:t>Marta</w:t>
      </w:r>
      <w:r>
        <w:rPr>
          <w:spacing w:val="-8"/>
          <w:sz w:val="20"/>
        </w:rPr>
        <w:t> </w:t>
      </w:r>
      <w:r>
        <w:rPr>
          <w:sz w:val="20"/>
        </w:rPr>
        <w:t>Monclús,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cual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hizo</w:t>
      </w:r>
      <w:r>
        <w:rPr>
          <w:spacing w:val="-68"/>
          <w:sz w:val="20"/>
        </w:rPr>
        <w:t> </w:t>
      </w:r>
      <w:r>
        <w:rPr>
          <w:sz w:val="20"/>
        </w:rPr>
        <w:t>referencia a que los traslados han sido utilizados como forma de impartir castigos a las</w:t>
      </w:r>
      <w:r>
        <w:rPr>
          <w:spacing w:val="1"/>
          <w:sz w:val="20"/>
        </w:rPr>
        <w:t> </w:t>
      </w:r>
      <w:r>
        <w:rPr>
          <w:sz w:val="20"/>
        </w:rPr>
        <w:t>personas privadas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por 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hyperlink w:history="true" w:anchor="_bookmark199">
        <w:r>
          <w:rPr>
            <w:position w:val="7"/>
            <w:sz w:val="13"/>
          </w:rPr>
          <w:t>173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rPr>
          <w:sz w:val="23"/>
        </w:rPr>
      </w:pPr>
      <w:r>
        <w:rPr/>
        <w:pict>
          <v:rect style="position:absolute;margin-left:70.919998pt;margin-top:15.187465pt;width:144pt;height:.599pt;mso-position-horizontal-relative:page;mso-position-vertical-relative:paragraph;z-index:-15711744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251" w:firstLine="0"/>
        <w:jc w:val="both"/>
        <w:rPr>
          <w:sz w:val="16"/>
        </w:rPr>
      </w:pPr>
      <w:bookmarkStart w:name="_bookmark189" w:id="231"/>
      <w:bookmarkEnd w:id="231"/>
      <w:r>
        <w:rPr/>
      </w:r>
      <w:r>
        <w:rPr>
          <w:sz w:val="16"/>
          <w:vertAlign w:val="superscript"/>
        </w:rPr>
        <w:t>163</w:t>
      </w:r>
      <w:r>
        <w:rPr>
          <w:sz w:val="16"/>
          <w:vertAlign w:val="baseline"/>
        </w:rPr>
        <w:t> Tribunal Superior de la Provincia de Neuquén. Acuerdo No. 67/1997 de 20 de noviembre de 1997 (expediente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 folios 1283, 1284 y 1287). En la causa del señor Lopez, ver en el mismo sentido el Acuerdo No. 23/2002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2002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1342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1343).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190" w:id="232"/>
      <w:bookmarkEnd w:id="232"/>
      <w:r>
        <w:rPr/>
      </w:r>
      <w:r>
        <w:rPr>
          <w:sz w:val="16"/>
          <w:vertAlign w:val="superscript"/>
        </w:rPr>
        <w:t>164</w:t>
      </w:r>
      <w:r>
        <w:rPr>
          <w:sz w:val="16"/>
          <w:vertAlign w:val="baseline"/>
        </w:rPr>
        <w:t> Tribunal Superior de Justicia de Neuquén, Acuerdo No. 14/2005, de 25 de abril de 2005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1149,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1150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1152).</w:t>
      </w:r>
    </w:p>
    <w:p>
      <w:pPr>
        <w:spacing w:before="0"/>
        <w:ind w:left="398" w:right="254" w:firstLine="0"/>
        <w:jc w:val="both"/>
        <w:rPr>
          <w:sz w:val="16"/>
        </w:rPr>
      </w:pPr>
      <w:bookmarkStart w:name="_bookmark191" w:id="233"/>
      <w:bookmarkEnd w:id="233"/>
      <w:r>
        <w:rPr/>
      </w:r>
      <w:r>
        <w:rPr>
          <w:sz w:val="16"/>
          <w:vertAlign w:val="superscript"/>
        </w:rPr>
        <w:t>165</w:t>
      </w:r>
      <w:r>
        <w:rPr>
          <w:sz w:val="16"/>
          <w:vertAlign w:val="baseline"/>
        </w:rPr>
        <w:t> Tribunal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Neuquén,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55/1997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1391).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192" w:id="234"/>
      <w:bookmarkEnd w:id="234"/>
      <w:r>
        <w:rPr/>
      </w:r>
      <w:r>
        <w:rPr>
          <w:spacing w:val="-1"/>
          <w:sz w:val="16"/>
          <w:vertAlign w:val="superscript"/>
        </w:rPr>
        <w:t>166</w:t>
      </w:r>
      <w:r>
        <w:rPr>
          <w:spacing w:val="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Tribunal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Superior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Justicia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Neuquén,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58/1997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1460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1461).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193" w:id="235"/>
      <w:bookmarkEnd w:id="235"/>
      <w:r>
        <w:rPr/>
      </w:r>
      <w:r>
        <w:rPr>
          <w:sz w:val="16"/>
          <w:vertAlign w:val="superscript"/>
        </w:rPr>
        <w:t>167</w:t>
      </w:r>
      <w:r>
        <w:rPr>
          <w:sz w:val="16"/>
          <w:vertAlign w:val="baseline"/>
        </w:rPr>
        <w:t> Cabe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destacar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familiares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mencionan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lesiones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inicio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investigaciones.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ante fedatario público por la señora Mirta del Carmen Fernández (expediente de prueba, folios 1484); 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Carina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Andrea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Maturana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1485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1486).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194" w:id="236"/>
      <w:bookmarkEnd w:id="236"/>
      <w:r>
        <w:rPr/>
      </w:r>
      <w:r>
        <w:rPr>
          <w:sz w:val="16"/>
          <w:vertAlign w:val="superscript"/>
        </w:rPr>
        <w:t>168</w:t>
      </w:r>
      <w:r>
        <w:rPr>
          <w:sz w:val="16"/>
          <w:vertAlign w:val="baseline"/>
        </w:rPr>
        <w:t> Registro Interlocutorio de 22 de noviembre de 2004 de la Cámara II en lo Criminal de la Provincia de Neuquén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142).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95" w:id="237"/>
      <w:bookmarkEnd w:id="237"/>
      <w:r>
        <w:rPr/>
      </w:r>
      <w:r>
        <w:rPr>
          <w:sz w:val="16"/>
          <w:vertAlign w:val="superscript"/>
        </w:rPr>
        <w:t>169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ampliación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150).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96" w:id="238"/>
      <w:bookmarkEnd w:id="238"/>
      <w:r>
        <w:rPr/>
      </w:r>
      <w:r>
        <w:rPr>
          <w:sz w:val="16"/>
          <w:vertAlign w:val="superscript"/>
        </w:rPr>
        <w:t>170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152).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97" w:id="239"/>
      <w:bookmarkEnd w:id="239"/>
      <w:r>
        <w:rPr/>
      </w:r>
      <w:r>
        <w:rPr>
          <w:sz w:val="16"/>
          <w:vertAlign w:val="superscript"/>
        </w:rPr>
        <w:t>171</w:t>
      </w:r>
      <w:r>
        <w:rPr>
          <w:spacing w:val="1"/>
          <w:sz w:val="16"/>
          <w:vertAlign w:val="baseline"/>
        </w:rPr>
        <w:t> </w:t>
      </w:r>
      <w:bookmarkStart w:name="_bookmark198" w:id="240"/>
      <w:bookmarkEnd w:id="240"/>
      <w:r>
        <w:rPr>
          <w:sz w:val="16"/>
          <w:vertAlign w:val="baseline"/>
        </w:rPr>
        <w:t>R</w:t>
      </w:r>
      <w:r>
        <w:rPr>
          <w:sz w:val="16"/>
          <w:vertAlign w:val="baseline"/>
        </w:rPr>
        <w:t>egistro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Interlocutorio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153.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  <w:vertAlign w:val="superscript"/>
        </w:rPr>
        <w:t>172</w:t>
      </w:r>
      <w:r>
        <w:rPr>
          <w:sz w:val="16"/>
          <w:vertAlign w:val="baseline"/>
        </w:rPr>
        <w:t> Informe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1248);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1430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1431).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199" w:id="241"/>
      <w:bookmarkEnd w:id="241"/>
      <w:r>
        <w:rPr/>
      </w:r>
      <w:r>
        <w:rPr>
          <w:sz w:val="16"/>
          <w:vertAlign w:val="superscript"/>
        </w:rPr>
        <w:t>173</w:t>
      </w:r>
      <w:r>
        <w:rPr>
          <w:sz w:val="16"/>
          <w:vertAlign w:val="baseline"/>
        </w:rPr>
        <w:t> Versión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Monclús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1497).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79" w:after="0"/>
        <w:ind w:left="398" w:right="252" w:hanging="1"/>
        <w:jc w:val="both"/>
        <w:rPr>
          <w:sz w:val="20"/>
        </w:rPr>
      </w:pPr>
      <w:r>
        <w:rPr>
          <w:sz w:val="20"/>
        </w:rPr>
        <w:t>Hechas las precisiones sobre los traslados objeto del presente caso, la Corte observa</w:t>
      </w:r>
      <w:r>
        <w:rPr>
          <w:spacing w:val="1"/>
          <w:sz w:val="20"/>
        </w:rPr>
        <w:t> </w:t>
      </w:r>
      <w:r>
        <w:rPr>
          <w:sz w:val="20"/>
        </w:rPr>
        <w:t>que la razón jurídica que justificaba el convenio entre la Provincia de Neuquén y el Servicio</w:t>
      </w:r>
      <w:r>
        <w:rPr>
          <w:spacing w:val="1"/>
          <w:sz w:val="20"/>
        </w:rPr>
        <w:t> </w:t>
      </w:r>
      <w:r>
        <w:rPr>
          <w:sz w:val="20"/>
        </w:rPr>
        <w:t>Penitenciario Nacional para el traslado de personas privadas de libertad se fundamentaba en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preocupación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custodia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personas procesadas</w:t>
      </w:r>
      <w:r>
        <w:rPr>
          <w:spacing w:val="-3"/>
          <w:sz w:val="20"/>
        </w:rPr>
        <w:t> </w:t>
      </w:r>
      <w:r>
        <w:rPr>
          <w:sz w:val="20"/>
        </w:rPr>
        <w:t>y condenadas</w:t>
      </w:r>
      <w:hyperlink w:history="true" w:anchor="_bookmark201">
        <w:r>
          <w:rPr>
            <w:position w:val="7"/>
            <w:sz w:val="13"/>
          </w:rPr>
          <w:t>174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w w:val="95"/>
          <w:sz w:val="20"/>
        </w:rPr>
        <w:t>En vista de lo anterior, el Tribunal considera que la razón que motivaba tanto el traslado</w:t>
      </w:r>
      <w:r>
        <w:rPr>
          <w:spacing w:val="1"/>
          <w:w w:val="95"/>
          <w:sz w:val="20"/>
        </w:rPr>
        <w:t> </w:t>
      </w:r>
      <w:r>
        <w:rPr>
          <w:sz w:val="20"/>
        </w:rPr>
        <w:t>de las prisiones provinciales a las federales, como la que justificó para los jueces de sede</w:t>
      </w:r>
      <w:r>
        <w:rPr>
          <w:spacing w:val="1"/>
          <w:sz w:val="20"/>
        </w:rPr>
        <w:t> </w:t>
      </w:r>
      <w:r>
        <w:rPr>
          <w:sz w:val="20"/>
        </w:rPr>
        <w:t>interna, el traslado entre prisiones federales, fue justamente la necesidad de darles “mejores</w:t>
      </w:r>
      <w:r>
        <w:rPr>
          <w:spacing w:val="-69"/>
          <w:sz w:val="20"/>
        </w:rPr>
        <w:t> </w:t>
      </w:r>
      <w:r>
        <w:rPr>
          <w:sz w:val="20"/>
        </w:rPr>
        <w:t>condiciones”,</w:t>
      </w:r>
      <w:r>
        <w:rPr>
          <w:spacing w:val="-17"/>
          <w:sz w:val="20"/>
        </w:rPr>
        <w:t> </w:t>
      </w:r>
      <w:r>
        <w:rPr>
          <w:sz w:val="20"/>
        </w:rPr>
        <w:t>“condiciones</w:t>
      </w:r>
      <w:r>
        <w:rPr>
          <w:spacing w:val="-17"/>
          <w:sz w:val="20"/>
        </w:rPr>
        <w:t> </w:t>
      </w:r>
      <w:r>
        <w:rPr>
          <w:sz w:val="20"/>
        </w:rPr>
        <w:t>propias”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7"/>
          <w:sz w:val="20"/>
        </w:rPr>
        <w:t> </w:t>
      </w:r>
      <w:r>
        <w:rPr>
          <w:sz w:val="20"/>
        </w:rPr>
        <w:t>“seguridad”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cumplimiento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pena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personas</w:t>
      </w:r>
      <w:r>
        <w:rPr>
          <w:spacing w:val="-68"/>
          <w:sz w:val="20"/>
        </w:rPr>
        <w:t> </w:t>
      </w:r>
      <w:r>
        <w:rPr>
          <w:sz w:val="20"/>
        </w:rPr>
        <w:t>privadas de la libertad, atendiendo, al menos formalmente, al fin de readaptación de los</w:t>
      </w:r>
      <w:r>
        <w:rPr>
          <w:spacing w:val="1"/>
          <w:sz w:val="20"/>
        </w:rPr>
        <w:t> </w:t>
      </w:r>
      <w:r>
        <w:rPr>
          <w:sz w:val="20"/>
        </w:rPr>
        <w:t>condenados, de manera que la legitimidad del fin explícito de los traslados se encontraba</w:t>
      </w:r>
      <w:r>
        <w:rPr>
          <w:spacing w:val="1"/>
          <w:sz w:val="20"/>
        </w:rPr>
        <w:t> </w:t>
      </w:r>
      <w:r>
        <w:rPr>
          <w:sz w:val="20"/>
        </w:rPr>
        <w:t>satisfecha.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Teniendo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7"/>
          <w:sz w:val="20"/>
        </w:rPr>
        <w:t> </w:t>
      </w:r>
      <w:r>
        <w:rPr>
          <w:sz w:val="20"/>
        </w:rPr>
        <w:t>todo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anterior,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Corte</w:t>
      </w:r>
      <w:r>
        <w:rPr>
          <w:spacing w:val="-5"/>
          <w:sz w:val="20"/>
        </w:rPr>
        <w:t> </w:t>
      </w:r>
      <w:r>
        <w:rPr>
          <w:sz w:val="20"/>
        </w:rPr>
        <w:t>constata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traslados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señores</w:t>
      </w:r>
      <w:r>
        <w:rPr>
          <w:spacing w:val="-68"/>
          <w:sz w:val="20"/>
        </w:rPr>
        <w:t> </w:t>
      </w:r>
      <w:r>
        <w:rPr>
          <w:sz w:val="20"/>
        </w:rPr>
        <w:t>López,</w:t>
      </w:r>
      <w:r>
        <w:rPr>
          <w:spacing w:val="1"/>
          <w:sz w:val="20"/>
        </w:rPr>
        <w:t> </w:t>
      </w:r>
      <w:r>
        <w:rPr>
          <w:sz w:val="20"/>
        </w:rPr>
        <w:t>González,</w:t>
      </w:r>
      <w:r>
        <w:rPr>
          <w:spacing w:val="1"/>
          <w:sz w:val="20"/>
        </w:rPr>
        <w:t> </w:t>
      </w:r>
      <w:r>
        <w:rPr>
          <w:sz w:val="20"/>
        </w:rPr>
        <w:t>Blanco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Muñoz, que</w:t>
      </w:r>
      <w:r>
        <w:rPr>
          <w:spacing w:val="1"/>
          <w:sz w:val="20"/>
        </w:rPr>
        <w:t> </w:t>
      </w:r>
      <w:r>
        <w:rPr>
          <w:sz w:val="20"/>
        </w:rPr>
        <w:t>efectivamente fueron</w:t>
      </w:r>
      <w:r>
        <w:rPr>
          <w:spacing w:val="1"/>
          <w:sz w:val="20"/>
        </w:rPr>
        <w:t> </w:t>
      </w:r>
      <w:r>
        <w:rPr>
          <w:sz w:val="20"/>
        </w:rPr>
        <w:t>objeto 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w w:val="95"/>
          <w:sz w:val="20"/>
        </w:rPr>
        <w:t>posterior </w:t>
      </w:r>
      <w:hyperlink w:history="true" w:anchor="_bookmark202">
        <w:r>
          <w:rPr>
            <w:w w:val="95"/>
            <w:position w:val="7"/>
            <w:sz w:val="13"/>
          </w:rPr>
          <w:t>175 </w:t>
        </w:r>
      </w:hyperlink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formalmente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menos,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persiguieron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legítimo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buscarles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mejores</w:t>
      </w:r>
      <w:r>
        <w:rPr>
          <w:spacing w:val="1"/>
          <w:w w:val="95"/>
          <w:sz w:val="20"/>
        </w:rPr>
        <w:t> </w:t>
      </w:r>
      <w:r>
        <w:rPr>
          <w:sz w:val="20"/>
        </w:rPr>
        <w:t>condiciones de cumplimiento de la pena con vistas a su readaptación social, o incluso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-3"/>
          <w:sz w:val="20"/>
        </w:rPr>
        <w:t> </w:t>
      </w:r>
      <w:r>
        <w:rPr>
          <w:sz w:val="20"/>
        </w:rPr>
        <w:t>su seguridad.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1431" w:val="left" w:leader="none"/>
        </w:tabs>
        <w:spacing w:line="240" w:lineRule="auto" w:before="0" w:after="0"/>
        <w:ind w:left="1430" w:right="0" w:hanging="606"/>
        <w:jc w:val="left"/>
        <w:rPr>
          <w:i/>
          <w:sz w:val="20"/>
        </w:rPr>
      </w:pPr>
      <w:bookmarkStart w:name="B.3.3 Idoneidad, necesidad y proporciona" w:id="242"/>
      <w:bookmarkEnd w:id="242"/>
      <w:r>
        <w:rPr/>
      </w:r>
      <w:bookmarkStart w:name="_bookmark200" w:id="243"/>
      <w:bookmarkEnd w:id="243"/>
      <w:r>
        <w:rPr/>
      </w:r>
      <w:bookmarkStart w:name="_bookmark200" w:id="244"/>
      <w:bookmarkEnd w:id="244"/>
      <w:r>
        <w:rPr>
          <w:i/>
          <w:sz w:val="20"/>
        </w:rPr>
        <w:t>I</w:t>
      </w:r>
      <w:r>
        <w:rPr>
          <w:i/>
          <w:sz w:val="20"/>
        </w:rPr>
        <w:t>doneidad,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necesidad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proporcionalidad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Finalmente,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respecta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requisito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idoneidad,</w:t>
      </w:r>
      <w:r>
        <w:rPr>
          <w:spacing w:val="-7"/>
          <w:sz w:val="20"/>
        </w:rPr>
        <w:t> </w:t>
      </w:r>
      <w:r>
        <w:rPr>
          <w:sz w:val="20"/>
        </w:rPr>
        <w:t>necesidad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proporcionalidad</w:t>
      </w:r>
      <w:r>
        <w:rPr>
          <w:spacing w:val="-68"/>
          <w:sz w:val="20"/>
        </w:rPr>
        <w:t> </w:t>
      </w:r>
      <w:r>
        <w:rPr>
          <w:sz w:val="20"/>
        </w:rPr>
        <w:t>de la medida, la Corte observa que las decisiones en el marco de las solicitudes de traslado y</w:t>
      </w:r>
      <w:r>
        <w:rPr>
          <w:spacing w:val="-69"/>
          <w:sz w:val="20"/>
        </w:rPr>
        <w:t> </w:t>
      </w:r>
      <w:r>
        <w:rPr>
          <w:sz w:val="20"/>
        </w:rPr>
        <w:t>recursos de habeas corpus interpuestos, así como las respectivas decisiones de casación,</w:t>
      </w:r>
      <w:r>
        <w:rPr>
          <w:spacing w:val="1"/>
          <w:sz w:val="20"/>
        </w:rPr>
        <w:t> </w:t>
      </w:r>
      <w:r>
        <w:rPr>
          <w:sz w:val="20"/>
        </w:rPr>
        <w:t>usaron como argumento las condiciones de cumplimiento de la pena de manera general e,</w:t>
      </w:r>
      <w:r>
        <w:rPr>
          <w:spacing w:val="1"/>
          <w:sz w:val="20"/>
        </w:rPr>
        <w:t> </w:t>
      </w:r>
      <w:r>
        <w:rPr>
          <w:sz w:val="20"/>
        </w:rPr>
        <w:t>inclusive, repetían la forma en la cual las decisiones se argumentaban sin importar, en lo</w:t>
      </w:r>
      <w:r>
        <w:rPr>
          <w:spacing w:val="1"/>
          <w:sz w:val="20"/>
        </w:rPr>
        <w:t> </w:t>
      </w:r>
      <w:r>
        <w:rPr>
          <w:sz w:val="20"/>
        </w:rPr>
        <w:t>general, la circunstancia fáctica o jurídica de cada caso</w:t>
      </w:r>
      <w:hyperlink w:history="true" w:anchor="_bookmark203">
        <w:r>
          <w:rPr>
            <w:position w:val="7"/>
            <w:sz w:val="13"/>
          </w:rPr>
          <w:t>176</w:t>
        </w:r>
      </w:hyperlink>
      <w:r>
        <w:rPr>
          <w:sz w:val="20"/>
        </w:rPr>
        <w:t>. Es decir, no hicieron un examen</w:t>
      </w:r>
      <w:r>
        <w:rPr>
          <w:spacing w:val="1"/>
          <w:sz w:val="20"/>
        </w:rPr>
        <w:t> </w:t>
      </w:r>
      <w:r>
        <w:rPr>
          <w:sz w:val="20"/>
        </w:rPr>
        <w:t>particular respecto a las condiciones carcelarias en las cuales cada una de las víctimas se</w:t>
      </w:r>
      <w:r>
        <w:rPr>
          <w:spacing w:val="1"/>
          <w:sz w:val="20"/>
        </w:rPr>
        <w:t> </w:t>
      </w:r>
      <w:r>
        <w:rPr>
          <w:sz w:val="20"/>
        </w:rPr>
        <w:t>encontraba.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Dichas resoluciones judiciales internas se centraron en las facultades generales de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penitenciaria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trasladar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-68"/>
          <w:sz w:val="20"/>
        </w:rPr>
        <w:t> </w:t>
      </w:r>
      <w:r>
        <w:rPr>
          <w:sz w:val="20"/>
        </w:rPr>
        <w:t>relacionadas con las condiciones de ejecución de la pena y el fin de readaptación del</w:t>
      </w:r>
      <w:r>
        <w:rPr>
          <w:spacing w:val="1"/>
          <w:sz w:val="20"/>
        </w:rPr>
        <w:t> </w:t>
      </w:r>
      <w:r>
        <w:rPr>
          <w:sz w:val="20"/>
        </w:rPr>
        <w:t>condenado.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contrario,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hicieron</w:t>
      </w:r>
      <w:r>
        <w:rPr>
          <w:spacing w:val="-8"/>
          <w:sz w:val="20"/>
        </w:rPr>
        <w:t> </w:t>
      </w:r>
      <w:r>
        <w:rPr>
          <w:sz w:val="20"/>
        </w:rPr>
        <w:t>ningún</w:t>
      </w:r>
      <w:r>
        <w:rPr>
          <w:spacing w:val="-10"/>
          <w:sz w:val="20"/>
        </w:rPr>
        <w:t> </w:t>
      </w:r>
      <w:r>
        <w:rPr>
          <w:sz w:val="20"/>
        </w:rPr>
        <w:t>análisis</w:t>
      </w:r>
      <w:r>
        <w:rPr>
          <w:spacing w:val="-9"/>
          <w:sz w:val="20"/>
        </w:rPr>
        <w:t> </w:t>
      </w:r>
      <w:r>
        <w:rPr>
          <w:sz w:val="20"/>
        </w:rPr>
        <w:t>relacionado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situación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provincia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Neuquén,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cárceles</w:t>
      </w:r>
      <w:r>
        <w:rPr>
          <w:spacing w:val="-8"/>
          <w:sz w:val="20"/>
        </w:rPr>
        <w:t> </w:t>
      </w:r>
      <w:r>
        <w:rPr>
          <w:sz w:val="20"/>
        </w:rPr>
        <w:t>neuquinas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incluso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Unidad</w:t>
      </w:r>
      <w:r>
        <w:rPr>
          <w:spacing w:val="-6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5"/>
          <w:sz w:val="20"/>
        </w:rPr>
        <w:t> </w:t>
      </w:r>
      <w:r>
        <w:rPr>
          <w:sz w:val="20"/>
        </w:rPr>
        <w:t>9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esa Provincia.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70.919998pt;margin-top:17.736826pt;width:144pt;height:.6pt;mso-position-horizontal-relative:page;mso-position-vertical-relative:paragraph;z-index:-15711232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4" w:firstLine="0"/>
        <w:jc w:val="both"/>
        <w:rPr>
          <w:sz w:val="16"/>
        </w:rPr>
      </w:pPr>
      <w:bookmarkStart w:name="_bookmark201" w:id="245"/>
      <w:bookmarkEnd w:id="245"/>
      <w:r>
        <w:rPr/>
      </w:r>
      <w:r>
        <w:rPr>
          <w:sz w:val="16"/>
          <w:vertAlign w:val="superscript"/>
        </w:rPr>
        <w:t>174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Convenio entre el Servicio Penitenciario Nacional y la Província de Neuquén</w:t>
      </w:r>
      <w:r>
        <w:rPr>
          <w:sz w:val="16"/>
          <w:vertAlign w:val="baseline"/>
        </w:rPr>
        <w:t>. </w:t>
      </w:r>
      <w:r>
        <w:rPr>
          <w:sz w:val="16"/>
          <w:u w:val="single"/>
          <w:vertAlign w:val="baseline"/>
        </w:rPr>
        <w:t>Artículo Primero</w:t>
      </w:r>
      <w:r>
        <w:rPr>
          <w:sz w:val="16"/>
          <w:vertAlign w:val="baseline"/>
        </w:rPr>
        <w:t>: El servicio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Penitenciario Federal prestará a la Provincia de Neuquén hasta tanto esta se encuentre en condiciones económicas 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técnicas para construir y habilitar sus propios Establecimientos Carcelarios, el servicio de guarda y custodia de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procesados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tratamiento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condenados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dicha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jurisdicción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provincial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1230).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02" w:id="246"/>
      <w:bookmarkEnd w:id="246"/>
      <w:r>
        <w:rPr/>
      </w:r>
      <w:r>
        <w:rPr>
          <w:sz w:val="16"/>
          <w:vertAlign w:val="superscript"/>
        </w:rPr>
        <w:t>175</w:t>
      </w:r>
      <w:r>
        <w:rPr>
          <w:sz w:val="16"/>
          <w:vertAlign w:val="baseline"/>
        </w:rPr>
        <w:t> El 5 de mayo de 1997, el señor Miguel Ángel González Mendoza fue trasladado al Instituto de Detención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Capital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(Unidad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alojamiento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transitorio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posterior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Prisión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Regional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Norte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(Unidad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7) (expediente de prueba, folio 1242, en relación con folio 108); el 25 de octubre de 1997, ingresó a la Unidad 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procedente del Instituto de Detención de la Capital Federal (Unidad 2), en tránsito de la Prisión Regional del Norte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(Unidad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7)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1242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1243,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83);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Muñoz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Zabala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trasladado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 6 de mayo de 1997 al Instituto de Seguridad y Resocialización (Unidad 6) (expediente de prueba, folio 1248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relación con folio 1426); en febrero de 1997, el señor López fue traslado a Cárcel Federal de Rawson (expediente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 folios 1265 y 1269); en febrero de 2002, fue traslado afuera de la provincia de Neuquén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1314).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03" w:id="247"/>
      <w:bookmarkEnd w:id="247"/>
      <w:r>
        <w:rPr/>
      </w:r>
      <w:r>
        <w:rPr>
          <w:sz w:val="16"/>
          <w:vertAlign w:val="superscript"/>
        </w:rPr>
        <w:t>176</w:t>
      </w:r>
      <w:r>
        <w:rPr>
          <w:sz w:val="16"/>
          <w:vertAlign w:val="baseline"/>
        </w:rPr>
        <w:t> La Corte hace notar que las resoluciones de habeas corpus de los señores López y Blanco justifican los traslados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“imposibilidad”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provincial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alegados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intentos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fuga,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necesidad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resguardar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su integridad personal (expediente de prueba, folios 141 a 143), que el “interno infundía temor entro otros internos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alojados”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carencia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establecimientos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“propios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adecuados”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1316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1318).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79" w:after="0"/>
        <w:ind w:left="398" w:right="253" w:firstLine="0"/>
        <w:jc w:val="both"/>
        <w:rPr>
          <w:sz w:val="20"/>
        </w:rPr>
      </w:pPr>
      <w:r>
        <w:rPr>
          <w:sz w:val="20"/>
        </w:rPr>
        <w:t>Además, ante la alegada violación a la integridad personal de las presuntas víctimas,</w:t>
      </w:r>
      <w:r>
        <w:rPr>
          <w:spacing w:val="1"/>
          <w:sz w:val="20"/>
        </w:rPr>
        <w:t> </w:t>
      </w:r>
      <w:r>
        <w:rPr>
          <w:sz w:val="20"/>
        </w:rPr>
        <w:t>algunas decisiones judiciales se limitaron a requerir de la administración penitenciaria 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 “informes periódicos para atenuar posibles efectos</w:t>
      </w:r>
      <w:r>
        <w:rPr>
          <w:spacing w:val="1"/>
          <w:sz w:val="20"/>
        </w:rPr>
        <w:t> </w:t>
      </w:r>
      <w:r>
        <w:rPr>
          <w:sz w:val="20"/>
        </w:rPr>
        <w:t>perjudiciales” de los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hyperlink w:history="true" w:anchor="_bookmark204">
        <w:r>
          <w:rPr>
            <w:position w:val="7"/>
            <w:sz w:val="13"/>
          </w:rPr>
          <w:t>177</w:t>
        </w:r>
      </w:hyperlink>
      <w:r>
        <w:rPr>
          <w:sz w:val="20"/>
        </w:rPr>
        <w:t>. Dicha situación fue puesta de manifiesto por la posición minoritaria en algunas</w:t>
      </w:r>
      <w:r>
        <w:rPr>
          <w:spacing w:val="1"/>
          <w:sz w:val="20"/>
        </w:rPr>
        <w:t> </w:t>
      </w:r>
      <w:r>
        <w:rPr>
          <w:sz w:val="20"/>
        </w:rPr>
        <w:t>de las decisiones tomadas por el Tribunal Superior de Justicia de Neuquén</w:t>
      </w:r>
      <w:hyperlink w:history="true" w:anchor="_bookmark205">
        <w:r>
          <w:rPr>
            <w:position w:val="7"/>
            <w:sz w:val="13"/>
          </w:rPr>
          <w:t>178</w:t>
        </w:r>
      </w:hyperlink>
      <w:r>
        <w:rPr>
          <w:sz w:val="20"/>
        </w:rPr>
        <w:t>, que también</w:t>
      </w:r>
      <w:r>
        <w:rPr>
          <w:spacing w:val="1"/>
          <w:sz w:val="20"/>
        </w:rPr>
        <w:t> </w:t>
      </w:r>
      <w:r>
        <w:rPr>
          <w:sz w:val="20"/>
        </w:rPr>
        <w:t>hizo notar la falta de verificación de las condiciones de detención en esa provincia y las</w:t>
      </w:r>
      <w:r>
        <w:rPr>
          <w:spacing w:val="1"/>
          <w:sz w:val="20"/>
        </w:rPr>
        <w:t> </w:t>
      </w:r>
      <w:r>
        <w:rPr>
          <w:sz w:val="20"/>
        </w:rPr>
        <w:t>circunstancias de amenazas a la integridad personal denunciadas por las personas privadas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libertad.</w:t>
      </w:r>
      <w:r>
        <w:rPr>
          <w:spacing w:val="-11"/>
          <w:sz w:val="20"/>
        </w:rPr>
        <w:t> </w:t>
      </w:r>
      <w:r>
        <w:rPr>
          <w:sz w:val="20"/>
        </w:rPr>
        <w:t>Cabe</w:t>
      </w:r>
      <w:r>
        <w:rPr>
          <w:spacing w:val="-11"/>
          <w:sz w:val="20"/>
        </w:rPr>
        <w:t> </w:t>
      </w:r>
      <w:r>
        <w:rPr>
          <w:sz w:val="20"/>
        </w:rPr>
        <w:t>también</w:t>
      </w:r>
      <w:r>
        <w:rPr>
          <w:spacing w:val="-9"/>
          <w:sz w:val="20"/>
        </w:rPr>
        <w:t> </w:t>
      </w:r>
      <w:r>
        <w:rPr>
          <w:sz w:val="20"/>
        </w:rPr>
        <w:t>destacar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ha</w:t>
      </w:r>
      <w:r>
        <w:rPr>
          <w:spacing w:val="-10"/>
          <w:sz w:val="20"/>
        </w:rPr>
        <w:t> </w:t>
      </w:r>
      <w:r>
        <w:rPr>
          <w:sz w:val="20"/>
        </w:rPr>
        <w:t>aducido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traslados</w:t>
      </w:r>
      <w:r>
        <w:rPr>
          <w:spacing w:val="-10"/>
          <w:sz w:val="20"/>
        </w:rPr>
        <w:t> </w:t>
      </w:r>
      <w:r>
        <w:rPr>
          <w:sz w:val="20"/>
        </w:rPr>
        <w:t>temporales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visita</w:t>
      </w:r>
      <w:r>
        <w:rPr>
          <w:spacing w:val="-16"/>
          <w:sz w:val="20"/>
        </w:rPr>
        <w:t> </w:t>
      </w:r>
      <w:r>
        <w:rPr>
          <w:sz w:val="20"/>
        </w:rPr>
        <w:t>familiar</w:t>
      </w:r>
      <w:r>
        <w:rPr>
          <w:spacing w:val="-17"/>
          <w:sz w:val="20"/>
        </w:rPr>
        <w:t> </w:t>
      </w:r>
      <w:r>
        <w:rPr>
          <w:sz w:val="20"/>
        </w:rPr>
        <w:t>fueron</w:t>
      </w:r>
      <w:r>
        <w:rPr>
          <w:spacing w:val="-15"/>
          <w:sz w:val="20"/>
        </w:rPr>
        <w:t> </w:t>
      </w:r>
      <w:r>
        <w:rPr>
          <w:sz w:val="20"/>
        </w:rPr>
        <w:t>suficientes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personas</w:t>
      </w:r>
      <w:r>
        <w:rPr>
          <w:spacing w:val="-17"/>
          <w:sz w:val="20"/>
        </w:rPr>
        <w:t> </w:t>
      </w:r>
      <w:r>
        <w:rPr>
          <w:sz w:val="20"/>
        </w:rPr>
        <w:t>privadas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libertad</w:t>
      </w:r>
      <w:r>
        <w:rPr>
          <w:spacing w:val="-16"/>
          <w:sz w:val="20"/>
        </w:rPr>
        <w:t> </w:t>
      </w:r>
      <w:r>
        <w:rPr>
          <w:sz w:val="20"/>
        </w:rPr>
        <w:t>pudieran</w:t>
      </w:r>
      <w:r>
        <w:rPr>
          <w:spacing w:val="-15"/>
          <w:sz w:val="20"/>
        </w:rPr>
        <w:t> </w:t>
      </w:r>
      <w:r>
        <w:rPr>
          <w:sz w:val="20"/>
        </w:rPr>
        <w:t>mantener</w:t>
      </w:r>
      <w:r>
        <w:rPr>
          <w:spacing w:val="-68"/>
          <w:sz w:val="20"/>
        </w:rPr>
        <w:t> </w:t>
      </w:r>
      <w:r>
        <w:rPr>
          <w:sz w:val="20"/>
        </w:rPr>
        <w:t>las relaciones con sus familiares. Sin embargo, como se observa de las pruebas allegadas</w:t>
      </w:r>
      <w:hyperlink w:history="true" w:anchor="_bookmark206">
        <w:r>
          <w:rPr>
            <w:position w:val="7"/>
            <w:sz w:val="13"/>
          </w:rPr>
          <w:t>179</w:t>
        </w:r>
      </w:hyperlink>
      <w:r>
        <w:rPr>
          <w:sz w:val="20"/>
        </w:rPr>
        <w:t>,</w:t>
      </w:r>
      <w:r>
        <w:rPr>
          <w:spacing w:val="-68"/>
          <w:sz w:val="20"/>
        </w:rPr>
        <w:t> </w:t>
      </w:r>
      <w:r>
        <w:rPr>
          <w:sz w:val="20"/>
        </w:rPr>
        <w:t>estos</w:t>
      </w:r>
      <w:r>
        <w:rPr>
          <w:spacing w:val="-16"/>
          <w:sz w:val="20"/>
        </w:rPr>
        <w:t> </w:t>
      </w:r>
      <w:r>
        <w:rPr>
          <w:sz w:val="20"/>
        </w:rPr>
        <w:t>traslados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visitas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dieron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lapsos</w:t>
      </w:r>
      <w:r>
        <w:rPr>
          <w:spacing w:val="-13"/>
          <w:sz w:val="20"/>
        </w:rPr>
        <w:t> </w:t>
      </w:r>
      <w:r>
        <w:rPr>
          <w:sz w:val="20"/>
        </w:rPr>
        <w:t>temporales</w:t>
      </w:r>
      <w:r>
        <w:rPr>
          <w:spacing w:val="-13"/>
          <w:sz w:val="20"/>
        </w:rPr>
        <w:t> </w:t>
      </w:r>
      <w:r>
        <w:rPr>
          <w:sz w:val="20"/>
        </w:rPr>
        <w:t>muy</w:t>
      </w:r>
      <w:r>
        <w:rPr>
          <w:spacing w:val="-15"/>
          <w:sz w:val="20"/>
        </w:rPr>
        <w:t> </w:t>
      </w:r>
      <w:r>
        <w:rPr>
          <w:sz w:val="20"/>
        </w:rPr>
        <w:t>cortos,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podían</w:t>
      </w:r>
      <w:r>
        <w:rPr>
          <w:spacing w:val="-14"/>
          <w:sz w:val="20"/>
        </w:rPr>
        <w:t> </w:t>
      </w:r>
      <w:r>
        <w:rPr>
          <w:sz w:val="20"/>
        </w:rPr>
        <w:t>pasar</w:t>
      </w:r>
      <w:r>
        <w:rPr>
          <w:spacing w:val="-15"/>
          <w:sz w:val="20"/>
        </w:rPr>
        <w:t> </w:t>
      </w:r>
      <w:r>
        <w:rPr>
          <w:sz w:val="20"/>
        </w:rPr>
        <w:t>años</w:t>
      </w:r>
      <w:r>
        <w:rPr>
          <w:spacing w:val="-13"/>
          <w:sz w:val="20"/>
        </w:rPr>
        <w:t> </w:t>
      </w:r>
      <w:r>
        <w:rPr>
          <w:sz w:val="20"/>
        </w:rPr>
        <w:t>entre</w:t>
      </w:r>
      <w:r>
        <w:rPr>
          <w:spacing w:val="-68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2"/>
          <w:sz w:val="20"/>
        </w:rPr>
        <w:t> </w:t>
      </w:r>
      <w:r>
        <w:rPr>
          <w:sz w:val="20"/>
        </w:rPr>
        <w:t>párrs.</w:t>
      </w:r>
      <w:r>
        <w:rPr>
          <w:spacing w:val="-4"/>
          <w:sz w:val="20"/>
        </w:rPr>
        <w:t> </w:t>
      </w:r>
      <w:r>
        <w:rPr>
          <w:sz w:val="20"/>
        </w:rPr>
        <w:t>44,</w:t>
      </w:r>
      <w:r>
        <w:rPr>
          <w:spacing w:val="-3"/>
          <w:sz w:val="20"/>
        </w:rPr>
        <w:t> </w:t>
      </w:r>
      <w:r>
        <w:rPr>
          <w:sz w:val="20"/>
        </w:rPr>
        <w:t>61,</w:t>
      </w:r>
      <w:r>
        <w:rPr>
          <w:spacing w:val="-4"/>
          <w:sz w:val="20"/>
        </w:rPr>
        <w:t> </w:t>
      </w:r>
      <w:r>
        <w:rPr>
          <w:sz w:val="20"/>
        </w:rPr>
        <w:t>62,</w:t>
      </w:r>
      <w:r>
        <w:rPr>
          <w:spacing w:val="-3"/>
          <w:sz w:val="20"/>
        </w:rPr>
        <w:t> </w:t>
      </w:r>
      <w:r>
        <w:rPr>
          <w:sz w:val="20"/>
        </w:rPr>
        <w:t>63,</w:t>
      </w:r>
      <w:r>
        <w:rPr>
          <w:spacing w:val="-1"/>
          <w:sz w:val="20"/>
        </w:rPr>
        <w:t> </w:t>
      </w:r>
      <w:r>
        <w:rPr>
          <w:sz w:val="20"/>
        </w:rPr>
        <w:t>68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70).</w:t>
      </w:r>
      <w:r>
        <w:rPr>
          <w:spacing w:val="-3"/>
          <w:sz w:val="20"/>
        </w:rPr>
        <w:t> </w:t>
      </w:r>
      <w:r>
        <w:rPr>
          <w:sz w:val="20"/>
        </w:rPr>
        <w:t>Así,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absolutamente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insuficiente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caso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concreto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salvaguardar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derechos</w:t>
      </w:r>
      <w:r>
        <w:rPr>
          <w:spacing w:val="-15"/>
          <w:sz w:val="20"/>
        </w:rPr>
        <w:t> </w:t>
      </w:r>
      <w:r>
        <w:rPr>
          <w:sz w:val="20"/>
        </w:rPr>
        <w:t>tanto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presuntas</w:t>
      </w:r>
      <w:r>
        <w:rPr>
          <w:spacing w:val="-14"/>
          <w:sz w:val="20"/>
        </w:rPr>
        <w:t> </w:t>
      </w:r>
      <w:r>
        <w:rPr>
          <w:sz w:val="20"/>
        </w:rPr>
        <w:t>víctimas</w:t>
      </w:r>
      <w:r>
        <w:rPr>
          <w:spacing w:val="-68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familiares.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" w:after="0"/>
        <w:ind w:left="397" w:right="253" w:firstLine="0"/>
        <w:jc w:val="both"/>
        <w:rPr>
          <w:sz w:val="20"/>
        </w:rPr>
      </w:pPr>
      <w:r>
        <w:rPr>
          <w:sz w:val="20"/>
        </w:rPr>
        <w:t>Otro punto relevante respecto a estas resoluciones judiciales analizadas es que en</w:t>
      </w:r>
      <w:r>
        <w:rPr>
          <w:spacing w:val="1"/>
          <w:sz w:val="20"/>
        </w:rPr>
        <w:t> </w:t>
      </w:r>
      <w:r>
        <w:rPr>
          <w:sz w:val="20"/>
        </w:rPr>
        <w:t>ninguna existió una valoración real y concreta sobre las afectaciones a la familia de los</w:t>
      </w:r>
      <w:r>
        <w:rPr>
          <w:spacing w:val="1"/>
          <w:sz w:val="20"/>
        </w:rPr>
        <w:t> </w:t>
      </w:r>
      <w:r>
        <w:rPr>
          <w:sz w:val="20"/>
        </w:rPr>
        <w:t>peticionarios. No se atendió en ningún momento a las distancias que los familiares debían</w:t>
      </w:r>
      <w:r>
        <w:rPr>
          <w:spacing w:val="1"/>
          <w:sz w:val="20"/>
        </w:rPr>
        <w:t> </w:t>
      </w:r>
      <w:r>
        <w:rPr>
          <w:sz w:val="20"/>
        </w:rPr>
        <w:t>recorrer,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escuchó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niños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casos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veían</w:t>
      </w:r>
      <w:r>
        <w:rPr>
          <w:spacing w:val="-7"/>
          <w:sz w:val="20"/>
        </w:rPr>
        <w:t> </w:t>
      </w:r>
      <w:r>
        <w:rPr>
          <w:sz w:val="20"/>
        </w:rPr>
        <w:t>afectados,</w:t>
      </w:r>
      <w:r>
        <w:rPr>
          <w:spacing w:val="-6"/>
          <w:sz w:val="20"/>
        </w:rPr>
        <w:t> </w:t>
      </w:r>
      <w:r>
        <w:rPr>
          <w:sz w:val="20"/>
        </w:rPr>
        <w:t>ni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estudió, salvo excepciones que se detallarán más adelante (</w:t>
      </w:r>
      <w:r>
        <w:rPr>
          <w:i/>
          <w:sz w:val="20"/>
        </w:rPr>
        <w:t>infra </w:t>
      </w:r>
      <w:r>
        <w:rPr>
          <w:sz w:val="20"/>
        </w:rPr>
        <w:t>párr. 158), los posibles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podía</w:t>
      </w:r>
      <w:r>
        <w:rPr>
          <w:spacing w:val="-9"/>
          <w:sz w:val="20"/>
        </w:rPr>
        <w:t> </w:t>
      </w: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6"/>
          <w:sz w:val="20"/>
        </w:rPr>
        <w:t> </w:t>
      </w:r>
      <w:r>
        <w:rPr>
          <w:sz w:val="20"/>
        </w:rPr>
        <w:t>medida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vida</w:t>
      </w:r>
      <w:r>
        <w:rPr>
          <w:spacing w:val="-9"/>
          <w:sz w:val="20"/>
        </w:rPr>
        <w:t> </w:t>
      </w:r>
      <w:r>
        <w:rPr>
          <w:sz w:val="20"/>
        </w:rPr>
        <w:t>familiar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proceso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readaptación</w:t>
      </w:r>
      <w:r>
        <w:rPr>
          <w:spacing w:val="-8"/>
          <w:sz w:val="20"/>
        </w:rPr>
        <w:t> </w:t>
      </w:r>
      <w:r>
        <w:rPr>
          <w:sz w:val="20"/>
        </w:rPr>
        <w:t>social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7"/>
          <w:sz w:val="20"/>
        </w:rPr>
        <w:t> </w:t>
      </w:r>
      <w:r>
        <w:rPr>
          <w:sz w:val="20"/>
        </w:rPr>
        <w:t>condenadas;</w:t>
      </w:r>
      <w:r>
        <w:rPr>
          <w:spacing w:val="-7"/>
          <w:sz w:val="20"/>
        </w:rPr>
        <w:t> </w:t>
      </w:r>
      <w:r>
        <w:rPr>
          <w:sz w:val="20"/>
        </w:rPr>
        <w:t>ni</w:t>
      </w:r>
      <w:r>
        <w:rPr>
          <w:spacing w:val="-6"/>
          <w:sz w:val="20"/>
        </w:rPr>
        <w:t> </w:t>
      </w:r>
      <w:r>
        <w:rPr>
          <w:sz w:val="20"/>
        </w:rPr>
        <w:t>tampoco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contacto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abogados</w:t>
      </w:r>
      <w:r>
        <w:rPr>
          <w:spacing w:val="-10"/>
          <w:sz w:val="20"/>
        </w:rPr>
        <w:t> </w:t>
      </w:r>
      <w:r>
        <w:rPr>
          <w:sz w:val="20"/>
        </w:rPr>
        <w:t>defensores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juzgado de ejecución de la pena, todas cuestiones que fueron alegadas por las presuntas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5"/>
          <w:sz w:val="20"/>
        </w:rPr>
        <w:t> </w:t>
      </w:r>
      <w:r>
        <w:rPr>
          <w:sz w:val="20"/>
        </w:rPr>
        <w:t>reclamaciones</w:t>
      </w:r>
      <w:hyperlink w:history="true" w:anchor="_bookmark207">
        <w:r>
          <w:rPr>
            <w:position w:val="7"/>
            <w:sz w:val="13"/>
          </w:rPr>
          <w:t>180</w:t>
        </w:r>
      </w:hyperlink>
      <w:r>
        <w:rPr>
          <w:sz w:val="20"/>
        </w:rPr>
        <w:t>.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dos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decisiones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estableció,</w:t>
      </w:r>
      <w:r>
        <w:rPr>
          <w:spacing w:val="16"/>
          <w:sz w:val="20"/>
        </w:rPr>
        <w:t> </w:t>
      </w:r>
      <w:r>
        <w:rPr>
          <w:sz w:val="20"/>
        </w:rPr>
        <w:t>luego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negar</w:t>
      </w:r>
      <w:r>
        <w:rPr>
          <w:spacing w:val="17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12"/>
        <w:rPr>
          <w:sz w:val="18"/>
        </w:rPr>
      </w:pPr>
      <w:r>
        <w:rPr/>
        <w:pict>
          <v:rect style="position:absolute;margin-left:70.919998pt;margin-top:12.738978pt;width:144pt;height:.599pt;mso-position-horizontal-relative:page;mso-position-vertical-relative:paragraph;z-index:-15710720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1" w:firstLine="0"/>
        <w:jc w:val="both"/>
        <w:rPr>
          <w:sz w:val="16"/>
        </w:rPr>
      </w:pPr>
      <w:bookmarkStart w:name="_bookmark204" w:id="248"/>
      <w:bookmarkEnd w:id="248"/>
      <w:r>
        <w:rPr/>
      </w:r>
      <w:r>
        <w:rPr>
          <w:sz w:val="16"/>
          <w:vertAlign w:val="superscript"/>
        </w:rPr>
        <w:t>177</w:t>
      </w:r>
      <w:r>
        <w:rPr>
          <w:sz w:val="16"/>
          <w:vertAlign w:val="baseline"/>
        </w:rPr>
        <w:t> Ver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Neuquén,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resolucion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interlocutoria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1998,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causa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 contra de Miguel Ángel González Mendoza (expediente de prueba, folio 1392); Tribunal Superior de Justicia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Neuquén,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58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1997,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causa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Muñoz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Zabala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1461).</w:t>
      </w:r>
    </w:p>
    <w:p>
      <w:pPr>
        <w:spacing w:line="240" w:lineRule="auto" w:before="0"/>
        <w:ind w:left="398" w:right="250" w:firstLine="0"/>
        <w:jc w:val="both"/>
        <w:rPr>
          <w:sz w:val="16"/>
        </w:rPr>
      </w:pPr>
      <w:bookmarkStart w:name="_bookmark205" w:id="249"/>
      <w:bookmarkEnd w:id="249"/>
      <w:r>
        <w:rPr/>
      </w:r>
      <w:r>
        <w:rPr>
          <w:sz w:val="16"/>
          <w:vertAlign w:val="superscript"/>
        </w:rPr>
        <w:t>178</w:t>
      </w:r>
      <w:r>
        <w:rPr>
          <w:sz w:val="16"/>
          <w:vertAlign w:val="baseline"/>
        </w:rPr>
        <w:t> Ver Acuerdo No. 23/2002 (expediente de prueba, folios 1349 y 1350) y el Acuerdo No. 14/2005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folios 1157 y 1158): “No resulta convincente el argumento de que pueda fundarse el traslado recurrido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 los establecimientos penitenciarios que se encuentran en la provincia no sean idóneos para la readaptación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penado. De ser realmente así, que no lo creo así en base a mi experiencia judicial de más de cuarenta años, habría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ordenar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inmediato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todos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condenados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otras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jurisdicciones,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resulta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claramente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absurdo.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Las cárceles no son internado de señoritas; y es natural y esperable que allí ocurren situaciones tensas y altamente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alarmantes y desagradables, y para eso el personal a cargo debe estar preparado -por lo que tomar decisiones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inconsultas de traslados por incidentes propios del lugar (a menos que esté en peligro cierto el valor vida y no haya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ninguna posibilidad de reubicación en la Provincia [hipótesis, esta última, a mi juicio no verificada])-, aparece por lo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menos como una actitud facilista e ingenua de las autoridades penitenciarias, que en modo alguno puede primar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jurisdicción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jueces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locales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otorgada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Constitución Nacional.”</w:t>
      </w:r>
    </w:p>
    <w:p>
      <w:pPr>
        <w:spacing w:before="2"/>
        <w:ind w:left="398" w:right="251" w:firstLine="0"/>
        <w:jc w:val="both"/>
        <w:rPr>
          <w:sz w:val="16"/>
        </w:rPr>
      </w:pPr>
      <w:bookmarkStart w:name="_bookmark206" w:id="250"/>
      <w:bookmarkEnd w:id="250"/>
      <w:r>
        <w:rPr/>
      </w:r>
      <w:r>
        <w:rPr>
          <w:sz w:val="16"/>
          <w:vertAlign w:val="superscript"/>
        </w:rPr>
        <w:t>179</w:t>
      </w:r>
      <w:r>
        <w:rPr>
          <w:sz w:val="16"/>
          <w:vertAlign w:val="baseline"/>
        </w:rPr>
        <w:t> Resolución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61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67);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 2004 (expediente de prueba, folios 311 al 313); Informe producido por la División Registro General de Alojados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(expediente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prueba,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1248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1249);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1273);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1278).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07" w:id="251"/>
      <w:bookmarkEnd w:id="251"/>
      <w:r>
        <w:rPr/>
      </w:r>
      <w:r>
        <w:rPr>
          <w:sz w:val="16"/>
          <w:vertAlign w:val="superscript"/>
        </w:rPr>
        <w:t>180</w:t>
      </w:r>
      <w:r>
        <w:rPr>
          <w:sz w:val="16"/>
          <w:vertAlign w:val="baseline"/>
        </w:rPr>
        <w:t> Respecto a Rolando Néstor Horacio López: acta de audiencia del Juzgado Federal de Rawson, de 17 de enero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1997, mediante la cual solicita el traslado por acercamiento familiar (expediente de prueba, folio 356); solicitud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traslado ante la Cámara en lo Criminal No. 2, de 11 de febrero de 1997, por lejanía al lugar de residencia, al indicar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misma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provocado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pérdida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contacto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familia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cualquier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otra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allegada”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1265);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casación,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1997,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mediante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cual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solicita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lejanía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lugar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residencia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familia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1271);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extraordinario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federal,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diciembre de 1997, mediante el cual solicita el traslado por lejanía a su lugar de residencia, al de su familia y al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 órgano judicial de ejecución (expediente de prueba, folios 1293 y 1297); acta de audiencia del Juzgado Federal,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22 de marzo de 2000, por la cual solicita el traslado definitivo por lejanía a su familia y asu abogado (expediente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prueba,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folios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158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159);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habeas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Cámara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N°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mediante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cual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solicita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acercamiento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familiar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haber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sido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presuntamente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agredido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física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psicológicamente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por el personal penitenciario (expediente de prueba, folios 167 y 168); acta de audiencia del Juzgado Federal, de 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2001,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mediante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cual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solicita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definitivo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acercamiento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familiar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además,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abogado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 ponga en contacto con él (expediente de prueba, folios 161 y 162); habeas corpus ante la Cámara en lo Criminal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N°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mediante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cual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solicita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acercamiento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familiar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1314);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casación,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2002,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mediante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solicita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restitución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jurisdicción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2"/>
        <w:jc w:val="both"/>
      </w:pPr>
      <w:r>
        <w:rPr/>
        <w:t>traslado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Neuquén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defensor,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eventualmente gozar del derecho a obtener “visitas extraordinarias”. Con esa medida, se</w:t>
      </w:r>
      <w:r>
        <w:rPr>
          <w:spacing w:val="1"/>
        </w:rPr>
        <w:t> </w:t>
      </w:r>
      <w:r>
        <w:rPr/>
        <w:t>podría</w:t>
      </w:r>
      <w:r>
        <w:rPr>
          <w:spacing w:val="-11"/>
        </w:rPr>
        <w:t> </w:t>
      </w:r>
      <w:r>
        <w:rPr/>
        <w:t>“salvaguardar</w:t>
      </w:r>
      <w:r>
        <w:rPr>
          <w:spacing w:val="-12"/>
        </w:rPr>
        <w:t> </w:t>
      </w:r>
      <w:r>
        <w:rPr/>
        <w:t>–</w:t>
      </w:r>
      <w:r>
        <w:rPr>
          <w:spacing w:val="-7"/>
        </w:rPr>
        <w:t> </w:t>
      </w:r>
      <w:r>
        <w:rPr/>
        <w:t>con</w:t>
      </w:r>
      <w:r>
        <w:rPr>
          <w:spacing w:val="-10"/>
        </w:rPr>
        <w:t> </w:t>
      </w:r>
      <w:r>
        <w:rPr/>
        <w:t>cierta</w:t>
      </w:r>
      <w:r>
        <w:rPr>
          <w:spacing w:val="-8"/>
        </w:rPr>
        <w:t> </w:t>
      </w:r>
      <w:r>
        <w:rPr/>
        <w:t>razonabilidad</w:t>
      </w:r>
      <w:r>
        <w:rPr>
          <w:spacing w:val="-11"/>
        </w:rPr>
        <w:t> </w:t>
      </w:r>
      <w:r>
        <w:rPr/>
        <w:t>-,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eventual</w:t>
      </w:r>
      <w:r>
        <w:rPr>
          <w:spacing w:val="-8"/>
        </w:rPr>
        <w:t> </w:t>
      </w:r>
      <w:r>
        <w:rPr/>
        <w:t>afectación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núcleo</w:t>
      </w:r>
      <w:r>
        <w:rPr>
          <w:spacing w:val="-12"/>
        </w:rPr>
        <w:t> </w:t>
      </w:r>
      <w:r>
        <w:rPr/>
        <w:t>familiar</w:t>
      </w:r>
      <w:r>
        <w:rPr>
          <w:spacing w:val="-11"/>
        </w:rPr>
        <w:t> </w:t>
      </w:r>
      <w:r>
        <w:rPr/>
        <w:t>que</w:t>
      </w:r>
      <w:r>
        <w:rPr>
          <w:spacing w:val="-68"/>
        </w:rPr>
        <w:t> </w:t>
      </w:r>
      <w:r>
        <w:rPr/>
        <w:t>el traslado pudiese significar”</w:t>
      </w:r>
      <w:hyperlink w:history="true" w:anchor="_bookmark208">
        <w:r>
          <w:rPr>
            <w:position w:val="7"/>
            <w:sz w:val="13"/>
          </w:rPr>
          <w:t>181</w:t>
        </w:r>
      </w:hyperlink>
      <w:r>
        <w:rPr/>
        <w:t>. En otra sentencia se determinó enviar copia a la autoridad</w:t>
      </w:r>
      <w:r>
        <w:rPr>
          <w:spacing w:val="1"/>
        </w:rPr>
        <w:t> </w:t>
      </w:r>
      <w:r>
        <w:rPr/>
        <w:t>administrativa para que, “de no mediar serios y fundamentados motivos para resolver en</w:t>
      </w:r>
      <w:r>
        <w:rPr>
          <w:spacing w:val="1"/>
        </w:rPr>
        <w:t> </w:t>
      </w:r>
      <w:r>
        <w:rPr/>
        <w:t>contrario y sea ello compatible con el tratamiento, disponga su reintegro definitivo a esta</w:t>
      </w:r>
      <w:r>
        <w:rPr>
          <w:spacing w:val="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facilitar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 del</w:t>
      </w:r>
      <w:r>
        <w:rPr>
          <w:spacing w:val="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familiares”</w:t>
      </w:r>
      <w:hyperlink w:history="true" w:anchor="_bookmark209">
        <w:r>
          <w:rPr>
            <w:position w:val="7"/>
            <w:sz w:val="13"/>
          </w:rPr>
          <w:t>182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7" w:right="253" w:firstLine="0"/>
        <w:jc w:val="both"/>
        <w:rPr>
          <w:sz w:val="20"/>
        </w:rPr>
      </w:pPr>
      <w:r>
        <w:rPr>
          <w:sz w:val="20"/>
        </w:rPr>
        <w:t>Por otro lado, en el caso del señor Blanco, la Corte ha encontrado acreditado que uno</w:t>
      </w:r>
      <w:r>
        <w:rPr>
          <w:spacing w:val="-68"/>
          <w:sz w:val="20"/>
        </w:rPr>
        <w:t> </w:t>
      </w:r>
      <w:r>
        <w:rPr>
          <w:sz w:val="20"/>
        </w:rPr>
        <w:t>de sus traslados se habría dado como consecuencia de las denuncias que hizo por maltratos</w:t>
      </w:r>
      <w:r>
        <w:rPr>
          <w:spacing w:val="1"/>
          <w:sz w:val="20"/>
        </w:rPr>
        <w:t> </w:t>
      </w:r>
      <w:r>
        <w:rPr>
          <w:sz w:val="20"/>
        </w:rPr>
        <w:t>sufridos. Al respecto, este Tribunal se refiere a los argumentos presentados por el Estado y</w:t>
      </w:r>
      <w:r>
        <w:rPr>
          <w:spacing w:val="1"/>
          <w:sz w:val="20"/>
        </w:rPr>
        <w:t> </w:t>
      </w:r>
      <w:r>
        <w:rPr>
          <w:sz w:val="20"/>
        </w:rPr>
        <w:t>los jueces en sede interna. Según estos, dicha medida perseguía el objetivo de proteger 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-4"/>
          <w:sz w:val="20"/>
        </w:rPr>
        <w:t> </w:t>
      </w:r>
      <w:r>
        <w:rPr>
          <w:sz w:val="20"/>
        </w:rPr>
        <w:t>del señor</w:t>
      </w:r>
      <w:r>
        <w:rPr>
          <w:spacing w:val="-4"/>
          <w:sz w:val="20"/>
        </w:rPr>
        <w:t> </w:t>
      </w:r>
      <w:r>
        <w:rPr>
          <w:sz w:val="20"/>
        </w:rPr>
        <w:t>Blanco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prevenir</w:t>
      </w:r>
      <w:r>
        <w:rPr>
          <w:spacing w:val="-4"/>
          <w:sz w:val="20"/>
        </w:rPr>
        <w:t> </w:t>
      </w:r>
      <w:r>
        <w:rPr>
          <w:sz w:val="20"/>
        </w:rPr>
        <w:t>represalias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guardias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custodiaban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68"/>
          <w:sz w:val="20"/>
        </w:rPr>
        <w:t> </w:t>
      </w:r>
      <w:r>
        <w:rPr>
          <w:sz w:val="20"/>
        </w:rPr>
        <w:t>unidades en que se encontraba (</w:t>
      </w:r>
      <w:r>
        <w:rPr>
          <w:i/>
          <w:sz w:val="20"/>
        </w:rPr>
        <w:t>supra </w:t>
      </w:r>
      <w:r>
        <w:rPr>
          <w:sz w:val="20"/>
        </w:rPr>
        <w:t>párr. 71). La Corte valora que, bajo el entendido del</w:t>
      </w:r>
      <w:r>
        <w:rPr>
          <w:spacing w:val="1"/>
          <w:sz w:val="20"/>
        </w:rPr>
        <w:t> </w:t>
      </w:r>
      <w:r>
        <w:rPr>
          <w:sz w:val="20"/>
        </w:rPr>
        <w:t>argumento estatal, si bien el traslado podía llegar a ser eficaz para prevenir eventuales</w:t>
      </w:r>
      <w:r>
        <w:rPr>
          <w:spacing w:val="1"/>
          <w:sz w:val="20"/>
        </w:rPr>
        <w:t> </w:t>
      </w:r>
      <w:r>
        <w:rPr>
          <w:sz w:val="20"/>
        </w:rPr>
        <w:t>lesiones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señor</w:t>
      </w:r>
      <w:r>
        <w:rPr>
          <w:spacing w:val="-10"/>
          <w:sz w:val="20"/>
        </w:rPr>
        <w:t> </w:t>
      </w:r>
      <w:r>
        <w:rPr>
          <w:sz w:val="20"/>
        </w:rPr>
        <w:t>Blanco,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constituía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medida</w:t>
      </w:r>
      <w:r>
        <w:rPr>
          <w:spacing w:val="-12"/>
          <w:sz w:val="20"/>
        </w:rPr>
        <w:t> </w:t>
      </w:r>
      <w:r>
        <w:rPr>
          <w:sz w:val="20"/>
        </w:rPr>
        <w:t>idónea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proteger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demás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68"/>
          <w:sz w:val="20"/>
        </w:rPr>
        <w:t> </w:t>
      </w:r>
      <w:r>
        <w:rPr>
          <w:sz w:val="20"/>
        </w:rPr>
        <w:t>privadas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libertad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Unidades</w:t>
      </w:r>
      <w:r>
        <w:rPr>
          <w:spacing w:val="-5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agentes</w:t>
      </w:r>
      <w:r>
        <w:rPr>
          <w:spacing w:val="-3"/>
          <w:sz w:val="20"/>
        </w:rPr>
        <w:t> </w:t>
      </w:r>
      <w:r>
        <w:rPr>
          <w:sz w:val="20"/>
        </w:rPr>
        <w:t>estatales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actuaban</w:t>
      </w:r>
      <w:r>
        <w:rPr>
          <w:spacing w:val="-3"/>
          <w:sz w:val="20"/>
        </w:rPr>
        <w:t> </w:t>
      </w:r>
      <w:r>
        <w:rPr>
          <w:sz w:val="20"/>
        </w:rPr>
        <w:t>lesionando</w:t>
      </w:r>
      <w:r>
        <w:rPr>
          <w:spacing w:val="-68"/>
          <w:sz w:val="20"/>
        </w:rPr>
        <w:t> </w:t>
      </w:r>
      <w:r>
        <w:rPr>
          <w:sz w:val="20"/>
        </w:rPr>
        <w:t>la integridad personal. Esa situación no es aceptable, teniendo en cuenta las obligaciones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respeto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garantía</w:t>
      </w:r>
      <w:r>
        <w:rPr>
          <w:spacing w:val="-11"/>
          <w:sz w:val="20"/>
        </w:rPr>
        <w:t> </w:t>
      </w:r>
      <w:r>
        <w:rPr>
          <w:sz w:val="20"/>
        </w:rPr>
        <w:t>cualificadas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tienen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Estados</w:t>
      </w:r>
      <w:r>
        <w:rPr>
          <w:spacing w:val="-10"/>
          <w:sz w:val="20"/>
        </w:rPr>
        <w:t> </w:t>
      </w:r>
      <w:r>
        <w:rPr>
          <w:sz w:val="20"/>
        </w:rPr>
        <w:t>frente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13"/>
          <w:sz w:val="20"/>
        </w:rPr>
        <w:t> </w:t>
      </w:r>
      <w:r>
        <w:rPr>
          <w:sz w:val="20"/>
        </w:rPr>
        <w:t>privadas</w:t>
      </w:r>
      <w:r>
        <w:rPr>
          <w:spacing w:val="-68"/>
          <w:sz w:val="20"/>
        </w:rPr>
        <w:t> </w:t>
      </w:r>
      <w:r>
        <w:rPr>
          <w:sz w:val="20"/>
        </w:rPr>
        <w:t>de la libertad. Dicho eso, bajo la hipótesis de que los traslados del señor Blanco perseguían</w:t>
      </w:r>
      <w:r>
        <w:rPr>
          <w:spacing w:val="1"/>
          <w:sz w:val="20"/>
        </w:rPr>
        <w:t> </w:t>
      </w:r>
      <w:r>
        <w:rPr>
          <w:sz w:val="20"/>
        </w:rPr>
        <w:t>un fin legítimo, la medida no era idónea ni necesaria, una vez que resultó perjudicado por</w:t>
      </w:r>
      <w:r>
        <w:rPr>
          <w:spacing w:val="1"/>
          <w:sz w:val="20"/>
        </w:rPr>
        <w:t> </w:t>
      </w:r>
      <w:r>
        <w:rPr>
          <w:sz w:val="20"/>
        </w:rPr>
        <w:t>denunciar</w:t>
      </w:r>
      <w:r>
        <w:rPr>
          <w:spacing w:val="-10"/>
          <w:sz w:val="20"/>
        </w:rPr>
        <w:t> </w:t>
      </w:r>
      <w:r>
        <w:rPr>
          <w:sz w:val="20"/>
        </w:rPr>
        <w:t>malos</w:t>
      </w:r>
      <w:r>
        <w:rPr>
          <w:spacing w:val="-9"/>
          <w:sz w:val="20"/>
        </w:rPr>
        <w:t> </w:t>
      </w:r>
      <w:r>
        <w:rPr>
          <w:sz w:val="20"/>
        </w:rPr>
        <w:t>tratos</w:t>
      </w:r>
      <w:r>
        <w:rPr>
          <w:spacing w:val="-7"/>
          <w:sz w:val="20"/>
        </w:rPr>
        <w:t> </w:t>
      </w:r>
      <w:r>
        <w:rPr>
          <w:sz w:val="20"/>
        </w:rPr>
        <w:t>alegadamente</w:t>
      </w:r>
      <w:r>
        <w:rPr>
          <w:spacing w:val="-10"/>
          <w:sz w:val="20"/>
        </w:rPr>
        <w:t> </w:t>
      </w:r>
      <w:r>
        <w:rPr>
          <w:sz w:val="20"/>
        </w:rPr>
        <w:t>cometidos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funcionarios.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medida</w:t>
      </w:r>
      <w:r>
        <w:rPr>
          <w:spacing w:val="-8"/>
          <w:sz w:val="20"/>
        </w:rPr>
        <w:t> </w:t>
      </w:r>
      <w:r>
        <w:rPr>
          <w:sz w:val="20"/>
        </w:rPr>
        <w:t>más</w:t>
      </w:r>
      <w:r>
        <w:rPr>
          <w:spacing w:val="-10"/>
          <w:sz w:val="20"/>
        </w:rPr>
        <w:t> </w:t>
      </w:r>
      <w:r>
        <w:rPr>
          <w:sz w:val="20"/>
        </w:rPr>
        <w:t>adecuada</w:t>
      </w:r>
      <w:r>
        <w:rPr>
          <w:spacing w:val="-68"/>
          <w:sz w:val="20"/>
        </w:rPr>
        <w:t> </w:t>
      </w:r>
      <w:r>
        <w:rPr>
          <w:sz w:val="20"/>
        </w:rPr>
        <w:t>y menos gravosa para el señor Blanco hubiera sido iniciar una investigación en razón de la</w:t>
      </w:r>
      <w:r>
        <w:rPr>
          <w:spacing w:val="1"/>
          <w:sz w:val="20"/>
        </w:rPr>
        <w:t> </w:t>
      </w:r>
      <w:r>
        <w:rPr>
          <w:sz w:val="20"/>
        </w:rPr>
        <w:t>denuncia, retirar preventivamente a los funcionarios acusados de amenazar y atacar al señor</w:t>
      </w:r>
      <w:r>
        <w:rPr>
          <w:spacing w:val="-69"/>
          <w:sz w:val="20"/>
        </w:rPr>
        <w:t> </w:t>
      </w:r>
      <w:r>
        <w:rPr>
          <w:sz w:val="20"/>
        </w:rPr>
        <w:t>Blanco,</w:t>
      </w:r>
      <w:r>
        <w:rPr>
          <w:spacing w:val="-5"/>
          <w:sz w:val="20"/>
        </w:rPr>
        <w:t> </w:t>
      </w:r>
      <w:r>
        <w:rPr>
          <w:sz w:val="20"/>
        </w:rPr>
        <w:t>resguardando</w:t>
      </w:r>
      <w:r>
        <w:rPr>
          <w:spacing w:val="-4"/>
          <w:sz w:val="20"/>
        </w:rPr>
        <w:t> </w:t>
      </w:r>
      <w:r>
        <w:rPr>
          <w:sz w:val="20"/>
        </w:rPr>
        <w:t>así no</w:t>
      </w:r>
      <w:r>
        <w:rPr>
          <w:spacing w:val="-4"/>
          <w:sz w:val="20"/>
        </w:rPr>
        <w:t> </w:t>
      </w:r>
      <w:r>
        <w:rPr>
          <w:sz w:val="20"/>
        </w:rPr>
        <w:t>solo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integridad</w:t>
      </w:r>
      <w:r>
        <w:rPr>
          <w:spacing w:val="-5"/>
          <w:sz w:val="20"/>
        </w:rPr>
        <w:t> </w:t>
      </w:r>
      <w:r>
        <w:rPr>
          <w:sz w:val="20"/>
        </w:rPr>
        <w:t>personal,</w:t>
      </w:r>
      <w:r>
        <w:rPr>
          <w:spacing w:val="-5"/>
          <w:sz w:val="20"/>
        </w:rPr>
        <w:t> </w:t>
      </w:r>
      <w:r>
        <w:rPr>
          <w:sz w:val="20"/>
        </w:rPr>
        <w:t>sino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recluidas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11.</w:t>
      </w:r>
    </w:p>
    <w:p>
      <w:pPr>
        <w:pStyle w:val="BodyText"/>
        <w:rPr>
          <w:sz w:val="27"/>
        </w:rPr>
      </w:pPr>
      <w:r>
        <w:rPr/>
        <w:pict>
          <v:rect style="position:absolute;margin-left:70.919998pt;margin-top:17.642338pt;width:144pt;height:.599pt;mso-position-horizontal-relative:page;mso-position-vertical-relative:paragraph;z-index:-15710208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spacing w:line="240" w:lineRule="auto" w:before="98"/>
        <w:ind w:left="398" w:right="249" w:firstLine="0"/>
        <w:jc w:val="both"/>
        <w:rPr>
          <w:sz w:val="16"/>
        </w:rPr>
      </w:pPr>
      <w:r>
        <w:rPr>
          <w:sz w:val="16"/>
        </w:rPr>
        <w:t>su</w:t>
      </w:r>
      <w:r>
        <w:rPr>
          <w:spacing w:val="-9"/>
          <w:sz w:val="16"/>
        </w:rPr>
        <w:t> </w:t>
      </w:r>
      <w:r>
        <w:rPr>
          <w:sz w:val="16"/>
        </w:rPr>
        <w:t>provincia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residencia,</w:t>
      </w:r>
      <w:r>
        <w:rPr>
          <w:spacing w:val="-8"/>
          <w:sz w:val="16"/>
        </w:rPr>
        <w:t> </w:t>
      </w:r>
      <w:r>
        <w:rPr>
          <w:sz w:val="16"/>
        </w:rPr>
        <w:t>al</w:t>
      </w:r>
      <w:r>
        <w:rPr>
          <w:spacing w:val="-8"/>
          <w:sz w:val="16"/>
        </w:rPr>
        <w:t> </w:t>
      </w:r>
      <w:r>
        <w:rPr>
          <w:sz w:val="16"/>
        </w:rPr>
        <w:t>estar</w:t>
      </w:r>
      <w:r>
        <w:rPr>
          <w:spacing w:val="-6"/>
          <w:sz w:val="16"/>
        </w:rPr>
        <w:t> </w:t>
      </w:r>
      <w:r>
        <w:rPr>
          <w:sz w:val="16"/>
        </w:rPr>
        <w:t>siendo</w:t>
      </w:r>
      <w:r>
        <w:rPr>
          <w:spacing w:val="-7"/>
          <w:sz w:val="16"/>
        </w:rPr>
        <w:t> </w:t>
      </w:r>
      <w:r>
        <w:rPr>
          <w:sz w:val="16"/>
        </w:rPr>
        <w:t>afectado</w:t>
      </w:r>
      <w:r>
        <w:rPr>
          <w:spacing w:val="-7"/>
          <w:sz w:val="16"/>
        </w:rPr>
        <w:t> </w:t>
      </w:r>
      <w:r>
        <w:rPr>
          <w:sz w:val="16"/>
        </w:rPr>
        <w:t>su</w:t>
      </w:r>
      <w:r>
        <w:rPr>
          <w:spacing w:val="-8"/>
          <w:sz w:val="16"/>
        </w:rPr>
        <w:t> </w:t>
      </w:r>
      <w:r>
        <w:rPr>
          <w:sz w:val="16"/>
        </w:rPr>
        <w:t>derecho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no</w:t>
      </w:r>
      <w:r>
        <w:rPr>
          <w:spacing w:val="-7"/>
          <w:sz w:val="16"/>
        </w:rPr>
        <w:t> </w:t>
      </w:r>
      <w:r>
        <w:rPr>
          <w:sz w:val="16"/>
        </w:rPr>
        <w:t>cumplir</w:t>
      </w:r>
      <w:r>
        <w:rPr>
          <w:spacing w:val="-9"/>
          <w:sz w:val="16"/>
        </w:rPr>
        <w:t> </w:t>
      </w:r>
      <w:r>
        <w:rPr>
          <w:sz w:val="16"/>
        </w:rPr>
        <w:t>su</w:t>
      </w:r>
      <w:r>
        <w:rPr>
          <w:spacing w:val="-8"/>
          <w:sz w:val="16"/>
        </w:rPr>
        <w:t> </w:t>
      </w:r>
      <w:r>
        <w:rPr>
          <w:sz w:val="16"/>
        </w:rPr>
        <w:t>pena</w:t>
      </w:r>
      <w:r>
        <w:rPr>
          <w:spacing w:val="-8"/>
          <w:sz w:val="16"/>
        </w:rPr>
        <w:t> </w:t>
      </w:r>
      <w:r>
        <w:rPr>
          <w:sz w:val="16"/>
        </w:rPr>
        <w:t>lejos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su</w:t>
      </w:r>
      <w:r>
        <w:rPr>
          <w:spacing w:val="-9"/>
          <w:sz w:val="16"/>
        </w:rPr>
        <w:t> </w:t>
      </w:r>
      <w:r>
        <w:rPr>
          <w:sz w:val="16"/>
        </w:rPr>
        <w:t>familia,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sus</w:t>
      </w:r>
      <w:r>
        <w:rPr>
          <w:spacing w:val="-7"/>
          <w:sz w:val="16"/>
        </w:rPr>
        <w:t> </w:t>
      </w:r>
      <w:r>
        <w:rPr>
          <w:sz w:val="16"/>
        </w:rPr>
        <w:t>jueces</w:t>
      </w:r>
      <w:r>
        <w:rPr>
          <w:spacing w:val="-54"/>
          <w:sz w:val="16"/>
        </w:rPr>
        <w:t> </w:t>
      </w:r>
      <w:r>
        <w:rPr>
          <w:sz w:val="16"/>
        </w:rPr>
        <w:t>de ejecución y de su defensa técnica. Así mismo, se alega la afectación directa a los derechos de sus familiares a</w:t>
      </w:r>
      <w:r>
        <w:rPr>
          <w:spacing w:val="1"/>
          <w:sz w:val="16"/>
        </w:rPr>
        <w:t> </w:t>
      </w:r>
      <w:r>
        <w:rPr>
          <w:sz w:val="16"/>
        </w:rPr>
        <w:t>visitarlo</w:t>
      </w:r>
      <w:r>
        <w:rPr>
          <w:spacing w:val="-5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al</w:t>
      </w:r>
      <w:r>
        <w:rPr>
          <w:spacing w:val="-6"/>
          <w:sz w:val="16"/>
        </w:rPr>
        <w:t> </w:t>
      </w:r>
      <w:r>
        <w:rPr>
          <w:sz w:val="16"/>
        </w:rPr>
        <w:t>principio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intrascendencia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pena</w:t>
      </w:r>
      <w:r>
        <w:rPr>
          <w:spacing w:val="-7"/>
          <w:sz w:val="16"/>
        </w:rPr>
        <w:t> </w:t>
      </w:r>
      <w:r>
        <w:rPr>
          <w:sz w:val="16"/>
        </w:rPr>
        <w:t>(expediente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prueba,</w:t>
      </w:r>
      <w:r>
        <w:rPr>
          <w:spacing w:val="-6"/>
          <w:sz w:val="16"/>
        </w:rPr>
        <w:t> </w:t>
      </w:r>
      <w:r>
        <w:rPr>
          <w:sz w:val="16"/>
        </w:rPr>
        <w:t>folios</w:t>
      </w:r>
      <w:r>
        <w:rPr>
          <w:spacing w:val="-8"/>
          <w:sz w:val="16"/>
        </w:rPr>
        <w:t> </w:t>
      </w:r>
      <w:r>
        <w:rPr>
          <w:sz w:val="16"/>
        </w:rPr>
        <w:t>1320-1330);</w:t>
      </w:r>
      <w:r>
        <w:rPr>
          <w:spacing w:val="-6"/>
          <w:sz w:val="16"/>
        </w:rPr>
        <w:t> </w:t>
      </w:r>
      <w:r>
        <w:rPr>
          <w:sz w:val="16"/>
        </w:rPr>
        <w:t>carta</w:t>
      </w:r>
      <w:r>
        <w:rPr>
          <w:spacing w:val="-8"/>
          <w:sz w:val="16"/>
        </w:rPr>
        <w:t> </w:t>
      </w:r>
      <w:r>
        <w:rPr>
          <w:sz w:val="16"/>
        </w:rPr>
        <w:t>remitida</w:t>
      </w:r>
      <w:r>
        <w:rPr>
          <w:spacing w:val="-6"/>
          <w:sz w:val="16"/>
        </w:rPr>
        <w:t> </w:t>
      </w:r>
      <w:r>
        <w:rPr>
          <w:sz w:val="16"/>
        </w:rPr>
        <w:t>al</w:t>
      </w:r>
      <w:r>
        <w:rPr>
          <w:spacing w:val="-7"/>
          <w:sz w:val="16"/>
        </w:rPr>
        <w:t> </w:t>
      </w:r>
      <w:r>
        <w:rPr>
          <w:sz w:val="16"/>
        </w:rPr>
        <w:t>Juez</w:t>
      </w:r>
      <w:r>
        <w:rPr>
          <w:spacing w:val="-54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Cámara,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27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2003,</w:t>
      </w:r>
      <w:r>
        <w:rPr>
          <w:spacing w:val="-6"/>
          <w:sz w:val="16"/>
        </w:rPr>
        <w:t> </w:t>
      </w:r>
      <w:r>
        <w:rPr>
          <w:sz w:val="16"/>
        </w:rPr>
        <w:t>mediante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cual</w:t>
      </w:r>
      <w:r>
        <w:rPr>
          <w:spacing w:val="-3"/>
          <w:sz w:val="16"/>
        </w:rPr>
        <w:t> </w:t>
      </w:r>
      <w:r>
        <w:rPr>
          <w:sz w:val="16"/>
        </w:rPr>
        <w:t>solicita</w:t>
      </w:r>
      <w:r>
        <w:rPr>
          <w:spacing w:val="-4"/>
          <w:sz w:val="16"/>
        </w:rPr>
        <w:t> </w:t>
      </w:r>
      <w:r>
        <w:rPr>
          <w:sz w:val="16"/>
        </w:rPr>
        <w:t>el</w:t>
      </w:r>
      <w:r>
        <w:rPr>
          <w:spacing w:val="-6"/>
          <w:sz w:val="16"/>
        </w:rPr>
        <w:t> </w:t>
      </w:r>
      <w:r>
        <w:rPr>
          <w:sz w:val="16"/>
        </w:rPr>
        <w:t>traslado</w:t>
      </w:r>
      <w:r>
        <w:rPr>
          <w:spacing w:val="-4"/>
          <w:sz w:val="16"/>
        </w:rPr>
        <w:t> </w:t>
      </w:r>
      <w:r>
        <w:rPr>
          <w:sz w:val="16"/>
        </w:rPr>
        <w:t>por</w:t>
      </w:r>
      <w:r>
        <w:rPr>
          <w:spacing w:val="-4"/>
          <w:sz w:val="16"/>
        </w:rPr>
        <w:t> </w:t>
      </w:r>
      <w:r>
        <w:rPr>
          <w:sz w:val="16"/>
        </w:rPr>
        <w:t>acercamiento</w:t>
      </w:r>
      <w:r>
        <w:rPr>
          <w:spacing w:val="-5"/>
          <w:sz w:val="16"/>
        </w:rPr>
        <w:t> </w:t>
      </w:r>
      <w:r>
        <w:rPr>
          <w:sz w:val="16"/>
        </w:rPr>
        <w:t>familiar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7"/>
          <w:sz w:val="16"/>
        </w:rPr>
        <w:t> </w:t>
      </w:r>
      <w:r>
        <w:rPr>
          <w:sz w:val="16"/>
        </w:rPr>
        <w:t>por</w:t>
      </w:r>
      <w:r>
        <w:rPr>
          <w:spacing w:val="-4"/>
          <w:sz w:val="16"/>
        </w:rPr>
        <w:t> </w:t>
      </w:r>
      <w:r>
        <w:rPr>
          <w:sz w:val="16"/>
        </w:rPr>
        <w:t>encontrarse</w:t>
      </w:r>
      <w:r>
        <w:rPr>
          <w:spacing w:val="-54"/>
          <w:sz w:val="16"/>
        </w:rPr>
        <w:t> </w:t>
      </w:r>
      <w:r>
        <w:rPr>
          <w:sz w:val="16"/>
        </w:rPr>
        <w:t>lejos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su</w:t>
      </w:r>
      <w:r>
        <w:rPr>
          <w:spacing w:val="-11"/>
          <w:sz w:val="16"/>
        </w:rPr>
        <w:t> </w:t>
      </w:r>
      <w:r>
        <w:rPr>
          <w:sz w:val="16"/>
        </w:rPr>
        <w:t>juez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origen</w:t>
      </w:r>
      <w:r>
        <w:rPr>
          <w:spacing w:val="-8"/>
          <w:sz w:val="16"/>
        </w:rPr>
        <w:t> </w:t>
      </w:r>
      <w:r>
        <w:rPr>
          <w:sz w:val="16"/>
        </w:rPr>
        <w:t>(expediente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9"/>
          <w:sz w:val="16"/>
        </w:rPr>
        <w:t> </w:t>
      </w:r>
      <w:r>
        <w:rPr>
          <w:sz w:val="16"/>
        </w:rPr>
        <w:t>prueba,</w:t>
      </w:r>
      <w:r>
        <w:rPr>
          <w:spacing w:val="-11"/>
          <w:sz w:val="16"/>
        </w:rPr>
        <w:t> </w:t>
      </w:r>
      <w:r>
        <w:rPr>
          <w:sz w:val="16"/>
        </w:rPr>
        <w:t>folios</w:t>
      </w:r>
      <w:r>
        <w:rPr>
          <w:spacing w:val="-10"/>
          <w:sz w:val="16"/>
        </w:rPr>
        <w:t> </w:t>
      </w:r>
      <w:r>
        <w:rPr>
          <w:sz w:val="16"/>
        </w:rPr>
        <w:t>73</w:t>
      </w:r>
      <w:r>
        <w:rPr>
          <w:spacing w:val="-10"/>
          <w:sz w:val="16"/>
        </w:rPr>
        <w:t> </w:t>
      </w:r>
      <w:r>
        <w:rPr>
          <w:sz w:val="16"/>
        </w:rPr>
        <w:t>y</w:t>
      </w:r>
      <w:r>
        <w:rPr>
          <w:spacing w:val="-9"/>
          <w:sz w:val="16"/>
        </w:rPr>
        <w:t> </w:t>
      </w:r>
      <w:r>
        <w:rPr>
          <w:sz w:val="16"/>
        </w:rPr>
        <w:t>74);</w:t>
      </w:r>
      <w:r>
        <w:rPr>
          <w:spacing w:val="-11"/>
          <w:sz w:val="16"/>
        </w:rPr>
        <w:t> </w:t>
      </w:r>
      <w:r>
        <w:rPr>
          <w:sz w:val="16"/>
        </w:rPr>
        <w:t>respecto</w:t>
      </w:r>
      <w:r>
        <w:rPr>
          <w:spacing w:val="-9"/>
          <w:sz w:val="16"/>
        </w:rPr>
        <w:t> </w:t>
      </w:r>
      <w:r>
        <w:rPr>
          <w:sz w:val="16"/>
        </w:rPr>
        <w:t>del</w:t>
      </w:r>
      <w:r>
        <w:rPr>
          <w:spacing w:val="-10"/>
          <w:sz w:val="16"/>
        </w:rPr>
        <w:t> </w:t>
      </w:r>
      <w:r>
        <w:rPr>
          <w:sz w:val="16"/>
        </w:rPr>
        <w:t>señor</w:t>
      </w:r>
      <w:r>
        <w:rPr>
          <w:spacing w:val="-6"/>
          <w:sz w:val="16"/>
        </w:rPr>
        <w:t> </w:t>
      </w:r>
      <w:r>
        <w:rPr>
          <w:sz w:val="16"/>
        </w:rPr>
        <w:t>Miguel</w:t>
      </w:r>
      <w:r>
        <w:rPr>
          <w:spacing w:val="-11"/>
          <w:sz w:val="16"/>
        </w:rPr>
        <w:t> </w:t>
      </w:r>
      <w:r>
        <w:rPr>
          <w:sz w:val="16"/>
        </w:rPr>
        <w:t>Ángel</w:t>
      </w:r>
      <w:r>
        <w:rPr>
          <w:spacing w:val="-8"/>
          <w:sz w:val="16"/>
        </w:rPr>
        <w:t> </w:t>
      </w:r>
      <w:r>
        <w:rPr>
          <w:sz w:val="16"/>
        </w:rPr>
        <w:t>González</w:t>
      </w:r>
      <w:r>
        <w:rPr>
          <w:spacing w:val="-7"/>
          <w:sz w:val="16"/>
        </w:rPr>
        <w:t> </w:t>
      </w:r>
      <w:r>
        <w:rPr>
          <w:sz w:val="16"/>
        </w:rPr>
        <w:t>Mendoza:</w:t>
      </w:r>
      <w:r>
        <w:rPr>
          <w:spacing w:val="-54"/>
          <w:sz w:val="16"/>
        </w:rPr>
        <w:t> </w:t>
      </w:r>
      <w:r>
        <w:rPr>
          <w:sz w:val="16"/>
        </w:rPr>
        <w:t>pedido urgentísimo y habeas corpus ante la Cámara en lo Criminal No. 2, de 9 de mayo de 1997, mediante el cual</w:t>
      </w:r>
      <w:r>
        <w:rPr>
          <w:spacing w:val="1"/>
          <w:sz w:val="16"/>
        </w:rPr>
        <w:t> </w:t>
      </w:r>
      <w:r>
        <w:rPr>
          <w:sz w:val="16"/>
        </w:rPr>
        <w:t>solicita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traslado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razón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su</w:t>
      </w:r>
      <w:r>
        <w:rPr>
          <w:spacing w:val="-6"/>
          <w:sz w:val="16"/>
        </w:rPr>
        <w:t> </w:t>
      </w:r>
      <w:r>
        <w:rPr>
          <w:sz w:val="16"/>
        </w:rPr>
        <w:t>permanencia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una</w:t>
      </w:r>
      <w:r>
        <w:rPr>
          <w:spacing w:val="-6"/>
          <w:sz w:val="16"/>
        </w:rPr>
        <w:t> </w:t>
      </w:r>
      <w:r>
        <w:rPr>
          <w:sz w:val="16"/>
        </w:rPr>
        <w:t>prisión</w:t>
      </w:r>
      <w:r>
        <w:rPr>
          <w:spacing w:val="-3"/>
          <w:sz w:val="16"/>
        </w:rPr>
        <w:t> </w:t>
      </w:r>
      <w:r>
        <w:rPr>
          <w:sz w:val="16"/>
        </w:rPr>
        <w:t>lejana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su</w:t>
      </w:r>
      <w:r>
        <w:rPr>
          <w:spacing w:val="-3"/>
          <w:sz w:val="16"/>
        </w:rPr>
        <w:t> </w:t>
      </w:r>
      <w:r>
        <w:rPr>
          <w:sz w:val="16"/>
        </w:rPr>
        <w:t>lugar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residencia</w:t>
      </w:r>
      <w:r>
        <w:rPr>
          <w:spacing w:val="-3"/>
          <w:sz w:val="16"/>
        </w:rPr>
        <w:t> </w:t>
      </w:r>
      <w:r>
        <w:rPr>
          <w:sz w:val="16"/>
        </w:rPr>
        <w:t>le</w:t>
      </w:r>
      <w:r>
        <w:rPr>
          <w:spacing w:val="-5"/>
          <w:sz w:val="16"/>
        </w:rPr>
        <w:t> </w:t>
      </w:r>
      <w:r>
        <w:rPr>
          <w:sz w:val="16"/>
        </w:rPr>
        <w:t>ha</w:t>
      </w:r>
      <w:r>
        <w:rPr>
          <w:spacing w:val="-5"/>
          <w:sz w:val="16"/>
        </w:rPr>
        <w:t> </w:t>
      </w:r>
      <w:r>
        <w:rPr>
          <w:sz w:val="16"/>
        </w:rPr>
        <w:t>ocasionado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54"/>
          <w:sz w:val="16"/>
        </w:rPr>
        <w:t> </w:t>
      </w:r>
      <w:r>
        <w:rPr>
          <w:sz w:val="16"/>
        </w:rPr>
        <w:t>pérdida del contacto con su familia, le ha impedido recibir asistencia técnica de su abogado defensor y le ha</w:t>
      </w:r>
      <w:r>
        <w:rPr>
          <w:spacing w:val="1"/>
          <w:sz w:val="16"/>
        </w:rPr>
        <w:t> </w:t>
      </w:r>
      <w:r>
        <w:rPr>
          <w:sz w:val="16"/>
        </w:rPr>
        <w:t>imposibilitado contar con su juez de ejecución. Asímismo, se alega la afectación del derecho de su familia a visitarlo</w:t>
      </w:r>
      <w:r>
        <w:rPr>
          <w:spacing w:val="-54"/>
          <w:sz w:val="16"/>
        </w:rPr>
        <w:t> </w:t>
      </w:r>
      <w:r>
        <w:rPr>
          <w:sz w:val="16"/>
        </w:rPr>
        <w:t>(expediente de prueba, folios 109 y 110); recurso de casación, de 29 de mayo de 1997, mediante el cual alega que</w:t>
      </w:r>
      <w:r>
        <w:rPr>
          <w:spacing w:val="1"/>
          <w:sz w:val="16"/>
        </w:rPr>
        <w:t> </w:t>
      </w:r>
      <w:r>
        <w:rPr>
          <w:sz w:val="16"/>
        </w:rPr>
        <w:t>la distancia con su lugar de residencia ha vulnerado sus derechos a mantener contacto con sus familiares, con su</w:t>
      </w:r>
      <w:r>
        <w:rPr>
          <w:spacing w:val="1"/>
          <w:sz w:val="16"/>
        </w:rPr>
        <w:t> </w:t>
      </w:r>
      <w:r>
        <w:rPr>
          <w:sz w:val="16"/>
        </w:rPr>
        <w:t>abogado defensor y a estar cerca de su tribunal de ejecución. Igualmente, se alega la afectación al derecho de sus</w:t>
      </w:r>
      <w:r>
        <w:rPr>
          <w:spacing w:val="1"/>
          <w:sz w:val="16"/>
        </w:rPr>
        <w:t> </w:t>
      </w:r>
      <w:r>
        <w:rPr>
          <w:sz w:val="16"/>
        </w:rPr>
        <w:t>familiares a visitarlo y al principio de intrascendencia de la pena (expediente de prueba, folios 112 a 121); respecto</w:t>
      </w:r>
      <w:r>
        <w:rPr>
          <w:spacing w:val="1"/>
          <w:sz w:val="16"/>
        </w:rPr>
        <w:t> </w:t>
      </w:r>
      <w:r>
        <w:rPr>
          <w:sz w:val="16"/>
        </w:rPr>
        <w:t>al señor Heriberto Muñoz Zabala: pedido urgentísimo de traslado y habeas corpus ante la Cámara en lo Criminal No.</w:t>
      </w:r>
      <w:r>
        <w:rPr>
          <w:spacing w:val="-54"/>
          <w:sz w:val="16"/>
        </w:rPr>
        <w:t> </w:t>
      </w:r>
      <w:r>
        <w:rPr>
          <w:sz w:val="16"/>
        </w:rPr>
        <w:t>2, de 9 de mayo de 1997, mediante el cual solicita el traslado por pérdida de contacto con la familia, impedimento</w:t>
      </w:r>
      <w:r>
        <w:rPr>
          <w:spacing w:val="1"/>
          <w:sz w:val="16"/>
        </w:rPr>
        <w:t> </w:t>
      </w:r>
      <w:r>
        <w:rPr>
          <w:sz w:val="16"/>
        </w:rPr>
        <w:t>de contacto y asistencia con defensor, e imposibilidad de contar con juez de ejecución de la pena. Del mismo modo,</w:t>
      </w:r>
      <w:r>
        <w:rPr>
          <w:spacing w:val="-54"/>
          <w:sz w:val="16"/>
        </w:rPr>
        <w:t> </w:t>
      </w:r>
      <w:r>
        <w:rPr>
          <w:sz w:val="16"/>
        </w:rPr>
        <w:t>se</w:t>
      </w:r>
      <w:r>
        <w:rPr>
          <w:spacing w:val="-7"/>
          <w:sz w:val="16"/>
        </w:rPr>
        <w:t> </w:t>
      </w:r>
      <w:r>
        <w:rPr>
          <w:sz w:val="16"/>
        </w:rPr>
        <w:t>alega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afectación</w:t>
      </w:r>
      <w:r>
        <w:rPr>
          <w:spacing w:val="-11"/>
          <w:sz w:val="16"/>
        </w:rPr>
        <w:t> </w:t>
      </w:r>
      <w:r>
        <w:rPr>
          <w:sz w:val="16"/>
        </w:rPr>
        <w:t>del</w:t>
      </w:r>
      <w:r>
        <w:rPr>
          <w:spacing w:val="-11"/>
          <w:sz w:val="16"/>
        </w:rPr>
        <w:t> </w:t>
      </w:r>
      <w:r>
        <w:rPr>
          <w:sz w:val="16"/>
        </w:rPr>
        <w:t>derecho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sus</w:t>
      </w:r>
      <w:r>
        <w:rPr>
          <w:spacing w:val="-9"/>
          <w:sz w:val="16"/>
        </w:rPr>
        <w:t> </w:t>
      </w:r>
      <w:r>
        <w:rPr>
          <w:sz w:val="16"/>
        </w:rPr>
        <w:t>familiares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visitarlo</w:t>
      </w:r>
      <w:r>
        <w:rPr>
          <w:spacing w:val="-9"/>
          <w:sz w:val="16"/>
        </w:rPr>
        <w:t> </w:t>
      </w:r>
      <w:r>
        <w:rPr>
          <w:sz w:val="16"/>
        </w:rPr>
        <w:t>y</w:t>
      </w:r>
      <w:r>
        <w:rPr>
          <w:spacing w:val="-7"/>
          <w:sz w:val="16"/>
        </w:rPr>
        <w:t> </w:t>
      </w:r>
      <w:r>
        <w:rPr>
          <w:sz w:val="16"/>
        </w:rPr>
        <w:t>al</w:t>
      </w:r>
      <w:r>
        <w:rPr>
          <w:spacing w:val="-11"/>
          <w:sz w:val="16"/>
        </w:rPr>
        <w:t> </w:t>
      </w:r>
      <w:r>
        <w:rPr>
          <w:sz w:val="16"/>
        </w:rPr>
        <w:t>principio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intrascendencia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pena</w:t>
      </w:r>
      <w:r>
        <w:rPr>
          <w:spacing w:val="-10"/>
          <w:sz w:val="16"/>
        </w:rPr>
        <w:t> </w:t>
      </w:r>
      <w:r>
        <w:rPr>
          <w:sz w:val="16"/>
        </w:rPr>
        <w:t>(expediente</w:t>
      </w:r>
      <w:r>
        <w:rPr>
          <w:spacing w:val="-54"/>
          <w:sz w:val="16"/>
        </w:rPr>
        <w:t> </w:t>
      </w:r>
      <w:r>
        <w:rPr>
          <w:sz w:val="16"/>
        </w:rPr>
        <w:t>de prueba, folios 1426 a 1428); recurso de casación ante la Cámara en lo Criminal No. 2, de 29 de mayo de 1997,</w:t>
      </w:r>
      <w:r>
        <w:rPr>
          <w:spacing w:val="1"/>
          <w:sz w:val="16"/>
        </w:rPr>
        <w:t> </w:t>
      </w:r>
      <w:r>
        <w:rPr>
          <w:sz w:val="16"/>
        </w:rPr>
        <w:t>mediante el cual se solicita el traslado por estar totalmente alejado de su familia, de su defensa técnica y de los</w:t>
      </w:r>
      <w:r>
        <w:rPr>
          <w:spacing w:val="1"/>
          <w:sz w:val="16"/>
        </w:rPr>
        <w:t> </w:t>
      </w:r>
      <w:r>
        <w:rPr>
          <w:sz w:val="16"/>
        </w:rPr>
        <w:t>jueces de ejecución. Asímismo, se alega la afectación al derecho de sus familiares a visitarlo y al principio de</w:t>
      </w:r>
      <w:r>
        <w:rPr>
          <w:spacing w:val="1"/>
          <w:sz w:val="16"/>
        </w:rPr>
        <w:t> </w:t>
      </w:r>
      <w:r>
        <w:rPr>
          <w:sz w:val="16"/>
        </w:rPr>
        <w:t>intrascendencia de la pena (expediente de prueba, folios 1434 a 1444); respecto del señor Hugo Alberto Blanco:</w:t>
      </w:r>
      <w:r>
        <w:rPr>
          <w:spacing w:val="1"/>
          <w:sz w:val="16"/>
        </w:rPr>
        <w:t> </w:t>
      </w:r>
      <w:r>
        <w:rPr>
          <w:sz w:val="16"/>
        </w:rPr>
        <w:t>escrito de ampliación de habeas corpus ante la Cámara en lo Criminal No. 2, sin fecha, mediante el cual solicita el</w:t>
      </w:r>
      <w:r>
        <w:rPr>
          <w:spacing w:val="1"/>
          <w:sz w:val="16"/>
        </w:rPr>
        <w:t> </w:t>
      </w:r>
      <w:r>
        <w:rPr>
          <w:sz w:val="16"/>
        </w:rPr>
        <w:t>traslado a la prisión de su lugar de residencia, pues, la lejanía, le ha privado del contacto con sus familiares y ha</w:t>
      </w:r>
      <w:r>
        <w:rPr>
          <w:spacing w:val="1"/>
          <w:sz w:val="16"/>
        </w:rPr>
        <w:t> </w:t>
      </w:r>
      <w:r>
        <w:rPr>
          <w:sz w:val="16"/>
        </w:rPr>
        <w:t>dificultado el contacto habitual con su defensor. Asímismo, alega la afectación al derecho de sus hijos y demás</w:t>
      </w:r>
      <w:r>
        <w:rPr>
          <w:spacing w:val="1"/>
          <w:sz w:val="16"/>
        </w:rPr>
        <w:t> </w:t>
      </w:r>
      <w:r>
        <w:rPr>
          <w:sz w:val="16"/>
        </w:rPr>
        <w:t>familiares a</w:t>
      </w:r>
      <w:r>
        <w:rPr>
          <w:spacing w:val="-2"/>
          <w:sz w:val="16"/>
        </w:rPr>
        <w:t> </w:t>
      </w:r>
      <w:r>
        <w:rPr>
          <w:sz w:val="16"/>
        </w:rPr>
        <w:t>visitarlo</w:t>
      </w:r>
      <w:r>
        <w:rPr>
          <w:spacing w:val="2"/>
          <w:sz w:val="16"/>
        </w:rPr>
        <w:t> </w:t>
      </w:r>
      <w:r>
        <w:rPr>
          <w:sz w:val="16"/>
        </w:rPr>
        <w:t>(expediente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prueba,</w:t>
      </w:r>
      <w:r>
        <w:rPr>
          <w:spacing w:val="-2"/>
          <w:sz w:val="16"/>
        </w:rPr>
        <w:t> </w:t>
      </w:r>
      <w:r>
        <w:rPr>
          <w:sz w:val="16"/>
        </w:rPr>
        <w:t>folios</w:t>
      </w:r>
      <w:r>
        <w:rPr>
          <w:spacing w:val="-1"/>
          <w:sz w:val="16"/>
        </w:rPr>
        <w:t> </w:t>
      </w:r>
      <w:r>
        <w:rPr>
          <w:sz w:val="16"/>
        </w:rPr>
        <w:t>149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150).</w:t>
      </w:r>
    </w:p>
    <w:p>
      <w:pPr>
        <w:spacing w:before="1"/>
        <w:ind w:left="398" w:right="250" w:firstLine="0"/>
        <w:jc w:val="both"/>
        <w:rPr>
          <w:sz w:val="16"/>
        </w:rPr>
      </w:pPr>
      <w:bookmarkStart w:name="_bookmark208" w:id="252"/>
      <w:bookmarkEnd w:id="252"/>
      <w:r>
        <w:rPr/>
      </w:r>
      <w:r>
        <w:rPr>
          <w:sz w:val="16"/>
          <w:vertAlign w:val="superscript"/>
        </w:rPr>
        <w:t>181</w:t>
      </w:r>
      <w:r>
        <w:rPr>
          <w:sz w:val="16"/>
          <w:vertAlign w:val="baseline"/>
        </w:rPr>
        <w:t> Resolución del Tribunal Superior de Justicia del 13 de septiembre de 2002, respecto al recurso de casación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presentado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Néstor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López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61)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abril del 2005, respecto al recurso de casación presentado por Hugo Blanco (expediente de prueba, folios 1153 y</w:t>
      </w:r>
      <w:r>
        <w:rPr>
          <w:spacing w:val="1"/>
          <w:sz w:val="16"/>
          <w:vertAlign w:val="baseline"/>
        </w:rPr>
        <w:t> </w:t>
      </w:r>
      <w:bookmarkStart w:name="_bookmark209" w:id="253"/>
      <w:bookmarkEnd w:id="253"/>
      <w:r>
        <w:rPr>
          <w:sz w:val="16"/>
          <w:vertAlign w:val="baseline"/>
        </w:rPr>
        <w:t>1</w:t>
      </w:r>
      <w:r>
        <w:rPr>
          <w:sz w:val="16"/>
          <w:vertAlign w:val="baseline"/>
        </w:rPr>
        <w:t>154)</w:t>
      </w:r>
    </w:p>
    <w:p>
      <w:pPr>
        <w:spacing w:before="0"/>
        <w:ind w:left="398" w:right="250" w:firstLine="0"/>
        <w:jc w:val="both"/>
        <w:rPr>
          <w:sz w:val="16"/>
        </w:rPr>
      </w:pPr>
      <w:r>
        <w:rPr>
          <w:sz w:val="16"/>
          <w:vertAlign w:val="superscript"/>
        </w:rPr>
        <w:t>182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Cámara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N°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1997,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respecto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petición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presentada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Miguel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González (expediente de prueba, folio 80) y Resolución de la Cámara en lo Criminal N° 2, del 14 de mayo de 1997,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respecto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petición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presentada 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José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Muñoz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Zabala 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1431).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61" w:after="0"/>
        <w:ind w:left="397" w:right="253" w:firstLine="0"/>
        <w:jc w:val="both"/>
        <w:rPr>
          <w:sz w:val="20"/>
        </w:rPr>
      </w:pP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7"/>
          <w:sz w:val="20"/>
        </w:rPr>
        <w:t> </w:t>
      </w:r>
      <w:r>
        <w:rPr>
          <w:sz w:val="20"/>
        </w:rPr>
        <w:t>modo,</w:t>
      </w:r>
      <w:r>
        <w:rPr>
          <w:spacing w:val="-4"/>
          <w:sz w:val="20"/>
        </w:rPr>
        <w:t> </w:t>
      </w:r>
      <w:r>
        <w:rPr>
          <w:sz w:val="20"/>
        </w:rPr>
        <w:t>aun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traslado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señor</w:t>
      </w:r>
      <w:r>
        <w:rPr>
          <w:spacing w:val="-4"/>
          <w:sz w:val="20"/>
        </w:rPr>
        <w:t> </w:t>
      </w:r>
      <w:r>
        <w:rPr>
          <w:sz w:val="20"/>
        </w:rPr>
        <w:t>Blanco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9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Neuquén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Instituto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Seguridad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Resocialización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Rawson</w:t>
      </w:r>
      <w:r>
        <w:rPr>
          <w:spacing w:val="-13"/>
          <w:sz w:val="20"/>
        </w:rPr>
        <w:t> </w:t>
      </w:r>
      <w:r>
        <w:rPr>
          <w:sz w:val="20"/>
        </w:rPr>
        <w:t>(Unidad</w:t>
      </w:r>
      <w:r>
        <w:rPr>
          <w:spacing w:val="-15"/>
          <w:sz w:val="20"/>
        </w:rPr>
        <w:t> </w:t>
      </w:r>
      <w:r>
        <w:rPr>
          <w:sz w:val="20"/>
        </w:rPr>
        <w:t>6)</w:t>
      </w:r>
      <w:r>
        <w:rPr>
          <w:spacing w:val="-14"/>
          <w:sz w:val="20"/>
        </w:rPr>
        <w:t> </w:t>
      </w:r>
      <w:r>
        <w:rPr>
          <w:sz w:val="20"/>
        </w:rPr>
        <w:t>hubiera</w:t>
      </w:r>
      <w:r>
        <w:rPr>
          <w:spacing w:val="-15"/>
          <w:sz w:val="20"/>
        </w:rPr>
        <w:t> </w:t>
      </w:r>
      <w:r>
        <w:rPr>
          <w:sz w:val="20"/>
        </w:rPr>
        <w:t>perseguido</w:t>
      </w:r>
      <w:r>
        <w:rPr>
          <w:spacing w:val="-68"/>
          <w:sz w:val="20"/>
        </w:rPr>
        <w:t> </w:t>
      </w:r>
      <w:r>
        <w:rPr>
          <w:sz w:val="20"/>
        </w:rPr>
        <w:t>fines legítimos, esto es, la necesidad de salvaguardar su integridad personal mientras se</w:t>
      </w:r>
      <w:r>
        <w:rPr>
          <w:spacing w:val="1"/>
          <w:sz w:val="20"/>
        </w:rPr>
        <w:t> </w:t>
      </w:r>
      <w:r>
        <w:rPr>
          <w:sz w:val="20"/>
        </w:rPr>
        <w:t>realizaban las respectivas investigaciones sobre los maltratos denunciados y garantizar los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ejecución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pena</w:t>
      </w:r>
      <w:r>
        <w:rPr>
          <w:spacing w:val="-8"/>
          <w:sz w:val="20"/>
        </w:rPr>
        <w:t> </w:t>
      </w:r>
      <w:r>
        <w:rPr>
          <w:sz w:val="20"/>
        </w:rPr>
        <w:t>ante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imposibilidad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traslado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otra</w:t>
      </w:r>
      <w:r>
        <w:rPr>
          <w:spacing w:val="-8"/>
          <w:sz w:val="20"/>
        </w:rPr>
        <w:t> </w:t>
      </w:r>
      <w:r>
        <w:rPr>
          <w:sz w:val="20"/>
        </w:rPr>
        <w:t>unidad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Neuquén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antecedentes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fuga,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proporcional. Como se desprende del informe producido por la División de Registro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Alojados,</w:t>
      </w:r>
      <w:r>
        <w:rPr>
          <w:spacing w:val="-4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ejecución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traslado,</w:t>
      </w:r>
      <w:r>
        <w:rPr>
          <w:spacing w:val="-6"/>
          <w:sz w:val="20"/>
        </w:rPr>
        <w:t> </w:t>
      </w:r>
      <w:r>
        <w:rPr>
          <w:sz w:val="20"/>
        </w:rPr>
        <w:t>esto</w:t>
      </w:r>
      <w:r>
        <w:rPr>
          <w:spacing w:val="-4"/>
          <w:sz w:val="20"/>
        </w:rPr>
        <w:t> </w:t>
      </w:r>
      <w:r>
        <w:rPr>
          <w:sz w:val="20"/>
        </w:rPr>
        <w:t>es,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noviembre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2004 hasta su reintegro a la Prisión Regional Sur (Unidad 9) de Neuquén el 5 de febrero del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-16"/>
          <w:sz w:val="20"/>
        </w:rPr>
        <w:t> </w:t>
      </w:r>
      <w:r>
        <w:rPr>
          <w:sz w:val="20"/>
        </w:rPr>
        <w:t>transcurrieron</w:t>
      </w:r>
      <w:r>
        <w:rPr>
          <w:spacing w:val="-14"/>
          <w:sz w:val="20"/>
        </w:rPr>
        <w:t> </w:t>
      </w:r>
      <w:r>
        <w:rPr>
          <w:sz w:val="20"/>
        </w:rPr>
        <w:t>más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dos</w:t>
      </w:r>
      <w:r>
        <w:rPr>
          <w:spacing w:val="-16"/>
          <w:sz w:val="20"/>
        </w:rPr>
        <w:t> </w:t>
      </w:r>
      <w:r>
        <w:rPr>
          <w:sz w:val="20"/>
        </w:rPr>
        <w:t>años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dos</w:t>
      </w:r>
      <w:r>
        <w:rPr>
          <w:spacing w:val="-16"/>
          <w:sz w:val="20"/>
        </w:rPr>
        <w:t> </w:t>
      </w:r>
      <w:r>
        <w:rPr>
          <w:sz w:val="20"/>
        </w:rPr>
        <w:t>meses.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dicho</w:t>
      </w:r>
      <w:r>
        <w:rPr>
          <w:spacing w:val="-15"/>
          <w:sz w:val="20"/>
        </w:rPr>
        <w:t> </w:t>
      </w:r>
      <w:r>
        <w:rPr>
          <w:sz w:val="20"/>
        </w:rPr>
        <w:t>periodo</w:t>
      </w:r>
      <w:r>
        <w:rPr>
          <w:spacing w:val="-14"/>
          <w:sz w:val="20"/>
        </w:rPr>
        <w:t> </w:t>
      </w:r>
      <w:r>
        <w:rPr>
          <w:sz w:val="20"/>
        </w:rPr>
        <w:t>solo</w:t>
      </w:r>
      <w:r>
        <w:rPr>
          <w:spacing w:val="-16"/>
          <w:sz w:val="20"/>
        </w:rPr>
        <w:t> </w:t>
      </w:r>
      <w:r>
        <w:rPr>
          <w:sz w:val="20"/>
        </w:rPr>
        <w:t>tuvo</w:t>
      </w:r>
      <w:r>
        <w:rPr>
          <w:spacing w:val="-16"/>
          <w:sz w:val="20"/>
        </w:rPr>
        <w:t> </w:t>
      </w:r>
      <w:r>
        <w:rPr>
          <w:sz w:val="20"/>
        </w:rPr>
        <w:t>acceso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visitas</w:t>
      </w:r>
      <w:r>
        <w:rPr>
          <w:spacing w:val="-68"/>
          <w:sz w:val="20"/>
        </w:rPr>
        <w:t> </w:t>
      </w:r>
      <w:r>
        <w:rPr>
          <w:sz w:val="20"/>
        </w:rPr>
        <w:t>extraordinarias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7"/>
          <w:sz w:val="20"/>
        </w:rPr>
        <w:t> </w:t>
      </w:r>
      <w:r>
        <w:rPr>
          <w:sz w:val="20"/>
        </w:rPr>
        <w:t>reunificación</w:t>
      </w:r>
      <w:r>
        <w:rPr>
          <w:spacing w:val="-14"/>
          <w:sz w:val="20"/>
        </w:rPr>
        <w:t> </w:t>
      </w:r>
      <w:r>
        <w:rPr>
          <w:sz w:val="20"/>
        </w:rPr>
        <w:t>familiar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tres</w:t>
      </w:r>
      <w:r>
        <w:rPr>
          <w:spacing w:val="-13"/>
          <w:sz w:val="20"/>
        </w:rPr>
        <w:t> </w:t>
      </w:r>
      <w:r>
        <w:rPr>
          <w:sz w:val="20"/>
        </w:rPr>
        <w:t>ocasiones,</w:t>
      </w:r>
      <w:r>
        <w:rPr>
          <w:spacing w:val="-17"/>
          <w:sz w:val="20"/>
        </w:rPr>
        <w:t> </w:t>
      </w:r>
      <w:r>
        <w:rPr>
          <w:sz w:val="20"/>
        </w:rPr>
        <w:t>mediando</w:t>
      </w:r>
      <w:r>
        <w:rPr>
          <w:spacing w:val="-17"/>
          <w:sz w:val="20"/>
        </w:rPr>
        <w:t> </w:t>
      </w:r>
      <w:r>
        <w:rPr>
          <w:sz w:val="20"/>
        </w:rPr>
        <w:t>varios</w:t>
      </w:r>
      <w:r>
        <w:rPr>
          <w:spacing w:val="-16"/>
          <w:sz w:val="20"/>
        </w:rPr>
        <w:t> </w:t>
      </w:r>
      <w:r>
        <w:rPr>
          <w:sz w:val="20"/>
        </w:rPr>
        <w:t>meses</w:t>
      </w:r>
      <w:r>
        <w:rPr>
          <w:spacing w:val="-17"/>
          <w:sz w:val="20"/>
        </w:rPr>
        <w:t> </w:t>
      </w:r>
      <w:r>
        <w:rPr>
          <w:sz w:val="20"/>
        </w:rPr>
        <w:t>entre</w:t>
      </w:r>
      <w:r>
        <w:rPr>
          <w:spacing w:val="-15"/>
          <w:sz w:val="20"/>
        </w:rPr>
        <w:t> </w:t>
      </w:r>
      <w:r>
        <w:rPr>
          <w:sz w:val="20"/>
        </w:rPr>
        <w:t>ellas</w:t>
      </w:r>
      <w:r>
        <w:rPr>
          <w:spacing w:val="-68"/>
          <w:sz w:val="20"/>
        </w:rPr>
        <w:t> </w:t>
      </w:r>
      <w:r>
        <w:rPr>
          <w:sz w:val="20"/>
        </w:rPr>
        <w:t>y por un periodo total de 60 días entre las tres visitas</w:t>
      </w:r>
      <w:hyperlink w:history="true" w:anchor="_bookmark210">
        <w:r>
          <w:rPr>
            <w:position w:val="7"/>
            <w:sz w:val="13"/>
          </w:rPr>
          <w:t>183</w:t>
        </w:r>
      </w:hyperlink>
      <w:r>
        <w:rPr>
          <w:sz w:val="20"/>
        </w:rPr>
        <w:t>. Así, aunque el traslado hubiera</w:t>
      </w:r>
      <w:r>
        <w:rPr>
          <w:spacing w:val="1"/>
          <w:sz w:val="20"/>
        </w:rPr>
        <w:t> </w:t>
      </w:r>
      <w:r>
        <w:rPr>
          <w:sz w:val="20"/>
        </w:rPr>
        <w:t>podido, en alguna medida, salvar la urgente necesidad de precautelar la integridad personal</w:t>
      </w:r>
      <w:r>
        <w:rPr>
          <w:spacing w:val="1"/>
          <w:sz w:val="20"/>
        </w:rPr>
        <w:t> </w:t>
      </w:r>
      <w:r>
        <w:rPr>
          <w:sz w:val="20"/>
        </w:rPr>
        <w:t>del señor Blanco, su extensión en el tiempo sumada a la falta de seguimiento oportuno 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juez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ejecución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miras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controlar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carácter</w:t>
      </w:r>
      <w:r>
        <w:rPr>
          <w:spacing w:val="-16"/>
          <w:sz w:val="20"/>
        </w:rPr>
        <w:t> </w:t>
      </w:r>
      <w:r>
        <w:rPr>
          <w:sz w:val="20"/>
        </w:rPr>
        <w:t>temporal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misma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garantizar</w:t>
      </w:r>
      <w:r>
        <w:rPr>
          <w:spacing w:val="-68"/>
          <w:sz w:val="20"/>
        </w:rPr>
        <w:t> </w:t>
      </w:r>
      <w:r>
        <w:rPr>
          <w:sz w:val="20"/>
        </w:rPr>
        <w:t>su derecho a estar cerca de su familia, provocaron que la medida de traslado no fuera</w:t>
      </w:r>
      <w:r>
        <w:rPr>
          <w:spacing w:val="1"/>
          <w:sz w:val="20"/>
        </w:rPr>
        <w:t> </w:t>
      </w:r>
      <w:r>
        <w:rPr>
          <w:sz w:val="20"/>
        </w:rPr>
        <w:t>proporcional debido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afectó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mucha</w:t>
      </w:r>
      <w:r>
        <w:rPr>
          <w:spacing w:val="-2"/>
          <w:sz w:val="20"/>
        </w:rPr>
        <w:t> </w:t>
      </w:r>
      <w:r>
        <w:rPr>
          <w:sz w:val="20"/>
        </w:rPr>
        <w:t>intensidad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familia</w:t>
      </w:r>
      <w:hyperlink w:history="true" w:anchor="_bookmark211">
        <w:r>
          <w:rPr>
            <w:position w:val="7"/>
            <w:sz w:val="13"/>
          </w:rPr>
          <w:t>184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esta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forma,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ante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falta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análisis</w:t>
      </w:r>
      <w:r>
        <w:rPr>
          <w:spacing w:val="-19"/>
          <w:sz w:val="20"/>
        </w:rPr>
        <w:t> </w:t>
      </w:r>
      <w:r>
        <w:rPr>
          <w:sz w:val="20"/>
        </w:rPr>
        <w:t>concreto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objetivo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situación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las</w:t>
      </w:r>
      <w:r>
        <w:rPr>
          <w:spacing w:val="-19"/>
          <w:sz w:val="20"/>
        </w:rPr>
        <w:t> </w:t>
      </w:r>
      <w:r>
        <w:rPr>
          <w:sz w:val="20"/>
        </w:rPr>
        <w:t>cárceles</w:t>
      </w:r>
      <w:r>
        <w:rPr>
          <w:spacing w:val="-68"/>
          <w:sz w:val="20"/>
        </w:rPr>
        <w:t> </w:t>
      </w:r>
      <w:r>
        <w:rPr>
          <w:sz w:val="20"/>
        </w:rPr>
        <w:t>en la provincia de Neuquén, así como la falta de análisis detallado y específico sobre la</w:t>
      </w:r>
      <w:r>
        <w:rPr>
          <w:spacing w:val="1"/>
          <w:sz w:val="20"/>
        </w:rPr>
        <w:t> </w:t>
      </w:r>
      <w:r>
        <w:rPr>
          <w:sz w:val="20"/>
        </w:rPr>
        <w:t>situación personal y familiar de los señores Muñoz, López, González y Blanco al momento de</w:t>
      </w:r>
      <w:r>
        <w:rPr>
          <w:spacing w:val="-68"/>
          <w:sz w:val="20"/>
        </w:rPr>
        <w:t> </w:t>
      </w:r>
      <w:r>
        <w:rPr>
          <w:sz w:val="20"/>
        </w:rPr>
        <w:t>trasladarlos a centros de privación de libertad ubicados entre 800 y 2000 km de distancia y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concluye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carentes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idoneidad, necesidad y proporcionalidad. Sin perjuicio de lo anterior, la Corte hace notar que</w:t>
      </w:r>
      <w:r>
        <w:rPr>
          <w:spacing w:val="-68"/>
          <w:sz w:val="20"/>
        </w:rPr>
        <w:t> </w:t>
      </w:r>
      <w:r>
        <w:rPr>
          <w:sz w:val="20"/>
        </w:rPr>
        <w:t>Néstor López, Miguel González, José Muñoz Zabala y Hugo Blanco fueron trasladados varias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veces</w:t>
      </w:r>
      <w:r>
        <w:rPr>
          <w:spacing w:val="44"/>
          <w:sz w:val="20"/>
        </w:rPr>
        <w:t> </w:t>
      </w:r>
      <w:r>
        <w:rPr>
          <w:spacing w:val="-1"/>
          <w:sz w:val="20"/>
        </w:rPr>
        <w:t>entre</w:t>
      </w:r>
      <w:r>
        <w:rPr>
          <w:spacing w:val="44"/>
          <w:sz w:val="20"/>
        </w:rPr>
        <w:t> </w:t>
      </w:r>
      <w:r>
        <w:rPr>
          <w:spacing w:val="-1"/>
          <w:sz w:val="20"/>
        </w:rPr>
        <w:t>centros</w:t>
      </w:r>
      <w:r>
        <w:rPr>
          <w:spacing w:val="4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44"/>
          <w:sz w:val="20"/>
        </w:rPr>
        <w:t> </w:t>
      </w:r>
      <w:r>
        <w:rPr>
          <w:spacing w:val="-1"/>
          <w:sz w:val="20"/>
        </w:rPr>
        <w:t>detención</w:t>
      </w:r>
      <w:r>
        <w:rPr>
          <w:spacing w:val="43"/>
          <w:sz w:val="20"/>
        </w:rPr>
        <w:t> </w:t>
      </w:r>
      <w:r>
        <w:rPr>
          <w:spacing w:val="-1"/>
          <w:sz w:val="20"/>
        </w:rPr>
        <w:t>federales</w:t>
      </w:r>
      <w:r>
        <w:rPr>
          <w:spacing w:val="-52"/>
          <w:sz w:val="20"/>
        </w:rPr>
        <w:t> </w:t>
      </w:r>
      <w:hyperlink w:history="true" w:anchor="_bookmark212">
        <w:r>
          <w:rPr>
            <w:spacing w:val="-1"/>
            <w:position w:val="7"/>
            <w:sz w:val="13"/>
          </w:rPr>
          <w:t>185</w:t>
        </w:r>
      </w:hyperlink>
      <w:r>
        <w:rPr>
          <w:spacing w:val="-1"/>
          <w:sz w:val="20"/>
        </w:rPr>
        <w:t>,</w:t>
      </w:r>
      <w:r>
        <w:rPr>
          <w:spacing w:val="42"/>
          <w:sz w:val="20"/>
        </w:rPr>
        <w:t> </w:t>
      </w:r>
      <w:r>
        <w:rPr>
          <w:sz w:val="20"/>
        </w:rPr>
        <w:t>sin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existiera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expediente,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lo</w:t>
      </w:r>
    </w:p>
    <w:p>
      <w:pPr>
        <w:pStyle w:val="BodyText"/>
        <w:rPr>
          <w:sz w:val="23"/>
        </w:rPr>
      </w:pPr>
      <w:r>
        <w:rPr/>
        <w:pict>
          <v:rect style="position:absolute;margin-left:70.919998pt;margin-top:15.204672pt;width:144pt;height:.599pt;mso-position-horizontal-relative:page;mso-position-vertical-relative:paragraph;z-index:-15709696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bookmarkStart w:name="_bookmark210" w:id="254"/>
      <w:bookmarkEnd w:id="254"/>
      <w:r>
        <w:rPr/>
      </w:r>
      <w:r>
        <w:rPr>
          <w:sz w:val="16"/>
          <w:vertAlign w:val="superscript"/>
        </w:rPr>
        <w:t>183</w:t>
      </w:r>
      <w:r>
        <w:rPr>
          <w:sz w:val="16"/>
          <w:vertAlign w:val="baseline"/>
        </w:rPr>
        <w:t> 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producido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División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Alojados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1254).</w:t>
      </w:r>
    </w:p>
    <w:p>
      <w:pPr>
        <w:spacing w:before="2"/>
        <w:ind w:left="398" w:right="251" w:firstLine="0"/>
        <w:jc w:val="both"/>
        <w:rPr>
          <w:sz w:val="16"/>
        </w:rPr>
      </w:pPr>
      <w:bookmarkStart w:name="_bookmark211" w:id="255"/>
      <w:bookmarkEnd w:id="255"/>
      <w:r>
        <w:rPr/>
      </w:r>
      <w:r>
        <w:rPr>
          <w:sz w:val="16"/>
          <w:vertAlign w:val="superscript"/>
        </w:rPr>
        <w:t>184</w:t>
      </w:r>
      <w:r>
        <w:rPr>
          <w:sz w:val="16"/>
          <w:vertAlign w:val="baseline"/>
        </w:rPr>
        <w:t> Al respecto, el necesario caracter temporal de las disposiciones que restrinjan el contacto familiar por cuestiones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seguridad y orden ha sido recogido por el artículo 43.3 de las Reglas Nelson Mandela, en el cual se dispone 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“solo se podrán restringir los medios de contacto familiar por un período limitado y en la estricta medida en que 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exija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mantenimiento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seguridad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 orden.”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12" w:id="256"/>
      <w:bookmarkEnd w:id="256"/>
      <w:r>
        <w:rPr/>
      </w:r>
      <w:r>
        <w:rPr>
          <w:sz w:val="16"/>
          <w:vertAlign w:val="superscript"/>
        </w:rPr>
        <w:t>185</w:t>
      </w:r>
      <w:r>
        <w:rPr>
          <w:sz w:val="16"/>
          <w:vertAlign w:val="baseline"/>
        </w:rPr>
        <w:t> i)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Rolando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Néstor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Horacio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López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trasladado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Sur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provincia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Neuquén (Unidad 9) al Instituto de Seguridad y Resocialización de Rawson de la provincia de Chubut (Unidad 6).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 el año 2002 estaba en la Prisión Regional del Norte de Resistencia de la provincia de Chaco (Unidad 7). El 24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septiembre de 2003, fue trasladado nuevamente a la Unidad 6. Los representantes alegan que en el año 2000,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señor López fue trasladado temporalmente a la Unidad 9 bajo la figura de visita extraordinaria por acercamiento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familiar; ii) Miguel Ángel González Mendoza el 12 de marzo de 1993, cumplía su condena en la Unidad 9. El 18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 de 1994 fue trasladado a la Unidad 6. El 20 de agosto de 1996 fue trasladado a la Unidad 9 por acercamiento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familiar.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fue traslado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abril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vuelta 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trasladado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transitoriamente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Instituto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Marcos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Paz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provincia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Buenos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Aires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(Unidad 2). El 16 de mayo de 1997 fue trasladado a la Unidad 7. El 19 de octubre de 1997, fue trasladado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transitoriamente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Unidad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destino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final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9.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trasladado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temporalmente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destino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final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9.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trasladado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6.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1999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recibió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beneficio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condicional.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ingresó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procedente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 Unidad 5. El 19 de mayo de 2002 fue trasladado nuevamente a la Unidad 5. El 30 de mayo de 2004 ingresó 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Complejo Penitenciario Federal de Ezeiza en la provincia de Buenos Aires (Unidad 1), procedente del Servicio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Penitenciario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Neuquén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(Unidad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11).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trasladado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7.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fue trasladado a la Unidad 2. El 9 de diciembre de 2004 fue trasladado a la Unidad 6. El 11 de marzo de 2006 fue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trasladado a la Unidad 9. El 30 de marzo de 2006 fue trasladado a la Unidad 6. El 30 de noviembre de 2006 se le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concedió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beneficio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asistida;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iii)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José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Heriberto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Muñoz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Zabala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ingresó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1987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9 y egresó el 31 de julio de 1987. Ingresó de nuevo el 24 de abril de 1989 a la Colonia Penal “Subprefecto Miguel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Rocha” y egresó el 23 de marzo de 1991 por el agotamiento de su condena. El 14 de agosto de 1996 ingresó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nuevo a la Unidad 9. El 6 de mayo de 1997 fue trasladado a la Unidad 6, dado que participó “del motín de Evasión,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toma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rehenes”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9.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1998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egresó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beneficio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asistida.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1998 ingresó a la Unidad 9 y el 8 de enero de 1999 fue trasladado a la Unidad 5. El 8 de abril de 2001 ingresó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Unidad 9, procedente de la Unidad de Bahía Blanca. El 20 de octubre de 2005, por tentativas de fuga y/o evasión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uso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arma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fuego, fue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trasladado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Unidad 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forma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transitoria,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destino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final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7.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500" w:bottom="1180" w:left="1020" w:right="1160"/>
        </w:sectPr>
      </w:pPr>
    </w:p>
    <w:p>
      <w:pPr>
        <w:pStyle w:val="BodyText"/>
        <w:spacing w:before="79"/>
        <w:ind w:left="398" w:right="254"/>
        <w:jc w:val="both"/>
      </w:pPr>
      <w:r>
        <w:rPr/>
        <w:t>general</w:t>
      </w:r>
      <w:hyperlink w:history="true" w:anchor="_bookmark214">
        <w:r>
          <w:rPr>
            <w:position w:val="7"/>
            <w:sz w:val="13"/>
          </w:rPr>
          <w:t>186</w:t>
        </w:r>
      </w:hyperlink>
      <w:r>
        <w:rPr/>
        <w:t>, justificación para tanto y sin ponderar los efectos de dichos traslados sobre sus</w:t>
      </w:r>
      <w:r>
        <w:rPr>
          <w:spacing w:val="1"/>
        </w:rPr>
        <w:t> </w:t>
      </w:r>
      <w:r>
        <w:rPr>
          <w:w w:val="95"/>
        </w:rPr>
        <w:t>familiares,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readaptación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condenados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acceso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sus</w:t>
      </w:r>
      <w:r>
        <w:rPr>
          <w:spacing w:val="11"/>
          <w:w w:val="95"/>
        </w:rPr>
        <w:t> </w:t>
      </w:r>
      <w:r>
        <w:rPr>
          <w:w w:val="95"/>
        </w:rPr>
        <w:t>abogados</w:t>
      </w:r>
      <w:r>
        <w:rPr>
          <w:spacing w:val="10"/>
          <w:w w:val="95"/>
        </w:rPr>
        <w:t> </w:t>
      </w:r>
      <w:r>
        <w:rPr>
          <w:w w:val="95"/>
        </w:rPr>
        <w:t>defensores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Juzgado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pena</w:t>
      </w:r>
      <w:r>
        <w:rPr>
          <w:spacing w:val="-8"/>
        </w:rPr>
        <w:t> </w:t>
      </w:r>
      <w:r>
        <w:rPr/>
        <w:t>responsable.</w:t>
      </w:r>
      <w:r>
        <w:rPr>
          <w:spacing w:val="-8"/>
        </w:rPr>
        <w:t> </w:t>
      </w:r>
      <w:r>
        <w:rPr/>
        <w:t>Finalmente,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haber</w:t>
      </w:r>
      <w:r>
        <w:rPr>
          <w:spacing w:val="-9"/>
        </w:rPr>
        <w:t> </w:t>
      </w:r>
      <w:r>
        <w:rPr/>
        <w:t>un</w:t>
      </w:r>
      <w:r>
        <w:rPr>
          <w:spacing w:val="-4"/>
        </w:rPr>
        <w:t> </w:t>
      </w:r>
      <w:r>
        <w:rPr/>
        <w:t>control</w:t>
      </w:r>
      <w:r>
        <w:rPr>
          <w:spacing w:val="-6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previo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68"/>
        </w:rPr>
        <w:t> </w:t>
      </w:r>
      <w:r>
        <w:rPr/>
        <w:t>traslado,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ser</w:t>
      </w:r>
      <w:r>
        <w:rPr>
          <w:spacing w:val="-10"/>
        </w:rPr>
        <w:t> </w:t>
      </w:r>
      <w:r>
        <w:rPr/>
        <w:t>el</w:t>
      </w:r>
      <w:r>
        <w:rPr>
          <w:spacing w:val="-5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posterior</w:t>
      </w:r>
      <w:r>
        <w:rPr>
          <w:spacing w:val="-9"/>
        </w:rPr>
        <w:t> </w:t>
      </w:r>
      <w:r>
        <w:rPr/>
        <w:t>insuficiente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corregir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violaciones</w:t>
      </w:r>
      <w:r>
        <w:rPr>
          <w:spacing w:val="-9"/>
        </w:rPr>
        <w:t> </w:t>
      </w:r>
      <w:r>
        <w:rPr/>
        <w:t>alegadas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68"/>
        </w:rPr>
        <w:t> </w:t>
      </w:r>
      <w:r>
        <w:rPr/>
        <w:t>condenados,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concluye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hubo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uso</w:t>
      </w:r>
      <w:r>
        <w:rPr>
          <w:spacing w:val="-13"/>
        </w:rPr>
        <w:t> </w:t>
      </w:r>
      <w:r>
        <w:rPr/>
        <w:t>arbitrario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facultad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traslado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autoridad</w:t>
      </w:r>
      <w:r>
        <w:rPr>
          <w:spacing w:val="-68"/>
        </w:rPr>
        <w:t> </w:t>
      </w:r>
      <w:r>
        <w:rPr/>
        <w:t>carcelaria</w:t>
      </w:r>
      <w:r>
        <w:rPr>
          <w:spacing w:val="-2"/>
        </w:rPr>
        <w:t> </w:t>
      </w:r>
      <w:r>
        <w:rPr/>
        <w:t>federal</w:t>
      </w:r>
      <w:r>
        <w:rPr>
          <w:spacing w:val="2"/>
        </w:rPr>
        <w:t> </w:t>
      </w:r>
      <w:r>
        <w:rPr/>
        <w:t>avalado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jueces.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1431" w:val="left" w:leader="none"/>
        </w:tabs>
        <w:spacing w:line="240" w:lineRule="auto" w:before="0" w:after="0"/>
        <w:ind w:left="1430" w:right="0" w:hanging="606"/>
        <w:jc w:val="left"/>
        <w:rPr>
          <w:i/>
          <w:sz w:val="20"/>
        </w:rPr>
      </w:pPr>
      <w:bookmarkStart w:name="B.3.4 Conclusión del test de restricción" w:id="257"/>
      <w:bookmarkEnd w:id="257"/>
      <w:r>
        <w:rPr/>
      </w:r>
      <w:bookmarkStart w:name="_bookmark213" w:id="258"/>
      <w:bookmarkEnd w:id="258"/>
      <w:r>
        <w:rPr/>
      </w:r>
      <w:bookmarkStart w:name="_bookmark213" w:id="259"/>
      <w:bookmarkEnd w:id="259"/>
      <w:r>
        <w:rPr>
          <w:i/>
          <w:sz w:val="20"/>
        </w:rPr>
        <w:t>C</w:t>
      </w:r>
      <w:r>
        <w:rPr>
          <w:i/>
          <w:sz w:val="20"/>
        </w:rPr>
        <w:t>onclusión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restricción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acuerdo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todo</w:t>
      </w:r>
      <w:r>
        <w:rPr>
          <w:spacing w:val="-16"/>
          <w:sz w:val="20"/>
        </w:rPr>
        <w:t> </w:t>
      </w:r>
      <w:r>
        <w:rPr>
          <w:sz w:val="20"/>
        </w:rPr>
        <w:t>lo</w:t>
      </w:r>
      <w:r>
        <w:rPr>
          <w:spacing w:val="-15"/>
          <w:sz w:val="20"/>
        </w:rPr>
        <w:t> </w:t>
      </w:r>
      <w:r>
        <w:rPr>
          <w:sz w:val="20"/>
        </w:rPr>
        <w:t>anterior,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Tribunal</w:t>
      </w:r>
      <w:r>
        <w:rPr>
          <w:spacing w:val="-11"/>
          <w:sz w:val="20"/>
        </w:rPr>
        <w:t> </w:t>
      </w:r>
      <w:r>
        <w:rPr>
          <w:sz w:val="20"/>
        </w:rPr>
        <w:t>concluye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trasladar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señores</w:t>
      </w:r>
      <w:r>
        <w:rPr>
          <w:spacing w:val="-13"/>
          <w:sz w:val="20"/>
        </w:rPr>
        <w:t> </w:t>
      </w:r>
      <w:r>
        <w:rPr>
          <w:sz w:val="20"/>
        </w:rPr>
        <w:t>Néstor</w:t>
      </w:r>
      <w:r>
        <w:rPr>
          <w:spacing w:val="-68"/>
          <w:sz w:val="20"/>
        </w:rPr>
        <w:t> </w:t>
      </w:r>
      <w:r>
        <w:rPr>
          <w:sz w:val="20"/>
        </w:rPr>
        <w:t>López, Hugo Blanco, Miguel González y José Muñoz a cárceles lejanas de la provincia de</w:t>
      </w:r>
      <w:r>
        <w:rPr>
          <w:spacing w:val="1"/>
          <w:sz w:val="20"/>
        </w:rPr>
        <w:t> </w:t>
      </w:r>
      <w:r>
        <w:rPr>
          <w:sz w:val="20"/>
        </w:rPr>
        <w:t>Neuquén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privada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circunstancias familiares, el Estado incumplió la obligación de realizar acciones para proteger</w:t>
      </w:r>
      <w:r>
        <w:rPr>
          <w:spacing w:val="-68"/>
          <w:sz w:val="20"/>
        </w:rPr>
        <w:t> </w:t>
      </w:r>
      <w:r>
        <w:rPr>
          <w:sz w:val="20"/>
        </w:rPr>
        <w:t>a las personas contra injerencias arbitrarias o ilegales en su vida privada y familiar</w:t>
      </w:r>
      <w:hyperlink w:history="true" w:anchor="_bookmark215">
        <w:r>
          <w:rPr>
            <w:position w:val="7"/>
            <w:sz w:val="13"/>
          </w:rPr>
          <w:t>187</w:t>
        </w:r>
      </w:hyperlink>
      <w:r>
        <w:rPr>
          <w:sz w:val="20"/>
        </w:rPr>
        <w:t>, así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obligación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favorecer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respeto</w:t>
      </w:r>
      <w:r>
        <w:rPr>
          <w:spacing w:val="-16"/>
          <w:sz w:val="20"/>
        </w:rPr>
        <w:t> </w:t>
      </w:r>
      <w:r>
        <w:rPr>
          <w:sz w:val="20"/>
        </w:rPr>
        <w:t>efectivo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19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vida</w:t>
      </w:r>
      <w:r>
        <w:rPr>
          <w:spacing w:val="-18"/>
          <w:sz w:val="20"/>
        </w:rPr>
        <w:t> </w:t>
      </w:r>
      <w:r>
        <w:rPr>
          <w:sz w:val="20"/>
        </w:rPr>
        <w:t>familiar</w:t>
      </w:r>
      <w:hyperlink w:history="true" w:anchor="_bookmark216">
        <w:r>
          <w:rPr>
            <w:position w:val="7"/>
            <w:sz w:val="13"/>
          </w:rPr>
          <w:t>188</w:t>
        </w:r>
      </w:hyperlink>
      <w:r>
        <w:rPr>
          <w:sz w:val="20"/>
        </w:rPr>
        <w:t>.</w:t>
      </w:r>
      <w:r>
        <w:rPr>
          <w:spacing w:val="-17"/>
          <w:sz w:val="20"/>
        </w:rPr>
        <w:t> </w:t>
      </w:r>
      <w:r>
        <w:rPr>
          <w:sz w:val="20"/>
        </w:rPr>
        <w:t>Además,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8"/>
          <w:sz w:val="20"/>
        </w:rPr>
        <w:t> </w:t>
      </w:r>
      <w:r>
        <w:rPr>
          <w:sz w:val="20"/>
        </w:rPr>
        <w:t>continuos</w:t>
      </w:r>
      <w:r>
        <w:rPr>
          <w:spacing w:val="-68"/>
          <w:sz w:val="20"/>
        </w:rPr>
        <w:t> </w:t>
      </w:r>
      <w:r>
        <w:rPr>
          <w:sz w:val="20"/>
        </w:rPr>
        <w:t>traslados</w:t>
      </w:r>
      <w:r>
        <w:rPr>
          <w:spacing w:val="-9"/>
          <w:sz w:val="20"/>
        </w:rPr>
        <w:t> </w:t>
      </w:r>
      <w:r>
        <w:rPr>
          <w:sz w:val="20"/>
        </w:rPr>
        <w:t>produjeron</w:t>
      </w:r>
      <w:r>
        <w:rPr>
          <w:spacing w:val="-4"/>
          <w:sz w:val="20"/>
        </w:rPr>
        <w:t> </w:t>
      </w:r>
      <w:r>
        <w:rPr>
          <w:sz w:val="20"/>
        </w:rPr>
        <w:t>afectaciones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bienestar</w:t>
      </w:r>
      <w:r>
        <w:rPr>
          <w:spacing w:val="-7"/>
          <w:sz w:val="20"/>
        </w:rPr>
        <w:t> </w:t>
      </w:r>
      <w:r>
        <w:rPr>
          <w:sz w:val="20"/>
        </w:rPr>
        <w:t>físico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psicológico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privadas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libertad (</w:t>
      </w:r>
      <w:r>
        <w:rPr>
          <w:i/>
          <w:spacing w:val="-1"/>
          <w:sz w:val="20"/>
        </w:rPr>
        <w:t>infra </w:t>
      </w:r>
      <w:r>
        <w:rPr>
          <w:spacing w:val="-1"/>
          <w:sz w:val="20"/>
        </w:rPr>
        <w:t>párrs. 187), con efectos en </w:t>
      </w:r>
      <w:r>
        <w:rPr>
          <w:sz w:val="20"/>
        </w:rPr>
        <w:t>sus familiares</w:t>
      </w:r>
      <w:hyperlink w:history="true" w:anchor="_bookmark217">
        <w:r>
          <w:rPr>
            <w:position w:val="7"/>
            <w:sz w:val="13"/>
          </w:rPr>
          <w:t>189</w:t>
        </w:r>
      </w:hyperlink>
      <w:r>
        <w:rPr>
          <w:sz w:val="20"/>
        </w:rPr>
        <w:t>, y obstaculizaron el contacto con</w:t>
      </w:r>
      <w:r>
        <w:rPr>
          <w:spacing w:val="1"/>
          <w:sz w:val="20"/>
        </w:rPr>
        <w:t> </w:t>
      </w:r>
      <w:r>
        <w:rPr>
          <w:sz w:val="20"/>
        </w:rPr>
        <w:t>sus abogados defensores (</w:t>
      </w:r>
      <w:r>
        <w:rPr>
          <w:i/>
          <w:sz w:val="20"/>
        </w:rPr>
        <w:t>infra </w:t>
      </w:r>
      <w:r>
        <w:rPr>
          <w:sz w:val="20"/>
        </w:rPr>
        <w:t>párr. 208). Asimismo, en el presente caso, la separación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señores</w:t>
      </w:r>
      <w:r>
        <w:rPr>
          <w:spacing w:val="-14"/>
          <w:sz w:val="20"/>
        </w:rPr>
        <w:t> </w:t>
      </w:r>
      <w:r>
        <w:rPr>
          <w:sz w:val="20"/>
        </w:rPr>
        <w:t>López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Blanco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sus</w:t>
      </w:r>
      <w:r>
        <w:rPr>
          <w:spacing w:val="-14"/>
          <w:sz w:val="20"/>
        </w:rPr>
        <w:t> </w:t>
      </w:r>
      <w:r>
        <w:rPr>
          <w:sz w:val="20"/>
        </w:rPr>
        <w:t>familias</w:t>
      </w:r>
      <w:r>
        <w:rPr>
          <w:spacing w:val="-16"/>
          <w:sz w:val="20"/>
        </w:rPr>
        <w:t> </w:t>
      </w:r>
      <w:r>
        <w:rPr>
          <w:sz w:val="20"/>
        </w:rPr>
        <w:t>revistió</w:t>
      </w:r>
      <w:r>
        <w:rPr>
          <w:spacing w:val="-15"/>
          <w:sz w:val="20"/>
        </w:rPr>
        <w:t> </w:t>
      </w:r>
      <w:r>
        <w:rPr>
          <w:sz w:val="20"/>
        </w:rPr>
        <w:t>especial</w:t>
      </w:r>
      <w:r>
        <w:rPr>
          <w:spacing w:val="-12"/>
          <w:sz w:val="20"/>
        </w:rPr>
        <w:t> </w:t>
      </w:r>
      <w:r>
        <w:rPr>
          <w:sz w:val="20"/>
        </w:rPr>
        <w:t>gravedad</w:t>
      </w:r>
      <w:r>
        <w:rPr>
          <w:spacing w:val="-16"/>
          <w:sz w:val="20"/>
        </w:rPr>
        <w:t> </w:t>
      </w:r>
      <w:r>
        <w:rPr>
          <w:sz w:val="20"/>
        </w:rPr>
        <w:t>pues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dicha</w:t>
      </w:r>
      <w:r>
        <w:rPr>
          <w:spacing w:val="-16"/>
          <w:sz w:val="20"/>
        </w:rPr>
        <w:t> </w:t>
      </w:r>
      <w:r>
        <w:rPr>
          <w:sz w:val="20"/>
        </w:rPr>
        <w:t>separación</w:t>
      </w:r>
      <w:r>
        <w:rPr>
          <w:spacing w:val="-67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afectaron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hijos</w:t>
      </w:r>
      <w:r>
        <w:rPr>
          <w:spacing w:val="-3"/>
          <w:sz w:val="20"/>
        </w:rPr>
        <w:t> </w:t>
      </w:r>
      <w:r>
        <w:rPr>
          <w:sz w:val="20"/>
        </w:rPr>
        <w:t>menores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ese momento</w:t>
      </w:r>
      <w:hyperlink w:history="true" w:anchor="_bookmark218">
        <w:r>
          <w:rPr>
            <w:position w:val="7"/>
            <w:sz w:val="13"/>
          </w:rPr>
          <w:t>190</w:t>
        </w:r>
      </w:hyperlink>
      <w:r>
        <w:rPr>
          <w:spacing w:val="21"/>
          <w:position w:val="7"/>
          <w:sz w:val="13"/>
        </w:rPr>
        <w:t> </w:t>
      </w:r>
      <w:r>
        <w:rPr>
          <w:sz w:val="20"/>
        </w:rPr>
        <w:t>(</w:t>
      </w:r>
      <w:r>
        <w:rPr>
          <w:i/>
          <w:sz w:val="20"/>
        </w:rPr>
        <w:t>infra</w:t>
      </w:r>
      <w:r>
        <w:rPr>
          <w:i/>
          <w:spacing w:val="-2"/>
          <w:sz w:val="20"/>
        </w:rPr>
        <w:t>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r>
        <w:rPr>
          <w:sz w:val="20"/>
        </w:rPr>
        <w:t>178).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70.919998pt;margin-top:7.935619pt;width:144pt;height:.599pt;mso-position-horizontal-relative:page;mso-position-vertical-relative:paragraph;z-index:-15709184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1" w:firstLine="0"/>
        <w:jc w:val="both"/>
        <w:rPr>
          <w:sz w:val="16"/>
        </w:rPr>
      </w:pPr>
      <w:r>
        <w:rPr>
          <w:sz w:val="16"/>
        </w:rPr>
        <w:t>octubre de 2011 fue trasladado a la Unidad 11, por cercanía familiar. Los representantes alegan que en el año 2009</w:t>
      </w:r>
      <w:r>
        <w:rPr>
          <w:spacing w:val="-54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señor</w:t>
      </w:r>
      <w:r>
        <w:rPr>
          <w:spacing w:val="-6"/>
          <w:sz w:val="16"/>
        </w:rPr>
        <w:t> </w:t>
      </w:r>
      <w:r>
        <w:rPr>
          <w:sz w:val="16"/>
        </w:rPr>
        <w:t>Zabala</w:t>
      </w:r>
      <w:r>
        <w:rPr>
          <w:spacing w:val="-6"/>
          <w:sz w:val="16"/>
        </w:rPr>
        <w:t> </w:t>
      </w:r>
      <w:r>
        <w:rPr>
          <w:sz w:val="16"/>
        </w:rPr>
        <w:t>era</w:t>
      </w:r>
      <w:r>
        <w:rPr>
          <w:spacing w:val="-6"/>
          <w:sz w:val="16"/>
        </w:rPr>
        <w:t> </w:t>
      </w:r>
      <w:r>
        <w:rPr>
          <w:sz w:val="16"/>
        </w:rPr>
        <w:t>alojado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Unidad</w:t>
      </w:r>
      <w:r>
        <w:rPr>
          <w:spacing w:val="-7"/>
          <w:sz w:val="16"/>
        </w:rPr>
        <w:t> </w:t>
      </w:r>
      <w:r>
        <w:rPr>
          <w:sz w:val="16"/>
        </w:rPr>
        <w:t>7;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iv)</w:t>
      </w:r>
      <w:r>
        <w:rPr>
          <w:spacing w:val="-4"/>
          <w:sz w:val="16"/>
        </w:rPr>
        <w:t> </w:t>
      </w:r>
      <w:r>
        <w:rPr>
          <w:sz w:val="16"/>
        </w:rPr>
        <w:t>Hugo</w:t>
      </w:r>
      <w:r>
        <w:rPr>
          <w:spacing w:val="-7"/>
          <w:sz w:val="16"/>
        </w:rPr>
        <w:t> </w:t>
      </w:r>
      <w:r>
        <w:rPr>
          <w:sz w:val="16"/>
        </w:rPr>
        <w:t>Alberto</w:t>
      </w:r>
      <w:r>
        <w:rPr>
          <w:spacing w:val="-4"/>
          <w:sz w:val="16"/>
        </w:rPr>
        <w:t> </w:t>
      </w:r>
      <w:r>
        <w:rPr>
          <w:sz w:val="16"/>
        </w:rPr>
        <w:t>Blanco</w:t>
      </w:r>
      <w:r>
        <w:rPr>
          <w:spacing w:val="-4"/>
          <w:sz w:val="16"/>
        </w:rPr>
        <w:t> </w:t>
      </w:r>
      <w:r>
        <w:rPr>
          <w:sz w:val="16"/>
        </w:rPr>
        <w:t>ingresó</w:t>
      </w:r>
      <w:r>
        <w:rPr>
          <w:spacing w:val="-4"/>
          <w:sz w:val="16"/>
        </w:rPr>
        <w:t> </w:t>
      </w:r>
      <w:r>
        <w:rPr>
          <w:sz w:val="16"/>
        </w:rPr>
        <w:t>el</w:t>
      </w:r>
      <w:r>
        <w:rPr>
          <w:spacing w:val="-5"/>
          <w:sz w:val="16"/>
        </w:rPr>
        <w:t> </w:t>
      </w:r>
      <w:r>
        <w:rPr>
          <w:sz w:val="16"/>
        </w:rPr>
        <w:t>4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septiembre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2002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Unidad</w:t>
      </w:r>
    </w:p>
    <w:p>
      <w:pPr>
        <w:spacing w:line="240" w:lineRule="auto" w:before="0"/>
        <w:ind w:left="398" w:right="251" w:firstLine="0"/>
        <w:jc w:val="both"/>
        <w:rPr>
          <w:sz w:val="16"/>
        </w:rPr>
      </w:pPr>
      <w:r>
        <w:rPr>
          <w:sz w:val="16"/>
        </w:rPr>
        <w:t>9.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18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noviembre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2004</w:t>
      </w:r>
      <w:r>
        <w:rPr>
          <w:spacing w:val="-2"/>
          <w:sz w:val="16"/>
        </w:rPr>
        <w:t> </w:t>
      </w:r>
      <w:r>
        <w:rPr>
          <w:sz w:val="16"/>
        </w:rPr>
        <w:t>fue</w:t>
      </w:r>
      <w:r>
        <w:rPr>
          <w:spacing w:val="-2"/>
          <w:sz w:val="16"/>
        </w:rPr>
        <w:t> </w:t>
      </w:r>
      <w:r>
        <w:rPr>
          <w:sz w:val="16"/>
        </w:rPr>
        <w:t>trasladado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Unidad</w:t>
      </w:r>
      <w:r>
        <w:rPr>
          <w:spacing w:val="-2"/>
          <w:sz w:val="16"/>
        </w:rPr>
        <w:t> </w:t>
      </w:r>
      <w:r>
        <w:rPr>
          <w:sz w:val="16"/>
        </w:rPr>
        <w:t>6.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8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diciembre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2004,</w:t>
      </w:r>
      <w:r>
        <w:rPr>
          <w:spacing w:val="-5"/>
          <w:sz w:val="16"/>
        </w:rPr>
        <w:t> </w:t>
      </w:r>
      <w:r>
        <w:rPr>
          <w:sz w:val="16"/>
        </w:rPr>
        <w:t>fue</w:t>
      </w:r>
      <w:r>
        <w:rPr>
          <w:spacing w:val="-2"/>
          <w:sz w:val="16"/>
        </w:rPr>
        <w:t> </w:t>
      </w:r>
      <w:r>
        <w:rPr>
          <w:sz w:val="16"/>
        </w:rPr>
        <w:t>trasladado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Unidad</w:t>
      </w:r>
      <w:r>
        <w:rPr>
          <w:spacing w:val="-4"/>
          <w:sz w:val="16"/>
        </w:rPr>
        <w:t> </w:t>
      </w:r>
      <w:r>
        <w:rPr>
          <w:sz w:val="16"/>
        </w:rPr>
        <w:t>9</w:t>
      </w:r>
      <w:r>
        <w:rPr>
          <w:spacing w:val="-53"/>
          <w:sz w:val="16"/>
        </w:rPr>
        <w:t> </w:t>
      </w:r>
      <w:r>
        <w:rPr>
          <w:sz w:val="16"/>
        </w:rPr>
        <w:t>para comparecer ante el juzgado en Neuquén. El 30 de enero de 2005 fue devuelto a la Unidad 6. Del 20 de marzo</w:t>
      </w:r>
      <w:r>
        <w:rPr>
          <w:spacing w:val="1"/>
          <w:sz w:val="16"/>
        </w:rPr>
        <w:t> </w:t>
      </w:r>
      <w:r>
        <w:rPr>
          <w:sz w:val="16"/>
        </w:rPr>
        <w:t>de 2005 al 5 de abril de 2005 fue trasladado a la Unidad 9 como visita extraordinaria y posteriormente fue devuelto</w:t>
      </w:r>
      <w:r>
        <w:rPr>
          <w:spacing w:val="-54"/>
          <w:sz w:val="16"/>
        </w:rPr>
        <w:t> </w:t>
      </w:r>
      <w:r>
        <w:rPr>
          <w:sz w:val="16"/>
        </w:rPr>
        <w:t>a la Unidad 6. El 5 de julio de 2005 fue trasladado a la Unidad 9 como visita extraordinaria, pues su hermana se</w:t>
      </w:r>
      <w:r>
        <w:rPr>
          <w:spacing w:val="1"/>
          <w:sz w:val="16"/>
        </w:rPr>
        <w:t> </w:t>
      </w:r>
      <w:r>
        <w:rPr>
          <w:sz w:val="16"/>
        </w:rPr>
        <w:t>encontraba enferma y el 18 de agosto de 2005 fue devuelto a la Unidad 6. El 11 de marzo de 2006 fue trasladado a</w:t>
      </w:r>
      <w:r>
        <w:rPr>
          <w:spacing w:val="-54"/>
          <w:sz w:val="16"/>
        </w:rPr>
        <w:t> </w:t>
      </w:r>
      <w:r>
        <w:rPr>
          <w:sz w:val="16"/>
        </w:rPr>
        <w:t>la Unidad 9 por veinte días y el 20 de mayo de 2006 fue reintegrado a la Unidad 6. El 5 de febrero de 2007 fue</w:t>
      </w:r>
      <w:r>
        <w:rPr>
          <w:spacing w:val="1"/>
          <w:sz w:val="16"/>
        </w:rPr>
        <w:t> </w:t>
      </w:r>
      <w:r>
        <w:rPr>
          <w:sz w:val="16"/>
        </w:rPr>
        <w:t>trasladado a la Unidad 9. El 20 de julio de 2007 fue trasladado a la Comisaría Tercera de Neuquén y no volvió a</w:t>
      </w:r>
      <w:r>
        <w:rPr>
          <w:spacing w:val="1"/>
          <w:sz w:val="16"/>
        </w:rPr>
        <w:t> </w:t>
      </w:r>
      <w:bookmarkStart w:name="_bookmark214" w:id="260"/>
      <w:bookmarkEnd w:id="260"/>
      <w:r>
        <w:rPr>
          <w:sz w:val="16"/>
        </w:rPr>
        <w:t>in</w:t>
      </w:r>
      <w:r>
        <w:rPr>
          <w:sz w:val="16"/>
        </w:rPr>
        <w:t>gresar</w:t>
      </w:r>
      <w:r>
        <w:rPr>
          <w:spacing w:val="1"/>
          <w:sz w:val="16"/>
        </w:rPr>
        <w:t> </w:t>
      </w:r>
      <w:r>
        <w:rPr>
          <w:sz w:val="16"/>
        </w:rPr>
        <w:t>al ámbito</w:t>
      </w:r>
      <w:r>
        <w:rPr>
          <w:spacing w:val="-1"/>
          <w:sz w:val="16"/>
        </w:rPr>
        <w:t> </w:t>
      </w:r>
      <w:r>
        <w:rPr>
          <w:sz w:val="16"/>
        </w:rPr>
        <w:t>federal.</w:t>
      </w:r>
    </w:p>
    <w:p>
      <w:pPr>
        <w:spacing w:before="2"/>
        <w:ind w:left="398" w:right="250" w:firstLine="0"/>
        <w:jc w:val="both"/>
        <w:rPr>
          <w:sz w:val="16"/>
        </w:rPr>
      </w:pPr>
      <w:r>
        <w:rPr>
          <w:sz w:val="16"/>
          <w:vertAlign w:val="superscript"/>
        </w:rPr>
        <w:t>186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Hugo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Blanco,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Cámara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justificó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su traslado por motivos de seguridad, al presentar un antecedente de fuga y otro de intento de fuga. Por otro lado,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las siguientes resoluciones sí se presenta algún tipo de motivación respecto a la no prevalencia del interés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reintegro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familiar: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resoluciones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casación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fechas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octubre,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27 de noviembre de 1997, en las cuales se indicó que “si el tribunal aplicara, como lo pretende el recurrente, sin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concesiones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ningún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tipo,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manda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invoca,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estaría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desconociendo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derecho,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favor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interno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(…) Este derecho, no es otro que el de obtener un adecuado tratamiento penitenciario con miras a su readaptación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social;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tratamiento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penitenciario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concreto,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ejecución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estimó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Provincia,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través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sus unidades de detención, no estaba en condiciones de ofrecer, por lo que (…) hubo de concluir, disponiendo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internación del condenado en una dependencia del servicio penitenciario federal” (expediente de prueba, folios 131,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1460 y 368); resolución de casación del Tribunal Superior de Justicia de fecha 25 de abril de 2005, en la cual 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indicó respecto de la posible afectación de derechos a los demás familiares del interno que, “dadas las particulares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connotaciones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del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caso,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el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interno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podría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gozar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(si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dieran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totalidad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racudos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condicionan)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 obtener "visitas extraordinarias" (no un traslado definitivo como pide, aquí, la defensa); visitas que, en forma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exrpesa, prevé el artículo 41 (y concordantes) del decreto 1136/1997 (reglamentario del capítulo 11, relaciones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familiares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sociales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ley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24.600);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pudiendo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salvaguardarse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así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cierta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razonabilidad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-,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eventual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afectación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núcleo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familiar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que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pudiese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significar”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1153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1154).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15" w:id="261"/>
      <w:bookmarkEnd w:id="261"/>
      <w:r>
        <w:rPr/>
      </w:r>
      <w:r>
        <w:rPr>
          <w:sz w:val="16"/>
          <w:vertAlign w:val="superscript"/>
        </w:rPr>
        <w:t>187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Condición Jurídica y Derechos Humanos del Niño. </w:t>
      </w:r>
      <w:r>
        <w:rPr>
          <w:sz w:val="16"/>
          <w:vertAlign w:val="baseline"/>
        </w:rPr>
        <w:t>Opinión Consultiva OC-17/02, párr. 71; Caso Masacre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 Dos Erres, párr. 188, y </w:t>
      </w:r>
      <w:r>
        <w:rPr>
          <w:i/>
          <w:sz w:val="16"/>
          <w:vertAlign w:val="baseline"/>
        </w:rPr>
        <w:t>Caso Norín Catrimán y otros (Dirigentes, miembros y activista del Pueblo Indígena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Mapuche)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Chile</w:t>
      </w:r>
      <w:r>
        <w:rPr>
          <w:sz w:val="16"/>
          <w:vertAlign w:val="baseline"/>
        </w:rPr>
        <w:t>, párr. 404.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16" w:id="262"/>
      <w:bookmarkEnd w:id="262"/>
      <w:r>
        <w:rPr/>
      </w:r>
      <w:r>
        <w:rPr>
          <w:sz w:val="16"/>
          <w:vertAlign w:val="superscript"/>
        </w:rPr>
        <w:t>188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la Masacre de las Dos Erres Vs. Guatemala</w:t>
      </w:r>
      <w:r>
        <w:rPr>
          <w:sz w:val="16"/>
          <w:vertAlign w:val="baseline"/>
        </w:rPr>
        <w:t>, párr. 189, y </w:t>
      </w:r>
      <w:r>
        <w:rPr>
          <w:i/>
          <w:sz w:val="16"/>
          <w:vertAlign w:val="baseline"/>
        </w:rPr>
        <w:t>Caso Vélez Restrepo y familiares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 </w:t>
      </w:r>
      <w:r>
        <w:rPr>
          <w:sz w:val="16"/>
          <w:vertAlign w:val="baseline"/>
        </w:rPr>
        <w:t>Excepción Preliminar, Fondo, Reparaciones y Costas. Sentencia de 3 de septiembre de 2012. Serie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248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225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17" w:id="263"/>
      <w:bookmarkEnd w:id="263"/>
      <w:r>
        <w:rPr/>
      </w:r>
      <w:r>
        <w:rPr>
          <w:sz w:val="16"/>
          <w:vertAlign w:val="superscript"/>
        </w:rPr>
        <w:t>189</w:t>
      </w:r>
      <w:r>
        <w:rPr>
          <w:sz w:val="16"/>
          <w:vertAlign w:val="baseline"/>
        </w:rPr>
        <w:t> Ver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Mirta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Carmen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Fernández,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Rosa Mendoza, Enzo Ricardo Blanco, Camila Andrea Blanco, Carina Andrea Maturana, Magdalena del Carmen Muñoz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Zabala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1482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1487),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declaraciiones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rendidas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Sandra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Elizabeth López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 1492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1494.</w:t>
      </w:r>
    </w:p>
    <w:p>
      <w:pPr>
        <w:spacing w:line="194" w:lineRule="exact" w:before="0"/>
        <w:ind w:left="398" w:right="0" w:firstLine="0"/>
        <w:jc w:val="both"/>
        <w:rPr>
          <w:sz w:val="16"/>
        </w:rPr>
      </w:pPr>
      <w:bookmarkStart w:name="_bookmark218" w:id="264"/>
      <w:bookmarkEnd w:id="264"/>
      <w:r>
        <w:rPr/>
      </w:r>
      <w:r>
        <w:rPr>
          <w:sz w:val="16"/>
          <w:vertAlign w:val="superscript"/>
        </w:rPr>
        <w:t>190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 Ramírez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Escobar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165.</w:t>
      </w:r>
    </w:p>
    <w:p>
      <w:pPr>
        <w:spacing w:after="0" w:line="194" w:lineRule="exact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79" w:after="0"/>
        <w:ind w:left="398" w:right="254" w:firstLine="0"/>
        <w:jc w:val="both"/>
        <w:rPr>
          <w:sz w:val="20"/>
        </w:rPr>
      </w:pPr>
      <w:r>
        <w:rPr>
          <w:sz w:val="20"/>
        </w:rPr>
        <w:t>De esta forma el Tribunal constata que la inexistencia de un marco legal claro distinto</w:t>
      </w:r>
      <w:r>
        <w:rPr>
          <w:spacing w:val="-68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disciplinario,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dio</w:t>
      </w:r>
      <w:r>
        <w:rPr>
          <w:spacing w:val="1"/>
          <w:sz w:val="20"/>
        </w:rPr>
        <w:t> </w:t>
      </w:r>
      <w:r>
        <w:rPr>
          <w:sz w:val="20"/>
        </w:rPr>
        <w:t>margen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r>
        <w:rPr>
          <w:spacing w:val="1"/>
          <w:sz w:val="20"/>
        </w:rPr>
        <w:t> </w:t>
      </w:r>
      <w:r>
        <w:rPr>
          <w:sz w:val="20"/>
        </w:rPr>
        <w:t>arbitrarios,</w:t>
      </w:r>
      <w:r>
        <w:rPr>
          <w:spacing w:val="1"/>
          <w:sz w:val="20"/>
        </w:rPr>
        <w:t> </w:t>
      </w:r>
      <w:r>
        <w:rPr>
          <w:sz w:val="20"/>
        </w:rPr>
        <w:t>inidóneos,</w:t>
      </w:r>
      <w:r>
        <w:rPr>
          <w:spacing w:val="1"/>
          <w:sz w:val="20"/>
        </w:rPr>
        <w:t> </w:t>
      </w:r>
      <w:r>
        <w:rPr>
          <w:sz w:val="20"/>
        </w:rPr>
        <w:t>innecesarios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desproporcionados, resulta en la responsabilidad internacional del Estado Argentino. De igual</w:t>
      </w:r>
      <w:r>
        <w:rPr>
          <w:spacing w:val="-69"/>
          <w:sz w:val="20"/>
        </w:rPr>
        <w:t> </w:t>
      </w:r>
      <w:r>
        <w:rPr>
          <w:sz w:val="20"/>
        </w:rPr>
        <w:t>forma, la responsabilidad internacional del Estado se ve comprometida por la separación que</w:t>
      </w:r>
      <w:r>
        <w:rPr>
          <w:spacing w:val="-68"/>
          <w:sz w:val="20"/>
        </w:rPr>
        <w:t> </w:t>
      </w:r>
      <w:r>
        <w:rPr>
          <w:sz w:val="20"/>
        </w:rPr>
        <w:t>dichos traslados generaron en el proceso de rehabilitación y la vida familiar de cada uno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privadas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libertad.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7" w:right="254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atención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todo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anterior,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ha</w:t>
      </w:r>
      <w:r>
        <w:rPr>
          <w:spacing w:val="-7"/>
          <w:sz w:val="20"/>
        </w:rPr>
        <w:t> </w:t>
      </w:r>
      <w:r>
        <w:rPr>
          <w:sz w:val="20"/>
        </w:rPr>
        <w:t>concluido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argentino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cuenta</w:t>
      </w:r>
      <w:r>
        <w:rPr>
          <w:spacing w:val="-68"/>
          <w:sz w:val="20"/>
        </w:rPr>
        <w:t> </w:t>
      </w:r>
      <w:r>
        <w:rPr>
          <w:sz w:val="20"/>
        </w:rPr>
        <w:t>con una regulación apropiada sobre los traslados basados en el artículo 72 de la Ley 24.660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cárceles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nivel</w:t>
      </w:r>
      <w:r>
        <w:rPr>
          <w:spacing w:val="-7"/>
          <w:sz w:val="20"/>
        </w:rPr>
        <w:t> </w:t>
      </w:r>
      <w:r>
        <w:rPr>
          <w:sz w:val="20"/>
        </w:rPr>
        <w:t>federal.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ello</w:t>
      </w:r>
      <w:r>
        <w:rPr>
          <w:spacing w:val="-11"/>
          <w:sz w:val="20"/>
        </w:rPr>
        <w:t> </w:t>
      </w:r>
      <w:r>
        <w:rPr>
          <w:sz w:val="20"/>
        </w:rPr>
        <w:t>deviene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12"/>
          <w:sz w:val="20"/>
        </w:rPr>
        <w:t> </w:t>
      </w:r>
      <w:r>
        <w:rPr>
          <w:sz w:val="20"/>
        </w:rPr>
        <w:t>privadas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libertad</w:t>
      </w:r>
      <w:r>
        <w:rPr>
          <w:spacing w:val="-10"/>
          <w:sz w:val="20"/>
        </w:rPr>
        <w:t> </w:t>
      </w:r>
      <w:r>
        <w:rPr>
          <w:sz w:val="20"/>
        </w:rPr>
        <w:t>puedan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68"/>
          <w:sz w:val="20"/>
        </w:rPr>
        <w:t> </w:t>
      </w:r>
      <w:r>
        <w:rPr>
          <w:sz w:val="20"/>
        </w:rPr>
        <w:t>trasladadas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manera</w:t>
      </w:r>
      <w:r>
        <w:rPr>
          <w:spacing w:val="-8"/>
          <w:sz w:val="20"/>
        </w:rPr>
        <w:t> </w:t>
      </w:r>
      <w:r>
        <w:rPr>
          <w:sz w:val="20"/>
        </w:rPr>
        <w:t>arbitraria.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caso,</w:t>
      </w:r>
      <w:r>
        <w:rPr>
          <w:spacing w:val="-11"/>
          <w:sz w:val="20"/>
        </w:rPr>
        <w:t> </w:t>
      </w:r>
      <w:r>
        <w:rPr>
          <w:sz w:val="20"/>
        </w:rPr>
        <w:t>además,</w:t>
      </w:r>
      <w:r>
        <w:rPr>
          <w:spacing w:val="-11"/>
          <w:sz w:val="20"/>
        </w:rPr>
        <w:t> </w:t>
      </w:r>
      <w:r>
        <w:rPr>
          <w:sz w:val="20"/>
        </w:rPr>
        <w:t>dicha</w:t>
      </w:r>
      <w:r>
        <w:rPr>
          <w:spacing w:val="-12"/>
          <w:sz w:val="20"/>
        </w:rPr>
        <w:t> </w:t>
      </w:r>
      <w:r>
        <w:rPr>
          <w:sz w:val="20"/>
        </w:rPr>
        <w:t>práctica</w:t>
      </w:r>
      <w:r>
        <w:rPr>
          <w:spacing w:val="-12"/>
          <w:sz w:val="20"/>
        </w:rPr>
        <w:t> </w:t>
      </w:r>
      <w:r>
        <w:rPr>
          <w:sz w:val="20"/>
        </w:rPr>
        <w:t>fue</w:t>
      </w:r>
      <w:r>
        <w:rPr>
          <w:spacing w:val="-11"/>
          <w:sz w:val="20"/>
        </w:rPr>
        <w:t> </w:t>
      </w:r>
      <w:r>
        <w:rPr>
          <w:sz w:val="20"/>
        </w:rPr>
        <w:t>avalada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67"/>
          <w:sz w:val="20"/>
        </w:rPr>
        <w:t> </w:t>
      </w:r>
      <w:r>
        <w:rPr>
          <w:sz w:val="20"/>
        </w:rPr>
        <w:t>los jueces en el control posterior, al permitir, de forma reiterada, la discrecionalidad absoluta</w:t>
      </w:r>
      <w:r>
        <w:rPr>
          <w:spacing w:val="-68"/>
          <w:sz w:val="20"/>
        </w:rPr>
        <w:t> </w:t>
      </w:r>
      <w:r>
        <w:rPr>
          <w:sz w:val="20"/>
        </w:rPr>
        <w:t>de la Servicio Penitenciario Nacional para asignar el local de cumplimiento de pena de los</w:t>
      </w:r>
      <w:r>
        <w:rPr>
          <w:spacing w:val="1"/>
          <w:sz w:val="20"/>
        </w:rPr>
        <w:t> </w:t>
      </w:r>
      <w:r>
        <w:rPr>
          <w:sz w:val="20"/>
        </w:rPr>
        <w:t>condenados, sin tener en cuenta o verificar, las circunstancias particulares y familiares de</w:t>
      </w:r>
      <w:r>
        <w:rPr>
          <w:spacing w:val="1"/>
          <w:sz w:val="20"/>
        </w:rPr>
        <w:t> </w:t>
      </w:r>
      <w:r>
        <w:rPr>
          <w:sz w:val="20"/>
        </w:rPr>
        <w:t>cada persona privada de libertad. De esta forma, no existieron criterios claros para hacer los</w:t>
      </w:r>
      <w:r>
        <w:rPr>
          <w:spacing w:val="-68"/>
          <w:sz w:val="20"/>
        </w:rPr>
        <w:t> </w:t>
      </w:r>
      <w:r>
        <w:rPr>
          <w:sz w:val="20"/>
        </w:rPr>
        <w:t>traslados por parte de las autoridades administrativas, ni un control judicial efectivo de las</w:t>
      </w:r>
      <w:r>
        <w:rPr>
          <w:spacing w:val="1"/>
          <w:sz w:val="20"/>
        </w:rPr>
        <w:t> </w:t>
      </w:r>
      <w:r>
        <w:rPr>
          <w:sz w:val="20"/>
        </w:rPr>
        <w:t>valoraciones</w:t>
      </w:r>
      <w:r>
        <w:rPr>
          <w:spacing w:val="1"/>
          <w:sz w:val="20"/>
        </w:rPr>
        <w:t> </w:t>
      </w:r>
      <w:r>
        <w:rPr>
          <w:sz w:val="20"/>
        </w:rPr>
        <w:t>dadas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autoridades.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resultó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afectaciones a los familiares de los encarcelados quienes fueron sometidos a la decisión</w:t>
      </w:r>
      <w:r>
        <w:rPr>
          <w:spacing w:val="1"/>
          <w:sz w:val="20"/>
        </w:rPr>
        <w:t> </w:t>
      </w:r>
      <w:r>
        <w:rPr>
          <w:sz w:val="20"/>
        </w:rPr>
        <w:t>arbitraria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ente</w:t>
      </w:r>
      <w:r>
        <w:rPr>
          <w:spacing w:val="-2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76" w:val="left" w:leader="none"/>
        </w:tabs>
        <w:spacing w:line="240" w:lineRule="auto" w:before="0" w:after="0"/>
        <w:ind w:left="397" w:right="253" w:firstLine="0"/>
        <w:jc w:val="both"/>
        <w:rPr>
          <w:sz w:val="20"/>
        </w:rPr>
      </w:pPr>
      <w:r>
        <w:rPr>
          <w:sz w:val="20"/>
        </w:rPr>
        <w:t>Por lo tanto, la Corte concluye que Argentina es responsable por la violación de los</w:t>
      </w:r>
      <w:r>
        <w:rPr>
          <w:spacing w:val="1"/>
          <w:sz w:val="20"/>
        </w:rPr>
        <w:t> </w:t>
      </w:r>
      <w:r>
        <w:rPr>
          <w:sz w:val="20"/>
        </w:rPr>
        <w:t>derechos a la integridad personal, a la finalidad esencial de reforma y readaptación del</w:t>
      </w:r>
      <w:r>
        <w:rPr>
          <w:spacing w:val="1"/>
          <w:sz w:val="20"/>
        </w:rPr>
        <w:t> </w:t>
      </w:r>
      <w:r>
        <w:rPr>
          <w:sz w:val="20"/>
        </w:rPr>
        <w:t>condenado,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injerencias</w:t>
      </w:r>
      <w:r>
        <w:rPr>
          <w:spacing w:val="-8"/>
          <w:sz w:val="20"/>
        </w:rPr>
        <w:t> </w:t>
      </w:r>
      <w:r>
        <w:rPr>
          <w:sz w:val="20"/>
        </w:rPr>
        <w:t>arbitrarias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abusivas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vida</w:t>
      </w:r>
      <w:r>
        <w:rPr>
          <w:spacing w:val="-7"/>
          <w:sz w:val="20"/>
        </w:rPr>
        <w:t> </w:t>
      </w:r>
      <w:r>
        <w:rPr>
          <w:sz w:val="20"/>
        </w:rPr>
        <w:t>privada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familiar,</w:t>
      </w:r>
      <w:r>
        <w:rPr>
          <w:spacing w:val="-68"/>
          <w:sz w:val="20"/>
        </w:rPr>
        <w:t> </w:t>
      </w:r>
      <w:r>
        <w:rPr>
          <w:sz w:val="20"/>
        </w:rPr>
        <w:t>y del derecho a la familia, previstos en los artículos 5.1, 5.6, 11.2 y 17.1 de la Convención</w:t>
      </w:r>
      <w:r>
        <w:rPr>
          <w:spacing w:val="1"/>
          <w:sz w:val="20"/>
        </w:rPr>
        <w:t> </w:t>
      </w:r>
      <w:r>
        <w:rPr>
          <w:sz w:val="20"/>
        </w:rPr>
        <w:t>Americana, en relación con los artículos 1.1, 2 y 30 de dicho instrumento, en perjuicio de</w:t>
      </w:r>
      <w:r>
        <w:rPr>
          <w:spacing w:val="1"/>
          <w:sz w:val="20"/>
        </w:rPr>
        <w:t> </w:t>
      </w:r>
      <w:r>
        <w:rPr>
          <w:sz w:val="20"/>
        </w:rPr>
        <w:t>Néstor</w:t>
      </w:r>
      <w:r>
        <w:rPr>
          <w:spacing w:val="-1"/>
          <w:sz w:val="20"/>
        </w:rPr>
        <w:t> </w:t>
      </w:r>
      <w:r>
        <w:rPr>
          <w:sz w:val="20"/>
        </w:rPr>
        <w:t>López, Hugo</w:t>
      </w:r>
      <w:r>
        <w:rPr>
          <w:spacing w:val="-2"/>
          <w:sz w:val="20"/>
        </w:rPr>
        <w:t> </w:t>
      </w:r>
      <w:r>
        <w:rPr>
          <w:sz w:val="20"/>
        </w:rPr>
        <w:t>Blanco,</w:t>
      </w:r>
      <w:r>
        <w:rPr>
          <w:spacing w:val="-3"/>
          <w:sz w:val="20"/>
        </w:rPr>
        <w:t> </w:t>
      </w:r>
      <w:r>
        <w:rPr>
          <w:sz w:val="20"/>
        </w:rPr>
        <w:t>José</w:t>
      </w:r>
      <w:r>
        <w:rPr>
          <w:spacing w:val="-2"/>
          <w:sz w:val="20"/>
        </w:rPr>
        <w:t> </w:t>
      </w:r>
      <w:r>
        <w:rPr>
          <w:sz w:val="20"/>
        </w:rPr>
        <w:t>Muñoz</w:t>
      </w:r>
      <w:r>
        <w:rPr>
          <w:spacing w:val="1"/>
          <w:sz w:val="20"/>
        </w:rPr>
        <w:t> </w:t>
      </w:r>
      <w:r>
        <w:rPr>
          <w:sz w:val="20"/>
        </w:rPr>
        <w:t>Zabala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Miguel</w:t>
      </w:r>
      <w:r>
        <w:rPr>
          <w:spacing w:val="1"/>
          <w:sz w:val="20"/>
        </w:rPr>
        <w:t> </w:t>
      </w:r>
      <w:r>
        <w:rPr>
          <w:sz w:val="20"/>
        </w:rPr>
        <w:t>Ángel</w:t>
      </w:r>
      <w:r>
        <w:rPr>
          <w:spacing w:val="2"/>
          <w:sz w:val="20"/>
        </w:rPr>
        <w:t> </w:t>
      </w:r>
      <w:r>
        <w:rPr>
          <w:sz w:val="20"/>
        </w:rPr>
        <w:t>González.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1430" w:val="left" w:leader="none"/>
        </w:tabs>
        <w:spacing w:line="240" w:lineRule="auto" w:before="0" w:after="0"/>
        <w:ind w:left="1429" w:right="0" w:hanging="605"/>
        <w:jc w:val="left"/>
        <w:rPr>
          <w:i/>
          <w:sz w:val="20"/>
        </w:rPr>
      </w:pPr>
      <w:bookmarkStart w:name="B.3.5 Los familiares de Néstor López y H" w:id="265"/>
      <w:bookmarkEnd w:id="265"/>
      <w:r>
        <w:rPr/>
      </w:r>
      <w:bookmarkStart w:name="_bookmark219" w:id="266"/>
      <w:bookmarkEnd w:id="266"/>
      <w:r>
        <w:rPr/>
      </w:r>
      <w:bookmarkStart w:name="_bookmark219" w:id="267"/>
      <w:bookmarkEnd w:id="267"/>
      <w:r>
        <w:rPr>
          <w:i/>
          <w:sz w:val="20"/>
        </w:rPr>
        <w:t>L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familiares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Néstor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López 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Blanco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3" w:firstLine="0"/>
        <w:jc w:val="both"/>
        <w:rPr>
          <w:sz w:val="20"/>
        </w:rPr>
      </w:pPr>
      <w:r>
        <w:rPr>
          <w:sz w:val="20"/>
        </w:rPr>
        <w:t>Hasta este punto, la Corte ha encontrado que Argentina actuó en contravía de los</w:t>
      </w:r>
      <w:r>
        <w:rPr>
          <w:spacing w:val="1"/>
          <w:sz w:val="20"/>
        </w:rPr>
        <w:t> </w:t>
      </w:r>
      <w:r>
        <w:rPr>
          <w:sz w:val="20"/>
        </w:rPr>
        <w:t>derechos de los señores López, Blanco, Muñoz y González, en relación con los traslados a</w:t>
      </w:r>
      <w:r>
        <w:rPr>
          <w:spacing w:val="1"/>
          <w:sz w:val="20"/>
        </w:rPr>
        <w:t> </w:t>
      </w:r>
      <w:r>
        <w:rPr>
          <w:sz w:val="20"/>
        </w:rPr>
        <w:t>cárceles lejanas de la provincia de Neuquén. No obstante, se ha solicitado además el</w:t>
      </w:r>
      <w:r>
        <w:rPr>
          <w:spacing w:val="1"/>
          <w:sz w:val="20"/>
        </w:rPr>
        <w:t> </w:t>
      </w:r>
      <w:r>
        <w:rPr>
          <w:w w:val="95"/>
          <w:sz w:val="20"/>
        </w:rPr>
        <w:t>reconocimiento del carácter de víctimas a algunos familiares como consecuencia de los mismos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traslados,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pero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desde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perspectiva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distinta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7"/>
          <w:sz w:val="20"/>
        </w:rPr>
        <w:t> </w:t>
      </w:r>
      <w:r>
        <w:rPr>
          <w:sz w:val="20"/>
        </w:rPr>
        <w:t>lo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Corte</w:t>
      </w:r>
      <w:r>
        <w:rPr>
          <w:spacing w:val="-14"/>
          <w:sz w:val="20"/>
        </w:rPr>
        <w:t> </w:t>
      </w:r>
      <w:r>
        <w:rPr>
          <w:sz w:val="20"/>
        </w:rPr>
        <w:t>estableció</w:t>
      </w:r>
      <w:r>
        <w:rPr>
          <w:spacing w:val="-17"/>
          <w:sz w:val="20"/>
        </w:rPr>
        <w:t> </w:t>
      </w:r>
      <w:r>
        <w:rPr>
          <w:sz w:val="20"/>
        </w:rPr>
        <w:t>anteriormente.</w:t>
      </w:r>
      <w:r>
        <w:rPr>
          <w:spacing w:val="-16"/>
          <w:sz w:val="20"/>
        </w:rPr>
        <w:t> </w:t>
      </w:r>
      <w:r>
        <w:rPr>
          <w:sz w:val="20"/>
        </w:rPr>
        <w:t>Esto,</w:t>
      </w:r>
      <w:r>
        <w:rPr>
          <w:spacing w:val="-67"/>
          <w:sz w:val="20"/>
        </w:rPr>
        <w:t> </w:t>
      </w:r>
      <w:r>
        <w:rPr>
          <w:sz w:val="20"/>
        </w:rPr>
        <w:t>en razón de los efectos que los traslados habrían tenido en sus derechos a la vida privada</w:t>
      </w:r>
      <w:r>
        <w:rPr>
          <w:spacing w:val="1"/>
          <w:sz w:val="20"/>
        </w:rPr>
        <w:t> </w:t>
      </w:r>
      <w:r>
        <w:rPr>
          <w:sz w:val="20"/>
        </w:rPr>
        <w:t>(artículo 11 de la Convención), vida familiar (artículo 17 de la Convención) y la prohibición a</w:t>
      </w:r>
      <w:r>
        <w:rPr>
          <w:spacing w:val="1"/>
          <w:sz w:val="20"/>
        </w:rPr>
        <w:t> </w:t>
      </w:r>
      <w:r>
        <w:rPr>
          <w:sz w:val="20"/>
        </w:rPr>
        <w:t>que la pena trascienda de la persona del delincuente (artículo 5.6 de la Convención). En</w:t>
      </w:r>
      <w:r>
        <w:rPr>
          <w:spacing w:val="1"/>
          <w:sz w:val="20"/>
        </w:rPr>
        <w:t> </w:t>
      </w:r>
      <w:r>
        <w:rPr>
          <w:sz w:val="20"/>
        </w:rPr>
        <w:t>atención al contenido del Informe de Fondo de la Comisión Interamericana de Derechos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presente</w:t>
      </w:r>
      <w:r>
        <w:rPr>
          <w:spacing w:val="-14"/>
          <w:sz w:val="20"/>
        </w:rPr>
        <w:t> </w:t>
      </w:r>
      <w:r>
        <w:rPr>
          <w:sz w:val="20"/>
        </w:rPr>
        <w:t>sentencia,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6"/>
          <w:sz w:val="20"/>
        </w:rPr>
        <w:t> </w:t>
      </w:r>
      <w:r>
        <w:rPr>
          <w:sz w:val="20"/>
        </w:rPr>
        <w:t>únicamente</w:t>
      </w:r>
      <w:r>
        <w:rPr>
          <w:spacing w:val="-15"/>
          <w:sz w:val="20"/>
        </w:rPr>
        <w:t> </w:t>
      </w:r>
      <w:r>
        <w:rPr>
          <w:sz w:val="20"/>
        </w:rPr>
        <w:t>considerará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presuntas</w:t>
      </w:r>
      <w:r>
        <w:rPr>
          <w:spacing w:val="-16"/>
          <w:sz w:val="20"/>
        </w:rPr>
        <w:t> </w:t>
      </w:r>
      <w:r>
        <w:rPr>
          <w:sz w:val="20"/>
        </w:rPr>
        <w:t>víctimas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Rolando</w:t>
      </w:r>
      <w:r>
        <w:rPr>
          <w:spacing w:val="1"/>
          <w:sz w:val="20"/>
        </w:rPr>
        <w:t> </w:t>
      </w:r>
      <w:r>
        <w:rPr>
          <w:sz w:val="20"/>
        </w:rPr>
        <w:t>Néstor</w:t>
      </w:r>
      <w:r>
        <w:rPr>
          <w:spacing w:val="1"/>
          <w:sz w:val="20"/>
        </w:rPr>
        <w:t> </w:t>
      </w:r>
      <w:r>
        <w:rPr>
          <w:sz w:val="20"/>
        </w:rPr>
        <w:t>Horacio</w:t>
      </w:r>
      <w:r>
        <w:rPr>
          <w:spacing w:val="1"/>
          <w:sz w:val="20"/>
        </w:rPr>
        <w:t> </w:t>
      </w:r>
      <w:r>
        <w:rPr>
          <w:sz w:val="20"/>
        </w:rPr>
        <w:t>López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Hugo</w:t>
      </w:r>
      <w:r>
        <w:rPr>
          <w:spacing w:val="1"/>
          <w:sz w:val="20"/>
        </w:rPr>
        <w:t> </w:t>
      </w:r>
      <w:r>
        <w:rPr>
          <w:sz w:val="20"/>
        </w:rPr>
        <w:t>Alberto</w:t>
      </w:r>
      <w:r>
        <w:rPr>
          <w:spacing w:val="1"/>
          <w:sz w:val="20"/>
        </w:rPr>
        <w:t> </w:t>
      </w:r>
      <w:r>
        <w:rPr>
          <w:sz w:val="20"/>
        </w:rPr>
        <w:t>Blanco,</w:t>
      </w:r>
      <w:r>
        <w:rPr>
          <w:spacing w:val="1"/>
          <w:sz w:val="20"/>
        </w:rPr>
        <w:t> </w:t>
      </w:r>
      <w:r>
        <w:rPr>
          <w:sz w:val="20"/>
        </w:rPr>
        <w:t>respectivamente, Lidia Mabel</w:t>
      </w:r>
      <w:r>
        <w:rPr>
          <w:spacing w:val="1"/>
          <w:sz w:val="20"/>
        </w:rPr>
        <w:t> </w:t>
      </w:r>
      <w:r>
        <w:rPr>
          <w:sz w:val="20"/>
        </w:rPr>
        <w:t>Tarifeño (primera</w:t>
      </w:r>
      <w:r>
        <w:rPr>
          <w:spacing w:val="1"/>
          <w:sz w:val="20"/>
        </w:rPr>
        <w:t> </w:t>
      </w:r>
      <w:r>
        <w:rPr>
          <w:sz w:val="20"/>
        </w:rPr>
        <w:t>esposa), Silvia Verónica Tejo de López</w:t>
      </w:r>
      <w:r>
        <w:rPr>
          <w:spacing w:val="1"/>
          <w:sz w:val="20"/>
        </w:rPr>
        <w:t> </w:t>
      </w:r>
      <w:r>
        <w:rPr>
          <w:sz w:val="20"/>
        </w:rPr>
        <w:t>(segunda esposa), Sandra Elizabeth López (hermana), Nicolás Gonzalo Tejo López (hijo),</w:t>
      </w:r>
      <w:r>
        <w:rPr>
          <w:spacing w:val="1"/>
          <w:sz w:val="20"/>
        </w:rPr>
        <w:t> </w:t>
      </w:r>
      <w:r>
        <w:rPr>
          <w:sz w:val="20"/>
        </w:rPr>
        <w:t>Nicolás López (padre) y Josefina Huachicura (madre); y Carina Fernández (hermana), Mirta</w:t>
      </w:r>
      <w:r>
        <w:rPr>
          <w:spacing w:val="1"/>
          <w:sz w:val="20"/>
        </w:rPr>
        <w:t> </w:t>
      </w:r>
      <w:r>
        <w:rPr>
          <w:sz w:val="20"/>
        </w:rPr>
        <w:t>del Carmen Fernández (madre) y Enzo Ricardo Blanco y Camila Andrea Blanco (hijos) (</w:t>
      </w:r>
      <w:r>
        <w:rPr>
          <w:i/>
          <w:sz w:val="20"/>
        </w:rPr>
        <w:t>supra</w:t>
      </w:r>
      <w:r>
        <w:rPr>
          <w:i/>
          <w:spacing w:val="-68"/>
          <w:sz w:val="20"/>
        </w:rPr>
        <w:t> </w:t>
      </w:r>
      <w:r>
        <w:rPr>
          <w:sz w:val="20"/>
        </w:rPr>
        <w:t>párr. 36).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1" w:after="0"/>
        <w:ind w:left="397" w:right="257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otra</w:t>
      </w:r>
      <w:r>
        <w:rPr>
          <w:spacing w:val="-8"/>
          <w:sz w:val="20"/>
        </w:rPr>
        <w:t> </w:t>
      </w:r>
      <w:r>
        <w:rPr>
          <w:sz w:val="20"/>
        </w:rPr>
        <w:t>parte,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observa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familiares</w:t>
      </w:r>
      <w:r>
        <w:rPr>
          <w:spacing w:val="-10"/>
          <w:sz w:val="20"/>
        </w:rPr>
        <w:t> </w:t>
      </w:r>
      <w:r>
        <w:rPr>
          <w:sz w:val="20"/>
        </w:rPr>
        <w:t>antes</w:t>
      </w:r>
      <w:r>
        <w:rPr>
          <w:spacing w:val="-6"/>
          <w:sz w:val="20"/>
        </w:rPr>
        <w:t> </w:t>
      </w:r>
      <w:r>
        <w:rPr>
          <w:sz w:val="20"/>
        </w:rPr>
        <w:t>mencionados</w:t>
      </w:r>
      <w:r>
        <w:rPr>
          <w:spacing w:val="-5"/>
          <w:sz w:val="20"/>
        </w:rPr>
        <w:t> </w:t>
      </w:r>
      <w:r>
        <w:rPr>
          <w:sz w:val="20"/>
        </w:rPr>
        <w:t>manifestaron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w w:val="95"/>
          <w:sz w:val="20"/>
        </w:rPr>
        <w:t>manera constante su deseo de visitar y estar cercano al familiar privado de libertad, de manera</w:t>
      </w:r>
      <w:r>
        <w:rPr>
          <w:spacing w:val="1"/>
          <w:w w:val="9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expresaron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voluntad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supuestamente</w:t>
      </w:r>
      <w:r>
        <w:rPr>
          <w:spacing w:val="-3"/>
          <w:sz w:val="20"/>
        </w:rPr>
        <w:t> </w:t>
      </w:r>
      <w:r>
        <w:rPr>
          <w:sz w:val="20"/>
        </w:rPr>
        <w:t>conculcados.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5" w:firstLine="0"/>
        <w:jc w:val="both"/>
        <w:rPr>
          <w:sz w:val="20"/>
        </w:rPr>
      </w:pPr>
      <w:r>
        <w:rPr>
          <w:sz w:val="20"/>
        </w:rPr>
        <w:t>Como fue manifestado anteriormente, los traslados de los señores López y Blanco se</w:t>
      </w:r>
      <w:r>
        <w:rPr>
          <w:spacing w:val="1"/>
          <w:sz w:val="20"/>
        </w:rPr>
        <w:t> </w:t>
      </w:r>
      <w:r>
        <w:rPr>
          <w:sz w:val="20"/>
        </w:rPr>
        <w:t>dieron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unidades</w:t>
      </w:r>
      <w:r>
        <w:rPr>
          <w:spacing w:val="13"/>
          <w:sz w:val="20"/>
        </w:rPr>
        <w:t> </w:t>
      </w:r>
      <w:r>
        <w:rPr>
          <w:sz w:val="20"/>
        </w:rPr>
        <w:t>ubicadas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800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2000</w:t>
      </w:r>
      <w:r>
        <w:rPr>
          <w:spacing w:val="14"/>
          <w:sz w:val="20"/>
        </w:rPr>
        <w:t> </w:t>
      </w:r>
      <w:r>
        <w:rPr>
          <w:sz w:val="20"/>
        </w:rPr>
        <w:t>km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distancia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Neuquén.</w:t>
      </w:r>
      <w:r>
        <w:rPr>
          <w:spacing w:val="13"/>
          <w:sz w:val="20"/>
        </w:rPr>
        <w:t> </w:t>
      </w:r>
      <w:r>
        <w:rPr>
          <w:sz w:val="20"/>
        </w:rPr>
        <w:t>Esto</w:t>
      </w:r>
      <w:r>
        <w:rPr>
          <w:spacing w:val="14"/>
          <w:sz w:val="20"/>
        </w:rPr>
        <w:t> </w:t>
      </w:r>
      <w:r>
        <w:rPr>
          <w:sz w:val="20"/>
        </w:rPr>
        <w:t>implicó</w:t>
      </w:r>
      <w:r>
        <w:rPr>
          <w:spacing w:val="13"/>
          <w:sz w:val="20"/>
        </w:rPr>
        <w:t> </w:t>
      </w:r>
      <w:r>
        <w:rPr>
          <w:sz w:val="20"/>
        </w:rPr>
        <w:t>gastos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3"/>
        <w:jc w:val="both"/>
      </w:pPr>
      <w:r>
        <w:rPr/>
        <w:t>adicionales para visitarlos que no podían solventar los familiares debido a sus condiciones</w:t>
      </w:r>
      <w:r>
        <w:rPr>
          <w:spacing w:val="1"/>
        </w:rPr>
        <w:t> </w:t>
      </w:r>
      <w:r>
        <w:rPr/>
        <w:t>socio-económicas</w:t>
      </w:r>
      <w:hyperlink w:history="true" w:anchor="_bookmark220">
        <w:r>
          <w:rPr>
            <w:position w:val="7"/>
            <w:sz w:val="13"/>
          </w:rPr>
          <w:t>191</w:t>
        </w:r>
      </w:hyperlink>
      <w:r>
        <w:rPr/>
        <w:t>.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Corte</w:t>
      </w:r>
      <w:r>
        <w:rPr>
          <w:spacing w:val="-7"/>
        </w:rPr>
        <w:t> </w:t>
      </w:r>
      <w:r>
        <w:rPr/>
        <w:t>ya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señalado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jurisprudencia,</w:t>
      </w:r>
      <w:r>
        <w:rPr>
          <w:spacing w:val="-6"/>
        </w:rPr>
        <w:t> </w:t>
      </w:r>
      <w:r>
        <w:rPr/>
        <w:t>esa</w:t>
      </w:r>
      <w:r>
        <w:rPr>
          <w:spacing w:val="-3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puede</w:t>
      </w:r>
      <w:r>
        <w:rPr>
          <w:spacing w:val="-68"/>
        </w:rPr>
        <w:t> </w:t>
      </w:r>
      <w:r>
        <w:rPr/>
        <w:t>afectar el derecho a la vida familiar</w:t>
      </w:r>
      <w:hyperlink w:history="true" w:anchor="_bookmark221">
        <w:r>
          <w:rPr>
            <w:position w:val="7"/>
            <w:sz w:val="13"/>
          </w:rPr>
          <w:t>192</w:t>
        </w:r>
      </w:hyperlink>
      <w:r>
        <w:rPr/>
        <w:t>. Adicionalmente, como ya se expuso, en el presente</w:t>
      </w:r>
      <w:r>
        <w:rPr>
          <w:spacing w:val="1"/>
        </w:rPr>
        <w:t> </w:t>
      </w:r>
      <w:r>
        <w:rPr/>
        <w:t>caso los traslados fueron realizados usando un amplio margen de discrecionalidad por parte</w:t>
      </w:r>
      <w:r>
        <w:rPr>
          <w:spacing w:val="1"/>
        </w:rPr>
        <w:t> </w:t>
      </w:r>
      <w:r>
        <w:rPr/>
        <w:t>de la Secretaria de Asuntos Penitenciarios, incumpliendo, de esta forma, con los estándares</w:t>
      </w:r>
      <w:r>
        <w:rPr>
          <w:spacing w:val="1"/>
        </w:rPr>
        <w:t> </w:t>
      </w:r>
      <w:r>
        <w:rPr/>
        <w:t>para la restricción de derechos establecidos por este Tribunal (</w:t>
      </w:r>
      <w:r>
        <w:rPr>
          <w:i/>
        </w:rPr>
        <w:t>supra </w:t>
      </w:r>
      <w:r>
        <w:rPr/>
        <w:t>párrs. 161). En ese</w:t>
      </w:r>
      <w:r>
        <w:rPr>
          <w:spacing w:val="1"/>
        </w:rPr>
        <w:t> </w:t>
      </w:r>
      <w:r>
        <w:rPr/>
        <w:t>sentido, de la prueba aportada al expediente, se evidencia la enorme dificultad y hasta</w:t>
      </w:r>
      <w:r>
        <w:rPr>
          <w:spacing w:val="1"/>
        </w:rPr>
        <w:t> </w:t>
      </w:r>
      <w:r>
        <w:rPr/>
        <w:t>imposibilidad que la distancia representó, en razón de la carencia de recursos económicos,</w:t>
      </w:r>
      <w:r>
        <w:rPr>
          <w:spacing w:val="1"/>
        </w:rPr>
        <w:t> </w:t>
      </w:r>
      <w:r>
        <w:rPr/>
        <w:t>compromisos</w:t>
      </w:r>
      <w:r>
        <w:rPr>
          <w:spacing w:val="-5"/>
        </w:rPr>
        <w:t> </w:t>
      </w:r>
      <w:r>
        <w:rPr/>
        <w:t>laborales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salud,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familiares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señores</w:t>
      </w:r>
      <w:r>
        <w:rPr>
          <w:spacing w:val="-4"/>
        </w:rPr>
        <w:t> </w:t>
      </w:r>
      <w:r>
        <w:rPr/>
        <w:t>López</w:t>
      </w:r>
      <w:r>
        <w:rPr>
          <w:spacing w:val="-5"/>
        </w:rPr>
        <w:t> </w:t>
      </w:r>
      <w:r>
        <w:rPr/>
        <w:t>y</w:t>
      </w:r>
      <w:r>
        <w:rPr>
          <w:spacing w:val="-68"/>
        </w:rPr>
        <w:t> </w:t>
      </w:r>
      <w:r>
        <w:rPr/>
        <w:t>Blanco pudieran mantener un contacto mínimo con ellos. Además, no se vislumbró en el</w:t>
      </w:r>
      <w:r>
        <w:rPr>
          <w:spacing w:val="1"/>
        </w:rPr>
        <w:t> </w:t>
      </w:r>
      <w:r>
        <w:rPr/>
        <w:t>presente caso ningún tipo de medida relevante por parte de la Administración pública para</w:t>
      </w:r>
      <w:r>
        <w:rPr>
          <w:spacing w:val="1"/>
        </w:rPr>
        <w:t> </w:t>
      </w:r>
      <w:r>
        <w:rPr/>
        <w:t>facilitar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contacto</w:t>
      </w:r>
      <w:r>
        <w:rPr>
          <w:spacing w:val="-11"/>
        </w:rPr>
        <w:t> </w:t>
      </w:r>
      <w:r>
        <w:rPr/>
        <w:t>familiar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alentar</w:t>
      </w:r>
      <w:r>
        <w:rPr>
          <w:spacing w:val="-15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rehabilitación,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particular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con</w:t>
      </w:r>
      <w:r>
        <w:rPr>
          <w:spacing w:val="-68"/>
        </w:rPr>
        <w:t> </w:t>
      </w:r>
      <w:r>
        <w:rPr/>
        <w:t>los</w:t>
      </w:r>
      <w:r>
        <w:rPr>
          <w:spacing w:val="-6"/>
        </w:rPr>
        <w:t> </w:t>
      </w:r>
      <w:r>
        <w:rPr/>
        <w:t>hijos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edad</w:t>
      </w:r>
      <w:r>
        <w:rPr>
          <w:spacing w:val="-5"/>
        </w:rPr>
        <w:t> </w:t>
      </w:r>
      <w:r>
        <w:rPr/>
        <w:t>primaria.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escasos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breves</w:t>
      </w:r>
      <w:r>
        <w:rPr>
          <w:spacing w:val="-4"/>
        </w:rPr>
        <w:t> </w:t>
      </w:r>
      <w:r>
        <w:rPr/>
        <w:t>traslados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“visita</w:t>
      </w:r>
      <w:r>
        <w:rPr>
          <w:spacing w:val="-5"/>
        </w:rPr>
        <w:t> </w:t>
      </w:r>
      <w:r>
        <w:rPr/>
        <w:t>extraordinaria”</w:t>
      </w:r>
      <w:r>
        <w:rPr>
          <w:spacing w:val="-6"/>
        </w:rPr>
        <w:t> </w:t>
      </w:r>
      <w:r>
        <w:rPr/>
        <w:t>ocurridos</w:t>
      </w:r>
      <w:r>
        <w:rPr>
          <w:spacing w:val="-67"/>
        </w:rPr>
        <w:t> </w:t>
      </w:r>
      <w:r>
        <w:rPr/>
        <w:t>en el caso de los señores Blanco</w:t>
      </w:r>
      <w:hyperlink w:history="true" w:anchor="_bookmark222">
        <w:r>
          <w:rPr>
            <w:position w:val="7"/>
            <w:sz w:val="13"/>
          </w:rPr>
          <w:t>193</w:t>
        </w:r>
      </w:hyperlink>
      <w:r>
        <w:rPr>
          <w:position w:val="7"/>
          <w:sz w:val="13"/>
        </w:rPr>
        <w:t> </w:t>
      </w:r>
      <w:r>
        <w:rPr/>
        <w:t>y López</w:t>
      </w:r>
      <w:hyperlink w:history="true" w:anchor="_bookmark223">
        <w:r>
          <w:rPr>
            <w:position w:val="7"/>
            <w:sz w:val="13"/>
          </w:rPr>
          <w:t>194</w:t>
        </w:r>
      </w:hyperlink>
      <w:r>
        <w:rPr>
          <w:position w:val="7"/>
          <w:sz w:val="13"/>
        </w:rPr>
        <w:t> </w:t>
      </w:r>
      <w:r>
        <w:rPr/>
        <w:t>no remplazaron el contacto continuo y físico</w:t>
      </w:r>
      <w:r>
        <w:rPr>
          <w:spacing w:val="1"/>
        </w:rPr>
        <w:t> </w:t>
      </w:r>
      <w:r>
        <w:rPr/>
        <w:t>entre personas privadas de libertad y familiares exigible incluso en aras de alcanzar la</w:t>
      </w:r>
      <w:r>
        <w:rPr>
          <w:spacing w:val="1"/>
        </w:rPr>
        <w:t> </w:t>
      </w:r>
      <w:r>
        <w:rPr/>
        <w:t>readaptación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condenado</w:t>
      </w:r>
      <w:hyperlink w:history="true" w:anchor="_bookmark224">
        <w:r>
          <w:rPr>
            <w:position w:val="7"/>
            <w:sz w:val="13"/>
          </w:rPr>
          <w:t>195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ese</w:t>
      </w:r>
      <w:r>
        <w:rPr>
          <w:spacing w:val="-9"/>
          <w:sz w:val="20"/>
        </w:rPr>
        <w:t> </w:t>
      </w:r>
      <w:r>
        <w:rPr>
          <w:sz w:val="20"/>
        </w:rPr>
        <w:t>sentido,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perita</w:t>
      </w:r>
      <w:r>
        <w:rPr>
          <w:spacing w:val="-10"/>
          <w:sz w:val="20"/>
        </w:rPr>
        <w:t> </w:t>
      </w:r>
      <w:r>
        <w:rPr>
          <w:sz w:val="20"/>
        </w:rPr>
        <w:t>Monclús</w:t>
      </w:r>
      <w:r>
        <w:rPr>
          <w:spacing w:val="-9"/>
          <w:sz w:val="20"/>
        </w:rPr>
        <w:t> </w:t>
      </w:r>
      <w:r>
        <w:rPr>
          <w:sz w:val="20"/>
        </w:rPr>
        <w:t>expuso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traslados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lugares</w:t>
      </w:r>
      <w:r>
        <w:rPr>
          <w:spacing w:val="-9"/>
          <w:sz w:val="20"/>
        </w:rPr>
        <w:t> </w:t>
      </w:r>
      <w:r>
        <w:rPr>
          <w:sz w:val="20"/>
        </w:rPr>
        <w:t>tan</w:t>
      </w:r>
      <w:r>
        <w:rPr>
          <w:spacing w:val="-7"/>
          <w:sz w:val="20"/>
        </w:rPr>
        <w:t> </w:t>
      </w:r>
      <w:r>
        <w:rPr>
          <w:sz w:val="20"/>
        </w:rPr>
        <w:t>lejanos</w:t>
      </w:r>
      <w:r>
        <w:rPr>
          <w:spacing w:val="-11"/>
          <w:sz w:val="20"/>
        </w:rPr>
        <w:t> </w:t>
      </w:r>
      <w:r>
        <w:rPr>
          <w:sz w:val="20"/>
        </w:rPr>
        <w:t>son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obstáculo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familias</w:t>
      </w:r>
      <w:r>
        <w:rPr>
          <w:spacing w:val="-12"/>
          <w:sz w:val="20"/>
        </w:rPr>
        <w:t> </w:t>
      </w:r>
      <w:r>
        <w:rPr>
          <w:sz w:val="20"/>
        </w:rPr>
        <w:t>visiten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privadas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libertad,</w:t>
      </w:r>
      <w:r>
        <w:rPr>
          <w:spacing w:val="-12"/>
          <w:sz w:val="20"/>
        </w:rPr>
        <w:t> </w:t>
      </w:r>
      <w:r>
        <w:rPr>
          <w:sz w:val="20"/>
        </w:rPr>
        <w:t>pues</w:t>
      </w:r>
      <w:r>
        <w:rPr>
          <w:spacing w:val="-11"/>
          <w:sz w:val="20"/>
        </w:rPr>
        <w:t> </w:t>
      </w:r>
      <w:r>
        <w:rPr>
          <w:sz w:val="20"/>
        </w:rPr>
        <w:t>muchas</w:t>
      </w:r>
      <w:r>
        <w:rPr>
          <w:spacing w:val="-10"/>
          <w:sz w:val="20"/>
        </w:rPr>
        <w:t> </w:t>
      </w:r>
      <w:r>
        <w:rPr>
          <w:sz w:val="20"/>
        </w:rPr>
        <w:t>veces</w:t>
      </w:r>
      <w:r>
        <w:rPr>
          <w:spacing w:val="-68"/>
          <w:sz w:val="20"/>
        </w:rPr>
        <w:t> </w:t>
      </w:r>
      <w:r>
        <w:rPr>
          <w:sz w:val="20"/>
        </w:rPr>
        <w:t>se trata de familias de escasos recursos, las cuales no cuentan con los ingresos necesarios</w:t>
      </w:r>
      <w:r>
        <w:rPr>
          <w:spacing w:val="1"/>
          <w:sz w:val="20"/>
        </w:rPr>
        <w:t> </w:t>
      </w:r>
      <w:r>
        <w:rPr>
          <w:sz w:val="20"/>
        </w:rPr>
        <w:t>para los pasajes y el alojamiento. Además, perderían días laborales para la visita, los cuales</w:t>
      </w:r>
      <w:r>
        <w:rPr>
          <w:spacing w:val="1"/>
          <w:sz w:val="20"/>
        </w:rPr>
        <w:t> </w:t>
      </w:r>
      <w:r>
        <w:rPr>
          <w:sz w:val="20"/>
        </w:rPr>
        <w:t>generalmente son en empleos precarizados. Por todo ello, concluyó que los niños y jóvenes</w:t>
      </w:r>
      <w:r>
        <w:rPr>
          <w:spacing w:val="1"/>
          <w:sz w:val="20"/>
        </w:rPr>
        <w:t> </w:t>
      </w:r>
      <w:r>
        <w:rPr>
          <w:sz w:val="20"/>
        </w:rPr>
        <w:t>visitan muy poco a sus progenitores, lo que influye en su adecuado desarrollo físico y</w:t>
      </w:r>
      <w:r>
        <w:rPr>
          <w:spacing w:val="1"/>
          <w:sz w:val="20"/>
        </w:rPr>
        <w:t> </w:t>
      </w:r>
      <w:r>
        <w:rPr>
          <w:sz w:val="20"/>
        </w:rPr>
        <w:t>mental</w:t>
      </w:r>
      <w:hyperlink w:history="true" w:anchor="_bookmark225">
        <w:r>
          <w:rPr>
            <w:position w:val="7"/>
            <w:sz w:val="13"/>
          </w:rPr>
          <w:t>196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A esto se suman distintos alegatos de malos tratos a los familiares al momento de las</w:t>
      </w:r>
      <w:r>
        <w:rPr>
          <w:spacing w:val="-68"/>
          <w:sz w:val="20"/>
        </w:rPr>
        <w:t> </w:t>
      </w:r>
      <w:r>
        <w:rPr>
          <w:sz w:val="20"/>
        </w:rPr>
        <w:t>pocas visitas a sus seres queridos, así como de situaciones revictimizantes a las cuales se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vieron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sometidos</w:t>
      </w:r>
      <w:r>
        <w:rPr>
          <w:spacing w:val="-16"/>
          <w:sz w:val="20"/>
        </w:rPr>
        <w:t> </w:t>
      </w:r>
      <w:r>
        <w:rPr>
          <w:sz w:val="20"/>
        </w:rPr>
        <w:t>dentro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fuera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cárceles</w:t>
      </w:r>
      <w:hyperlink w:history="true" w:anchor="_bookmark226">
        <w:r>
          <w:rPr>
            <w:position w:val="7"/>
            <w:sz w:val="13"/>
          </w:rPr>
          <w:t>197</w:t>
        </w:r>
      </w:hyperlink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atañe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familia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señor</w:t>
      </w:r>
      <w:r>
        <w:rPr>
          <w:spacing w:val="-15"/>
          <w:sz w:val="20"/>
        </w:rPr>
        <w:t> </w:t>
      </w:r>
      <w:r>
        <w:rPr>
          <w:sz w:val="20"/>
        </w:rPr>
        <w:t>López,</w:t>
      </w:r>
      <w:r>
        <w:rPr>
          <w:spacing w:val="-68"/>
          <w:sz w:val="20"/>
        </w:rPr>
        <w:t> </w:t>
      </w:r>
      <w:r>
        <w:rPr>
          <w:sz w:val="20"/>
        </w:rPr>
        <w:t>la declaración de la señora Sandra Elizabeth López, permite ilustrar los padecimientos de los</w:t>
      </w:r>
      <w:r>
        <w:rPr>
          <w:spacing w:val="-68"/>
          <w:sz w:val="20"/>
        </w:rPr>
        <w:t> </w:t>
      </w:r>
      <w:r>
        <w:rPr>
          <w:sz w:val="20"/>
        </w:rPr>
        <w:t>familiares:</w:t>
      </w: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70.919998pt;margin-top:17.57139pt;width:144pt;height:.599pt;mso-position-horizontal-relative:page;mso-position-vertical-relative:paragraph;z-index:-15708672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252" w:firstLine="0"/>
        <w:jc w:val="both"/>
        <w:rPr>
          <w:sz w:val="16"/>
        </w:rPr>
      </w:pPr>
      <w:bookmarkStart w:name="_bookmark220" w:id="268"/>
      <w:bookmarkEnd w:id="268"/>
      <w:r>
        <w:rPr/>
      </w:r>
      <w:r>
        <w:rPr>
          <w:sz w:val="16"/>
          <w:vertAlign w:val="superscript"/>
        </w:rPr>
        <w:t>191</w:t>
      </w:r>
      <w:r>
        <w:rPr>
          <w:sz w:val="16"/>
          <w:vertAlign w:val="baseline"/>
        </w:rPr>
        <w:t> Ver declaraciones rendidas ante fedatario público por Miguel Ángel González (expediente de prueba, folio 1481);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Sandra Elizabeth López (expediente de prueba, folio 1492); y declaración del señor Rolando Néstor Horacio López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durante la audiencia pública.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221" w:id="269"/>
      <w:bookmarkEnd w:id="269"/>
      <w:r>
        <w:rPr/>
      </w:r>
      <w:r>
        <w:rPr>
          <w:sz w:val="16"/>
          <w:vertAlign w:val="superscript"/>
        </w:rPr>
        <w:t>192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Norín Catrimán y otros (Dirigentes, Miembros y Activista del Pueblo Indígena Mapuche) Vs. Chile</w:t>
      </w:r>
      <w:r>
        <w:rPr>
          <w:sz w:val="16"/>
          <w:vertAlign w:val="baseline"/>
        </w:rPr>
        <w:t>, 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400.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22" w:id="270"/>
      <w:bookmarkEnd w:id="270"/>
      <w:r>
        <w:rPr/>
      </w:r>
      <w:r>
        <w:rPr>
          <w:sz w:val="16"/>
          <w:vertAlign w:val="superscript"/>
        </w:rPr>
        <w:t>193</w:t>
      </w:r>
      <w:r>
        <w:rPr>
          <w:sz w:val="16"/>
          <w:vertAlign w:val="baseline"/>
        </w:rPr>
        <w:t> El 8 de diciembre de 2004, fue trasladado a la Unidad 9 para comparecer ante el juzgado en Neuquén. El 30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enero de 2005 fue devuelto a la Unidad 6. Del 20 de marzo de 2005 al 5 de abril de 2005 fue trasladado a la Unidad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9 como visita extraordinaria y posteriormente fue devuelto a la Unidad 6. El 5 de julio de 2005 fue trasladado a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visita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extraordinaria,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pues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hermana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encontraba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enferma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devuelto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 la Unidad 6. El 11 de marzo de 2006 fue trasladado a la Unidad 9 por 20 días y el 20 de mayo de 2006 fue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reintegrado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223" w:id="271"/>
      <w:bookmarkEnd w:id="271"/>
      <w:r>
        <w:rPr/>
      </w:r>
      <w:r>
        <w:rPr>
          <w:sz w:val="16"/>
          <w:vertAlign w:val="superscript"/>
        </w:rPr>
        <w:t>194</w:t>
      </w:r>
      <w:r>
        <w:rPr>
          <w:sz w:val="16"/>
          <w:vertAlign w:val="baseline"/>
        </w:rPr>
        <w:t> 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año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trasladado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temporalmente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Neuquén,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bajo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figura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visita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extraordinaria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4"/>
          <w:sz w:val="16"/>
          <w:vertAlign w:val="baseline"/>
        </w:rPr>
        <w:t> </w:t>
      </w:r>
      <w:bookmarkStart w:name="_bookmark224" w:id="272"/>
      <w:bookmarkEnd w:id="272"/>
      <w:r>
        <w:rPr>
          <w:sz w:val="16"/>
          <w:vertAlign w:val="baseline"/>
        </w:rPr>
        <w:t>a</w:t>
      </w:r>
      <w:r>
        <w:rPr>
          <w:sz w:val="16"/>
          <w:vertAlign w:val="baseline"/>
        </w:rPr>
        <w:t>cercamiento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familiar.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195</w:t>
      </w:r>
      <w:r>
        <w:rPr>
          <w:sz w:val="16"/>
          <w:vertAlign w:val="baseline"/>
        </w:rPr>
        <w:t> ONU. Comité de Derechos Humanos. </w:t>
      </w:r>
      <w:r>
        <w:rPr>
          <w:i/>
          <w:sz w:val="16"/>
          <w:vertAlign w:val="baseline"/>
        </w:rPr>
        <w:t>Comunicación No. 14737/2006</w:t>
      </w:r>
      <w:r>
        <w:rPr>
          <w:sz w:val="16"/>
          <w:vertAlign w:val="baseline"/>
        </w:rPr>
        <w:t>. CCPR/C/95/D/1473/2006. 24 de abril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2009; ONU. </w:t>
      </w:r>
      <w:r>
        <w:rPr>
          <w:i/>
          <w:sz w:val="16"/>
          <w:vertAlign w:val="baseline"/>
        </w:rPr>
        <w:t>Reglas Mínimas para el tratamiento de los Reclusos</w:t>
      </w:r>
      <w:r>
        <w:rPr>
          <w:sz w:val="16"/>
          <w:vertAlign w:val="baseline"/>
        </w:rPr>
        <w:t>: “Contacto con el mundo exterior. 37. Los reclusos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estarán autorizados para comunicarse periódicamente, bajo la debida vigilancia, con su familiar y con amigos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buena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reputación,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tanto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correspondencia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mediante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visitas.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[…]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44(3).Notificación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defunción,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enfermedades y traslados. Todo recluso tendrá derecho a comunicar inmediatamente a su familia su detención o su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traslado a otro establecimiento”; ONU. </w:t>
      </w:r>
      <w:r>
        <w:rPr>
          <w:i/>
          <w:sz w:val="16"/>
          <w:vertAlign w:val="baseline"/>
        </w:rPr>
        <w:t>Reglas Nelson Mandela, </w:t>
      </w:r>
      <w:r>
        <w:rPr>
          <w:sz w:val="16"/>
          <w:vertAlign w:val="baseline"/>
        </w:rPr>
        <w:t>Regla 43.3; ONU. </w:t>
      </w:r>
      <w:r>
        <w:rPr>
          <w:i/>
          <w:sz w:val="16"/>
          <w:vertAlign w:val="baseline"/>
        </w:rPr>
        <w:t>Conjunto de Principios para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protección de todas las personas sometidas a cuelquier forma de detención o prisión. </w:t>
      </w:r>
      <w:r>
        <w:rPr>
          <w:sz w:val="16"/>
          <w:vertAlign w:val="baseline"/>
        </w:rPr>
        <w:t>Resolución A/RES/43/173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aprobada el 9 de diciembre de 1988 por la Asamblea General. Principio 16. 1; ONU. </w:t>
      </w:r>
      <w:r>
        <w:rPr>
          <w:i/>
          <w:sz w:val="16"/>
          <w:vertAlign w:val="baseline"/>
        </w:rPr>
        <w:t>Reglas de Bangkok. </w:t>
      </w:r>
      <w:r>
        <w:rPr>
          <w:sz w:val="16"/>
          <w:vertAlign w:val="baseline"/>
        </w:rPr>
        <w:t>Regla 4</w:t>
      </w:r>
      <w:r>
        <w:rPr>
          <w:i/>
          <w:sz w:val="16"/>
          <w:vertAlign w:val="baseline"/>
        </w:rPr>
        <w:t>;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CIDH.</w:t>
      </w:r>
      <w:r>
        <w:rPr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Principios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Buenas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Prácticas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Protección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Personas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Privadas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Américas.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Principio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IX;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Consejo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Europa.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Recomendación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No.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R(87)3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Comité 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Ministros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Estados miembros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Reglas</w:t>
      </w:r>
      <w:r>
        <w:rPr>
          <w:i/>
          <w:spacing w:val="-54"/>
          <w:sz w:val="16"/>
          <w:vertAlign w:val="baseline"/>
        </w:rPr>
        <w:t> </w:t>
      </w:r>
      <w:bookmarkStart w:name="_bookmark225" w:id="273"/>
      <w:bookmarkEnd w:id="273"/>
      <w:r>
        <w:rPr>
          <w:i/>
          <w:sz w:val="16"/>
          <w:vertAlign w:val="baseline"/>
        </w:rPr>
        <w:t>P</w:t>
      </w:r>
      <w:r>
        <w:rPr>
          <w:i/>
          <w:sz w:val="16"/>
          <w:vertAlign w:val="baseline"/>
        </w:rPr>
        <w:t>enitenciarias Europeas</w:t>
      </w:r>
      <w:r>
        <w:rPr>
          <w:sz w:val="16"/>
          <w:vertAlign w:val="baseline"/>
        </w:rPr>
        <w:t>.</w:t>
      </w:r>
    </w:p>
    <w:p>
      <w:pPr>
        <w:spacing w:line="194" w:lineRule="exact" w:before="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196</w:t>
      </w:r>
      <w:r>
        <w:rPr>
          <w:sz w:val="16"/>
          <w:vertAlign w:val="baseline"/>
        </w:rPr>
        <w:t> Versión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Monclús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1508).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226" w:id="274"/>
      <w:bookmarkEnd w:id="274"/>
      <w:r>
        <w:rPr/>
      </w:r>
      <w:r>
        <w:rPr>
          <w:sz w:val="16"/>
          <w:vertAlign w:val="superscript"/>
        </w:rPr>
        <w:t>197</w:t>
      </w:r>
      <w:r>
        <w:rPr>
          <w:sz w:val="16"/>
          <w:vertAlign w:val="baseline"/>
        </w:rPr>
        <w:t> Ver, por ejemplo, declaración rendida ante fedatario público el 25 de febrero de 2019 por Mirta del Carmen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Fernández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1483).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spacing w:line="240" w:lineRule="auto" w:before="162"/>
        <w:ind w:left="1118" w:right="869" w:firstLine="0"/>
        <w:jc w:val="both"/>
        <w:rPr>
          <w:sz w:val="18"/>
        </w:rPr>
      </w:pPr>
      <w:r>
        <w:rPr>
          <w:sz w:val="18"/>
        </w:rPr>
        <w:t>[…] sus esposas Lidia Trifeño y Verónica Tejo casi no lo veían. Verónica hizo muchos</w:t>
      </w:r>
      <w:r>
        <w:rPr>
          <w:spacing w:val="1"/>
          <w:sz w:val="18"/>
        </w:rPr>
        <w:t> </w:t>
      </w:r>
      <w:r>
        <w:rPr>
          <w:sz w:val="18"/>
        </w:rPr>
        <w:t>escritos para que lo trajeran, ella quedó muy dolida por toda esta situación, igual que el</w:t>
      </w:r>
      <w:r>
        <w:rPr>
          <w:spacing w:val="1"/>
          <w:sz w:val="18"/>
        </w:rPr>
        <w:t> </w:t>
      </w:r>
      <w:r>
        <w:rPr>
          <w:sz w:val="18"/>
        </w:rPr>
        <w:t>hijo de ambos, Nicolás Tejo López, que iba a verlo cuando podían y sufrió mucho esta</w:t>
      </w:r>
      <w:r>
        <w:rPr>
          <w:spacing w:val="1"/>
          <w:sz w:val="18"/>
        </w:rPr>
        <w:t> </w:t>
      </w:r>
      <w:r>
        <w:rPr>
          <w:sz w:val="18"/>
        </w:rPr>
        <w:t>situación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producto 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misma</w:t>
      </w:r>
      <w:r>
        <w:rPr>
          <w:spacing w:val="-2"/>
          <w:sz w:val="18"/>
        </w:rPr>
        <w:t> </w:t>
      </w:r>
      <w:r>
        <w:rPr>
          <w:sz w:val="18"/>
        </w:rPr>
        <w:t>ambos</w:t>
      </w:r>
      <w:r>
        <w:rPr>
          <w:spacing w:val="-1"/>
          <w:sz w:val="18"/>
        </w:rPr>
        <w:t> </w:t>
      </w:r>
      <w:r>
        <w:rPr>
          <w:sz w:val="18"/>
        </w:rPr>
        <w:t>quedaron</w:t>
      </w:r>
      <w:r>
        <w:rPr>
          <w:spacing w:val="-2"/>
          <w:sz w:val="18"/>
        </w:rPr>
        <w:t> </w:t>
      </w:r>
      <w:r>
        <w:rPr>
          <w:sz w:val="18"/>
        </w:rPr>
        <w:t>resentidos.</w:t>
      </w:r>
    </w:p>
    <w:p>
      <w:pPr>
        <w:pStyle w:val="BodyText"/>
        <w:rPr>
          <w:sz w:val="18"/>
        </w:rPr>
      </w:pPr>
    </w:p>
    <w:p>
      <w:pPr>
        <w:spacing w:before="0"/>
        <w:ind w:left="1118" w:right="868" w:firstLine="0"/>
        <w:jc w:val="both"/>
        <w:rPr>
          <w:sz w:val="18"/>
        </w:rPr>
      </w:pPr>
      <w:r>
        <w:rPr>
          <w:spacing w:val="-1"/>
          <w:sz w:val="18"/>
        </w:rPr>
        <w:t>Mis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hermanos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menores,</w:t>
      </w:r>
      <w:r>
        <w:rPr>
          <w:spacing w:val="-15"/>
          <w:sz w:val="18"/>
        </w:rPr>
        <w:t> </w:t>
      </w:r>
      <w:r>
        <w:rPr>
          <w:sz w:val="18"/>
        </w:rPr>
        <w:t>Pablo,</w:t>
      </w:r>
      <w:r>
        <w:rPr>
          <w:spacing w:val="-17"/>
          <w:sz w:val="18"/>
        </w:rPr>
        <w:t> </w:t>
      </w:r>
      <w:r>
        <w:rPr>
          <w:sz w:val="18"/>
        </w:rPr>
        <w:t>Guillermo</w:t>
      </w:r>
      <w:r>
        <w:rPr>
          <w:spacing w:val="-14"/>
          <w:sz w:val="18"/>
        </w:rPr>
        <w:t> </w:t>
      </w:r>
      <w:r>
        <w:rPr>
          <w:sz w:val="18"/>
        </w:rPr>
        <w:t>y</w:t>
      </w:r>
      <w:r>
        <w:rPr>
          <w:spacing w:val="-17"/>
          <w:sz w:val="18"/>
        </w:rPr>
        <w:t> </w:t>
      </w:r>
      <w:r>
        <w:rPr>
          <w:sz w:val="18"/>
        </w:rPr>
        <w:t>Lucas</w:t>
      </w:r>
      <w:r>
        <w:rPr>
          <w:spacing w:val="-15"/>
          <w:sz w:val="18"/>
        </w:rPr>
        <w:t> </w:t>
      </w:r>
      <w:r>
        <w:rPr>
          <w:sz w:val="18"/>
        </w:rPr>
        <w:t>iban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5"/>
          <w:sz w:val="18"/>
        </w:rPr>
        <w:t> </w:t>
      </w:r>
      <w:r>
        <w:rPr>
          <w:sz w:val="18"/>
        </w:rPr>
        <w:t>verlos</w:t>
      </w:r>
      <w:r>
        <w:rPr>
          <w:spacing w:val="-16"/>
          <w:sz w:val="18"/>
        </w:rPr>
        <w:t> </w:t>
      </w:r>
      <w:r>
        <w:rPr>
          <w:sz w:val="18"/>
        </w:rPr>
        <w:t>cuando</w:t>
      </w:r>
      <w:r>
        <w:rPr>
          <w:spacing w:val="-14"/>
          <w:sz w:val="18"/>
        </w:rPr>
        <w:t> </w:t>
      </w:r>
      <w:r>
        <w:rPr>
          <w:sz w:val="18"/>
        </w:rPr>
        <w:t>estaba</w:t>
      </w:r>
      <w:r>
        <w:rPr>
          <w:spacing w:val="-16"/>
          <w:sz w:val="18"/>
        </w:rPr>
        <w:t> </w:t>
      </w:r>
      <w:r>
        <w:rPr>
          <w:sz w:val="18"/>
        </w:rPr>
        <w:t>en</w:t>
      </w:r>
      <w:r>
        <w:rPr>
          <w:spacing w:val="-16"/>
          <w:sz w:val="18"/>
        </w:rPr>
        <w:t> </w:t>
      </w:r>
      <w:r>
        <w:rPr>
          <w:sz w:val="18"/>
        </w:rPr>
        <w:t>la</w:t>
      </w:r>
      <w:r>
        <w:rPr>
          <w:spacing w:val="-16"/>
          <w:sz w:val="18"/>
        </w:rPr>
        <w:t> </w:t>
      </w:r>
      <w:r>
        <w:rPr>
          <w:sz w:val="18"/>
        </w:rPr>
        <w:t>Unidad</w:t>
      </w:r>
      <w:r>
        <w:rPr>
          <w:spacing w:val="-61"/>
          <w:sz w:val="18"/>
        </w:rPr>
        <w:t> </w:t>
      </w:r>
      <w:r>
        <w:rPr>
          <w:sz w:val="18"/>
        </w:rPr>
        <w:t>9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Neuquén,</w:t>
      </w:r>
      <w:r>
        <w:rPr>
          <w:spacing w:val="-11"/>
          <w:sz w:val="18"/>
        </w:rPr>
        <w:t> </w:t>
      </w:r>
      <w:r>
        <w:rPr>
          <w:sz w:val="18"/>
        </w:rPr>
        <w:t>luego</w:t>
      </w:r>
      <w:r>
        <w:rPr>
          <w:spacing w:val="-8"/>
          <w:sz w:val="18"/>
        </w:rPr>
        <w:t> </w:t>
      </w:r>
      <w:r>
        <w:rPr>
          <w:sz w:val="18"/>
        </w:rPr>
        <w:t>como</w:t>
      </w:r>
      <w:r>
        <w:rPr>
          <w:spacing w:val="-12"/>
          <w:sz w:val="18"/>
        </w:rPr>
        <w:t> </w:t>
      </w:r>
      <w:r>
        <w:rPr>
          <w:sz w:val="18"/>
        </w:rPr>
        <w:t>tenían</w:t>
      </w:r>
      <w:r>
        <w:rPr>
          <w:spacing w:val="-12"/>
          <w:sz w:val="18"/>
        </w:rPr>
        <w:t> </w:t>
      </w:r>
      <w:r>
        <w:rPr>
          <w:sz w:val="18"/>
        </w:rPr>
        <w:t>que</w:t>
      </w:r>
      <w:r>
        <w:rPr>
          <w:spacing w:val="-10"/>
          <w:sz w:val="18"/>
        </w:rPr>
        <w:t> </w:t>
      </w:r>
      <w:r>
        <w:rPr>
          <w:sz w:val="18"/>
        </w:rPr>
        <w:t>pagar</w:t>
      </w:r>
      <w:r>
        <w:rPr>
          <w:spacing w:val="-10"/>
          <w:sz w:val="18"/>
        </w:rPr>
        <w:t> </w:t>
      </w:r>
      <w:r>
        <w:rPr>
          <w:sz w:val="18"/>
        </w:rPr>
        <w:t>pasaje</w:t>
      </w:r>
      <w:r>
        <w:rPr>
          <w:spacing w:val="-10"/>
          <w:sz w:val="18"/>
        </w:rPr>
        <w:t> </w:t>
      </w:r>
      <w:r>
        <w:rPr>
          <w:sz w:val="18"/>
        </w:rPr>
        <w:t>y</w:t>
      </w:r>
      <w:r>
        <w:rPr>
          <w:spacing w:val="-11"/>
          <w:sz w:val="18"/>
        </w:rPr>
        <w:t> </w:t>
      </w:r>
      <w:r>
        <w:rPr>
          <w:sz w:val="18"/>
        </w:rPr>
        <w:t>no</w:t>
      </w:r>
      <w:r>
        <w:rPr>
          <w:spacing w:val="-8"/>
          <w:sz w:val="18"/>
        </w:rPr>
        <w:t> </w:t>
      </w:r>
      <w:r>
        <w:rPr>
          <w:sz w:val="18"/>
        </w:rPr>
        <w:t>tenían</w:t>
      </w:r>
      <w:r>
        <w:rPr>
          <w:spacing w:val="-12"/>
          <w:sz w:val="18"/>
        </w:rPr>
        <w:t> </w:t>
      </w:r>
      <w:r>
        <w:rPr>
          <w:sz w:val="18"/>
        </w:rPr>
        <w:t>trabajo,</w:t>
      </w:r>
      <w:r>
        <w:rPr>
          <w:spacing w:val="-11"/>
          <w:sz w:val="18"/>
        </w:rPr>
        <w:t> </w:t>
      </w:r>
      <w:r>
        <w:rPr>
          <w:sz w:val="18"/>
        </w:rPr>
        <w:t>no</w:t>
      </w:r>
      <w:r>
        <w:rPr>
          <w:spacing w:val="-9"/>
          <w:sz w:val="18"/>
        </w:rPr>
        <w:t> </w:t>
      </w:r>
      <w:r>
        <w:rPr>
          <w:sz w:val="18"/>
        </w:rPr>
        <w:t>lo</w:t>
      </w:r>
      <w:r>
        <w:rPr>
          <w:spacing w:val="-8"/>
          <w:sz w:val="18"/>
        </w:rPr>
        <w:t> </w:t>
      </w:r>
      <w:r>
        <w:rPr>
          <w:sz w:val="18"/>
        </w:rPr>
        <w:t>vieron</w:t>
      </w:r>
      <w:r>
        <w:rPr>
          <w:spacing w:val="-12"/>
          <w:sz w:val="18"/>
        </w:rPr>
        <w:t> </w:t>
      </w:r>
      <w:r>
        <w:rPr>
          <w:sz w:val="18"/>
        </w:rPr>
        <w:t>más.</w:t>
      </w:r>
      <w:r>
        <w:rPr>
          <w:spacing w:val="-61"/>
          <w:sz w:val="18"/>
        </w:rPr>
        <w:t> </w:t>
      </w:r>
      <w:r>
        <w:rPr>
          <w:sz w:val="18"/>
        </w:rPr>
        <w:t>[…]</w:t>
      </w:r>
    </w:p>
    <w:p>
      <w:pPr>
        <w:pStyle w:val="BodyText"/>
        <w:spacing w:before="11"/>
        <w:rPr>
          <w:sz w:val="17"/>
        </w:rPr>
      </w:pPr>
    </w:p>
    <w:p>
      <w:pPr>
        <w:spacing w:line="240" w:lineRule="auto" w:before="0"/>
        <w:ind w:left="1118" w:right="866" w:firstLine="0"/>
        <w:jc w:val="both"/>
        <w:rPr>
          <w:sz w:val="18"/>
        </w:rPr>
      </w:pPr>
      <w:r>
        <w:rPr>
          <w:sz w:val="18"/>
        </w:rPr>
        <w:t>Hace un mes y medio empecé terapia por primera vez en mi vida en el hospital de</w:t>
      </w:r>
      <w:r>
        <w:rPr>
          <w:spacing w:val="1"/>
          <w:sz w:val="18"/>
        </w:rPr>
        <w:t> </w:t>
      </w:r>
      <w:r>
        <w:rPr>
          <w:sz w:val="18"/>
        </w:rPr>
        <w:t>Centenario con una sicóloga, fui por mi separación de pareja y ahí me di cuenta que el</w:t>
      </w:r>
      <w:r>
        <w:rPr>
          <w:spacing w:val="1"/>
          <w:sz w:val="18"/>
        </w:rPr>
        <w:t> </w:t>
      </w:r>
      <w:r>
        <w:rPr>
          <w:sz w:val="18"/>
        </w:rPr>
        <w:t>dolor más grande que tengo es por mi hermano, terminaba hablando de lo que le pasó a</w:t>
      </w:r>
      <w:r>
        <w:rPr>
          <w:spacing w:val="-61"/>
          <w:sz w:val="18"/>
        </w:rPr>
        <w:t> </w:t>
      </w:r>
      <w:r>
        <w:rPr>
          <w:sz w:val="18"/>
        </w:rPr>
        <w:t>mi</w:t>
      </w:r>
      <w:r>
        <w:rPr>
          <w:spacing w:val="-11"/>
          <w:sz w:val="18"/>
        </w:rPr>
        <w:t> </w:t>
      </w:r>
      <w:r>
        <w:rPr>
          <w:sz w:val="18"/>
        </w:rPr>
        <w:t>hermano</w:t>
      </w:r>
      <w:r>
        <w:rPr>
          <w:spacing w:val="-11"/>
          <w:sz w:val="18"/>
        </w:rPr>
        <w:t> </w:t>
      </w:r>
      <w:r>
        <w:rPr>
          <w:sz w:val="18"/>
        </w:rPr>
        <w:t>y</w:t>
      </w:r>
      <w:r>
        <w:rPr>
          <w:spacing w:val="-11"/>
          <w:sz w:val="18"/>
        </w:rPr>
        <w:t> </w:t>
      </w:r>
      <w:r>
        <w:rPr>
          <w:sz w:val="18"/>
        </w:rPr>
        <w:t>llorando.</w:t>
      </w:r>
      <w:r>
        <w:rPr>
          <w:spacing w:val="-13"/>
          <w:sz w:val="18"/>
        </w:rPr>
        <w:t> </w:t>
      </w:r>
      <w:r>
        <w:rPr>
          <w:sz w:val="18"/>
        </w:rPr>
        <w:t>Yo</w:t>
      </w:r>
      <w:r>
        <w:rPr>
          <w:spacing w:val="-8"/>
          <w:sz w:val="18"/>
        </w:rPr>
        <w:t> </w:t>
      </w:r>
      <w:r>
        <w:rPr>
          <w:sz w:val="18"/>
        </w:rPr>
        <w:t>tengo</w:t>
      </w:r>
      <w:r>
        <w:rPr>
          <w:spacing w:val="-10"/>
          <w:sz w:val="18"/>
        </w:rPr>
        <w:t> </w:t>
      </w:r>
      <w:r>
        <w:rPr>
          <w:sz w:val="18"/>
        </w:rPr>
        <w:t>bronca</w:t>
      </w:r>
      <w:r>
        <w:rPr>
          <w:spacing w:val="-12"/>
          <w:sz w:val="18"/>
        </w:rPr>
        <w:t> </w:t>
      </w:r>
      <w:r>
        <w:rPr>
          <w:sz w:val="18"/>
        </w:rPr>
        <w:t>con</w:t>
      </w:r>
      <w:r>
        <w:rPr>
          <w:spacing w:val="-13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policía,</w:t>
      </w:r>
      <w:r>
        <w:rPr>
          <w:spacing w:val="-13"/>
          <w:sz w:val="18"/>
        </w:rPr>
        <w:t> </w:t>
      </w:r>
      <w:r>
        <w:rPr>
          <w:sz w:val="18"/>
        </w:rPr>
        <w:t>ahora</w:t>
      </w:r>
      <w:r>
        <w:rPr>
          <w:spacing w:val="-10"/>
          <w:sz w:val="18"/>
        </w:rPr>
        <w:t> </w:t>
      </w:r>
      <w:r>
        <w:rPr>
          <w:sz w:val="18"/>
        </w:rPr>
        <w:t>me</w:t>
      </w:r>
      <w:r>
        <w:rPr>
          <w:spacing w:val="-10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estoy</w:t>
      </w:r>
      <w:r>
        <w:rPr>
          <w:spacing w:val="-13"/>
          <w:sz w:val="18"/>
        </w:rPr>
        <w:t> </w:t>
      </w:r>
      <w:r>
        <w:rPr>
          <w:sz w:val="18"/>
        </w:rPr>
        <w:t>sacando,</w:t>
      </w:r>
      <w:r>
        <w:rPr>
          <w:spacing w:val="-13"/>
          <w:sz w:val="18"/>
        </w:rPr>
        <w:t> </w:t>
      </w:r>
      <w:r>
        <w:rPr>
          <w:sz w:val="18"/>
        </w:rPr>
        <w:t>‘conocí</w:t>
      </w:r>
      <w:r>
        <w:rPr>
          <w:spacing w:val="-61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policía</w:t>
      </w:r>
      <w:r>
        <w:rPr>
          <w:spacing w:val="-7"/>
          <w:sz w:val="18"/>
        </w:rPr>
        <w:t> </w:t>
      </w:r>
      <w:r>
        <w:rPr>
          <w:sz w:val="18"/>
        </w:rPr>
        <w:t>mala’</w:t>
      </w:r>
      <w:r>
        <w:rPr>
          <w:spacing w:val="-7"/>
          <w:sz w:val="18"/>
        </w:rPr>
        <w:t> </w:t>
      </w:r>
      <w:r>
        <w:rPr>
          <w:sz w:val="18"/>
        </w:rPr>
        <w:t>al</w:t>
      </w:r>
      <w:r>
        <w:rPr>
          <w:spacing w:val="-6"/>
          <w:sz w:val="18"/>
        </w:rPr>
        <w:t> </w:t>
      </w:r>
      <w:r>
        <w:rPr>
          <w:sz w:val="18"/>
        </w:rPr>
        <w:t>ser</w:t>
      </w:r>
      <w:r>
        <w:rPr>
          <w:spacing w:val="-7"/>
          <w:sz w:val="18"/>
        </w:rPr>
        <w:t> </w:t>
      </w:r>
      <w:r>
        <w:rPr>
          <w:sz w:val="18"/>
        </w:rPr>
        <w:t>pariente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un</w:t>
      </w:r>
      <w:r>
        <w:rPr>
          <w:spacing w:val="-6"/>
          <w:sz w:val="18"/>
        </w:rPr>
        <w:t> </w:t>
      </w:r>
      <w:r>
        <w:rPr>
          <w:sz w:val="18"/>
        </w:rPr>
        <w:t>preso</w:t>
      </w:r>
      <w:r>
        <w:rPr>
          <w:spacing w:val="-6"/>
          <w:sz w:val="18"/>
        </w:rPr>
        <w:t> </w:t>
      </w:r>
      <w:r>
        <w:rPr>
          <w:sz w:val="18"/>
        </w:rPr>
        <w:t>me</w:t>
      </w:r>
      <w:r>
        <w:rPr>
          <w:spacing w:val="-5"/>
          <w:sz w:val="18"/>
        </w:rPr>
        <w:t> </w:t>
      </w:r>
      <w:r>
        <w:rPr>
          <w:sz w:val="18"/>
        </w:rPr>
        <w:t>trataban</w:t>
      </w:r>
      <w:r>
        <w:rPr>
          <w:spacing w:val="-8"/>
          <w:sz w:val="18"/>
        </w:rPr>
        <w:t> </w:t>
      </w:r>
      <w:r>
        <w:rPr>
          <w:sz w:val="18"/>
        </w:rPr>
        <w:t>como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5"/>
          <w:sz w:val="18"/>
        </w:rPr>
        <w:t> </w:t>
      </w:r>
      <w:r>
        <w:rPr>
          <w:sz w:val="18"/>
        </w:rPr>
        <w:t>(sic.)</w:t>
      </w:r>
      <w:r>
        <w:rPr>
          <w:spacing w:val="-5"/>
          <w:sz w:val="18"/>
        </w:rPr>
        <w:t> </w:t>
      </w:r>
      <w:r>
        <w:rPr>
          <w:sz w:val="18"/>
        </w:rPr>
        <w:t>delincuente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mi</w:t>
      </w:r>
      <w:r>
        <w:rPr>
          <w:spacing w:val="-61"/>
          <w:sz w:val="18"/>
        </w:rPr>
        <w:t> </w:t>
      </w:r>
      <w:r>
        <w:rPr>
          <w:sz w:val="18"/>
        </w:rPr>
        <w:t>hermano lo golpeaban cada vez que lo trasladaban. Me denigraban cada vez que lo</w:t>
      </w:r>
      <w:r>
        <w:rPr>
          <w:spacing w:val="1"/>
          <w:sz w:val="18"/>
        </w:rPr>
        <w:t> </w:t>
      </w:r>
      <w:r>
        <w:rPr>
          <w:sz w:val="18"/>
        </w:rPr>
        <w:t>visitaba.</w:t>
      </w:r>
      <w:r>
        <w:rPr>
          <w:spacing w:val="-9"/>
          <w:sz w:val="18"/>
        </w:rPr>
        <w:t> </w:t>
      </w:r>
      <w:r>
        <w:rPr>
          <w:sz w:val="18"/>
        </w:rPr>
        <w:t>Nunca</w:t>
      </w:r>
      <w:r>
        <w:rPr>
          <w:spacing w:val="-8"/>
          <w:sz w:val="18"/>
        </w:rPr>
        <w:t> </w:t>
      </w:r>
      <w:r>
        <w:rPr>
          <w:sz w:val="18"/>
        </w:rPr>
        <w:t>pudimos</w:t>
      </w:r>
      <w:r>
        <w:rPr>
          <w:spacing w:val="-7"/>
          <w:sz w:val="18"/>
        </w:rPr>
        <w:t> </w:t>
      </w:r>
      <w:r>
        <w:rPr>
          <w:sz w:val="18"/>
        </w:rPr>
        <w:t>comer</w:t>
      </w:r>
      <w:r>
        <w:rPr>
          <w:spacing w:val="-8"/>
          <w:sz w:val="18"/>
        </w:rPr>
        <w:t> </w:t>
      </w:r>
      <w:r>
        <w:rPr>
          <w:sz w:val="18"/>
        </w:rPr>
        <w:t>una</w:t>
      </w:r>
      <w:r>
        <w:rPr>
          <w:spacing w:val="-7"/>
          <w:sz w:val="18"/>
        </w:rPr>
        <w:t> </w:t>
      </w:r>
      <w:r>
        <w:rPr>
          <w:sz w:val="18"/>
        </w:rPr>
        <w:t>torta</w:t>
      </w:r>
      <w:r>
        <w:rPr>
          <w:spacing w:val="-8"/>
          <w:sz w:val="18"/>
        </w:rPr>
        <w:t> </w:t>
      </w:r>
      <w:r>
        <w:rPr>
          <w:sz w:val="18"/>
        </w:rPr>
        <w:t>con</w:t>
      </w:r>
      <w:r>
        <w:rPr>
          <w:spacing w:val="-9"/>
          <w:sz w:val="18"/>
        </w:rPr>
        <w:t> </w:t>
      </w:r>
      <w:r>
        <w:rPr>
          <w:sz w:val="18"/>
        </w:rPr>
        <w:t>él:</w:t>
      </w:r>
      <w:r>
        <w:rPr>
          <w:spacing w:val="-7"/>
          <w:sz w:val="18"/>
        </w:rPr>
        <w:t> </w:t>
      </w:r>
      <w:r>
        <w:rPr>
          <w:sz w:val="18"/>
        </w:rPr>
        <w:t>‘La</w:t>
      </w:r>
      <w:r>
        <w:rPr>
          <w:spacing w:val="-6"/>
          <w:sz w:val="18"/>
        </w:rPr>
        <w:t> </w:t>
      </w:r>
      <w:r>
        <w:rPr>
          <w:sz w:val="18"/>
        </w:rPr>
        <w:t>destrozaban’.</w:t>
      </w:r>
      <w:r>
        <w:rPr>
          <w:spacing w:val="-8"/>
          <w:sz w:val="18"/>
        </w:rPr>
        <w:t> </w:t>
      </w:r>
      <w:r>
        <w:rPr>
          <w:sz w:val="18"/>
        </w:rPr>
        <w:t>Tanto</w:t>
      </w:r>
      <w:r>
        <w:rPr>
          <w:spacing w:val="-7"/>
          <w:sz w:val="18"/>
        </w:rPr>
        <w:t> </w:t>
      </w:r>
      <w:r>
        <w:rPr>
          <w:sz w:val="18"/>
        </w:rPr>
        <w:t>acá</w:t>
      </w:r>
      <w:r>
        <w:rPr>
          <w:spacing w:val="-8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Neuquén</w:t>
      </w:r>
      <w:r>
        <w:rPr>
          <w:spacing w:val="-61"/>
          <w:sz w:val="18"/>
        </w:rPr>
        <w:t> </w:t>
      </w:r>
      <w:r>
        <w:rPr>
          <w:sz w:val="18"/>
        </w:rPr>
        <w:t>como en Rawson me hacían hacer flexiones porque yo no permitía que me metieran los</w:t>
      </w:r>
      <w:r>
        <w:rPr>
          <w:spacing w:val="1"/>
          <w:sz w:val="18"/>
        </w:rPr>
        <w:t> </w:t>
      </w:r>
      <w:r>
        <w:rPr>
          <w:sz w:val="18"/>
        </w:rPr>
        <w:t>dedos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partes</w:t>
      </w:r>
      <w:r>
        <w:rPr>
          <w:spacing w:val="-6"/>
          <w:sz w:val="18"/>
        </w:rPr>
        <w:t> </w:t>
      </w:r>
      <w:r>
        <w:rPr>
          <w:sz w:val="18"/>
        </w:rPr>
        <w:t>íntimas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nos</w:t>
      </w:r>
      <w:r>
        <w:rPr>
          <w:spacing w:val="-5"/>
          <w:sz w:val="18"/>
        </w:rPr>
        <w:t> </w:t>
      </w:r>
      <w:r>
        <w:rPr>
          <w:sz w:val="18"/>
        </w:rPr>
        <w:t>teníamos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desnudar.</w:t>
      </w:r>
      <w:r>
        <w:rPr>
          <w:spacing w:val="-5"/>
          <w:sz w:val="18"/>
        </w:rPr>
        <w:t> </w:t>
      </w:r>
      <w:r>
        <w:rPr>
          <w:sz w:val="18"/>
        </w:rPr>
        <w:t>Yo</w:t>
      </w:r>
      <w:r>
        <w:rPr>
          <w:spacing w:val="-5"/>
          <w:sz w:val="18"/>
        </w:rPr>
        <w:t> </w:t>
      </w:r>
      <w:r>
        <w:rPr>
          <w:sz w:val="18"/>
        </w:rPr>
        <w:t>ya</w:t>
      </w:r>
      <w:r>
        <w:rPr>
          <w:spacing w:val="-2"/>
          <w:sz w:val="18"/>
        </w:rPr>
        <w:t> </w:t>
      </w:r>
      <w:r>
        <w:rPr>
          <w:sz w:val="18"/>
        </w:rPr>
        <w:t>me</w:t>
      </w:r>
      <w:r>
        <w:rPr>
          <w:spacing w:val="-4"/>
          <w:sz w:val="18"/>
        </w:rPr>
        <w:t> </w:t>
      </w:r>
      <w:r>
        <w:rPr>
          <w:sz w:val="18"/>
        </w:rPr>
        <w:t>había</w:t>
      </w:r>
      <w:r>
        <w:rPr>
          <w:spacing w:val="-6"/>
          <w:sz w:val="18"/>
        </w:rPr>
        <w:t> </w:t>
      </w:r>
      <w:r>
        <w:rPr>
          <w:sz w:val="18"/>
        </w:rPr>
        <w:t>acostumbrado</w:t>
      </w:r>
      <w:r>
        <w:rPr>
          <w:spacing w:val="-60"/>
          <w:sz w:val="18"/>
        </w:rPr>
        <w:t> </w:t>
      </w:r>
      <w:r>
        <w:rPr>
          <w:sz w:val="18"/>
        </w:rPr>
        <w:t>y lo hacía con tal de ver a mi hermano, pero para mi mamá era terrible, en una</w:t>
      </w:r>
      <w:r>
        <w:rPr>
          <w:spacing w:val="1"/>
          <w:sz w:val="18"/>
        </w:rPr>
        <w:t> </w:t>
      </w:r>
      <w:r>
        <w:rPr>
          <w:sz w:val="18"/>
        </w:rPr>
        <w:t>oportunidad le hicieron abrir las piernas y escuché que ella gritaba y me metí a gritos y</w:t>
      </w:r>
      <w:r>
        <w:rPr>
          <w:spacing w:val="1"/>
          <w:sz w:val="18"/>
        </w:rPr>
        <w:t> </w:t>
      </w:r>
      <w:r>
        <w:rPr>
          <w:sz w:val="18"/>
        </w:rPr>
        <w:t>frenaron.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  <w:tab w:pos="1107" w:val="left" w:leader="none"/>
        </w:tabs>
        <w:spacing w:line="240" w:lineRule="auto" w:before="1" w:after="0"/>
        <w:ind w:left="398" w:right="255" w:firstLine="0"/>
        <w:jc w:val="left"/>
        <w:rPr>
          <w:sz w:val="20"/>
        </w:rPr>
      </w:pP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mismo sentido declaró la señora Mirta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Carmen Fernández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momento de</w:t>
      </w:r>
      <w:r>
        <w:rPr>
          <w:spacing w:val="-68"/>
          <w:sz w:val="20"/>
        </w:rPr>
        <w:t> </w:t>
      </w: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traslado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visitas</w:t>
      </w:r>
      <w:r>
        <w:rPr>
          <w:spacing w:val="-2"/>
          <w:sz w:val="20"/>
        </w:rPr>
        <w:t> </w:t>
      </w:r>
      <w:r>
        <w:rPr>
          <w:sz w:val="20"/>
        </w:rPr>
        <w:t>de Hugo</w:t>
      </w:r>
      <w:r>
        <w:rPr>
          <w:spacing w:val="-2"/>
          <w:sz w:val="20"/>
        </w:rPr>
        <w:t> </w:t>
      </w:r>
      <w:r>
        <w:rPr>
          <w:sz w:val="20"/>
        </w:rPr>
        <w:t>Blanco: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1"/>
        <w:ind w:left="1118" w:right="867" w:firstLine="0"/>
        <w:jc w:val="both"/>
        <w:rPr>
          <w:sz w:val="18"/>
        </w:rPr>
      </w:pPr>
      <w:r>
        <w:rPr>
          <w:sz w:val="18"/>
        </w:rPr>
        <w:t>Nosotros no podíamos viajar porque ni teníamos plata y porque tenía que atender a mi</w:t>
      </w:r>
      <w:r>
        <w:rPr>
          <w:spacing w:val="1"/>
          <w:sz w:val="18"/>
        </w:rPr>
        <w:t> </w:t>
      </w:r>
      <w:r>
        <w:rPr>
          <w:sz w:val="18"/>
        </w:rPr>
        <w:t>hija Carina Fernández que estaba enferma de cáncer. Nos mandaron a mí y a Carina a</w:t>
      </w:r>
      <w:r>
        <w:rPr>
          <w:spacing w:val="1"/>
          <w:sz w:val="18"/>
        </w:rPr>
        <w:t> </w:t>
      </w:r>
      <w:r>
        <w:rPr>
          <w:sz w:val="18"/>
        </w:rPr>
        <w:t>hablar</w:t>
      </w:r>
      <w:r>
        <w:rPr>
          <w:spacing w:val="-13"/>
          <w:sz w:val="18"/>
        </w:rPr>
        <w:t> </w:t>
      </w:r>
      <w:r>
        <w:rPr>
          <w:sz w:val="18"/>
        </w:rPr>
        <w:t>con</w:t>
      </w:r>
      <w:r>
        <w:rPr>
          <w:spacing w:val="-13"/>
          <w:sz w:val="18"/>
        </w:rPr>
        <w:t> </w:t>
      </w:r>
      <w:r>
        <w:rPr>
          <w:sz w:val="18"/>
        </w:rPr>
        <w:t>el</w:t>
      </w:r>
      <w:r>
        <w:rPr>
          <w:spacing w:val="-9"/>
          <w:sz w:val="18"/>
        </w:rPr>
        <w:t> </w:t>
      </w:r>
      <w:r>
        <w:rPr>
          <w:sz w:val="18"/>
        </w:rPr>
        <w:t>jefe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z w:val="18"/>
        </w:rPr>
        <w:t>unidad</w:t>
      </w:r>
      <w:r>
        <w:rPr>
          <w:spacing w:val="-11"/>
          <w:sz w:val="18"/>
        </w:rPr>
        <w:t> </w:t>
      </w:r>
      <w:r>
        <w:rPr>
          <w:sz w:val="18"/>
        </w:rPr>
        <w:t>no.</w:t>
      </w:r>
      <w:r>
        <w:rPr>
          <w:spacing w:val="-14"/>
          <w:sz w:val="18"/>
        </w:rPr>
        <w:t> </w:t>
      </w:r>
      <w:r>
        <w:rPr>
          <w:sz w:val="18"/>
        </w:rPr>
        <w:t>9</w:t>
      </w:r>
      <w:r>
        <w:rPr>
          <w:spacing w:val="-9"/>
          <w:sz w:val="18"/>
        </w:rPr>
        <w:t> </w:t>
      </w:r>
      <w:r>
        <w:rPr>
          <w:sz w:val="18"/>
        </w:rPr>
        <w:t>del</w:t>
      </w:r>
      <w:r>
        <w:rPr>
          <w:spacing w:val="-12"/>
          <w:sz w:val="18"/>
        </w:rPr>
        <w:t> </w:t>
      </w:r>
      <w:r>
        <w:rPr>
          <w:sz w:val="18"/>
        </w:rPr>
        <w:t>Servicio</w:t>
      </w:r>
      <w:r>
        <w:rPr>
          <w:spacing w:val="-11"/>
          <w:sz w:val="18"/>
        </w:rPr>
        <w:t> </w:t>
      </w:r>
      <w:r>
        <w:rPr>
          <w:sz w:val="18"/>
        </w:rPr>
        <w:t>Penitenciario</w:t>
      </w:r>
      <w:r>
        <w:rPr>
          <w:spacing w:val="-11"/>
          <w:sz w:val="18"/>
        </w:rPr>
        <w:t> </w:t>
      </w:r>
      <w:r>
        <w:rPr>
          <w:sz w:val="18"/>
        </w:rPr>
        <w:t>Federal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acá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Neuquén,</w:t>
      </w:r>
      <w:r>
        <w:rPr>
          <w:spacing w:val="-61"/>
          <w:sz w:val="18"/>
        </w:rPr>
        <w:t> </w:t>
      </w:r>
      <w:r>
        <w:rPr>
          <w:sz w:val="18"/>
        </w:rPr>
        <w:t>que</w:t>
      </w:r>
      <w:r>
        <w:rPr>
          <w:spacing w:val="-14"/>
          <w:sz w:val="18"/>
        </w:rPr>
        <w:t> </w:t>
      </w:r>
      <w:r>
        <w:rPr>
          <w:sz w:val="18"/>
        </w:rPr>
        <w:t>era</w:t>
      </w:r>
      <w:r>
        <w:rPr>
          <w:spacing w:val="-14"/>
          <w:sz w:val="18"/>
        </w:rPr>
        <w:t> </w:t>
      </w:r>
      <w:r>
        <w:rPr>
          <w:sz w:val="18"/>
        </w:rPr>
        <w:t>el</w:t>
      </w:r>
      <w:r>
        <w:rPr>
          <w:spacing w:val="-11"/>
          <w:sz w:val="18"/>
        </w:rPr>
        <w:t> </w:t>
      </w:r>
      <w:r>
        <w:rPr>
          <w:sz w:val="18"/>
        </w:rPr>
        <w:t>Comisario</w:t>
      </w:r>
      <w:r>
        <w:rPr>
          <w:spacing w:val="-13"/>
          <w:sz w:val="18"/>
        </w:rPr>
        <w:t> </w:t>
      </w:r>
      <w:r>
        <w:rPr>
          <w:sz w:val="18"/>
        </w:rPr>
        <w:t>Amarilla,</w:t>
      </w:r>
      <w:r>
        <w:rPr>
          <w:spacing w:val="-15"/>
          <w:sz w:val="18"/>
        </w:rPr>
        <w:t> </w:t>
      </w:r>
      <w:r>
        <w:rPr>
          <w:sz w:val="18"/>
        </w:rPr>
        <w:t>nos</w:t>
      </w:r>
      <w:r>
        <w:rPr>
          <w:spacing w:val="-14"/>
          <w:sz w:val="18"/>
        </w:rPr>
        <w:t> </w:t>
      </w:r>
      <w:r>
        <w:rPr>
          <w:sz w:val="18"/>
        </w:rPr>
        <w:t>atendió</w:t>
      </w:r>
      <w:r>
        <w:rPr>
          <w:spacing w:val="-13"/>
          <w:sz w:val="18"/>
        </w:rPr>
        <w:t> </w:t>
      </w:r>
      <w:r>
        <w:rPr>
          <w:sz w:val="18"/>
        </w:rPr>
        <w:t>y</w:t>
      </w:r>
      <w:r>
        <w:rPr>
          <w:spacing w:val="-13"/>
          <w:sz w:val="18"/>
        </w:rPr>
        <w:t> </w:t>
      </w:r>
      <w:r>
        <w:rPr>
          <w:sz w:val="18"/>
        </w:rPr>
        <w:t>nos</w:t>
      </w:r>
      <w:r>
        <w:rPr>
          <w:spacing w:val="-12"/>
          <w:sz w:val="18"/>
        </w:rPr>
        <w:t> </w:t>
      </w:r>
      <w:r>
        <w:rPr>
          <w:sz w:val="18"/>
        </w:rPr>
        <w:t>preguntó</w:t>
      </w:r>
      <w:r>
        <w:rPr>
          <w:spacing w:val="-13"/>
          <w:sz w:val="18"/>
        </w:rPr>
        <w:t> </w:t>
      </w:r>
      <w:r>
        <w:rPr>
          <w:sz w:val="18"/>
        </w:rPr>
        <w:t>por</w:t>
      </w:r>
      <w:r>
        <w:rPr>
          <w:spacing w:val="-14"/>
          <w:sz w:val="18"/>
        </w:rPr>
        <w:t> </w:t>
      </w:r>
      <w:r>
        <w:rPr>
          <w:sz w:val="18"/>
        </w:rPr>
        <w:t>quién</w:t>
      </w:r>
      <w:r>
        <w:rPr>
          <w:spacing w:val="-12"/>
          <w:sz w:val="18"/>
        </w:rPr>
        <w:t> </w:t>
      </w:r>
      <w:r>
        <w:rPr>
          <w:sz w:val="18"/>
        </w:rPr>
        <w:t>veníamos</w:t>
      </w:r>
      <w:r>
        <w:rPr>
          <w:spacing w:val="-12"/>
          <w:sz w:val="18"/>
        </w:rPr>
        <w:t> </w:t>
      </w:r>
      <w:r>
        <w:rPr>
          <w:sz w:val="18"/>
        </w:rPr>
        <w:t>y</w:t>
      </w:r>
      <w:r>
        <w:rPr>
          <w:spacing w:val="-13"/>
          <w:sz w:val="18"/>
        </w:rPr>
        <w:t> </w:t>
      </w:r>
      <w:r>
        <w:rPr>
          <w:sz w:val="18"/>
        </w:rPr>
        <w:t>le</w:t>
      </w:r>
      <w:r>
        <w:rPr>
          <w:spacing w:val="-13"/>
          <w:sz w:val="18"/>
        </w:rPr>
        <w:t> </w:t>
      </w:r>
      <w:r>
        <w:rPr>
          <w:sz w:val="18"/>
        </w:rPr>
        <w:t>dijimos</w:t>
      </w:r>
      <w:r>
        <w:rPr>
          <w:spacing w:val="-61"/>
          <w:sz w:val="18"/>
        </w:rPr>
        <w:t> </w:t>
      </w:r>
      <w:r>
        <w:rPr>
          <w:sz w:val="18"/>
        </w:rPr>
        <w:t>que por Hugo Blanco que estaba en Rawson y que lo queríamos ver entonces él [dijo]</w:t>
      </w:r>
      <w:r>
        <w:rPr>
          <w:spacing w:val="1"/>
          <w:sz w:val="18"/>
        </w:rPr>
        <w:t> </w:t>
      </w:r>
      <w:r>
        <w:rPr>
          <w:sz w:val="18"/>
        </w:rPr>
        <w:t>“pero por ahora no, vengan el lunes” nosotras le dijimos que no, que no podíamos andar</w:t>
      </w:r>
      <w:r>
        <w:rPr>
          <w:spacing w:val="-61"/>
          <w:sz w:val="18"/>
        </w:rPr>
        <w:t> </w:t>
      </w:r>
      <w:r>
        <w:rPr>
          <w:sz w:val="18"/>
        </w:rPr>
        <w:t>dando vueltas porque Carina tenía cáncer, entonces ahí nos dijo que “me parece que no</w:t>
      </w:r>
      <w:r>
        <w:rPr>
          <w:spacing w:val="1"/>
          <w:sz w:val="18"/>
        </w:rPr>
        <w:t> </w:t>
      </w:r>
      <w:r>
        <w:rPr>
          <w:sz w:val="18"/>
        </w:rPr>
        <w:t>estás</w:t>
      </w:r>
      <w:r>
        <w:rPr>
          <w:spacing w:val="-13"/>
          <w:sz w:val="18"/>
        </w:rPr>
        <w:t> </w:t>
      </w:r>
      <w:r>
        <w:rPr>
          <w:sz w:val="18"/>
        </w:rPr>
        <w:t>tan</w:t>
      </w:r>
      <w:r>
        <w:rPr>
          <w:spacing w:val="-13"/>
          <w:sz w:val="18"/>
        </w:rPr>
        <w:t> </w:t>
      </w:r>
      <w:r>
        <w:rPr>
          <w:sz w:val="18"/>
        </w:rPr>
        <w:t>enferma</w:t>
      </w:r>
      <w:r>
        <w:rPr>
          <w:spacing w:val="-12"/>
          <w:sz w:val="18"/>
        </w:rPr>
        <w:t> </w:t>
      </w:r>
      <w:r>
        <w:rPr>
          <w:sz w:val="18"/>
        </w:rPr>
        <w:t>mira</w:t>
      </w:r>
      <w:r>
        <w:rPr>
          <w:spacing w:val="-11"/>
          <w:sz w:val="18"/>
        </w:rPr>
        <w:t> </w:t>
      </w:r>
      <w:r>
        <w:rPr>
          <w:sz w:val="18"/>
        </w:rPr>
        <w:t>como</w:t>
      </w:r>
      <w:r>
        <w:rPr>
          <w:spacing w:val="-11"/>
          <w:sz w:val="18"/>
        </w:rPr>
        <w:t> </w:t>
      </w:r>
      <w:r>
        <w:rPr>
          <w:sz w:val="18"/>
        </w:rPr>
        <w:t>estas</w:t>
      </w:r>
      <w:r>
        <w:rPr>
          <w:spacing w:val="-12"/>
          <w:sz w:val="18"/>
        </w:rPr>
        <w:t> </w:t>
      </w:r>
      <w:r>
        <w:rPr>
          <w:sz w:val="18"/>
        </w:rPr>
        <w:t>andas</w:t>
      </w:r>
      <w:r>
        <w:rPr>
          <w:spacing w:val="-12"/>
          <w:sz w:val="18"/>
        </w:rPr>
        <w:t> </w:t>
      </w:r>
      <w:r>
        <w:rPr>
          <w:sz w:val="18"/>
        </w:rPr>
        <w:t>muy</w:t>
      </w:r>
      <w:r>
        <w:rPr>
          <w:spacing w:val="-14"/>
          <w:sz w:val="18"/>
        </w:rPr>
        <w:t> </w:t>
      </w:r>
      <w:r>
        <w:rPr>
          <w:sz w:val="18"/>
        </w:rPr>
        <w:t>buen</w:t>
      </w:r>
      <w:r>
        <w:rPr>
          <w:spacing w:val="-11"/>
          <w:sz w:val="18"/>
        </w:rPr>
        <w:t> </w:t>
      </w:r>
      <w:r>
        <w:rPr>
          <w:sz w:val="18"/>
        </w:rPr>
        <w:t>arreglada”.</w:t>
      </w:r>
      <w:r>
        <w:rPr>
          <w:spacing w:val="-13"/>
          <w:sz w:val="18"/>
        </w:rPr>
        <w:t> </w:t>
      </w:r>
      <w:r>
        <w:rPr>
          <w:sz w:val="18"/>
        </w:rPr>
        <w:t>Entonces</w:t>
      </w:r>
      <w:r>
        <w:rPr>
          <w:spacing w:val="-12"/>
          <w:sz w:val="18"/>
        </w:rPr>
        <w:t> </w:t>
      </w:r>
      <w:r>
        <w:rPr>
          <w:sz w:val="18"/>
        </w:rPr>
        <w:t>le</w:t>
      </w:r>
      <w:r>
        <w:rPr>
          <w:spacing w:val="-12"/>
          <w:sz w:val="18"/>
        </w:rPr>
        <w:t> </w:t>
      </w:r>
      <w:r>
        <w:rPr>
          <w:sz w:val="18"/>
        </w:rPr>
        <w:t>dijo</w:t>
      </w:r>
      <w:r>
        <w:rPr>
          <w:spacing w:val="-11"/>
          <w:sz w:val="18"/>
        </w:rPr>
        <w:t> </w:t>
      </w:r>
      <w:r>
        <w:rPr>
          <w:sz w:val="18"/>
        </w:rPr>
        <w:t>ella</w:t>
      </w:r>
      <w:r>
        <w:rPr>
          <w:spacing w:val="-12"/>
          <w:sz w:val="18"/>
        </w:rPr>
        <w:t> </w:t>
      </w:r>
      <w:r>
        <w:rPr>
          <w:sz w:val="18"/>
        </w:rPr>
        <w:t>“que</w:t>
      </w:r>
      <w:r>
        <w:rPr>
          <w:spacing w:val="-61"/>
          <w:sz w:val="18"/>
        </w:rPr>
        <w:t> </w:t>
      </w:r>
      <w:r>
        <w:rPr>
          <w:sz w:val="18"/>
        </w:rPr>
        <w:t>quiere que venga sucia y mal arreglada” y le dijo también “a ud. Le parece que yo no</w:t>
      </w:r>
      <w:r>
        <w:rPr>
          <w:spacing w:val="1"/>
          <w:sz w:val="18"/>
        </w:rPr>
        <w:t> </w:t>
      </w:r>
      <w:r>
        <w:rPr>
          <w:sz w:val="18"/>
        </w:rPr>
        <w:t>estoy</w:t>
      </w:r>
      <w:r>
        <w:rPr>
          <w:spacing w:val="-7"/>
          <w:sz w:val="18"/>
        </w:rPr>
        <w:t> </w:t>
      </w:r>
      <w:r>
        <w:rPr>
          <w:sz w:val="18"/>
        </w:rPr>
        <w:t>enferma”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levantó</w:t>
      </w:r>
      <w:r>
        <w:rPr>
          <w:spacing w:val="-4"/>
          <w:sz w:val="18"/>
        </w:rPr>
        <w:t> </w:t>
      </w:r>
      <w:r>
        <w:rPr>
          <w:sz w:val="18"/>
        </w:rPr>
        <w:t>primero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ropa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espalda</w:t>
      </w:r>
      <w:r>
        <w:rPr>
          <w:spacing w:val="-5"/>
          <w:sz w:val="18"/>
        </w:rPr>
        <w:t> </w:t>
      </w:r>
      <w:r>
        <w:rPr>
          <w:sz w:val="18"/>
        </w:rPr>
        <w:t>donde</w:t>
      </w:r>
      <w:r>
        <w:rPr>
          <w:spacing w:val="-4"/>
          <w:sz w:val="18"/>
        </w:rPr>
        <w:t> </w:t>
      </w:r>
      <w:r>
        <w:rPr>
          <w:sz w:val="18"/>
        </w:rPr>
        <w:t>tenía</w:t>
      </w:r>
      <w:r>
        <w:rPr>
          <w:spacing w:val="-5"/>
          <w:sz w:val="18"/>
        </w:rPr>
        <w:t> </w:t>
      </w:r>
      <w:r>
        <w:rPr>
          <w:sz w:val="18"/>
        </w:rPr>
        <w:t>un</w:t>
      </w:r>
      <w:r>
        <w:rPr>
          <w:spacing w:val="-6"/>
          <w:sz w:val="18"/>
        </w:rPr>
        <w:t> </w:t>
      </w:r>
      <w:r>
        <w:rPr>
          <w:sz w:val="18"/>
        </w:rPr>
        <w:t>catéter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z w:val="18"/>
        </w:rPr>
        <w:t>luego</w:t>
      </w:r>
      <w:r>
        <w:rPr>
          <w:spacing w:val="-60"/>
          <w:sz w:val="18"/>
        </w:rPr>
        <w:t> </w:t>
      </w:r>
      <w:r>
        <w:rPr>
          <w:sz w:val="18"/>
        </w:rPr>
        <w:t>se levantó la ropa adelante y le mostró la colostomía que tenía como consecuencia del</w:t>
      </w:r>
      <w:r>
        <w:rPr>
          <w:spacing w:val="1"/>
          <w:sz w:val="18"/>
        </w:rPr>
        <w:t> </w:t>
      </w:r>
      <w:r>
        <w:rPr>
          <w:sz w:val="18"/>
        </w:rPr>
        <w:t>cáncer.</w:t>
      </w:r>
      <w:r>
        <w:rPr>
          <w:spacing w:val="-14"/>
          <w:sz w:val="18"/>
        </w:rPr>
        <w:t> </w:t>
      </w:r>
      <w:r>
        <w:rPr>
          <w:sz w:val="18"/>
        </w:rPr>
        <w:t>Ahí</w:t>
      </w:r>
      <w:r>
        <w:rPr>
          <w:spacing w:val="-11"/>
          <w:sz w:val="18"/>
        </w:rPr>
        <w:t> </w:t>
      </w:r>
      <w:r>
        <w:rPr>
          <w:sz w:val="18"/>
        </w:rPr>
        <w:t>Amarilla</w:t>
      </w:r>
      <w:r>
        <w:rPr>
          <w:spacing w:val="-13"/>
          <w:sz w:val="18"/>
        </w:rPr>
        <w:t> </w:t>
      </w:r>
      <w:r>
        <w:rPr>
          <w:sz w:val="18"/>
        </w:rPr>
        <w:t>se</w:t>
      </w:r>
      <w:r>
        <w:rPr>
          <w:spacing w:val="-11"/>
          <w:sz w:val="18"/>
        </w:rPr>
        <w:t> </w:t>
      </w:r>
      <w:r>
        <w:rPr>
          <w:sz w:val="18"/>
        </w:rPr>
        <w:t>tapó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cara</w:t>
      </w:r>
      <w:r>
        <w:rPr>
          <w:spacing w:val="-13"/>
          <w:sz w:val="18"/>
        </w:rPr>
        <w:t> </w:t>
      </w:r>
      <w:r>
        <w:rPr>
          <w:sz w:val="18"/>
        </w:rPr>
        <w:t>y</w:t>
      </w:r>
      <w:r>
        <w:rPr>
          <w:spacing w:val="-13"/>
          <w:sz w:val="18"/>
        </w:rPr>
        <w:t> </w:t>
      </w:r>
      <w:r>
        <w:rPr>
          <w:sz w:val="18"/>
        </w:rPr>
        <w:t>dijo</w:t>
      </w:r>
      <w:r>
        <w:rPr>
          <w:spacing w:val="-12"/>
          <w:sz w:val="18"/>
        </w:rPr>
        <w:t> </w:t>
      </w:r>
      <w:r>
        <w:rPr>
          <w:sz w:val="18"/>
        </w:rPr>
        <w:t>“tapate</w:t>
      </w:r>
      <w:r>
        <w:rPr>
          <w:spacing w:val="-11"/>
          <w:sz w:val="18"/>
        </w:rPr>
        <w:t> </w:t>
      </w:r>
      <w:r>
        <w:rPr>
          <w:sz w:val="18"/>
        </w:rPr>
        <w:t>mujer,</w:t>
      </w:r>
      <w:r>
        <w:rPr>
          <w:spacing w:val="-13"/>
          <w:sz w:val="18"/>
        </w:rPr>
        <w:t> </w:t>
      </w:r>
      <w:r>
        <w:rPr>
          <w:sz w:val="18"/>
        </w:rPr>
        <w:t>tapate”.</w:t>
      </w:r>
      <w:r>
        <w:rPr>
          <w:spacing w:val="-14"/>
          <w:sz w:val="18"/>
        </w:rPr>
        <w:t> </w:t>
      </w:r>
      <w:r>
        <w:rPr>
          <w:sz w:val="18"/>
        </w:rPr>
        <w:t>Luego</w:t>
      </w:r>
      <w:r>
        <w:rPr>
          <w:spacing w:val="-11"/>
          <w:sz w:val="18"/>
        </w:rPr>
        <w:t> </w:t>
      </w:r>
      <w:r>
        <w:rPr>
          <w:sz w:val="18"/>
        </w:rPr>
        <w:t>le</w:t>
      </w:r>
      <w:r>
        <w:rPr>
          <w:spacing w:val="-12"/>
          <w:sz w:val="18"/>
        </w:rPr>
        <w:t> </w:t>
      </w:r>
      <w:r>
        <w:rPr>
          <w:sz w:val="18"/>
        </w:rPr>
        <w:t>dijo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señora</w:t>
      </w:r>
      <w:r>
        <w:rPr>
          <w:spacing w:val="-61"/>
          <w:sz w:val="18"/>
        </w:rPr>
        <w:t> </w:t>
      </w:r>
      <w:r>
        <w:rPr>
          <w:sz w:val="18"/>
        </w:rPr>
        <w:t>secretaria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hiciera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5"/>
          <w:sz w:val="18"/>
        </w:rPr>
        <w:t> </w:t>
      </w:r>
      <w:r>
        <w:rPr>
          <w:sz w:val="18"/>
        </w:rPr>
        <w:t>papeles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lunes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5"/>
          <w:sz w:val="18"/>
        </w:rPr>
        <w:t> </w:t>
      </w:r>
      <w:r>
        <w:rPr>
          <w:sz w:val="18"/>
        </w:rPr>
        <w:t>iba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firmar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nosotros</w:t>
      </w:r>
      <w:r>
        <w:rPr>
          <w:spacing w:val="-5"/>
          <w:sz w:val="18"/>
        </w:rPr>
        <w:t> </w:t>
      </w:r>
      <w:r>
        <w:rPr>
          <w:sz w:val="18"/>
        </w:rPr>
        <w:t>le</w:t>
      </w:r>
      <w:r>
        <w:rPr>
          <w:spacing w:val="-4"/>
          <w:sz w:val="18"/>
        </w:rPr>
        <w:t> </w:t>
      </w:r>
      <w:r>
        <w:rPr>
          <w:sz w:val="18"/>
        </w:rPr>
        <w:t>dijimos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60"/>
          <w:sz w:val="18"/>
        </w:rPr>
        <w:t> </w:t>
      </w:r>
      <w:r>
        <w:rPr>
          <w:sz w:val="18"/>
        </w:rPr>
        <w:t>no, que no nos íbamos a ir hasta que no nos diera los papeles del traslado. Al otro lunes</w:t>
      </w:r>
      <w:r>
        <w:rPr>
          <w:spacing w:val="-61"/>
          <w:sz w:val="18"/>
        </w:rPr>
        <w:t> </w:t>
      </w:r>
      <w:r>
        <w:rPr>
          <w:sz w:val="18"/>
        </w:rPr>
        <w:t>lo trasladaron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Hugo</w:t>
      </w:r>
      <w:hyperlink w:history="true" w:anchor="_bookmark227">
        <w:r>
          <w:rPr>
            <w:position w:val="6"/>
            <w:sz w:val="12"/>
          </w:rPr>
          <w:t>198</w:t>
        </w:r>
      </w:hyperlink>
      <w:r>
        <w:rPr>
          <w:sz w:val="18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  <w:tab w:pos="1107" w:val="left" w:leader="none"/>
        </w:tabs>
        <w:spacing w:line="240" w:lineRule="auto" w:before="0" w:after="0"/>
        <w:ind w:left="398" w:right="255" w:firstLine="0"/>
        <w:jc w:val="left"/>
        <w:rPr>
          <w:sz w:val="20"/>
        </w:rPr>
      </w:pPr>
      <w:r>
        <w:rPr>
          <w:sz w:val="20"/>
        </w:rPr>
        <w:t>Otro</w:t>
      </w:r>
      <w:r>
        <w:rPr>
          <w:spacing w:val="9"/>
          <w:sz w:val="20"/>
        </w:rPr>
        <w:t> </w:t>
      </w:r>
      <w:r>
        <w:rPr>
          <w:sz w:val="20"/>
        </w:rPr>
        <w:t>ejemplo</w:t>
      </w:r>
      <w:r>
        <w:rPr>
          <w:spacing w:val="10"/>
          <w:sz w:val="20"/>
        </w:rPr>
        <w:t> </w:t>
      </w:r>
      <w:r>
        <w:rPr>
          <w:sz w:val="20"/>
        </w:rPr>
        <w:t>son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efectos</w:t>
      </w:r>
      <w:r>
        <w:rPr>
          <w:spacing w:val="11"/>
          <w:sz w:val="20"/>
        </w:rPr>
        <w:t> </w:t>
      </w:r>
      <w:r>
        <w:rPr>
          <w:sz w:val="20"/>
        </w:rPr>
        <w:t>vividos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caso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Enzo</w:t>
      </w:r>
      <w:r>
        <w:rPr>
          <w:spacing w:val="9"/>
          <w:sz w:val="20"/>
        </w:rPr>
        <w:t> </w:t>
      </w:r>
      <w:r>
        <w:rPr>
          <w:sz w:val="20"/>
        </w:rPr>
        <w:t>Ricardo</w:t>
      </w:r>
      <w:r>
        <w:rPr>
          <w:spacing w:val="10"/>
          <w:sz w:val="20"/>
        </w:rPr>
        <w:t> </w:t>
      </w:r>
      <w:r>
        <w:rPr>
          <w:sz w:val="20"/>
        </w:rPr>
        <w:t>Blanco,</w:t>
      </w:r>
      <w:r>
        <w:rPr>
          <w:spacing w:val="11"/>
          <w:sz w:val="20"/>
        </w:rPr>
        <w:t> </w:t>
      </w:r>
      <w:r>
        <w:rPr>
          <w:sz w:val="20"/>
        </w:rPr>
        <w:t>quien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vio</w:t>
      </w:r>
      <w:r>
        <w:rPr>
          <w:spacing w:val="-67"/>
          <w:sz w:val="20"/>
        </w:rPr>
        <w:t> </w:t>
      </w:r>
      <w:r>
        <w:rPr>
          <w:sz w:val="20"/>
        </w:rPr>
        <w:t>altamente</w:t>
      </w:r>
      <w:r>
        <w:rPr>
          <w:spacing w:val="-3"/>
          <w:sz w:val="20"/>
        </w:rPr>
        <w:t> </w:t>
      </w:r>
      <w:r>
        <w:rPr>
          <w:sz w:val="20"/>
        </w:rPr>
        <w:t>afectado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separación de</w:t>
      </w:r>
      <w:r>
        <w:rPr>
          <w:spacing w:val="-1"/>
          <w:sz w:val="20"/>
        </w:rPr>
        <w:t> </w:t>
      </w:r>
      <w:r>
        <w:rPr>
          <w:sz w:val="20"/>
        </w:rPr>
        <w:t>su padre</w:t>
      </w:r>
      <w:hyperlink w:history="true" w:anchor="_bookmark228">
        <w:r>
          <w:rPr>
            <w:position w:val="7"/>
            <w:sz w:val="13"/>
          </w:rPr>
          <w:t>199</w:t>
        </w:r>
      </w:hyperlink>
      <w:r>
        <w:rPr>
          <w:sz w:val="20"/>
        </w:rPr>
        <w:t>:</w:t>
      </w:r>
    </w:p>
    <w:p>
      <w:pPr>
        <w:pStyle w:val="BodyText"/>
        <w:spacing w:before="1"/>
      </w:pPr>
    </w:p>
    <w:p>
      <w:pPr>
        <w:spacing w:line="240" w:lineRule="auto" w:before="0"/>
        <w:ind w:left="1118" w:right="867" w:firstLine="0"/>
        <w:jc w:val="both"/>
        <w:rPr>
          <w:sz w:val="18"/>
        </w:rPr>
      </w:pPr>
      <w:r>
        <w:rPr>
          <w:sz w:val="18"/>
        </w:rPr>
        <w:t>Así también es como sufría cada vez que lo trasladaban y no podía ir a verlos, estuve</w:t>
      </w:r>
      <w:r>
        <w:rPr>
          <w:spacing w:val="1"/>
          <w:sz w:val="18"/>
        </w:rPr>
        <w:t> </w:t>
      </w:r>
      <w:r>
        <w:rPr>
          <w:sz w:val="18"/>
        </w:rPr>
        <w:t>mucho</w:t>
      </w:r>
      <w:r>
        <w:rPr>
          <w:spacing w:val="-5"/>
          <w:sz w:val="18"/>
        </w:rPr>
        <w:t> </w:t>
      </w:r>
      <w:r>
        <w:rPr>
          <w:sz w:val="18"/>
        </w:rPr>
        <w:t>tiempo</w:t>
      </w:r>
      <w:r>
        <w:rPr>
          <w:spacing w:val="-5"/>
          <w:sz w:val="18"/>
        </w:rPr>
        <w:t> </w:t>
      </w:r>
      <w:r>
        <w:rPr>
          <w:sz w:val="18"/>
        </w:rPr>
        <w:t>deprimido</w:t>
      </w:r>
      <w:r>
        <w:rPr>
          <w:spacing w:val="-4"/>
          <w:sz w:val="18"/>
        </w:rPr>
        <w:t> </w:t>
      </w:r>
      <w:r>
        <w:rPr>
          <w:sz w:val="18"/>
        </w:rPr>
        <w:t>cuando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él</w:t>
      </w:r>
      <w:r>
        <w:rPr>
          <w:spacing w:val="-4"/>
          <w:sz w:val="18"/>
        </w:rPr>
        <w:t> </w:t>
      </w:r>
      <w:r>
        <w:rPr>
          <w:sz w:val="18"/>
        </w:rPr>
        <w:t>lo</w:t>
      </w:r>
      <w:r>
        <w:rPr>
          <w:spacing w:val="-5"/>
          <w:sz w:val="18"/>
        </w:rPr>
        <w:t> </w:t>
      </w:r>
      <w:r>
        <w:rPr>
          <w:sz w:val="18"/>
        </w:rPr>
        <w:t>trasladaron,</w:t>
      </w:r>
      <w:r>
        <w:rPr>
          <w:spacing w:val="-6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quería</w:t>
      </w:r>
      <w:r>
        <w:rPr>
          <w:spacing w:val="-6"/>
          <w:sz w:val="18"/>
        </w:rPr>
        <w:t> </w:t>
      </w:r>
      <w:r>
        <w:rPr>
          <w:sz w:val="18"/>
        </w:rPr>
        <w:t>ir</w:t>
      </w:r>
      <w:r>
        <w:rPr>
          <w:spacing w:val="-6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colegio,</w:t>
      </w:r>
      <w:r>
        <w:rPr>
          <w:spacing w:val="-6"/>
          <w:sz w:val="18"/>
        </w:rPr>
        <w:t> </w:t>
      </w:r>
      <w:r>
        <w:rPr>
          <w:sz w:val="18"/>
        </w:rPr>
        <w:t>me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pasaba</w:t>
      </w:r>
      <w:r>
        <w:rPr>
          <w:spacing w:val="-61"/>
          <w:sz w:val="18"/>
        </w:rPr>
        <w:t> </w:t>
      </w:r>
      <w:r>
        <w:rPr>
          <w:spacing w:val="-1"/>
          <w:sz w:val="18"/>
        </w:rPr>
        <w:t>encerrado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en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mi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cuarto,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me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hacía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falta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su</w:t>
      </w:r>
      <w:r>
        <w:rPr>
          <w:spacing w:val="-17"/>
          <w:sz w:val="18"/>
        </w:rPr>
        <w:t> </w:t>
      </w:r>
      <w:r>
        <w:rPr>
          <w:sz w:val="18"/>
        </w:rPr>
        <w:t>presencia.</w:t>
      </w:r>
      <w:r>
        <w:rPr>
          <w:spacing w:val="-17"/>
          <w:sz w:val="18"/>
        </w:rPr>
        <w:t> </w:t>
      </w:r>
      <w:r>
        <w:rPr>
          <w:sz w:val="18"/>
        </w:rPr>
        <w:t>El</w:t>
      </w:r>
      <w:r>
        <w:rPr>
          <w:spacing w:val="-15"/>
          <w:sz w:val="18"/>
        </w:rPr>
        <w:t> </w:t>
      </w:r>
      <w:r>
        <w:rPr>
          <w:sz w:val="18"/>
        </w:rPr>
        <w:t>tiempo</w:t>
      </w:r>
      <w:r>
        <w:rPr>
          <w:spacing w:val="-15"/>
          <w:sz w:val="18"/>
        </w:rPr>
        <w:t> </w:t>
      </w:r>
      <w:r>
        <w:rPr>
          <w:sz w:val="18"/>
        </w:rPr>
        <w:t>que</w:t>
      </w:r>
      <w:r>
        <w:rPr>
          <w:spacing w:val="-15"/>
          <w:sz w:val="18"/>
        </w:rPr>
        <w:t> </w:t>
      </w:r>
      <w:r>
        <w:rPr>
          <w:sz w:val="18"/>
        </w:rPr>
        <w:t>me</w:t>
      </w:r>
      <w:r>
        <w:rPr>
          <w:spacing w:val="-15"/>
          <w:sz w:val="18"/>
        </w:rPr>
        <w:t> </w:t>
      </w:r>
      <w:r>
        <w:rPr>
          <w:sz w:val="18"/>
        </w:rPr>
        <w:t>faltó</w:t>
      </w:r>
      <w:r>
        <w:rPr>
          <w:spacing w:val="-15"/>
          <w:sz w:val="18"/>
        </w:rPr>
        <w:t> </w:t>
      </w:r>
      <w:r>
        <w:rPr>
          <w:sz w:val="18"/>
        </w:rPr>
        <w:t>fue</w:t>
      </w:r>
      <w:r>
        <w:rPr>
          <w:spacing w:val="-15"/>
          <w:sz w:val="18"/>
        </w:rPr>
        <w:t> </w:t>
      </w:r>
      <w:r>
        <w:rPr>
          <w:sz w:val="18"/>
        </w:rPr>
        <w:t>demasiado</w:t>
      </w:r>
      <w:r>
        <w:rPr>
          <w:spacing w:val="-61"/>
          <w:sz w:val="18"/>
        </w:rPr>
        <w:t> </w:t>
      </w:r>
      <w:r>
        <w:rPr>
          <w:sz w:val="18"/>
        </w:rPr>
        <w:t>largo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5"/>
          <w:sz w:val="18"/>
        </w:rPr>
        <w:t> </w:t>
      </w:r>
      <w:r>
        <w:rPr>
          <w:sz w:val="18"/>
        </w:rPr>
        <w:t>mí.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colegio</w:t>
      </w:r>
      <w:r>
        <w:rPr>
          <w:spacing w:val="-4"/>
          <w:sz w:val="18"/>
        </w:rPr>
        <w:t> </w:t>
      </w:r>
      <w:r>
        <w:rPr>
          <w:sz w:val="18"/>
        </w:rPr>
        <w:t>me</w:t>
      </w:r>
      <w:r>
        <w:rPr>
          <w:spacing w:val="-4"/>
          <w:sz w:val="18"/>
        </w:rPr>
        <w:t> </w:t>
      </w:r>
      <w:r>
        <w:rPr>
          <w:sz w:val="18"/>
        </w:rPr>
        <w:t>mandaron</w:t>
      </w:r>
      <w:r>
        <w:rPr>
          <w:spacing w:val="-6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psicólogo,</w:t>
      </w:r>
      <w:r>
        <w:rPr>
          <w:spacing w:val="-5"/>
          <w:sz w:val="18"/>
        </w:rPr>
        <w:t> </w:t>
      </w:r>
      <w:r>
        <w:rPr>
          <w:sz w:val="18"/>
        </w:rPr>
        <w:t>estuve</w:t>
      </w:r>
      <w:r>
        <w:rPr>
          <w:spacing w:val="-4"/>
          <w:sz w:val="18"/>
        </w:rPr>
        <w:t> </w:t>
      </w:r>
      <w:r>
        <w:rPr>
          <w:sz w:val="18"/>
        </w:rPr>
        <w:t>dos</w:t>
      </w:r>
      <w:r>
        <w:rPr>
          <w:spacing w:val="-5"/>
          <w:sz w:val="18"/>
        </w:rPr>
        <w:t> </w:t>
      </w:r>
      <w:r>
        <w:rPr>
          <w:sz w:val="18"/>
        </w:rPr>
        <w:t>años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tratamiento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61"/>
          <w:sz w:val="18"/>
        </w:rPr>
        <w:t> </w:t>
      </w:r>
      <w:r>
        <w:rPr>
          <w:sz w:val="18"/>
        </w:rPr>
        <w:t>me</w:t>
      </w:r>
      <w:r>
        <w:rPr>
          <w:spacing w:val="-6"/>
          <w:sz w:val="18"/>
        </w:rPr>
        <w:t> </w:t>
      </w:r>
      <w:r>
        <w:rPr>
          <w:sz w:val="18"/>
        </w:rPr>
        <w:t>acortaron</w:t>
      </w:r>
      <w:r>
        <w:rPr>
          <w:spacing w:val="-8"/>
          <w:sz w:val="18"/>
        </w:rPr>
        <w:t> </w:t>
      </w:r>
      <w:r>
        <w:rPr>
          <w:sz w:val="18"/>
        </w:rPr>
        <w:t>las</w:t>
      </w:r>
      <w:r>
        <w:rPr>
          <w:spacing w:val="-6"/>
          <w:sz w:val="18"/>
        </w:rPr>
        <w:t> </w:t>
      </w:r>
      <w:r>
        <w:rPr>
          <w:sz w:val="18"/>
        </w:rPr>
        <w:t>horas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estaba,</w:t>
      </w:r>
      <w:r>
        <w:rPr>
          <w:spacing w:val="-8"/>
          <w:sz w:val="18"/>
        </w:rPr>
        <w:t> </w:t>
      </w:r>
      <w:r>
        <w:rPr>
          <w:sz w:val="18"/>
        </w:rPr>
        <w:t>tenía</w:t>
      </w:r>
      <w:r>
        <w:rPr>
          <w:spacing w:val="-7"/>
          <w:sz w:val="18"/>
        </w:rPr>
        <w:t> </w:t>
      </w:r>
      <w:r>
        <w:rPr>
          <w:sz w:val="18"/>
        </w:rPr>
        <w:t>dos</w:t>
      </w:r>
      <w:r>
        <w:rPr>
          <w:spacing w:val="-6"/>
          <w:sz w:val="18"/>
        </w:rPr>
        <w:t> </w:t>
      </w:r>
      <w:r>
        <w:rPr>
          <w:sz w:val="18"/>
        </w:rPr>
        <w:t>horas</w:t>
      </w:r>
      <w:r>
        <w:rPr>
          <w:spacing w:val="-7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z w:val="18"/>
        </w:rPr>
        <w:t>media</w:t>
      </w:r>
      <w:r>
        <w:rPr>
          <w:spacing w:val="-7"/>
          <w:sz w:val="18"/>
        </w:rPr>
        <w:t> </w:t>
      </w:r>
      <w:r>
        <w:rPr>
          <w:sz w:val="18"/>
        </w:rPr>
        <w:t>menos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resto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61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chicos.</w:t>
      </w:r>
      <w:r>
        <w:rPr>
          <w:spacing w:val="-4"/>
          <w:sz w:val="18"/>
        </w:rPr>
        <w:t> </w:t>
      </w:r>
      <w:r>
        <w:rPr>
          <w:sz w:val="18"/>
        </w:rPr>
        <w:t>[…]</w:t>
      </w:r>
      <w:r>
        <w:rPr>
          <w:spacing w:val="-3"/>
          <w:sz w:val="18"/>
        </w:rPr>
        <w:t> </w:t>
      </w:r>
      <w:r>
        <w:rPr>
          <w:sz w:val="18"/>
        </w:rPr>
        <w:t>Cada</w:t>
      </w:r>
      <w:r>
        <w:rPr>
          <w:spacing w:val="-3"/>
          <w:sz w:val="18"/>
        </w:rPr>
        <w:t> </w:t>
      </w:r>
      <w:r>
        <w:rPr>
          <w:sz w:val="18"/>
        </w:rPr>
        <w:t>vez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lo</w:t>
      </w:r>
      <w:r>
        <w:rPr>
          <w:spacing w:val="-2"/>
          <w:sz w:val="18"/>
        </w:rPr>
        <w:t> </w:t>
      </w:r>
      <w:r>
        <w:rPr>
          <w:sz w:val="18"/>
        </w:rPr>
        <w:t>iba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visitar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penal</w:t>
      </w:r>
      <w:r>
        <w:rPr>
          <w:spacing w:val="-5"/>
          <w:sz w:val="18"/>
        </w:rPr>
        <w:t> </w:t>
      </w:r>
      <w:r>
        <w:rPr>
          <w:sz w:val="18"/>
        </w:rPr>
        <w:t>me</w:t>
      </w:r>
      <w:r>
        <w:rPr>
          <w:spacing w:val="-2"/>
          <w:sz w:val="18"/>
        </w:rPr>
        <w:t> </w:t>
      </w:r>
      <w:r>
        <w:rPr>
          <w:sz w:val="18"/>
        </w:rPr>
        <w:t>maltrataban</w:t>
      </w:r>
      <w:r>
        <w:rPr>
          <w:spacing w:val="-4"/>
          <w:sz w:val="18"/>
        </w:rPr>
        <w:t> </w:t>
      </w:r>
      <w:r>
        <w:rPr>
          <w:sz w:val="18"/>
        </w:rPr>
        <w:t>pese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era</w:t>
      </w:r>
      <w:r>
        <w:rPr>
          <w:spacing w:val="-3"/>
          <w:sz w:val="18"/>
        </w:rPr>
        <w:t> </w:t>
      </w:r>
      <w:r>
        <w:rPr>
          <w:sz w:val="18"/>
        </w:rPr>
        <w:t>muy</w:t>
      </w:r>
      <w:r>
        <w:rPr>
          <w:spacing w:val="-60"/>
          <w:sz w:val="18"/>
        </w:rPr>
        <w:t> </w:t>
      </w:r>
      <w:r>
        <w:rPr>
          <w:sz w:val="18"/>
        </w:rPr>
        <w:t>chico,</w:t>
      </w:r>
      <w:r>
        <w:rPr>
          <w:spacing w:val="10"/>
          <w:sz w:val="18"/>
        </w:rPr>
        <w:t> </w:t>
      </w:r>
      <w:r>
        <w:rPr>
          <w:sz w:val="18"/>
        </w:rPr>
        <w:t>me</w:t>
      </w:r>
      <w:r>
        <w:rPr>
          <w:spacing w:val="13"/>
          <w:sz w:val="18"/>
        </w:rPr>
        <w:t> </w:t>
      </w:r>
      <w:r>
        <w:rPr>
          <w:sz w:val="18"/>
        </w:rPr>
        <w:t>sacaban</w:t>
      </w:r>
      <w:r>
        <w:rPr>
          <w:spacing w:val="16"/>
          <w:sz w:val="18"/>
        </w:rPr>
        <w:t> </w:t>
      </w:r>
      <w:r>
        <w:rPr>
          <w:sz w:val="18"/>
        </w:rPr>
        <w:t>hasta</w:t>
      </w:r>
      <w:r>
        <w:rPr>
          <w:spacing w:val="12"/>
          <w:sz w:val="18"/>
        </w:rPr>
        <w:t> </w:t>
      </w:r>
      <w:r>
        <w:rPr>
          <w:sz w:val="18"/>
        </w:rPr>
        <w:t>los</w:t>
      </w:r>
      <w:r>
        <w:rPr>
          <w:spacing w:val="11"/>
          <w:sz w:val="18"/>
        </w:rPr>
        <w:t> </w:t>
      </w:r>
      <w:r>
        <w:rPr>
          <w:sz w:val="18"/>
        </w:rPr>
        <w:t>calzoncillos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2"/>
          <w:sz w:val="18"/>
        </w:rPr>
        <w:t> </w:t>
      </w:r>
      <w:r>
        <w:rPr>
          <w:sz w:val="18"/>
        </w:rPr>
        <w:t>revisarme.</w:t>
      </w:r>
      <w:r>
        <w:rPr>
          <w:spacing w:val="11"/>
          <w:sz w:val="18"/>
        </w:rPr>
        <w:t> </w:t>
      </w:r>
      <w:r>
        <w:rPr>
          <w:sz w:val="18"/>
        </w:rPr>
        <w:t>Las</w:t>
      </w:r>
      <w:r>
        <w:rPr>
          <w:spacing w:val="12"/>
          <w:sz w:val="18"/>
        </w:rPr>
        <w:t> </w:t>
      </w:r>
      <w:r>
        <w:rPr>
          <w:sz w:val="18"/>
        </w:rPr>
        <w:t>veces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3"/>
          <w:sz w:val="18"/>
        </w:rPr>
        <w:t> </w:t>
      </w:r>
      <w:r>
        <w:rPr>
          <w:sz w:val="18"/>
        </w:rPr>
        <w:t>entré</w:t>
      </w:r>
      <w:r>
        <w:rPr>
          <w:spacing w:val="15"/>
          <w:sz w:val="18"/>
        </w:rPr>
        <w:t> </w:t>
      </w:r>
      <w:r>
        <w:rPr>
          <w:sz w:val="18"/>
        </w:rPr>
        <w:t>y</w:t>
      </w:r>
      <w:r>
        <w:rPr>
          <w:spacing w:val="11"/>
          <w:sz w:val="18"/>
        </w:rPr>
        <w:t> </w:t>
      </w:r>
      <w:r>
        <w:rPr>
          <w:sz w:val="18"/>
        </w:rPr>
        <w:t>vi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mi</w:t>
      </w:r>
    </w:p>
    <w:p>
      <w:pPr>
        <w:pStyle w:val="BodyText"/>
      </w:pPr>
    </w:p>
    <w:p>
      <w:pPr>
        <w:pStyle w:val="BodyText"/>
        <w:spacing w:before="11"/>
      </w:pPr>
      <w:r>
        <w:rPr/>
        <w:pict>
          <v:rect style="position:absolute;margin-left:70.919998pt;margin-top:13.951953pt;width:144pt;height:.6pt;mso-position-horizontal-relative:page;mso-position-vertical-relative:paragraph;z-index:-15708160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40" w:firstLine="0"/>
        <w:jc w:val="left"/>
        <w:rPr>
          <w:sz w:val="16"/>
        </w:rPr>
      </w:pPr>
      <w:bookmarkStart w:name="_bookmark227" w:id="275"/>
      <w:bookmarkEnd w:id="275"/>
      <w:r>
        <w:rPr/>
      </w:r>
      <w:r>
        <w:rPr>
          <w:sz w:val="16"/>
          <w:vertAlign w:val="superscript"/>
        </w:rPr>
        <w:t>198</w:t>
      </w:r>
      <w:r>
        <w:rPr>
          <w:sz w:val="16"/>
          <w:vertAlign w:val="baseline"/>
        </w:rPr>
        <w:t> Declaración rendida ante fedatario público el 25 de febrero de 2019 por Mirta del Carmen Fernández 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1483).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228" w:id="276"/>
      <w:bookmarkEnd w:id="276"/>
      <w:r>
        <w:rPr/>
      </w:r>
      <w:r>
        <w:rPr>
          <w:sz w:val="16"/>
          <w:vertAlign w:val="superscript"/>
        </w:rPr>
        <w:t>199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Enzo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Ricardo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Blanco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1484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1485).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500" w:bottom="1180" w:left="1020" w:right="1160"/>
        </w:sectPr>
      </w:pPr>
    </w:p>
    <w:p>
      <w:pPr>
        <w:spacing w:before="80"/>
        <w:ind w:left="1118" w:right="454" w:firstLine="0"/>
        <w:jc w:val="left"/>
        <w:rPr>
          <w:sz w:val="18"/>
        </w:rPr>
      </w:pPr>
      <w:r>
        <w:rPr>
          <w:sz w:val="18"/>
        </w:rPr>
        <w:t>papá</w:t>
      </w:r>
      <w:r>
        <w:rPr>
          <w:spacing w:val="16"/>
          <w:sz w:val="18"/>
        </w:rPr>
        <w:t> </w:t>
      </w:r>
      <w:r>
        <w:rPr>
          <w:sz w:val="18"/>
        </w:rPr>
        <w:t>golpeado</w:t>
      </w:r>
      <w:r>
        <w:rPr>
          <w:spacing w:val="18"/>
          <w:sz w:val="18"/>
        </w:rPr>
        <w:t> </w:t>
      </w:r>
      <w:r>
        <w:rPr>
          <w:sz w:val="18"/>
        </w:rPr>
        <w:t>me</w:t>
      </w:r>
      <w:r>
        <w:rPr>
          <w:spacing w:val="18"/>
          <w:sz w:val="18"/>
        </w:rPr>
        <w:t> </w:t>
      </w:r>
      <w:r>
        <w:rPr>
          <w:sz w:val="18"/>
        </w:rPr>
        <w:t>partía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corazón,</w:t>
      </w:r>
      <w:r>
        <w:rPr>
          <w:spacing w:val="19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sabía</w:t>
      </w:r>
      <w:r>
        <w:rPr>
          <w:spacing w:val="17"/>
          <w:sz w:val="18"/>
        </w:rPr>
        <w:t> </w:t>
      </w:r>
      <w:r>
        <w:rPr>
          <w:sz w:val="18"/>
        </w:rPr>
        <w:t>qué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8"/>
          <w:sz w:val="18"/>
        </w:rPr>
        <w:t> </w:t>
      </w:r>
      <w:r>
        <w:rPr>
          <w:sz w:val="18"/>
        </w:rPr>
        <w:t>había</w:t>
      </w:r>
      <w:r>
        <w:rPr>
          <w:spacing w:val="17"/>
          <w:sz w:val="18"/>
        </w:rPr>
        <w:t> </w:t>
      </w:r>
      <w:r>
        <w:rPr>
          <w:sz w:val="18"/>
        </w:rPr>
        <w:t>pasado,</w:t>
      </w:r>
      <w:r>
        <w:rPr>
          <w:spacing w:val="16"/>
          <w:sz w:val="18"/>
        </w:rPr>
        <w:t> </w:t>
      </w:r>
      <w:r>
        <w:rPr>
          <w:sz w:val="18"/>
        </w:rPr>
        <w:t>él</w:t>
      </w:r>
      <w:r>
        <w:rPr>
          <w:spacing w:val="18"/>
          <w:sz w:val="18"/>
        </w:rPr>
        <w:t> </w:t>
      </w:r>
      <w:r>
        <w:rPr>
          <w:sz w:val="18"/>
        </w:rPr>
        <w:t>no</w:t>
      </w:r>
      <w:r>
        <w:rPr>
          <w:spacing w:val="17"/>
          <w:sz w:val="18"/>
        </w:rPr>
        <w:t> </w:t>
      </w:r>
      <w:r>
        <w:rPr>
          <w:sz w:val="18"/>
        </w:rPr>
        <w:t>me</w:t>
      </w:r>
      <w:r>
        <w:rPr>
          <w:spacing w:val="20"/>
          <w:sz w:val="18"/>
        </w:rPr>
        <w:t> </w:t>
      </w:r>
      <w:r>
        <w:rPr>
          <w:sz w:val="18"/>
        </w:rPr>
        <w:t>contaba,</w:t>
      </w:r>
      <w:r>
        <w:rPr>
          <w:spacing w:val="-60"/>
          <w:sz w:val="18"/>
        </w:rPr>
        <w:t> </w:t>
      </w:r>
      <w:r>
        <w:rPr>
          <w:sz w:val="18"/>
        </w:rPr>
        <w:t>decía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había</w:t>
      </w:r>
      <w:r>
        <w:rPr>
          <w:spacing w:val="-1"/>
          <w:sz w:val="18"/>
        </w:rPr>
        <w:t> </w:t>
      </w:r>
      <w:r>
        <w:rPr>
          <w:sz w:val="18"/>
        </w:rPr>
        <w:t>caído.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w w:val="95"/>
          <w:sz w:val="20"/>
        </w:rPr>
        <w:t>Además, consta que Camila Andrea Blanco y Enzo Blanco, hijos de Hugo Alberto Blanco,</w:t>
      </w:r>
      <w:r>
        <w:rPr>
          <w:spacing w:val="1"/>
          <w:w w:val="95"/>
          <w:sz w:val="20"/>
        </w:rPr>
        <w:t> </w:t>
      </w:r>
      <w:r>
        <w:rPr>
          <w:sz w:val="20"/>
        </w:rPr>
        <w:t>eran menores de 18 años al momento de los hechos. Al respecto, como se estableció </w:t>
      </w:r>
      <w:r>
        <w:rPr>
          <w:i/>
          <w:sz w:val="20"/>
        </w:rPr>
        <w:t>supra</w:t>
      </w:r>
      <w:r>
        <w:rPr>
          <w:i/>
          <w:spacing w:val="1"/>
          <w:sz w:val="20"/>
        </w:rPr>
        <w:t> </w:t>
      </w:r>
      <w:r>
        <w:rPr>
          <w:w w:val="95"/>
          <w:sz w:val="20"/>
        </w:rPr>
        <w:t>(párrs. 161 y 162), las resoluciones de los jueces que intervinieron en los recursos presentados</w:t>
      </w:r>
      <w:r>
        <w:rPr>
          <w:spacing w:val="1"/>
          <w:w w:val="95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abogado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señores</w:t>
      </w:r>
      <w:r>
        <w:rPr>
          <w:spacing w:val="-12"/>
          <w:sz w:val="20"/>
        </w:rPr>
        <w:t> </w:t>
      </w:r>
      <w:r>
        <w:rPr>
          <w:sz w:val="20"/>
        </w:rPr>
        <w:t>López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Blanco</w:t>
      </w:r>
      <w:r>
        <w:rPr>
          <w:spacing w:val="-11"/>
          <w:sz w:val="20"/>
        </w:rPr>
        <w:t> </w:t>
      </w:r>
      <w:r>
        <w:rPr>
          <w:sz w:val="20"/>
        </w:rPr>
        <w:t>solicitando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reintegro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11"/>
          <w:sz w:val="20"/>
        </w:rPr>
        <w:t> </w:t>
      </w:r>
      <w:r>
        <w:rPr>
          <w:sz w:val="20"/>
        </w:rPr>
        <w:t>privadas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libertad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Provincia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Neuquén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llevaron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examen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68"/>
          <w:sz w:val="20"/>
        </w:rPr>
        <w:t> </w:t>
      </w:r>
      <w:r>
        <w:rPr>
          <w:sz w:val="20"/>
        </w:rPr>
        <w:t>de separación de las familias, de los hijos menores, y de graves problemas de salud que</w:t>
      </w:r>
      <w:r>
        <w:rPr>
          <w:spacing w:val="1"/>
          <w:sz w:val="20"/>
        </w:rPr>
        <w:t> </w:t>
      </w:r>
      <w:r>
        <w:rPr>
          <w:sz w:val="20"/>
        </w:rPr>
        <w:t>afectaban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directos,</w:t>
      </w:r>
      <w:r>
        <w:rPr>
          <w:spacing w:val="1"/>
          <w:sz w:val="20"/>
        </w:rPr>
        <w:t> </w:t>
      </w:r>
      <w:r>
        <w:rPr>
          <w:sz w:val="20"/>
        </w:rPr>
        <w:t>pese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nocivos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mantenerlos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prisiones</w:t>
      </w:r>
      <w:r>
        <w:rPr>
          <w:spacing w:val="-11"/>
          <w:sz w:val="20"/>
        </w:rPr>
        <w:t> </w:t>
      </w:r>
      <w:r>
        <w:rPr>
          <w:sz w:val="20"/>
        </w:rPr>
        <w:t>muy</w:t>
      </w:r>
      <w:r>
        <w:rPr>
          <w:spacing w:val="-10"/>
          <w:sz w:val="20"/>
        </w:rPr>
        <w:t> </w:t>
      </w:r>
      <w:r>
        <w:rPr>
          <w:sz w:val="20"/>
        </w:rPr>
        <w:t>lejanas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provincia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Neuquén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parte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abogado</w:t>
      </w:r>
      <w:hyperlink w:history="true" w:anchor="_bookmark229">
        <w:r>
          <w:rPr>
            <w:position w:val="7"/>
            <w:sz w:val="13"/>
          </w:rPr>
          <w:t>200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Sin perjuicio de lo anterior, la Corte recuerda que las injerencias al derecho a la vida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-6"/>
          <w:sz w:val="20"/>
        </w:rPr>
        <w:t> </w:t>
      </w:r>
      <w:r>
        <w:rPr>
          <w:sz w:val="20"/>
        </w:rPr>
        <w:t>recubren</w:t>
      </w:r>
      <w:r>
        <w:rPr>
          <w:spacing w:val="-4"/>
          <w:sz w:val="20"/>
        </w:rPr>
        <w:t> </w:t>
      </w:r>
      <w:r>
        <w:rPr>
          <w:sz w:val="20"/>
        </w:rPr>
        <w:t>mayor</w:t>
      </w:r>
      <w:r>
        <w:rPr>
          <w:spacing w:val="-4"/>
          <w:sz w:val="20"/>
        </w:rPr>
        <w:t> </w:t>
      </w:r>
      <w:r>
        <w:rPr>
          <w:sz w:val="20"/>
        </w:rPr>
        <w:t>gravedad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afectan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niñas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niños.</w:t>
      </w:r>
      <w:r>
        <w:rPr>
          <w:spacing w:val="-5"/>
          <w:sz w:val="20"/>
        </w:rPr>
        <w:t> </w:t>
      </w:r>
      <w:r>
        <w:rPr>
          <w:sz w:val="20"/>
        </w:rPr>
        <w:t>Según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68"/>
          <w:sz w:val="20"/>
        </w:rPr>
        <w:t> </w:t>
      </w:r>
      <w:r>
        <w:rPr>
          <w:sz w:val="20"/>
        </w:rPr>
        <w:t>establecido en el artículo 19 de la Convención y de acuerdo al </w:t>
      </w:r>
      <w:r>
        <w:rPr>
          <w:i/>
          <w:sz w:val="20"/>
        </w:rPr>
        <w:t>corpus iuris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referente a los derechos de niñas y niños, existe una obligación de los Estados de escuchar a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niñas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niños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procesos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cuales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ven</w:t>
      </w:r>
      <w:r>
        <w:rPr>
          <w:spacing w:val="-4"/>
          <w:sz w:val="20"/>
        </w:rPr>
        <w:t> </w:t>
      </w:r>
      <w:r>
        <w:rPr>
          <w:sz w:val="20"/>
        </w:rPr>
        <w:t>determinados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afectados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68"/>
          <w:sz w:val="20"/>
        </w:rPr>
        <w:t> </w:t>
      </w:r>
      <w:r>
        <w:rPr>
          <w:sz w:val="20"/>
        </w:rPr>
        <w:t>y ponderar su interés superior ante la medida más restrictiva de traslado de sus padres a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detención</w:t>
      </w:r>
      <w:r>
        <w:rPr>
          <w:spacing w:val="-4"/>
          <w:sz w:val="20"/>
        </w:rPr>
        <w:t> </w:t>
      </w:r>
      <w:r>
        <w:rPr>
          <w:sz w:val="20"/>
        </w:rPr>
        <w:t>muy</w:t>
      </w:r>
      <w:r>
        <w:rPr>
          <w:spacing w:val="-5"/>
          <w:sz w:val="20"/>
        </w:rPr>
        <w:t> </w:t>
      </w:r>
      <w:r>
        <w:rPr>
          <w:sz w:val="20"/>
        </w:rPr>
        <w:t>lejanos.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4"/>
          <w:sz w:val="20"/>
        </w:rPr>
        <w:t> </w:t>
      </w:r>
      <w:r>
        <w:rPr>
          <w:sz w:val="20"/>
        </w:rPr>
        <w:t>sentido,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Niño</w:t>
      </w:r>
      <w:r>
        <w:rPr>
          <w:spacing w:val="-68"/>
          <w:sz w:val="20"/>
        </w:rPr>
        <w:t> </w:t>
      </w:r>
      <w:r>
        <w:rPr>
          <w:sz w:val="20"/>
        </w:rPr>
        <w:t>establece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9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respetará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niño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esté</w:t>
      </w:r>
      <w:r>
        <w:rPr>
          <w:spacing w:val="-7"/>
          <w:sz w:val="20"/>
        </w:rPr>
        <w:t> </w:t>
      </w:r>
      <w:r>
        <w:rPr>
          <w:sz w:val="20"/>
        </w:rPr>
        <w:t>separado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ambos padres a mantener relaciones personales y contacto directo con ambos padres de modo</w:t>
      </w:r>
      <w:r>
        <w:rPr>
          <w:spacing w:val="1"/>
          <w:w w:val="95"/>
          <w:sz w:val="20"/>
        </w:rPr>
        <w:t> </w:t>
      </w:r>
      <w:r>
        <w:rPr>
          <w:sz w:val="20"/>
        </w:rPr>
        <w:t>regular,</w:t>
      </w:r>
      <w:r>
        <w:rPr>
          <w:spacing w:val="-3"/>
          <w:sz w:val="20"/>
        </w:rPr>
        <w:t> </w:t>
      </w:r>
      <w:r>
        <w:rPr>
          <w:sz w:val="20"/>
        </w:rPr>
        <w:t>salvo si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3"/>
          <w:sz w:val="20"/>
        </w:rPr>
        <w:t> </w:t>
      </w:r>
      <w:r>
        <w:rPr>
          <w:sz w:val="20"/>
        </w:rPr>
        <w:t>contrario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niño</w:t>
      </w:r>
      <w:hyperlink w:history="true" w:anchor="_bookmark230">
        <w:r>
          <w:rPr>
            <w:position w:val="7"/>
            <w:sz w:val="13"/>
          </w:rPr>
          <w:t>201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respecto,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objetivo</w:t>
      </w:r>
      <w:r>
        <w:rPr>
          <w:spacing w:val="-10"/>
          <w:sz w:val="20"/>
        </w:rPr>
        <w:t> </w:t>
      </w:r>
      <w:r>
        <w:rPr>
          <w:sz w:val="20"/>
        </w:rPr>
        <w:t>general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proteger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principio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interés</w:t>
      </w:r>
      <w:r>
        <w:rPr>
          <w:spacing w:val="-12"/>
          <w:sz w:val="20"/>
        </w:rPr>
        <w:t> </w:t>
      </w:r>
      <w:r>
        <w:rPr>
          <w:sz w:val="20"/>
        </w:rPr>
        <w:t>superior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niño</w:t>
      </w:r>
      <w:r>
        <w:rPr>
          <w:spacing w:val="-12"/>
          <w:sz w:val="20"/>
        </w:rPr>
        <w:t> </w:t>
      </w:r>
      <w:r>
        <w:rPr>
          <w:sz w:val="20"/>
        </w:rPr>
        <w:t>es,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sí</w:t>
      </w:r>
      <w:r>
        <w:rPr>
          <w:spacing w:val="-7"/>
          <w:sz w:val="20"/>
        </w:rPr>
        <w:t> </w:t>
      </w:r>
      <w:r>
        <w:rPr>
          <w:sz w:val="20"/>
        </w:rPr>
        <w:t>mismo,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fin</w:t>
      </w:r>
      <w:r>
        <w:rPr>
          <w:spacing w:val="-9"/>
          <w:sz w:val="20"/>
        </w:rPr>
        <w:t> </w:t>
      </w:r>
      <w:r>
        <w:rPr>
          <w:sz w:val="20"/>
        </w:rPr>
        <w:t>legítimo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es,</w:t>
      </w:r>
      <w:r>
        <w:rPr>
          <w:spacing w:val="-9"/>
          <w:sz w:val="20"/>
        </w:rPr>
        <w:t> </w:t>
      </w:r>
      <w:r>
        <w:rPr>
          <w:sz w:val="20"/>
        </w:rPr>
        <w:t>además,</w:t>
      </w:r>
      <w:r>
        <w:rPr>
          <w:spacing w:val="-11"/>
          <w:sz w:val="20"/>
        </w:rPr>
        <w:t> </w:t>
      </w:r>
      <w:r>
        <w:rPr>
          <w:sz w:val="20"/>
        </w:rPr>
        <w:t>imperioso.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mismo</w:t>
      </w:r>
      <w:r>
        <w:rPr>
          <w:spacing w:val="-11"/>
          <w:sz w:val="20"/>
        </w:rPr>
        <w:t> </w:t>
      </w:r>
      <w:r>
        <w:rPr>
          <w:sz w:val="20"/>
        </w:rPr>
        <w:t>sentido,</w:t>
      </w:r>
      <w:r>
        <w:rPr>
          <w:spacing w:val="-8"/>
          <w:sz w:val="20"/>
        </w:rPr>
        <w:t> </w:t>
      </w:r>
      <w:r>
        <w:rPr>
          <w:sz w:val="20"/>
        </w:rPr>
        <w:t>conviene</w:t>
      </w:r>
      <w:r>
        <w:rPr>
          <w:spacing w:val="-10"/>
          <w:sz w:val="20"/>
        </w:rPr>
        <w:t> </w:t>
      </w:r>
      <w:r>
        <w:rPr>
          <w:sz w:val="20"/>
        </w:rPr>
        <w:t>observar</w:t>
      </w:r>
      <w:r>
        <w:rPr>
          <w:spacing w:val="-68"/>
          <w:sz w:val="20"/>
        </w:rPr>
        <w:t> </w:t>
      </w:r>
      <w:r>
        <w:rPr>
          <w:sz w:val="20"/>
        </w:rPr>
        <w:t>que para asegurar, en la mayor medida posible, la prevalencia del interés superior del niño,</w:t>
      </w:r>
      <w:r>
        <w:rPr>
          <w:spacing w:val="1"/>
          <w:sz w:val="20"/>
        </w:rPr>
        <w:t> </w:t>
      </w:r>
      <w:r>
        <w:rPr>
          <w:sz w:val="20"/>
        </w:rPr>
        <w:t>el preámbulo de la Convención sobre los Derechos del Niño establece que éste requiere</w:t>
      </w:r>
      <w:r>
        <w:rPr>
          <w:spacing w:val="1"/>
          <w:sz w:val="20"/>
        </w:rPr>
        <w:t> </w:t>
      </w:r>
      <w:r>
        <w:rPr>
          <w:sz w:val="20"/>
        </w:rPr>
        <w:t>cuidados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asistencia</w:t>
      </w:r>
      <w:r>
        <w:rPr>
          <w:spacing w:val="-9"/>
          <w:sz w:val="20"/>
        </w:rPr>
        <w:t> </w:t>
      </w:r>
      <w:r>
        <w:rPr>
          <w:sz w:val="20"/>
        </w:rPr>
        <w:t>especiales,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19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Convención</w:t>
      </w:r>
      <w:r>
        <w:rPr>
          <w:spacing w:val="-9"/>
          <w:sz w:val="20"/>
        </w:rPr>
        <w:t> </w:t>
      </w:r>
      <w:r>
        <w:rPr>
          <w:sz w:val="20"/>
        </w:rPr>
        <w:t>Americana</w:t>
      </w:r>
      <w:r>
        <w:rPr>
          <w:spacing w:val="-9"/>
          <w:sz w:val="20"/>
        </w:rPr>
        <w:t> </w:t>
      </w:r>
      <w:r>
        <w:rPr>
          <w:sz w:val="20"/>
        </w:rPr>
        <w:t>señala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debe</w:t>
      </w:r>
      <w:r>
        <w:rPr>
          <w:spacing w:val="-67"/>
          <w:sz w:val="20"/>
        </w:rPr>
        <w:t> </w:t>
      </w: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“medidas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protección”</w:t>
      </w:r>
      <w:hyperlink w:history="true" w:anchor="_bookmark231">
        <w:r>
          <w:rPr>
            <w:position w:val="7"/>
            <w:sz w:val="13"/>
          </w:rPr>
          <w:t>202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En lo que atañe a la separación del niño, la Corte ha afirmado que el niño debe</w:t>
      </w:r>
      <w:r>
        <w:rPr>
          <w:spacing w:val="1"/>
          <w:sz w:val="20"/>
        </w:rPr>
        <w:t> </w:t>
      </w:r>
      <w:r>
        <w:rPr>
          <w:sz w:val="20"/>
        </w:rPr>
        <w:t>permanecer en su núcleo familiar, salvo que existan razones determinantes, en función del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optar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separarlo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 familia.</w:t>
      </w:r>
      <w:r>
        <w:rPr>
          <w:spacing w:val="-1"/>
          <w:sz w:val="20"/>
        </w:rPr>
        <w:t> </w:t>
      </w:r>
      <w:r>
        <w:rPr>
          <w:sz w:val="20"/>
        </w:rPr>
        <w:t>En todo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 separación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70.919998pt;margin-top:7.850785pt;width:144pt;height:.599pt;mso-position-horizontal-relative:page;mso-position-vertical-relative:paragraph;z-index:-15707648;mso-wrap-distance-left:0;mso-wrap-distance-right:0" id="docshape49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251" w:firstLine="0"/>
        <w:jc w:val="both"/>
        <w:rPr>
          <w:sz w:val="16"/>
        </w:rPr>
      </w:pPr>
      <w:bookmarkStart w:name="_bookmark229" w:id="277"/>
      <w:bookmarkEnd w:id="277"/>
      <w:r>
        <w:rPr/>
      </w:r>
      <w:r>
        <w:rPr>
          <w:sz w:val="16"/>
          <w:vertAlign w:val="superscript"/>
        </w:rPr>
        <w:t>200</w:t>
      </w:r>
      <w:r>
        <w:rPr>
          <w:sz w:val="16"/>
          <w:vertAlign w:val="baseline"/>
        </w:rPr>
        <w:t> Pedido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urgentísimo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habeas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favor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Miguel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Angel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González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Mendoza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108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110);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ampliación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habeas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Cámara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Segunda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 favor de Hugo Blanco (expediente de prueba, folios 148 a 150); Declaraciones de Néstor López ante el Juzgado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157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159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161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162);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Extraordinario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Federal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favor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Miguel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Ángel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González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Mendoza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83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95);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Audiencia,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Néstor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López,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solicitud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acercamiento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familiar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amparo,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marzo de 1997 (expediente de prueba, folios 163 a 165); Recurso de habeas corpus a favor de Néstor López</w:t>
      </w:r>
      <w:r>
        <w:rPr>
          <w:spacing w:val="1"/>
          <w:sz w:val="16"/>
          <w:vertAlign w:val="baseline"/>
        </w:rPr>
        <w:t> </w:t>
      </w:r>
      <w:bookmarkStart w:name="_bookmark230" w:id="278"/>
      <w:bookmarkEnd w:id="278"/>
      <w:r>
        <w:rPr>
          <w:sz w:val="16"/>
          <w:vertAlign w:val="baseline"/>
        </w:rPr>
        <w:t>(</w:t>
      </w:r>
      <w:r>
        <w:rPr>
          <w:sz w:val="16"/>
          <w:vertAlign w:val="baseline"/>
        </w:rPr>
        <w:t>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167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173).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201</w:t>
      </w:r>
      <w:r>
        <w:rPr>
          <w:sz w:val="16"/>
          <w:vertAlign w:val="baseline"/>
        </w:rPr>
        <w:t> ONU.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Convencion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Niño,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9.3.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también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9.4: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“Cuando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esa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separación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resultado de una medida adoptada por un Estado Parte, como la detención, el encarcelamiento, el exilio,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deportación o la muerte (incluido el fallecimiento debido a cualquier causa mientras la persona esté bajo la custodia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 Estado) de uno de los padres del niño, o de ambos, o del niño, el Estado Parte proporcionará, cuando se le pida,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 los padres, al niño o, si procede, a otro familiar, información básica acerca del paradero del familiar o familiares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ausentes,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ello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resultase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perjudicial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bienestar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niño.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Estados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Partes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cerciorarán,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además,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que la presentación de tal petición no entrañe por sí misma consecuencias desfavorables para la persona 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interesadas”.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31" w:id="279"/>
      <w:bookmarkEnd w:id="279"/>
      <w:r>
        <w:rPr/>
      </w:r>
      <w:r>
        <w:rPr>
          <w:sz w:val="16"/>
          <w:vertAlign w:val="superscript"/>
        </w:rPr>
        <w:t>202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Caso de los “Niños de la Calle” (Villagrán Morales y otros) Vs. Guatemala. Fondo</w:t>
      </w:r>
      <w:r>
        <w:rPr>
          <w:sz w:val="16"/>
          <w:vertAlign w:val="baseline"/>
        </w:rPr>
        <w:t>. Sentencia de 19 de 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1999.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63,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146,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Ramírez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Escobar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150.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Niño,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“1.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niños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temporal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permanentemente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privados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medio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familiar,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cuyo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interés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exija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permanezcan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medio,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tendrán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asistencia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especiales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Estado. 2. Los Estados Partes garantizarán, de conformidad con sus leyes nacionales, otros tipos de cuidado 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niños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[…]”.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3" w:hanging="1"/>
        <w:jc w:val="both"/>
      </w:pPr>
      <w:r>
        <w:rPr/>
        <w:t>debe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excepcional</w:t>
      </w:r>
      <w:r>
        <w:rPr>
          <w:spacing w:val="-3"/>
        </w:rPr>
        <w:t> </w:t>
      </w:r>
      <w:r>
        <w:rPr/>
        <w:t>y,</w:t>
      </w:r>
      <w:r>
        <w:rPr>
          <w:spacing w:val="-7"/>
        </w:rPr>
        <w:t> </w:t>
      </w:r>
      <w:r>
        <w:rPr/>
        <w:t>preferentemente,</w:t>
      </w:r>
      <w:r>
        <w:rPr>
          <w:spacing w:val="-6"/>
        </w:rPr>
        <w:t> </w:t>
      </w:r>
      <w:r>
        <w:rPr/>
        <w:t>temporal</w:t>
      </w:r>
      <w:hyperlink w:history="true" w:anchor="_bookmark232">
        <w:r>
          <w:rPr>
            <w:position w:val="7"/>
            <w:sz w:val="13"/>
          </w:rPr>
          <w:t>203</w:t>
        </w:r>
      </w:hyperlink>
      <w:r>
        <w:rPr/>
        <w:t>.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caso</w:t>
      </w:r>
      <w:r>
        <w:rPr>
          <w:spacing w:val="-8"/>
        </w:rPr>
        <w:t> </w:t>
      </w:r>
      <w:r>
        <w:rPr/>
        <w:t>es</w:t>
      </w:r>
      <w:r>
        <w:rPr>
          <w:spacing w:val="-4"/>
        </w:rPr>
        <w:t> </w:t>
      </w:r>
      <w:r>
        <w:rPr/>
        <w:t>evidente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8"/>
        </w:rPr>
        <w:t> </w:t>
      </w:r>
      <w:r>
        <w:rPr/>
        <w:t>separación de los señores López y Muñoz de sus hijos estuvo justificada, inicialmente, por la</w:t>
      </w:r>
      <w:r>
        <w:rPr>
          <w:spacing w:val="1"/>
        </w:rPr>
        <w:t> </w:t>
      </w:r>
      <w:r>
        <w:rPr/>
        <w:t>condena penal. Lo que se requiere, por lo tanto, en relación con los traslados posteriores a</w:t>
      </w:r>
      <w:r>
        <w:rPr>
          <w:spacing w:val="1"/>
        </w:rPr>
        <w:t> </w:t>
      </w:r>
      <w:r>
        <w:rPr/>
        <w:t>centros de privación de libertad muy lejanos del lugar de residencia de su familia y, en</w:t>
      </w:r>
      <w:r>
        <w:rPr>
          <w:spacing w:val="1"/>
        </w:rPr>
        <w:t> </w:t>
      </w:r>
      <w:r>
        <w:rPr/>
        <w:t>particular, de sus hijos, era una ponderación por parte de las autoridades administrativas y</w:t>
      </w:r>
      <w:r>
        <w:rPr>
          <w:spacing w:val="1"/>
        </w:rPr>
        <w:t> </w:t>
      </w:r>
      <w:r>
        <w:rPr/>
        <w:t>judiciales sobre el efecto de dichas medidas en el desarrollo, vida privada y familiar de los</w:t>
      </w:r>
      <w:r>
        <w:rPr>
          <w:spacing w:val="1"/>
        </w:rPr>
        <w:t> </w:t>
      </w:r>
      <w:r>
        <w:rPr/>
        <w:t>niños</w:t>
      </w:r>
      <w:r>
        <w:rPr>
          <w:spacing w:val="-3"/>
        </w:rPr>
        <w:t> </w:t>
      </w:r>
      <w:r>
        <w:rPr/>
        <w:t>más allá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propia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física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privación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libertad.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Es decir, era necesario que, en las decisiones de traslado y de los recursos que tenían</w:t>
      </w:r>
      <w:r>
        <w:rPr>
          <w:spacing w:val="-68"/>
          <w:sz w:val="20"/>
        </w:rPr>
        <w:t> </w:t>
      </w:r>
      <w:r>
        <w:rPr>
          <w:sz w:val="20"/>
        </w:rPr>
        <w:t>como objetivo el regreso de las personas privadas de libertad a Neuquén, las autoridades</w:t>
      </w:r>
      <w:r>
        <w:rPr>
          <w:spacing w:val="1"/>
          <w:sz w:val="20"/>
        </w:rPr>
        <w:t> </w:t>
      </w:r>
      <w:r>
        <w:rPr>
          <w:w w:val="95"/>
          <w:sz w:val="20"/>
        </w:rPr>
        <w:t>estatales expresamente</w:t>
      </w:r>
      <w:r>
        <w:rPr>
          <w:spacing w:val="63"/>
          <w:sz w:val="20"/>
        </w:rPr>
        <w:t> </w:t>
      </w:r>
      <w:r>
        <w:rPr>
          <w:w w:val="95"/>
          <w:sz w:val="20"/>
        </w:rPr>
        <w:t>consideraran</w:t>
      </w:r>
      <w:r>
        <w:rPr>
          <w:spacing w:val="63"/>
          <w:sz w:val="20"/>
        </w:rPr>
        <w:t> </w:t>
      </w:r>
      <w:r>
        <w:rPr>
          <w:w w:val="95"/>
          <w:sz w:val="20"/>
        </w:rPr>
        <w:t>y justificaran en</w:t>
      </w:r>
      <w:r>
        <w:rPr>
          <w:spacing w:val="63"/>
          <w:sz w:val="20"/>
        </w:rPr>
        <w:t> </w:t>
      </w:r>
      <w:r>
        <w:rPr>
          <w:w w:val="95"/>
          <w:sz w:val="20"/>
        </w:rPr>
        <w:t>qué criterios se había basado la decisión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cómo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habían</w:t>
      </w:r>
      <w:r>
        <w:rPr>
          <w:spacing w:val="-3"/>
          <w:sz w:val="20"/>
        </w:rPr>
        <w:t> </w:t>
      </w:r>
      <w:r>
        <w:rPr>
          <w:sz w:val="20"/>
        </w:rPr>
        <w:t>ponderado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intereses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niñas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niños</w:t>
      </w:r>
      <w:r>
        <w:rPr>
          <w:spacing w:val="-5"/>
          <w:sz w:val="20"/>
        </w:rPr>
        <w:t> </w:t>
      </w:r>
      <w:r>
        <w:rPr>
          <w:sz w:val="20"/>
        </w:rPr>
        <w:t>frente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consideraciones,</w:t>
      </w:r>
      <w:r>
        <w:rPr>
          <w:spacing w:val="-3"/>
          <w:sz w:val="20"/>
        </w:rPr>
        <w:t> </w:t>
      </w:r>
      <w:r>
        <w:rPr>
          <w:sz w:val="20"/>
        </w:rPr>
        <w:t>ya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 de cuestiones</w:t>
      </w:r>
      <w:r>
        <w:rPr>
          <w:spacing w:val="-2"/>
          <w:sz w:val="20"/>
        </w:rPr>
        <w:t> </w:t>
      </w:r>
      <w:r>
        <w:rPr>
          <w:sz w:val="20"/>
        </w:rPr>
        <w:t>normativas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3"/>
          <w:sz w:val="20"/>
        </w:rPr>
        <w:t> </w:t>
      </w:r>
      <w:r>
        <w:rPr>
          <w:sz w:val="20"/>
        </w:rPr>
        <w:t>o de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concretos</w:t>
      </w:r>
      <w:hyperlink w:history="true" w:anchor="_bookmark233">
        <w:r>
          <w:rPr>
            <w:position w:val="7"/>
            <w:sz w:val="13"/>
          </w:rPr>
          <w:t>204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Esos efectos nocivos se encuentran efectivamente probados en el presente caso por</w:t>
      </w:r>
      <w:r>
        <w:rPr>
          <w:spacing w:val="1"/>
          <w:sz w:val="20"/>
        </w:rPr>
        <w:t> </w:t>
      </w:r>
      <w:r>
        <w:rPr>
          <w:sz w:val="20"/>
        </w:rPr>
        <w:t>los testimonios de todos los familiares que rindieron declaraciones ante fedatario público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 Interamericana</w:t>
      </w:r>
      <w:hyperlink w:history="true" w:anchor="_bookmark234">
        <w:r>
          <w:rPr>
            <w:position w:val="7"/>
            <w:sz w:val="13"/>
          </w:rPr>
          <w:t>205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7" w:firstLine="0"/>
        <w:jc w:val="both"/>
        <w:rPr>
          <w:sz w:val="20"/>
        </w:rPr>
      </w:pPr>
      <w:r>
        <w:rPr>
          <w:sz w:val="20"/>
        </w:rPr>
        <w:t>En adición a eso, las declaraciones de María Rosa Mendoza, Enzo Ricardo Blanco y</w:t>
      </w:r>
      <w:r>
        <w:rPr>
          <w:spacing w:val="1"/>
          <w:sz w:val="20"/>
        </w:rPr>
        <w:t> </w:t>
      </w:r>
      <w:r>
        <w:rPr>
          <w:sz w:val="20"/>
        </w:rPr>
        <w:t>Carina Andrea Maturana demostraron que fueron objeto de vejámenes y maltratos durante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requisas</w:t>
      </w:r>
      <w:r>
        <w:rPr>
          <w:spacing w:val="-2"/>
          <w:sz w:val="20"/>
        </w:rPr>
        <w:t> </w:t>
      </w:r>
      <w:r>
        <w:rPr>
          <w:sz w:val="20"/>
        </w:rPr>
        <w:t>policiales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entrar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cárceles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visitas</w:t>
      </w:r>
      <w:hyperlink w:history="true" w:anchor="_bookmark235">
        <w:r>
          <w:rPr>
            <w:position w:val="7"/>
            <w:sz w:val="13"/>
          </w:rPr>
          <w:t>206</w:t>
        </w:r>
      </w:hyperlink>
      <w:r>
        <w:rPr>
          <w:sz w:val="20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Por otra parte, varios testimonios de los familiares de Hugo Blanco y Néstor López se</w:t>
      </w:r>
      <w:r>
        <w:rPr>
          <w:spacing w:val="1"/>
          <w:sz w:val="20"/>
        </w:rPr>
        <w:t> </w:t>
      </w:r>
      <w:r>
        <w:rPr>
          <w:sz w:val="20"/>
        </w:rPr>
        <w:t>refirieron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intentos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suicidio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sufrimiento</w:t>
      </w:r>
      <w:r>
        <w:rPr>
          <w:spacing w:val="-8"/>
          <w:sz w:val="20"/>
        </w:rPr>
        <w:t> </w:t>
      </w:r>
      <w:r>
        <w:rPr>
          <w:sz w:val="20"/>
        </w:rPr>
        <w:t>causado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imposibilidad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ver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su esposo o</w:t>
      </w:r>
      <w:r>
        <w:rPr>
          <w:spacing w:val="-2"/>
          <w:sz w:val="20"/>
        </w:rPr>
        <w:t> </w:t>
      </w:r>
      <w:r>
        <w:rPr>
          <w:sz w:val="20"/>
        </w:rPr>
        <w:t>padre</w:t>
      </w:r>
      <w:hyperlink w:history="true" w:anchor="_bookmark236">
        <w:r>
          <w:rPr>
            <w:position w:val="7"/>
            <w:sz w:val="13"/>
          </w:rPr>
          <w:t>207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1" w:firstLine="0"/>
        <w:jc w:val="both"/>
        <w:rPr>
          <w:sz w:val="20"/>
        </w:rPr>
      </w:pPr>
      <w:r>
        <w:rPr>
          <w:sz w:val="20"/>
        </w:rPr>
        <w:t>La suma de todos los factores mencionados anteriormente implica que las medidas</w:t>
      </w:r>
      <w:r>
        <w:rPr>
          <w:spacing w:val="1"/>
          <w:sz w:val="20"/>
        </w:rPr>
        <w:t> </w:t>
      </w:r>
      <w:r>
        <w:rPr>
          <w:sz w:val="20"/>
        </w:rPr>
        <w:t>adoptadas por las autoridades estales sobre el cumplimiento de la pena de los señores López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Blanco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cárceles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alejadas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Provincia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Neuquén,</w:t>
      </w:r>
      <w:r>
        <w:rPr>
          <w:spacing w:val="-16"/>
          <w:sz w:val="20"/>
        </w:rPr>
        <w:t> </w:t>
      </w:r>
      <w:r>
        <w:rPr>
          <w:sz w:val="20"/>
        </w:rPr>
        <w:t>afectaron,</w:t>
      </w:r>
      <w:r>
        <w:rPr>
          <w:spacing w:val="-15"/>
          <w:sz w:val="20"/>
        </w:rPr>
        <w:t> </w:t>
      </w:r>
      <w:r>
        <w:rPr>
          <w:sz w:val="20"/>
        </w:rPr>
        <w:t>también,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sus</w:t>
      </w:r>
      <w:r>
        <w:rPr>
          <w:spacing w:val="-15"/>
          <w:sz w:val="20"/>
        </w:rPr>
        <w:t> </w:t>
      </w:r>
      <w:r>
        <w:rPr>
          <w:sz w:val="20"/>
        </w:rPr>
        <w:t>familiares.</w:t>
      </w:r>
      <w:r>
        <w:rPr>
          <w:spacing w:val="-68"/>
          <w:sz w:val="20"/>
        </w:rPr>
        <w:t> </w:t>
      </w:r>
      <w:r>
        <w:rPr>
          <w:sz w:val="20"/>
        </w:rPr>
        <w:t>Esto</w:t>
      </w:r>
      <w:r>
        <w:rPr>
          <w:spacing w:val="-10"/>
          <w:sz w:val="20"/>
        </w:rPr>
        <w:t> </w:t>
      </w:r>
      <w:r>
        <w:rPr>
          <w:sz w:val="20"/>
        </w:rPr>
        <w:t>provocó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pena</w:t>
      </w:r>
      <w:r>
        <w:rPr>
          <w:spacing w:val="-9"/>
          <w:sz w:val="20"/>
        </w:rPr>
        <w:t> </w:t>
      </w:r>
      <w:r>
        <w:rPr>
          <w:sz w:val="20"/>
        </w:rPr>
        <w:t>trascendiera</w:t>
      </w:r>
      <w:r>
        <w:rPr>
          <w:spacing w:val="-8"/>
          <w:sz w:val="20"/>
        </w:rPr>
        <w:t> </w:t>
      </w:r>
      <w:r>
        <w:rPr>
          <w:sz w:val="20"/>
        </w:rPr>
        <w:t>hacia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familiares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condenados,</w:t>
      </w:r>
      <w:r>
        <w:rPr>
          <w:spacing w:val="-7"/>
          <w:sz w:val="20"/>
        </w:rPr>
        <w:t> </w:t>
      </w:r>
      <w:r>
        <w:rPr>
          <w:sz w:val="20"/>
        </w:rPr>
        <w:t>causándoles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daño y sufrimiento superior al implícito en la propia pena de privación de libertad. Según lo</w:t>
      </w:r>
      <w:r>
        <w:rPr>
          <w:spacing w:val="1"/>
          <w:sz w:val="20"/>
        </w:rPr>
        <w:t> </w:t>
      </w:r>
      <w:r>
        <w:rPr>
          <w:sz w:val="20"/>
        </w:rPr>
        <w:t>anterior, la Corte concluye que Argentina es responsable de la violación de los derechos a la</w:t>
      </w:r>
      <w:r>
        <w:rPr>
          <w:spacing w:val="1"/>
          <w:sz w:val="20"/>
        </w:rPr>
        <w:t> </w:t>
      </w:r>
      <w:r>
        <w:rPr>
          <w:sz w:val="20"/>
        </w:rPr>
        <w:t>integridad personal, a la prohibición de que la pena trascienda de la persona del delincuente,</w:t>
      </w:r>
      <w:r>
        <w:rPr>
          <w:spacing w:val="-68"/>
          <w:sz w:val="20"/>
        </w:rPr>
        <w:t> </w:t>
      </w:r>
      <w:r>
        <w:rPr>
          <w:sz w:val="20"/>
        </w:rPr>
        <w:t>a no sufrir injerencia arbitraria a la vida privada y de su familia, y al derecho a la familia,</w:t>
      </w:r>
      <w:r>
        <w:rPr>
          <w:spacing w:val="1"/>
          <w:sz w:val="20"/>
        </w:rPr>
        <w:t> </w:t>
      </w:r>
      <w:r>
        <w:rPr>
          <w:sz w:val="20"/>
        </w:rPr>
        <w:t>previstos en los artículos 5.1, 5.3, 11.2 y 17.1 de la Convención Americana, en relación con</w:t>
      </w:r>
      <w:r>
        <w:rPr>
          <w:spacing w:val="1"/>
          <w:sz w:val="20"/>
        </w:rPr>
        <w:t> </w:t>
      </w:r>
      <w:r>
        <w:rPr>
          <w:sz w:val="20"/>
        </w:rPr>
        <w:t>el artículo 1.1 del mismo instrumento, en perjuicio de Lidia Mabel Tarifeno, Silvia Verónica</w:t>
      </w:r>
      <w:r>
        <w:rPr>
          <w:spacing w:val="1"/>
          <w:sz w:val="20"/>
        </w:rPr>
        <w:t> </w:t>
      </w:r>
      <w:r>
        <w:rPr>
          <w:sz w:val="20"/>
        </w:rPr>
        <w:t>Tejo de López, Sandra Elizabeth López, Nicolás Gonzalo Tejo López, Nicolás López (padre) y</w:t>
      </w:r>
      <w:r>
        <w:rPr>
          <w:spacing w:val="1"/>
          <w:sz w:val="20"/>
        </w:rPr>
        <w:t> </w:t>
      </w:r>
      <w:r>
        <w:rPr>
          <w:sz w:val="20"/>
        </w:rPr>
        <w:t>Josefina Huachicura (familiares de Néstor</w:t>
      </w:r>
      <w:r>
        <w:rPr>
          <w:spacing w:val="1"/>
          <w:sz w:val="20"/>
        </w:rPr>
        <w:t> </w:t>
      </w:r>
      <w:r>
        <w:rPr>
          <w:sz w:val="20"/>
        </w:rPr>
        <w:t>López);</w:t>
      </w:r>
      <w:r>
        <w:rPr>
          <w:spacing w:val="1"/>
          <w:sz w:val="20"/>
        </w:rPr>
        <w:t> </w:t>
      </w:r>
      <w:r>
        <w:rPr>
          <w:sz w:val="20"/>
        </w:rPr>
        <w:t>Carina Fernández, Mirta del</w:t>
      </w:r>
      <w:r>
        <w:rPr>
          <w:spacing w:val="1"/>
          <w:sz w:val="20"/>
        </w:rPr>
        <w:t> </w:t>
      </w:r>
      <w:r>
        <w:rPr>
          <w:sz w:val="20"/>
        </w:rPr>
        <w:t>Carmen</w:t>
      </w:r>
      <w:r>
        <w:rPr>
          <w:spacing w:val="1"/>
          <w:sz w:val="20"/>
        </w:rPr>
        <w:t> </w:t>
      </w:r>
      <w:r>
        <w:rPr>
          <w:sz w:val="20"/>
        </w:rPr>
        <w:t>Fernández,</w:t>
      </w:r>
      <w:r>
        <w:rPr>
          <w:spacing w:val="1"/>
          <w:sz w:val="20"/>
        </w:rPr>
        <w:t> </w:t>
      </w:r>
      <w:r>
        <w:rPr>
          <w:sz w:val="20"/>
        </w:rPr>
        <w:t>Enzo</w:t>
      </w:r>
      <w:r>
        <w:rPr>
          <w:spacing w:val="1"/>
          <w:sz w:val="20"/>
        </w:rPr>
        <w:t> </w:t>
      </w:r>
      <w:r>
        <w:rPr>
          <w:sz w:val="20"/>
        </w:rPr>
        <w:t>Ricardo</w:t>
      </w:r>
      <w:r>
        <w:rPr>
          <w:spacing w:val="1"/>
          <w:sz w:val="20"/>
        </w:rPr>
        <w:t> </w:t>
      </w:r>
      <w:r>
        <w:rPr>
          <w:sz w:val="20"/>
        </w:rPr>
        <w:t>Blanco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Camila</w:t>
      </w:r>
      <w:r>
        <w:rPr>
          <w:spacing w:val="1"/>
          <w:sz w:val="20"/>
        </w:rPr>
        <w:t> </w:t>
      </w:r>
      <w:r>
        <w:rPr>
          <w:sz w:val="20"/>
        </w:rPr>
        <w:t>Andrea</w:t>
      </w:r>
      <w:r>
        <w:rPr>
          <w:spacing w:val="1"/>
          <w:sz w:val="20"/>
        </w:rPr>
        <w:t> </w:t>
      </w:r>
      <w:r>
        <w:rPr>
          <w:sz w:val="20"/>
        </w:rPr>
        <w:t>Blanco</w:t>
      </w:r>
      <w:r>
        <w:rPr>
          <w:spacing w:val="1"/>
          <w:sz w:val="20"/>
        </w:rPr>
        <w:t> </w:t>
      </w:r>
      <w:r>
        <w:rPr>
          <w:sz w:val="20"/>
        </w:rPr>
        <w:t>(familiares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Hugo</w:t>
      </w:r>
      <w:r>
        <w:rPr>
          <w:spacing w:val="1"/>
          <w:sz w:val="20"/>
        </w:rPr>
        <w:t> </w:t>
      </w:r>
      <w:r>
        <w:rPr>
          <w:sz w:val="20"/>
        </w:rPr>
        <w:t>Blanco).</w:t>
      </w:r>
      <w:r>
        <w:rPr>
          <w:spacing w:val="-68"/>
          <w:sz w:val="20"/>
        </w:rPr>
        <w:t> </w:t>
      </w:r>
      <w:r>
        <w:rPr>
          <w:sz w:val="20"/>
        </w:rPr>
        <w:t>Asimismo, respecto a Nicolás Gonzalo Tejo López, Camila Andrea Blanco y Enzo Ricardo</w:t>
      </w:r>
      <w:r>
        <w:rPr>
          <w:spacing w:val="1"/>
          <w:sz w:val="20"/>
        </w:rPr>
        <w:t> </w:t>
      </w:r>
      <w:r>
        <w:rPr>
          <w:sz w:val="20"/>
        </w:rPr>
        <w:t>Blanco, quienes eran niños al momento de los hechos, las violaciones indicadas </w:t>
      </w:r>
      <w:r>
        <w:rPr>
          <w:i/>
          <w:sz w:val="20"/>
        </w:rPr>
        <w:t>supra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Americana.</w:t>
      </w: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70.919998pt;margin-top:7.953545pt;width:144pt;height:.6pt;mso-position-horizontal-relative:page;mso-position-vertical-relative:paragraph;z-index:-15707136;mso-wrap-distance-left:0;mso-wrap-distance-right:0" id="docshape50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1" w:hanging="1"/>
        <w:jc w:val="both"/>
        <w:rPr>
          <w:sz w:val="16"/>
        </w:rPr>
      </w:pPr>
      <w:bookmarkStart w:name="_bookmark232" w:id="280"/>
      <w:bookmarkEnd w:id="280"/>
      <w:r>
        <w:rPr/>
      </w:r>
      <w:r>
        <w:rPr>
          <w:sz w:val="16"/>
          <w:vertAlign w:val="superscript"/>
        </w:rPr>
        <w:t>203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Condición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Jurídica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Humanos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Niño</w:t>
      </w:r>
      <w:r>
        <w:rPr>
          <w:sz w:val="16"/>
          <w:vertAlign w:val="baseline"/>
        </w:rPr>
        <w:t>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OC-17/02,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77.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sentido,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ver Comité de los Derechos del Niño, Observación general Nº 14 (2013) sobre el derecho del niño a que su interés</w:t>
      </w:r>
      <w:r>
        <w:rPr>
          <w:spacing w:val="1"/>
          <w:sz w:val="16"/>
          <w:vertAlign w:val="baseline"/>
        </w:rPr>
        <w:t> </w:t>
      </w:r>
      <w:bookmarkStart w:name="_bookmark233" w:id="281"/>
      <w:bookmarkEnd w:id="281"/>
      <w:r>
        <w:rPr>
          <w:sz w:val="16"/>
          <w:vertAlign w:val="baseline"/>
        </w:rPr>
        <w:t>s</w:t>
      </w:r>
      <w:r>
        <w:rPr>
          <w:sz w:val="16"/>
          <w:vertAlign w:val="baseline"/>
        </w:rPr>
        <w:t>uperior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una consideración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primordial (artículo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párrafo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1),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64.</w:t>
      </w:r>
    </w:p>
    <w:p>
      <w:pPr>
        <w:spacing w:before="0"/>
        <w:ind w:left="398" w:right="254" w:firstLine="0"/>
        <w:jc w:val="both"/>
        <w:rPr>
          <w:sz w:val="16"/>
        </w:rPr>
      </w:pPr>
      <w:r>
        <w:rPr>
          <w:sz w:val="16"/>
          <w:vertAlign w:val="superscript"/>
        </w:rPr>
        <w:t>204</w:t>
      </w:r>
      <w:r>
        <w:rPr>
          <w:sz w:val="16"/>
          <w:vertAlign w:val="baseline"/>
        </w:rPr>
        <w:t> Ver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Niño,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Observación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Nº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(2013)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niño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interés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una consideración primordial (artículo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párrafo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1),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84.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34" w:id="282"/>
      <w:bookmarkEnd w:id="282"/>
      <w:r>
        <w:rPr/>
      </w:r>
      <w:r>
        <w:rPr>
          <w:sz w:val="16"/>
          <w:vertAlign w:val="superscript"/>
        </w:rPr>
        <w:t>205</w:t>
      </w:r>
      <w:r>
        <w:rPr>
          <w:sz w:val="16"/>
          <w:vertAlign w:val="baseline"/>
        </w:rPr>
        <w:t> Ver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rendidas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Mirta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Carmen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Fernández,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Rosa Mendoza, Enzo Ricardo Blanco, Camila Andrea Blanco, Carina Andrea Maturana, Magdalena del Carmen Muñoz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Zabala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1482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1487),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rendidas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Sandra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Elizabeth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López 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1492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1494).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235" w:id="283"/>
      <w:bookmarkEnd w:id="283"/>
      <w:r>
        <w:rPr/>
      </w:r>
      <w:r>
        <w:rPr>
          <w:sz w:val="16"/>
          <w:vertAlign w:val="superscript"/>
        </w:rPr>
        <w:t>206</w:t>
      </w:r>
      <w:r>
        <w:rPr>
          <w:sz w:val="16"/>
          <w:vertAlign w:val="baseline"/>
        </w:rPr>
        <w:t> Declaración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María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Mendoza,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Enzo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Ricardo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Blanco,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Carina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Andrea Maturana 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1482,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1484, ,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1486).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236" w:id="284"/>
      <w:bookmarkEnd w:id="284"/>
      <w:r>
        <w:rPr/>
      </w:r>
      <w:r>
        <w:rPr>
          <w:sz w:val="16"/>
          <w:vertAlign w:val="superscript"/>
        </w:rPr>
        <w:t>207</w:t>
      </w:r>
      <w:r>
        <w:rPr>
          <w:sz w:val="16"/>
          <w:vertAlign w:val="baseline"/>
        </w:rPr>
        <w:t> Ver, por ejemplo, declaraciones rendidas ante fedatario público el 25 de febrero de 2019 por Mirta del Carmen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Fernández,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Ricardo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Blanco,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Carina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Andrea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Maturana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1482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1486).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2"/>
          <w:numId w:val="8"/>
        </w:numPr>
        <w:tabs>
          <w:tab w:pos="1431" w:val="left" w:leader="none"/>
        </w:tabs>
        <w:spacing w:line="240" w:lineRule="auto" w:before="161" w:after="0"/>
        <w:ind w:left="1430" w:right="0" w:hanging="606"/>
        <w:jc w:val="left"/>
        <w:rPr>
          <w:i/>
          <w:sz w:val="20"/>
        </w:rPr>
      </w:pPr>
      <w:bookmarkStart w:name="B.3.6 Respecto a los tratos crueles, inh" w:id="285"/>
      <w:bookmarkEnd w:id="285"/>
      <w:r>
        <w:rPr/>
      </w:r>
      <w:bookmarkStart w:name="_bookmark237" w:id="286"/>
      <w:bookmarkEnd w:id="286"/>
      <w:r>
        <w:rPr/>
      </w:r>
      <w:bookmarkStart w:name="_bookmark237" w:id="287"/>
      <w:bookmarkEnd w:id="287"/>
      <w:r>
        <w:rPr>
          <w:i/>
          <w:sz w:val="20"/>
        </w:rPr>
        <w:t>R</w:t>
      </w:r>
      <w:r>
        <w:rPr>
          <w:i/>
          <w:sz w:val="20"/>
        </w:rPr>
        <w:t>especto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crueles,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inhumanos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y/o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degradantes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El artículo 5.1 de la Convención consagra en términos generales el derecho a la</w:t>
      </w:r>
      <w:r>
        <w:rPr>
          <w:spacing w:val="1"/>
          <w:sz w:val="20"/>
        </w:rPr>
        <w:t> </w:t>
      </w:r>
      <w:r>
        <w:rPr>
          <w:sz w:val="20"/>
        </w:rPr>
        <w:t>integridad personal, tanto física, psíquica como moral. Por su parte, el artículo 5.2 establece,</w:t>
      </w:r>
      <w:r>
        <w:rPr>
          <w:spacing w:val="-68"/>
          <w:sz w:val="20"/>
        </w:rPr>
        <w:t> </w:t>
      </w:r>
      <w:r>
        <w:rPr>
          <w:sz w:val="20"/>
        </w:rPr>
        <w:t>de manera más específica, la prohibición absoluta de someter a alguien a torturas o a penas</w:t>
      </w:r>
      <w:r>
        <w:rPr>
          <w:spacing w:val="1"/>
          <w:sz w:val="20"/>
        </w:rPr>
        <w:t> </w:t>
      </w:r>
      <w:r>
        <w:rPr>
          <w:sz w:val="20"/>
        </w:rPr>
        <w:t>o tratos crueles, inhumanos o degradantes, así como el derecho de toda persona privada de</w:t>
      </w:r>
      <w:r>
        <w:rPr>
          <w:spacing w:val="1"/>
          <w:sz w:val="20"/>
        </w:rPr>
        <w:t> </w:t>
      </w:r>
      <w:r>
        <w:rPr>
          <w:sz w:val="20"/>
        </w:rPr>
        <w:t>libertad a ser tratada con el respeto debido a la dignidad inherente al ser humano. Cualquier</w:t>
      </w:r>
      <w:r>
        <w:rPr>
          <w:spacing w:val="-68"/>
          <w:sz w:val="20"/>
        </w:rPr>
        <w:t> </w:t>
      </w:r>
      <w:r>
        <w:rPr>
          <w:sz w:val="20"/>
        </w:rPr>
        <w:t>violación del artículo 5.2 de la Convención Americana acarreará necesariamente la violación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5.1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hyperlink w:history="true" w:anchor="_bookmark238">
        <w:r>
          <w:rPr>
            <w:position w:val="7"/>
            <w:sz w:val="13"/>
          </w:rPr>
          <w:t>208</w:t>
        </w:r>
      </w:hyperlink>
      <w:r>
        <w:rPr>
          <w:sz w:val="20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Este Tribunal ha establecido que la tortura y las penas o tratos crueles, inhumanos o</w:t>
      </w:r>
      <w:r>
        <w:rPr>
          <w:spacing w:val="1"/>
          <w:sz w:val="20"/>
        </w:rPr>
        <w:t> </w:t>
      </w:r>
      <w:r>
        <w:rPr>
          <w:sz w:val="20"/>
        </w:rPr>
        <w:t>degradantes se encuentran estrictamente prohibidos por el derecho internacional de los</w:t>
      </w:r>
      <w:r>
        <w:rPr>
          <w:spacing w:val="1"/>
          <w:sz w:val="20"/>
        </w:rPr>
        <w:t> </w:t>
      </w:r>
      <w:r>
        <w:rPr>
          <w:sz w:val="20"/>
        </w:rPr>
        <w:t>derechos humanos</w:t>
      </w:r>
      <w:hyperlink w:history="true" w:anchor="_bookmark239">
        <w:r>
          <w:rPr>
            <w:position w:val="7"/>
            <w:sz w:val="13"/>
          </w:rPr>
          <w:t>209</w:t>
        </w:r>
      </w:hyperlink>
      <w:r>
        <w:rPr>
          <w:sz w:val="20"/>
        </w:rPr>
        <w:t>. Dicha prohibición es absoluta e inderogable, aún en las circunstancias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7"/>
          <w:sz w:val="20"/>
        </w:rPr>
        <w:t> </w:t>
      </w:r>
      <w:r>
        <w:rPr>
          <w:sz w:val="20"/>
        </w:rPr>
        <w:t>difíciles,</w:t>
      </w:r>
      <w:r>
        <w:rPr>
          <w:spacing w:val="-17"/>
          <w:sz w:val="20"/>
        </w:rPr>
        <w:t> </w:t>
      </w:r>
      <w:r>
        <w:rPr>
          <w:sz w:val="20"/>
        </w:rPr>
        <w:t>tales</w:t>
      </w:r>
      <w:r>
        <w:rPr>
          <w:spacing w:val="-14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guerra,</w:t>
      </w:r>
      <w:r>
        <w:rPr>
          <w:spacing w:val="-14"/>
          <w:sz w:val="20"/>
        </w:rPr>
        <w:t> </w:t>
      </w:r>
      <w:r>
        <w:rPr>
          <w:sz w:val="20"/>
        </w:rPr>
        <w:t>amenaza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guerra,</w:t>
      </w:r>
      <w:r>
        <w:rPr>
          <w:spacing w:val="-14"/>
          <w:sz w:val="20"/>
        </w:rPr>
        <w:t> </w:t>
      </w:r>
      <w:r>
        <w:rPr>
          <w:sz w:val="20"/>
        </w:rPr>
        <w:t>lucha</w:t>
      </w:r>
      <w:r>
        <w:rPr>
          <w:spacing w:val="-16"/>
          <w:sz w:val="20"/>
        </w:rPr>
        <w:t> </w:t>
      </w:r>
      <w:r>
        <w:rPr>
          <w:sz w:val="20"/>
        </w:rPr>
        <w:t>contra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terrorismo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cualesquiera</w:t>
      </w:r>
      <w:r>
        <w:rPr>
          <w:spacing w:val="-68"/>
          <w:sz w:val="20"/>
        </w:rPr>
        <w:t> </w:t>
      </w:r>
      <w:r>
        <w:rPr>
          <w:sz w:val="20"/>
        </w:rPr>
        <w:t>otros delitos, estado de sitio o de emergencia, conmoción o conflicto interior, suspensión de</w:t>
      </w:r>
      <w:r>
        <w:rPr>
          <w:spacing w:val="1"/>
          <w:sz w:val="20"/>
        </w:rPr>
        <w:t> </w:t>
      </w:r>
      <w:r>
        <w:rPr>
          <w:sz w:val="20"/>
        </w:rPr>
        <w:t>garantías constitucionales, inestabilidad política interna u otras emergencias o calamidades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hyperlink w:history="true" w:anchor="_bookmark240">
        <w:r>
          <w:rPr>
            <w:position w:val="7"/>
            <w:sz w:val="13"/>
          </w:rPr>
          <w:t>210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Asimismo, esta Corte ha señalado que la violación del derecho a la integridad física y</w:t>
      </w:r>
      <w:r>
        <w:rPr>
          <w:spacing w:val="1"/>
          <w:sz w:val="20"/>
        </w:rPr>
        <w:t> </w:t>
      </w:r>
      <w:r>
        <w:rPr>
          <w:sz w:val="20"/>
        </w:rPr>
        <w:t>psíquica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7"/>
          <w:sz w:val="20"/>
        </w:rPr>
        <w:t> </w:t>
      </w:r>
      <w:r>
        <w:rPr>
          <w:sz w:val="20"/>
        </w:rPr>
        <w:t>diversas</w:t>
      </w:r>
      <w:r>
        <w:rPr>
          <w:spacing w:val="-4"/>
          <w:sz w:val="20"/>
        </w:rPr>
        <w:t> </w:t>
      </w:r>
      <w:r>
        <w:rPr>
          <w:sz w:val="20"/>
        </w:rPr>
        <w:t>connotaciones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grado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abarca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tortura</w:t>
      </w:r>
      <w:r>
        <w:rPr>
          <w:spacing w:val="-68"/>
          <w:sz w:val="20"/>
        </w:rPr>
        <w:t> </w:t>
      </w:r>
      <w:r>
        <w:rPr>
          <w:sz w:val="20"/>
        </w:rPr>
        <w:t>hasta otro tipo de vejámenes o tratos crueles, inhumanos o degradantes, cuyas secuelas</w:t>
      </w:r>
      <w:r>
        <w:rPr>
          <w:spacing w:val="1"/>
          <w:sz w:val="20"/>
        </w:rPr>
        <w:t> </w:t>
      </w:r>
      <w:r>
        <w:rPr>
          <w:sz w:val="20"/>
        </w:rPr>
        <w:t>físicas y psíquicas varían de intensidad según factores endógenos y exógenos de la persona</w:t>
      </w:r>
      <w:r>
        <w:rPr>
          <w:spacing w:val="1"/>
          <w:sz w:val="20"/>
        </w:rPr>
        <w:t> </w:t>
      </w:r>
      <w:r>
        <w:rPr>
          <w:sz w:val="20"/>
        </w:rPr>
        <w:t>(duración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tratos,</w:t>
      </w:r>
      <w:r>
        <w:rPr>
          <w:spacing w:val="-1"/>
          <w:sz w:val="20"/>
        </w:rPr>
        <w:t> </w:t>
      </w:r>
      <w:r>
        <w:rPr>
          <w:sz w:val="20"/>
        </w:rPr>
        <w:t>edad,</w:t>
      </w:r>
      <w:r>
        <w:rPr>
          <w:spacing w:val="-5"/>
          <w:sz w:val="20"/>
        </w:rPr>
        <w:t> </w:t>
      </w:r>
      <w:r>
        <w:rPr>
          <w:sz w:val="20"/>
        </w:rPr>
        <w:t>sexo,</w:t>
      </w:r>
      <w:r>
        <w:rPr>
          <w:spacing w:val="-7"/>
          <w:sz w:val="20"/>
        </w:rPr>
        <w:t> </w:t>
      </w:r>
      <w:r>
        <w:rPr>
          <w:sz w:val="20"/>
        </w:rPr>
        <w:t>salud,</w:t>
      </w:r>
      <w:r>
        <w:rPr>
          <w:spacing w:val="-7"/>
          <w:sz w:val="20"/>
        </w:rPr>
        <w:t> </w:t>
      </w:r>
      <w:r>
        <w:rPr>
          <w:sz w:val="20"/>
        </w:rPr>
        <w:t>contexto,</w:t>
      </w:r>
      <w:r>
        <w:rPr>
          <w:spacing w:val="-4"/>
          <w:sz w:val="20"/>
        </w:rPr>
        <w:t> </w:t>
      </w:r>
      <w:r>
        <w:rPr>
          <w:sz w:val="20"/>
        </w:rPr>
        <w:t>vulnerabilidad,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otros)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deberán</w:t>
      </w:r>
      <w:r>
        <w:rPr>
          <w:spacing w:val="-68"/>
          <w:sz w:val="20"/>
        </w:rPr>
        <w:t> </w:t>
      </w:r>
      <w:r>
        <w:rPr>
          <w:sz w:val="20"/>
        </w:rPr>
        <w:t>ser analizados en cada situación concreta</w:t>
      </w:r>
      <w:hyperlink w:history="true" w:anchor="_bookmark241">
        <w:r>
          <w:rPr>
            <w:position w:val="7"/>
            <w:sz w:val="13"/>
          </w:rPr>
          <w:t>211</w:t>
        </w:r>
      </w:hyperlink>
      <w:r>
        <w:rPr>
          <w:sz w:val="20"/>
        </w:rPr>
        <w:t>. Es decir, las características personales de una</w:t>
      </w:r>
      <w:r>
        <w:rPr>
          <w:spacing w:val="1"/>
          <w:sz w:val="20"/>
        </w:rPr>
        <w:t> </w:t>
      </w:r>
      <w:r>
        <w:rPr>
          <w:sz w:val="20"/>
        </w:rPr>
        <w:t>supuesta víctima de tortura o tratos crueles, inhumanos o degradantes, deben ser tomadas</w:t>
      </w:r>
      <w:r>
        <w:rPr>
          <w:spacing w:val="1"/>
          <w:sz w:val="20"/>
        </w:rPr>
        <w:t> </w:t>
      </w:r>
      <w:r>
        <w:rPr>
          <w:sz w:val="20"/>
        </w:rPr>
        <w:t>en cuenta al momento de determinar si la integridad personal fue vulnerada, ya que tales</w:t>
      </w:r>
      <w:r>
        <w:rPr>
          <w:spacing w:val="1"/>
          <w:sz w:val="20"/>
        </w:rPr>
        <w:t> </w:t>
      </w:r>
      <w:r>
        <w:rPr>
          <w:sz w:val="20"/>
        </w:rPr>
        <w:t>características pueden</w:t>
      </w:r>
      <w:r>
        <w:rPr>
          <w:spacing w:val="1"/>
          <w:sz w:val="20"/>
        </w:rPr>
        <w:t> </w:t>
      </w:r>
      <w:r>
        <w:rPr>
          <w:sz w:val="20"/>
        </w:rPr>
        <w:t>cambiar la percepción de la realidad del individuo, y por ende,</w:t>
      </w:r>
      <w:r>
        <w:rPr>
          <w:spacing w:val="1"/>
          <w:sz w:val="20"/>
        </w:rPr>
        <w:t> </w:t>
      </w:r>
      <w:r>
        <w:rPr>
          <w:sz w:val="20"/>
        </w:rPr>
        <w:t>incrementar el sufrimiento y el sentido de humillación cuando son sometidas a ciertos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hyperlink w:history="true" w:anchor="_bookmark242">
        <w:r>
          <w:rPr>
            <w:position w:val="7"/>
            <w:sz w:val="13"/>
          </w:rPr>
          <w:t>212</w:t>
        </w:r>
      </w:hyperlink>
      <w:r>
        <w:rPr>
          <w:sz w:val="20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Para la Corte es evidente que durante los traslados, las personas privadas de libertad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encuentran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situación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mayor</w:t>
      </w:r>
      <w:r>
        <w:rPr>
          <w:spacing w:val="-6"/>
          <w:sz w:val="20"/>
        </w:rPr>
        <w:t> </w:t>
      </w:r>
      <w:r>
        <w:rPr>
          <w:sz w:val="20"/>
        </w:rPr>
        <w:t>vulnerabilidad,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están</w:t>
      </w:r>
      <w:r>
        <w:rPr>
          <w:spacing w:val="-7"/>
          <w:sz w:val="20"/>
        </w:rPr>
        <w:t> </w:t>
      </w:r>
      <w:r>
        <w:rPr>
          <w:sz w:val="20"/>
        </w:rPr>
        <w:t>más</w:t>
      </w:r>
      <w:r>
        <w:rPr>
          <w:spacing w:val="-5"/>
          <w:sz w:val="20"/>
        </w:rPr>
        <w:t> </w:t>
      </w:r>
      <w:r>
        <w:rPr>
          <w:sz w:val="20"/>
        </w:rPr>
        <w:t>expuestas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eventuales</w:t>
      </w:r>
      <w:r>
        <w:rPr>
          <w:spacing w:val="-68"/>
          <w:sz w:val="20"/>
        </w:rPr>
        <w:t> </w:t>
      </w:r>
      <w:r>
        <w:rPr>
          <w:sz w:val="20"/>
        </w:rPr>
        <w:t>violaciones de derechos humanos. Al respecto, al referirse a las condiciones carcelarias y</w:t>
      </w:r>
      <w:r>
        <w:rPr>
          <w:spacing w:val="1"/>
          <w:sz w:val="20"/>
        </w:rPr>
        <w:t> </w:t>
      </w:r>
      <w:r>
        <w:rPr>
          <w:sz w:val="20"/>
        </w:rPr>
        <w:t>traslados, el Comité Europeo contra la Tortura ha establecido que en algunas circunstancias,</w:t>
      </w:r>
      <w:r>
        <w:rPr>
          <w:spacing w:val="-68"/>
          <w:sz w:val="20"/>
        </w:rPr>
        <w:t> </w:t>
      </w:r>
      <w:r>
        <w:rPr>
          <w:sz w:val="20"/>
        </w:rPr>
        <w:t>la separación de las personas privadas de libertad de sus familias de manera injustificada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equivaler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trato</w:t>
      </w:r>
      <w:r>
        <w:rPr>
          <w:spacing w:val="-2"/>
          <w:sz w:val="20"/>
        </w:rPr>
        <w:t> </w:t>
      </w:r>
      <w:r>
        <w:rPr>
          <w:sz w:val="20"/>
        </w:rPr>
        <w:t>inhumano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degradante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"/>
          <w:sz w:val="20"/>
        </w:rPr>
        <w:t> </w:t>
      </w:r>
      <w:r>
        <w:rPr>
          <w:sz w:val="20"/>
        </w:rPr>
        <w:t>párr.</w:t>
      </w:r>
      <w:r>
        <w:rPr>
          <w:spacing w:val="-3"/>
          <w:sz w:val="20"/>
        </w:rPr>
        <w:t> </w:t>
      </w:r>
      <w:r>
        <w:rPr>
          <w:sz w:val="20"/>
        </w:rPr>
        <w:t>116).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6"/>
          <w:sz w:val="20"/>
        </w:rPr>
        <w:t> </w:t>
      </w:r>
      <w:r>
        <w:rPr>
          <w:sz w:val="20"/>
        </w:rPr>
        <w:t>acápite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Corte</w:t>
      </w:r>
      <w:r>
        <w:rPr>
          <w:spacing w:val="-8"/>
          <w:sz w:val="20"/>
        </w:rPr>
        <w:t> </w:t>
      </w:r>
      <w:r>
        <w:rPr>
          <w:sz w:val="20"/>
        </w:rPr>
        <w:t>analizará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alegato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presuntas</w:t>
      </w:r>
      <w:r>
        <w:rPr>
          <w:spacing w:val="-5"/>
          <w:sz w:val="20"/>
        </w:rPr>
        <w:t> </w:t>
      </w:r>
      <w:r>
        <w:rPr>
          <w:sz w:val="20"/>
        </w:rPr>
        <w:t>víctimas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67"/>
          <w:sz w:val="20"/>
        </w:rPr>
        <w:t> </w:t>
      </w:r>
      <w:r>
        <w:rPr>
          <w:sz w:val="20"/>
        </w:rPr>
        <w:t>momento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darse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traslados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durante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cumplimiento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pena,</w:t>
      </w:r>
      <w:r>
        <w:rPr>
          <w:spacing w:val="-11"/>
          <w:sz w:val="20"/>
        </w:rPr>
        <w:t> </w:t>
      </w:r>
      <w:r>
        <w:rPr>
          <w:sz w:val="20"/>
        </w:rPr>
        <w:t>habrían</w:t>
      </w:r>
      <w:r>
        <w:rPr>
          <w:spacing w:val="-9"/>
          <w:sz w:val="20"/>
        </w:rPr>
        <w:t> </w:t>
      </w:r>
      <w:r>
        <w:rPr>
          <w:sz w:val="20"/>
        </w:rPr>
        <w:t>sido</w:t>
      </w:r>
      <w:r>
        <w:rPr>
          <w:spacing w:val="-11"/>
          <w:sz w:val="20"/>
        </w:rPr>
        <w:t> </w:t>
      </w:r>
      <w:r>
        <w:rPr>
          <w:sz w:val="20"/>
        </w:rPr>
        <w:t>golpeados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maltratados. 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no presentó</w:t>
      </w:r>
      <w:r>
        <w:rPr>
          <w:spacing w:val="-3"/>
          <w:sz w:val="20"/>
        </w:rPr>
        <w:t> </w:t>
      </w:r>
      <w:r>
        <w:rPr>
          <w:sz w:val="20"/>
        </w:rPr>
        <w:t>alegatos o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respecto.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70.919998pt;margin-top:15.293545pt;width:144pt;height:.6pt;mso-position-horizontal-relative:page;mso-position-vertical-relative:paragraph;z-index:-15706624;mso-wrap-distance-left:0;mso-wrap-distance-right:0" id="docshape51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3" w:firstLine="0"/>
        <w:jc w:val="both"/>
        <w:rPr>
          <w:sz w:val="16"/>
        </w:rPr>
      </w:pPr>
      <w:bookmarkStart w:name="_bookmark238" w:id="288"/>
      <w:bookmarkEnd w:id="288"/>
      <w:r>
        <w:rPr/>
      </w:r>
      <w:r>
        <w:rPr>
          <w:sz w:val="16"/>
          <w:vertAlign w:val="superscript"/>
        </w:rPr>
        <w:t>208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Yvon Neptune Vs. Haití. Fondo, Reparaciones y Costas. </w:t>
      </w:r>
      <w:r>
        <w:rPr>
          <w:sz w:val="16"/>
          <w:vertAlign w:val="baseline"/>
        </w:rPr>
        <w:t>Sentencia de 6 de mayo de 2008. Serie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180, párr. 129, y </w:t>
      </w:r>
      <w:r>
        <w:rPr>
          <w:i/>
          <w:sz w:val="16"/>
          <w:vertAlign w:val="baseline"/>
        </w:rPr>
        <w:t>Caso Mujeres Víctimas de Tortura Sexual en Atenco Vs. México. Excepción Preliminar,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371</w:t>
      </w:r>
      <w:r>
        <w:rPr>
          <w:i/>
          <w:sz w:val="16"/>
          <w:vertAlign w:val="baseline"/>
        </w:rPr>
        <w:t>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177.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239" w:id="289"/>
      <w:bookmarkEnd w:id="289"/>
      <w:r>
        <w:rPr/>
      </w:r>
      <w:r>
        <w:rPr>
          <w:sz w:val="16"/>
          <w:vertAlign w:val="superscript"/>
        </w:rPr>
        <w:t>209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Cantoral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Benavides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Fondo.</w:t>
      </w:r>
      <w:r>
        <w:rPr>
          <w:i/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2000.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69,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95,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</w:p>
    <w:p>
      <w:pPr>
        <w:spacing w:before="0"/>
        <w:ind w:left="398" w:right="0" w:firstLine="0"/>
        <w:jc w:val="both"/>
        <w:rPr>
          <w:sz w:val="16"/>
        </w:rPr>
      </w:pPr>
      <w:r>
        <w:rPr>
          <w:i/>
          <w:sz w:val="16"/>
        </w:rPr>
        <w:t>Caso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Mujeres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Víctimas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 Tortura Sexual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Atenco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México</w:t>
      </w:r>
      <w:r>
        <w:rPr>
          <w:sz w:val="16"/>
        </w:rPr>
        <w:t>,</w:t>
      </w:r>
      <w:r>
        <w:rPr>
          <w:spacing w:val="-3"/>
          <w:sz w:val="16"/>
        </w:rPr>
        <w:t> </w:t>
      </w:r>
      <w:r>
        <w:rPr>
          <w:sz w:val="16"/>
        </w:rPr>
        <w:t>párr.</w:t>
      </w:r>
      <w:r>
        <w:rPr>
          <w:spacing w:val="-3"/>
          <w:sz w:val="16"/>
        </w:rPr>
        <w:t> </w:t>
      </w:r>
      <w:r>
        <w:rPr>
          <w:sz w:val="16"/>
        </w:rPr>
        <w:t>178.</w:t>
      </w:r>
    </w:p>
    <w:p>
      <w:pPr>
        <w:spacing w:before="0"/>
        <w:ind w:left="398" w:right="254" w:firstLine="0"/>
        <w:jc w:val="both"/>
        <w:rPr>
          <w:sz w:val="16"/>
        </w:rPr>
      </w:pPr>
      <w:bookmarkStart w:name="_bookmark240" w:id="290"/>
      <w:bookmarkEnd w:id="290"/>
      <w:r>
        <w:rPr/>
      </w:r>
      <w:r>
        <w:rPr>
          <w:sz w:val="16"/>
          <w:vertAlign w:val="superscript"/>
        </w:rPr>
        <w:t>210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Lori Berenson Mejía Vs. Perú</w:t>
      </w:r>
      <w:r>
        <w:rPr>
          <w:sz w:val="16"/>
          <w:vertAlign w:val="baseline"/>
        </w:rPr>
        <w:t>. Fondo, Reparaciones y Costas. Sentencia de 25 de noviembre de 2004.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119,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Mujeres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Víctimas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 Tortura Sexual 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Atenco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México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178.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241" w:id="291"/>
      <w:bookmarkEnd w:id="291"/>
      <w:r>
        <w:rPr/>
      </w:r>
      <w:r>
        <w:rPr>
          <w:sz w:val="16"/>
          <w:vertAlign w:val="superscript"/>
        </w:rPr>
        <w:t>211</w:t>
      </w:r>
      <w:r>
        <w:rPr>
          <w:spacing w:val="1"/>
          <w:sz w:val="16"/>
          <w:vertAlign w:val="baseline"/>
        </w:rPr>
        <w:t> </w:t>
      </w:r>
      <w:bookmarkStart w:name="_bookmark242" w:id="292"/>
      <w:bookmarkEnd w:id="292"/>
      <w:r>
        <w:rPr>
          <w:i/>
          <w:sz w:val="16"/>
          <w:vertAlign w:val="baseline"/>
        </w:rPr>
        <w:t>C</w:t>
      </w:r>
      <w:r>
        <w:rPr>
          <w:i/>
          <w:sz w:val="16"/>
          <w:vertAlign w:val="baseline"/>
        </w:rPr>
        <w:t>fr.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Loayza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Tamayo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58, 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Girón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78.</w:t>
      </w:r>
    </w:p>
    <w:p>
      <w:pPr>
        <w:spacing w:before="0"/>
        <w:ind w:left="398" w:right="251" w:hanging="1"/>
        <w:jc w:val="both"/>
        <w:rPr>
          <w:sz w:val="16"/>
        </w:rPr>
      </w:pPr>
      <w:r>
        <w:rPr>
          <w:sz w:val="16"/>
          <w:vertAlign w:val="superscript"/>
        </w:rPr>
        <w:t>212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Ximenes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Lopes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Brasil</w:t>
      </w:r>
      <w:r>
        <w:rPr>
          <w:sz w:val="16"/>
          <w:vertAlign w:val="baseline"/>
        </w:rPr>
        <w:t>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149,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127,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Valenzuela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Ávila Vs. Guatemala. Fondo, Reparaciones y Costas. </w:t>
      </w:r>
      <w:r>
        <w:rPr>
          <w:sz w:val="16"/>
          <w:vertAlign w:val="baseline"/>
        </w:rPr>
        <w:t>Sentencia de 11 de octubre de 2019. Serie C, No. 386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182.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500" w:bottom="1180" w:left="1020" w:right="1160"/>
        </w:sect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79" w:after="0"/>
        <w:ind w:left="398" w:right="255" w:firstLine="0"/>
        <w:jc w:val="both"/>
        <w:rPr>
          <w:sz w:val="20"/>
        </w:rPr>
      </w:pP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prueba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aportada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expediente,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Corte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verifica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señores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López </w:t>
      </w:r>
      <w:hyperlink w:history="true" w:anchor="_bookmark243">
        <w:r>
          <w:rPr>
            <w:w w:val="95"/>
            <w:position w:val="7"/>
            <w:sz w:val="13"/>
          </w:rPr>
          <w:t>213</w:t>
        </w:r>
      </w:hyperlink>
      <w:r>
        <w:rPr>
          <w:spacing w:val="1"/>
          <w:w w:val="95"/>
          <w:position w:val="7"/>
          <w:sz w:val="13"/>
        </w:rPr>
        <w:t> </w:t>
      </w:r>
      <w:r>
        <w:rPr>
          <w:w w:val="95"/>
          <w:sz w:val="20"/>
        </w:rPr>
        <w:t>y</w:t>
      </w:r>
      <w:r>
        <w:rPr>
          <w:spacing w:val="1"/>
          <w:w w:val="95"/>
          <w:sz w:val="20"/>
        </w:rPr>
        <w:t> </w:t>
      </w:r>
      <w:r>
        <w:rPr>
          <w:sz w:val="20"/>
        </w:rPr>
        <w:t>González</w:t>
      </w:r>
      <w:hyperlink w:history="true" w:anchor="_bookmark244">
        <w:r>
          <w:rPr>
            <w:position w:val="7"/>
            <w:sz w:val="13"/>
          </w:rPr>
          <w:t>214</w:t>
        </w:r>
      </w:hyperlink>
      <w:r>
        <w:rPr>
          <w:position w:val="7"/>
          <w:sz w:val="13"/>
        </w:rPr>
        <w:t> </w:t>
      </w:r>
      <w:r>
        <w:rPr>
          <w:sz w:val="20"/>
        </w:rPr>
        <w:t>han declarado durante el proceso interamericano en el sentido de que fueron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malos</w:t>
      </w:r>
      <w:r>
        <w:rPr>
          <w:spacing w:val="-6"/>
          <w:sz w:val="20"/>
        </w:rPr>
        <w:t> </w:t>
      </w:r>
      <w:r>
        <w:rPr>
          <w:sz w:val="20"/>
        </w:rPr>
        <w:t>tratos,</w:t>
      </w:r>
      <w:r>
        <w:rPr>
          <w:spacing w:val="-5"/>
          <w:sz w:val="20"/>
        </w:rPr>
        <w:t> </w:t>
      </w:r>
      <w:r>
        <w:rPr>
          <w:sz w:val="20"/>
        </w:rPr>
        <w:t>agresiones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agravios</w:t>
      </w:r>
      <w:r>
        <w:rPr>
          <w:spacing w:val="-6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traslados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sus</w:t>
      </w:r>
      <w:r>
        <w:rPr>
          <w:spacing w:val="-12"/>
          <w:sz w:val="20"/>
        </w:rPr>
        <w:t> </w:t>
      </w:r>
      <w:r>
        <w:rPr>
          <w:sz w:val="20"/>
        </w:rPr>
        <w:t>penas.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declaraciones</w:t>
      </w:r>
      <w:r>
        <w:rPr>
          <w:spacing w:val="-11"/>
          <w:sz w:val="20"/>
        </w:rPr>
        <w:t> </w:t>
      </w:r>
      <w:r>
        <w:rPr>
          <w:sz w:val="20"/>
        </w:rPr>
        <w:t>judiciales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nivel</w:t>
      </w:r>
      <w:r>
        <w:rPr>
          <w:spacing w:val="-10"/>
          <w:sz w:val="20"/>
        </w:rPr>
        <w:t> </w:t>
      </w:r>
      <w:r>
        <w:rPr>
          <w:sz w:val="20"/>
        </w:rPr>
        <w:t>interno,</w:t>
      </w:r>
      <w:r>
        <w:rPr>
          <w:spacing w:val="-9"/>
          <w:sz w:val="20"/>
        </w:rPr>
        <w:t> </w:t>
      </w:r>
      <w:r>
        <w:rPr>
          <w:sz w:val="20"/>
        </w:rPr>
        <w:t>Hugo</w:t>
      </w:r>
      <w:r>
        <w:rPr>
          <w:spacing w:val="-11"/>
          <w:sz w:val="20"/>
        </w:rPr>
        <w:t> </w:t>
      </w:r>
      <w:r>
        <w:rPr>
          <w:sz w:val="20"/>
        </w:rPr>
        <w:t>Blanco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Néstor</w:t>
      </w:r>
      <w:r>
        <w:rPr>
          <w:spacing w:val="-9"/>
          <w:sz w:val="20"/>
        </w:rPr>
        <w:t> </w:t>
      </w:r>
      <w:r>
        <w:rPr>
          <w:sz w:val="20"/>
        </w:rPr>
        <w:t>López</w:t>
      </w:r>
      <w:r>
        <w:rPr>
          <w:spacing w:val="-10"/>
          <w:sz w:val="20"/>
        </w:rPr>
        <w:t> </w:t>
      </w:r>
      <w:r>
        <w:rPr>
          <w:sz w:val="20"/>
        </w:rPr>
        <w:t>también</w:t>
      </w:r>
      <w:r>
        <w:rPr>
          <w:spacing w:val="-68"/>
          <w:sz w:val="20"/>
        </w:rPr>
        <w:t> </w:t>
      </w:r>
      <w:r>
        <w:rPr>
          <w:sz w:val="20"/>
        </w:rPr>
        <w:t>declararon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amenazas,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malos</w:t>
      </w:r>
      <w:r>
        <w:rPr>
          <w:spacing w:val="1"/>
          <w:sz w:val="20"/>
        </w:rPr>
        <w:t> </w:t>
      </w:r>
      <w:r>
        <w:rPr>
          <w:sz w:val="20"/>
        </w:rPr>
        <w:t>tratos </w:t>
      </w:r>
      <w:hyperlink w:history="true" w:anchor="_bookmark245">
        <w:r>
          <w:rPr>
            <w:position w:val="7"/>
            <w:sz w:val="13"/>
          </w:rPr>
          <w:t>215 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testimonios coincidentes de familiares corroboran que los señores López, Blanco, Muñoz y</w:t>
      </w:r>
      <w:r>
        <w:rPr>
          <w:spacing w:val="1"/>
          <w:sz w:val="20"/>
        </w:rPr>
        <w:t> </w:t>
      </w:r>
      <w:r>
        <w:rPr>
          <w:w w:val="95"/>
          <w:sz w:val="20"/>
        </w:rPr>
        <w:t>González fueron objeto de agresiones, golpizas o violencia</w:t>
      </w:r>
      <w:hyperlink w:history="true" w:anchor="_bookmark246">
        <w:r>
          <w:rPr>
            <w:w w:val="95"/>
            <w:position w:val="7"/>
            <w:sz w:val="13"/>
          </w:rPr>
          <w:t>216</w:t>
        </w:r>
      </w:hyperlink>
      <w:r>
        <w:rPr>
          <w:w w:val="95"/>
          <w:sz w:val="20"/>
        </w:rPr>
        <w:t>. Además, esta clase de maltratos</w:t>
      </w:r>
      <w:r>
        <w:rPr>
          <w:spacing w:val="1"/>
          <w:w w:val="95"/>
          <w:sz w:val="20"/>
        </w:rPr>
        <w:t> </w:t>
      </w:r>
      <w:r>
        <w:rPr>
          <w:sz w:val="20"/>
        </w:rPr>
        <w:t>fueron</w:t>
      </w:r>
      <w:r>
        <w:rPr>
          <w:spacing w:val="-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manifiesto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peritaje</w:t>
      </w:r>
      <w:r>
        <w:rPr>
          <w:spacing w:val="-3"/>
          <w:sz w:val="20"/>
        </w:rPr>
        <w:t> </w:t>
      </w:r>
      <w:r>
        <w:rPr>
          <w:sz w:val="20"/>
        </w:rPr>
        <w:t>de Marta</w:t>
      </w:r>
      <w:r>
        <w:rPr>
          <w:spacing w:val="-2"/>
          <w:sz w:val="20"/>
        </w:rPr>
        <w:t> </w:t>
      </w:r>
      <w:r>
        <w:rPr>
          <w:sz w:val="20"/>
        </w:rPr>
        <w:t>Monclús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hyperlink w:history="true" w:anchor="_bookmark247">
        <w:r>
          <w:rPr>
            <w:position w:val="7"/>
            <w:sz w:val="13"/>
          </w:rPr>
          <w:t>217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Adicionalmente, la Corte hace notar que en dos ocasiones el señor Néstor López hizo</w:t>
      </w:r>
      <w:r>
        <w:rPr>
          <w:spacing w:val="1"/>
          <w:sz w:val="20"/>
        </w:rPr>
        <w:t> </w:t>
      </w:r>
      <w:r>
        <w:rPr>
          <w:sz w:val="20"/>
        </w:rPr>
        <w:t>una huelga de hambre con el objetivo de presionar las autoridades penitenciarias para que</w:t>
      </w:r>
      <w:r>
        <w:rPr>
          <w:spacing w:val="1"/>
          <w:sz w:val="20"/>
        </w:rPr>
        <w:t> </w:t>
      </w:r>
      <w:r>
        <w:rPr>
          <w:sz w:val="20"/>
        </w:rPr>
        <w:t>examinaran sus solicitudes de regreso a Neuquén para cumplir su pena cerca de su familia.</w:t>
      </w:r>
      <w:r>
        <w:rPr>
          <w:spacing w:val="1"/>
          <w:sz w:val="20"/>
        </w:rPr>
        <w:t> </w:t>
      </w:r>
      <w:r>
        <w:rPr>
          <w:sz w:val="20"/>
        </w:rPr>
        <w:t>Lo mismo fue reportado por la señora Magdalena del Carmen Muñoz respecto al señor José</w:t>
      </w:r>
      <w:r>
        <w:rPr>
          <w:spacing w:val="1"/>
          <w:sz w:val="20"/>
        </w:rPr>
        <w:t> </w:t>
      </w:r>
      <w:r>
        <w:rPr>
          <w:sz w:val="20"/>
        </w:rPr>
        <w:t>Muñoz Zabala</w:t>
      </w:r>
      <w:hyperlink w:history="true" w:anchor="_bookmark248">
        <w:r>
          <w:rPr>
            <w:position w:val="7"/>
            <w:sz w:val="13"/>
          </w:rPr>
          <w:t>218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ocasiones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tratos</w:t>
      </w:r>
      <w:r>
        <w:rPr>
          <w:spacing w:val="1"/>
          <w:sz w:val="20"/>
        </w:rPr>
        <w:t> </w:t>
      </w:r>
      <w:r>
        <w:rPr>
          <w:sz w:val="20"/>
        </w:rPr>
        <w:t>crueles</w:t>
      </w:r>
      <w:r>
        <w:rPr>
          <w:spacing w:val="1"/>
          <w:sz w:val="20"/>
        </w:rPr>
        <w:t> </w:t>
      </w:r>
      <w:r>
        <w:rPr>
          <w:sz w:val="20"/>
        </w:rPr>
        <w:t>inhumanos y/o degradantes, en situaciones en las cuales las personas privadas de libertad</w:t>
      </w:r>
      <w:r>
        <w:rPr>
          <w:spacing w:val="1"/>
          <w:sz w:val="20"/>
        </w:rPr>
        <w:t> </w:t>
      </w:r>
      <w:r>
        <w:rPr>
          <w:sz w:val="20"/>
        </w:rPr>
        <w:t>fueron sometidas a la suma de diversos factores como la incomunicación y la separación de</w:t>
      </w:r>
      <w:r>
        <w:rPr>
          <w:spacing w:val="1"/>
          <w:sz w:val="20"/>
        </w:rPr>
        <w:t> </w:t>
      </w:r>
      <w:r>
        <w:rPr>
          <w:sz w:val="20"/>
        </w:rPr>
        <w:t>las familias</w:t>
      </w:r>
      <w:hyperlink w:history="true" w:anchor="_bookmark249">
        <w:r>
          <w:rPr>
            <w:position w:val="7"/>
            <w:sz w:val="13"/>
          </w:rPr>
          <w:t>219</w:t>
        </w:r>
      </w:hyperlink>
      <w:r>
        <w:rPr>
          <w:sz w:val="20"/>
        </w:rPr>
        <w:t>. En el presente caso, se encuentra probado en el expediente que los señores</w:t>
      </w:r>
      <w:r>
        <w:rPr>
          <w:spacing w:val="1"/>
          <w:sz w:val="20"/>
        </w:rPr>
        <w:t> </w:t>
      </w:r>
      <w:r>
        <w:rPr>
          <w:sz w:val="20"/>
        </w:rPr>
        <w:t>López, Blanco, González y Muñoz padecieron de una suma de circunstancias tales que, en su</w:t>
      </w:r>
      <w:r>
        <w:rPr>
          <w:spacing w:val="-68"/>
          <w:sz w:val="20"/>
        </w:rPr>
        <w:t> </w:t>
      </w:r>
      <w:r>
        <w:rPr>
          <w:sz w:val="20"/>
        </w:rPr>
        <w:t>conjunto,</w:t>
      </w:r>
      <w:r>
        <w:rPr>
          <w:spacing w:val="-4"/>
          <w:sz w:val="20"/>
        </w:rPr>
        <w:t> </w:t>
      </w:r>
      <w:r>
        <w:rPr>
          <w:sz w:val="20"/>
        </w:rPr>
        <w:t>son equiparables,</w:t>
      </w:r>
      <w:r>
        <w:rPr>
          <w:spacing w:val="-4"/>
          <w:sz w:val="20"/>
        </w:rPr>
        <w:t> </w:t>
      </w:r>
      <w:r>
        <w:rPr>
          <w:sz w:val="20"/>
        </w:rPr>
        <w:t>al menos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tratos</w:t>
      </w:r>
      <w:r>
        <w:rPr>
          <w:spacing w:val="-4"/>
          <w:sz w:val="20"/>
        </w:rPr>
        <w:t> </w:t>
      </w:r>
      <w:r>
        <w:rPr>
          <w:sz w:val="20"/>
        </w:rPr>
        <w:t>inhumanos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degradantes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3"/>
          <w:sz w:val="20"/>
        </w:rPr>
        <w:t> </w:t>
      </w:r>
      <w:r>
        <w:rPr>
          <w:sz w:val="20"/>
        </w:rPr>
        <w:t>párr.</w:t>
      </w:r>
      <w:r>
        <w:rPr>
          <w:spacing w:val="-4"/>
          <w:sz w:val="20"/>
        </w:rPr>
        <w:t> </w:t>
      </w:r>
      <w:r>
        <w:rPr>
          <w:sz w:val="20"/>
        </w:rPr>
        <w:t>184).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4" w:firstLine="0"/>
        <w:jc w:val="both"/>
        <w:rPr>
          <w:sz w:val="20"/>
        </w:rPr>
      </w:pPr>
      <w:r>
        <w:rPr>
          <w:spacing w:val="-1"/>
          <w:sz w:val="20"/>
        </w:rPr>
        <w:t>Ante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falta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defensa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Estado,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sumado</w:t>
      </w:r>
      <w:r>
        <w:rPr>
          <w:spacing w:val="-16"/>
          <w:sz w:val="20"/>
        </w:rPr>
        <w:t> </w:t>
      </w:r>
      <w:r>
        <w:rPr>
          <w:sz w:val="20"/>
        </w:rPr>
        <w:t>al</w:t>
      </w:r>
      <w:r>
        <w:rPr>
          <w:spacing w:val="-15"/>
          <w:sz w:val="20"/>
        </w:rPr>
        <w:t> </w:t>
      </w:r>
      <w:r>
        <w:rPr>
          <w:sz w:val="20"/>
        </w:rPr>
        <w:t>informe</w:t>
      </w:r>
      <w:r>
        <w:rPr>
          <w:spacing w:val="-17"/>
          <w:sz w:val="20"/>
        </w:rPr>
        <w:t> </w:t>
      </w:r>
      <w:r>
        <w:rPr>
          <w:sz w:val="20"/>
        </w:rPr>
        <w:t>pericial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relatos</w:t>
      </w:r>
      <w:r>
        <w:rPr>
          <w:spacing w:val="-16"/>
          <w:sz w:val="20"/>
        </w:rPr>
        <w:t> </w:t>
      </w:r>
      <w:r>
        <w:rPr>
          <w:sz w:val="20"/>
        </w:rPr>
        <w:t>coincidentes</w:t>
      </w:r>
      <w:r>
        <w:rPr>
          <w:spacing w:val="-68"/>
          <w:sz w:val="20"/>
        </w:rPr>
        <w:t> </w:t>
      </w:r>
      <w:r>
        <w:rPr>
          <w:sz w:val="20"/>
        </w:rPr>
        <w:t>de los señores López, Blanco y González, así como de sus familiares, la Corte considera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indicios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malos</w:t>
      </w:r>
      <w:r>
        <w:rPr>
          <w:spacing w:val="-4"/>
          <w:sz w:val="20"/>
        </w:rPr>
        <w:t> </w:t>
      </w:r>
      <w:r>
        <w:rPr>
          <w:sz w:val="20"/>
        </w:rPr>
        <w:t>tratos</w:t>
      </w:r>
      <w:r>
        <w:rPr>
          <w:spacing w:val="-1"/>
          <w:sz w:val="20"/>
        </w:rPr>
        <w:t> </w:t>
      </w:r>
      <w:r>
        <w:rPr>
          <w:sz w:val="20"/>
        </w:rPr>
        <w:t>relatados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presente</w:t>
      </w:r>
      <w:r>
        <w:rPr>
          <w:spacing w:val="-4"/>
          <w:sz w:val="20"/>
        </w:rPr>
        <w:t> </w:t>
      </w:r>
      <w:r>
        <w:rPr>
          <w:sz w:val="20"/>
        </w:rPr>
        <w:t>proceso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lleva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concluir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Estado violó el derecho a la integridad personal, previsto en el artículo 5.2 de la Convención</w:t>
      </w:r>
      <w:r>
        <w:rPr>
          <w:spacing w:val="1"/>
          <w:sz w:val="20"/>
        </w:rPr>
        <w:t> </w:t>
      </w:r>
      <w:r>
        <w:rPr>
          <w:sz w:val="20"/>
        </w:rPr>
        <w:t>Americana,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1.1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5"/>
          <w:sz w:val="20"/>
        </w:rPr>
        <w:t> </w:t>
      </w:r>
      <w:r>
        <w:rPr>
          <w:sz w:val="20"/>
        </w:rPr>
        <w:t>instrumento,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perjuicio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señores</w:t>
      </w:r>
      <w:r>
        <w:rPr>
          <w:spacing w:val="-68"/>
          <w:sz w:val="20"/>
        </w:rPr>
        <w:t> </w:t>
      </w:r>
      <w:r>
        <w:rPr>
          <w:sz w:val="20"/>
        </w:rPr>
        <w:t>Néstor</w:t>
      </w:r>
      <w:r>
        <w:rPr>
          <w:spacing w:val="-1"/>
          <w:sz w:val="20"/>
        </w:rPr>
        <w:t> </w:t>
      </w:r>
      <w:r>
        <w:rPr>
          <w:sz w:val="20"/>
        </w:rPr>
        <w:t>López,</w:t>
      </w:r>
      <w:r>
        <w:rPr>
          <w:spacing w:val="1"/>
          <w:sz w:val="20"/>
        </w:rPr>
        <w:t> </w:t>
      </w:r>
      <w:r>
        <w:rPr>
          <w:sz w:val="20"/>
        </w:rPr>
        <w:t>Miguel</w:t>
      </w:r>
      <w:r>
        <w:rPr>
          <w:spacing w:val="1"/>
          <w:sz w:val="20"/>
        </w:rPr>
        <w:t> </w:t>
      </w:r>
      <w:r>
        <w:rPr>
          <w:sz w:val="20"/>
        </w:rPr>
        <w:t>González,</w:t>
      </w:r>
      <w:r>
        <w:rPr>
          <w:spacing w:val="-2"/>
          <w:sz w:val="20"/>
        </w:rPr>
        <w:t> </w:t>
      </w:r>
      <w:r>
        <w:rPr>
          <w:sz w:val="20"/>
        </w:rPr>
        <w:t>José</w:t>
      </w:r>
      <w:r>
        <w:rPr>
          <w:spacing w:val="-1"/>
          <w:sz w:val="20"/>
        </w:rPr>
        <w:t> </w:t>
      </w:r>
      <w:r>
        <w:rPr>
          <w:sz w:val="20"/>
        </w:rPr>
        <w:t>Muñoz y Hugo</w:t>
      </w:r>
      <w:r>
        <w:rPr>
          <w:spacing w:val="-2"/>
          <w:sz w:val="20"/>
        </w:rPr>
        <w:t> </w:t>
      </w:r>
      <w:r>
        <w:rPr>
          <w:sz w:val="20"/>
        </w:rPr>
        <w:t>Blanco.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70.919998pt;margin-top:17.579056pt;width:144pt;height:.599pt;mso-position-horizontal-relative:page;mso-position-vertical-relative:paragraph;z-index:-15706112;mso-wrap-distance-left:0;mso-wrap-distance-right:0" id="docshape52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0" w:firstLine="0"/>
        <w:jc w:val="both"/>
        <w:rPr>
          <w:sz w:val="16"/>
        </w:rPr>
      </w:pPr>
      <w:bookmarkStart w:name="_bookmark243" w:id="293"/>
      <w:bookmarkEnd w:id="293"/>
      <w:r>
        <w:rPr/>
      </w:r>
      <w:r>
        <w:rPr>
          <w:sz w:val="16"/>
          <w:vertAlign w:val="superscript"/>
        </w:rPr>
        <w:t>213</w:t>
      </w:r>
      <w:r>
        <w:rPr>
          <w:sz w:val="16"/>
          <w:vertAlign w:val="baseline"/>
        </w:rPr>
        <w:t> 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Rolando Néstor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Horacio López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durante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244" w:id="294"/>
      <w:bookmarkEnd w:id="294"/>
      <w:r>
        <w:rPr/>
      </w:r>
      <w:r>
        <w:rPr>
          <w:spacing w:val="-1"/>
          <w:sz w:val="16"/>
          <w:vertAlign w:val="superscript"/>
        </w:rPr>
        <w:t>214</w:t>
      </w:r>
      <w:r>
        <w:rPr>
          <w:spacing w:val="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Declaración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rendida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ante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fedatario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Miguel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Ángel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González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 prueba, folios 1480 a 1482): “En todo ese tiempo sufría todo tipo de malos tratos, agravios, falta de comida,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atención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médica.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Tengo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fracturas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actualmente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discapacidad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89%,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costillas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rotas,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columna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desviada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palizas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daban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estando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detenido.”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45" w:id="295"/>
      <w:bookmarkEnd w:id="295"/>
      <w:r>
        <w:rPr/>
      </w:r>
      <w:r>
        <w:rPr>
          <w:sz w:val="16"/>
          <w:vertAlign w:val="superscript"/>
        </w:rPr>
        <w:t>215</w:t>
      </w:r>
      <w:r>
        <w:rPr>
          <w:sz w:val="16"/>
          <w:vertAlign w:val="baseline"/>
        </w:rPr>
        <w:t> Habeas corpus interpuesto a favor de Hugo Blanco (expediente de prueba, folios 145 y 146): “sufrió feroces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golpizas y malos tratos en abril de 2002 por parte de sus custodios, en particular del jefe de requisa Jose Segundo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Villar, a raiz de los cuales perdió parte de la visión de un ojo, entre otras lesiones. […] En la Unidad 9, al acercarse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fecha del juicio a Villar, Hugo Blanco ha sido objeto de golpizas, sanciones y amenazas, con explícita referencia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 acción contra Villar. […] con fecha tres de noviembre, ampliandose el mismo el once del mismo mes en razon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nuevos golpes y amenazas.”; Recurso de habeas corpus del 3 de noviembre del año 2000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168); Nota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393).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246" w:id="296"/>
      <w:bookmarkEnd w:id="296"/>
      <w:r>
        <w:rPr/>
      </w:r>
      <w:r>
        <w:rPr>
          <w:sz w:val="16"/>
          <w:vertAlign w:val="superscript"/>
        </w:rPr>
        <w:t>216</w:t>
      </w:r>
      <w:r>
        <w:rPr>
          <w:sz w:val="16"/>
          <w:vertAlign w:val="baseline"/>
        </w:rPr>
        <w:t> Ver declaraciones rendidas ante fedatario público el 25 de febrero de 2019 por María Rosa Mendoza, Mirta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Carmen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Mendoza,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Enzo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Ricardo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Blanco,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Carina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Maturana,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Magdalena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Carmen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Muñoz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1480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1487).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47" w:id="297"/>
      <w:bookmarkEnd w:id="297"/>
      <w:r>
        <w:rPr/>
      </w:r>
      <w:r>
        <w:rPr>
          <w:spacing w:val="-1"/>
          <w:sz w:val="16"/>
          <w:vertAlign w:val="superscript"/>
        </w:rPr>
        <w:t>217</w:t>
      </w:r>
      <w:r>
        <w:rPr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Versión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escrita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Marta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Monclús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1495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1508).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Según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 perita Monclús, los traslados entre cárceles que quedan a cientos o miles de kilómetros se mantienen en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actualidad como una práctica generalizada, la cual se lleva a cabo con absoluta discrecionalidad a las personas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detenidas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entre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las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31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cárceles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federales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distribuidas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Argentina.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Dado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algunas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ocasiones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centros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quedan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tan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alejados,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tienen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hacer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tipo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“escala”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otro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centro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camino,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muchas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veces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traslado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dura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dos o tres días. Además, detalló que los traslados se realizan en condiciones degradantes, pues no se les permite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ni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dormir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adecuada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tienen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acceso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servicios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sanitarios.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248" w:id="298"/>
      <w:bookmarkEnd w:id="298"/>
      <w:r>
        <w:rPr/>
      </w:r>
      <w:r>
        <w:rPr>
          <w:sz w:val="16"/>
          <w:vertAlign w:val="superscript"/>
        </w:rPr>
        <w:t>218</w:t>
      </w:r>
      <w:r>
        <w:rPr>
          <w:sz w:val="16"/>
          <w:vertAlign w:val="baseline"/>
        </w:rPr>
        <w:t> Declaración rendida ante fedatario público el 25 de febrero de 2019 por Magdalena del Carmen Muñoz González</w:t>
      </w:r>
      <w:r>
        <w:rPr>
          <w:spacing w:val="1"/>
          <w:sz w:val="16"/>
          <w:vertAlign w:val="baseline"/>
        </w:rPr>
        <w:t> </w:t>
      </w:r>
      <w:bookmarkStart w:name="_bookmark249" w:id="299"/>
      <w:bookmarkEnd w:id="299"/>
      <w:r>
        <w:rPr>
          <w:sz w:val="16"/>
          <w:vertAlign w:val="baseline"/>
        </w:rPr>
        <w:t>(</w:t>
      </w:r>
      <w:r>
        <w:rPr>
          <w:sz w:val="16"/>
          <w:vertAlign w:val="baseline"/>
        </w:rPr>
        <w:t>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1487).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  <w:vertAlign w:val="superscript"/>
        </w:rPr>
        <w:t>219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Lori Berenson Mejía Vs. Perú. Fondo, Reparaciones y Costas</w:t>
      </w:r>
      <w:r>
        <w:rPr>
          <w:sz w:val="16"/>
          <w:vertAlign w:val="baseline"/>
        </w:rPr>
        <w:t>. Sentencia de 25 de noviembre de 2004.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119,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101,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Terrones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Silva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 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360,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172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79" w:after="0"/>
        <w:ind w:left="398" w:right="253" w:firstLine="0"/>
        <w:jc w:val="both"/>
        <w:rPr>
          <w:sz w:val="20"/>
        </w:rPr>
      </w:pPr>
      <w:r>
        <w:rPr>
          <w:sz w:val="20"/>
        </w:rPr>
        <w:t>Finalmente, en lo que atañe al alegato de los representantes de violación del principio</w:t>
      </w:r>
      <w:r>
        <w:rPr>
          <w:spacing w:val="-68"/>
          <w:sz w:val="20"/>
        </w:rPr>
        <w:t> </w:t>
      </w:r>
      <w:r>
        <w:rPr>
          <w:sz w:val="20"/>
        </w:rPr>
        <w:t>de legalidad de la pena por la aplicación de los traslados objeto del presente caso, la Corte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alegatos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examinados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5.6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11.2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Convención</w:t>
      </w:r>
      <w:r>
        <w:rPr>
          <w:spacing w:val="-2"/>
          <w:sz w:val="20"/>
        </w:rPr>
        <w:t> </w:t>
      </w:r>
      <w:r>
        <w:rPr>
          <w:sz w:val="20"/>
        </w:rPr>
        <w:t>Americana y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considera necesario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pronunciamiento</w:t>
      </w:r>
      <w:r>
        <w:rPr>
          <w:spacing w:val="-3"/>
          <w:sz w:val="20"/>
        </w:rPr>
        <w:t> </w:t>
      </w:r>
      <w:r>
        <w:rPr>
          <w:sz w:val="20"/>
        </w:rPr>
        <w:t>adicional.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left="2207" w:right="2072"/>
      </w:pPr>
      <w:bookmarkStart w:name="VIII-2" w:id="300"/>
      <w:bookmarkEnd w:id="300"/>
      <w:r>
        <w:rPr>
          <w:b w:val="0"/>
        </w:rPr>
      </w:r>
      <w:bookmarkStart w:name="_bookmark250" w:id="301"/>
      <w:bookmarkEnd w:id="301"/>
      <w:r>
        <w:rPr>
          <w:b w:val="0"/>
        </w:rPr>
      </w:r>
      <w:r>
        <w:rPr/>
        <w:t>VIII-2</w:t>
      </w:r>
    </w:p>
    <w:p>
      <w:pPr>
        <w:spacing w:before="1"/>
        <w:ind w:left="399" w:right="262" w:firstLine="0"/>
        <w:jc w:val="center"/>
        <w:rPr>
          <w:b/>
          <w:sz w:val="13"/>
        </w:rPr>
      </w:pPr>
      <w:bookmarkStart w:name="DERECHOS A LAS GARANTÍAS JUDICIALES220F " w:id="302"/>
      <w:bookmarkEnd w:id="302"/>
      <w:r>
        <w:rPr/>
      </w:r>
      <w:bookmarkStart w:name="_bookmark251" w:id="303"/>
      <w:bookmarkEnd w:id="303"/>
      <w:r>
        <w:rPr/>
      </w:r>
      <w:r>
        <w:rPr>
          <w:b/>
          <w:sz w:val="20"/>
        </w:rPr>
        <w:t>DERECHOS 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GARANTÍAS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JUDICIALES</w:t>
      </w:r>
      <w:hyperlink w:history="true" w:anchor="_bookmark253">
        <w:r>
          <w:rPr>
            <w:b/>
            <w:position w:val="7"/>
            <w:sz w:val="13"/>
          </w:rPr>
          <w:t>220</w:t>
        </w:r>
        <w:r>
          <w:rPr>
            <w:b/>
            <w:spacing w:val="21"/>
            <w:position w:val="7"/>
            <w:sz w:val="13"/>
          </w:rPr>
          <w:t> </w:t>
        </w:r>
      </w:hyperlink>
      <w:r>
        <w:rPr>
          <w:b/>
          <w:sz w:val="20"/>
        </w:rPr>
        <w:t>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PROTECCIÓN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JUDICIAL</w:t>
      </w:r>
      <w:hyperlink w:history="true" w:anchor="_bookmark254">
        <w:r>
          <w:rPr>
            <w:b/>
            <w:position w:val="7"/>
            <w:sz w:val="13"/>
          </w:rPr>
          <w:t>221</w:t>
        </w:r>
      </w:hyperlink>
    </w:p>
    <w:p>
      <w:pPr>
        <w:pStyle w:val="BodyText"/>
        <w:spacing w:before="11"/>
        <w:rPr>
          <w:b/>
          <w:sz w:val="19"/>
        </w:rPr>
      </w:pPr>
    </w:p>
    <w:p>
      <w:pPr>
        <w:pStyle w:val="Heading3"/>
        <w:numPr>
          <w:ilvl w:val="0"/>
          <w:numId w:val="11"/>
        </w:numPr>
        <w:tabs>
          <w:tab w:pos="759" w:val="left" w:leader="none"/>
        </w:tabs>
        <w:spacing w:line="240" w:lineRule="auto" w:before="0" w:after="0"/>
        <w:ind w:left="758" w:right="0" w:hanging="361"/>
        <w:jc w:val="both"/>
        <w:rPr>
          <w:i/>
        </w:rPr>
      </w:pPr>
      <w:bookmarkStart w:name="A. Alegatos de las partes y de la Comisi" w:id="304"/>
      <w:bookmarkEnd w:id="304"/>
      <w:r>
        <w:rPr>
          <w:b w:val="0"/>
          <w:i w:val="0"/>
        </w:rPr>
      </w:r>
      <w:bookmarkStart w:name="_bookmark252" w:id="305"/>
      <w:bookmarkEnd w:id="305"/>
      <w:r>
        <w:rPr>
          <w:b w:val="0"/>
          <w:i w:val="0"/>
        </w:rPr>
      </w:r>
      <w:bookmarkStart w:name="_bookmark252" w:id="306"/>
      <w:bookmarkEnd w:id="306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3"/>
        </w:rPr>
        <w:t> </w:t>
      </w:r>
      <w:r>
        <w:rPr>
          <w:i/>
        </w:rPr>
        <w:t>partes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Comisión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recordó que la protección judicial tiene como objeto la protección de los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personas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frente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ejercicio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arbitrario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poder</w:t>
      </w:r>
      <w:r>
        <w:rPr>
          <w:spacing w:val="-17"/>
          <w:sz w:val="20"/>
        </w:rPr>
        <w:t> </w:t>
      </w:r>
      <w:r>
        <w:rPr>
          <w:sz w:val="20"/>
        </w:rPr>
        <w:t>público.</w:t>
      </w:r>
      <w:r>
        <w:rPr>
          <w:spacing w:val="-13"/>
          <w:sz w:val="20"/>
        </w:rPr>
        <w:t> </w:t>
      </w:r>
      <w:r>
        <w:rPr>
          <w:sz w:val="20"/>
        </w:rPr>
        <w:t>Dicho</w:t>
      </w:r>
      <w:r>
        <w:rPr>
          <w:spacing w:val="-17"/>
          <w:sz w:val="20"/>
        </w:rPr>
        <w:t> </w:t>
      </w:r>
      <w:r>
        <w:rPr>
          <w:sz w:val="20"/>
        </w:rPr>
        <w:t>eso,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recursos</w:t>
      </w:r>
      <w:r>
        <w:rPr>
          <w:spacing w:val="-68"/>
          <w:sz w:val="20"/>
        </w:rPr>
        <w:t> </w:t>
      </w:r>
      <w:r>
        <w:rPr>
          <w:sz w:val="20"/>
        </w:rPr>
        <w:t>deben ser existentes, idóneos y efectivos. Frente al caso en concreto, observó que las cuatro</w:t>
      </w:r>
      <w:r>
        <w:rPr>
          <w:spacing w:val="-68"/>
          <w:sz w:val="20"/>
        </w:rPr>
        <w:t> </w:t>
      </w:r>
      <w:r>
        <w:rPr>
          <w:w w:val="95"/>
          <w:sz w:val="20"/>
        </w:rPr>
        <w:t>presuntas víctimas habrían interpuesto directamente o a través de sus defensores o familiares,</w:t>
      </w:r>
      <w:r>
        <w:rPr>
          <w:spacing w:val="1"/>
          <w:w w:val="95"/>
          <w:sz w:val="20"/>
        </w:rPr>
        <w:t> </w:t>
      </w:r>
      <w:r>
        <w:rPr>
          <w:sz w:val="20"/>
        </w:rPr>
        <w:t>recursos</w:t>
      </w:r>
      <w:r>
        <w:rPr>
          <w:spacing w:val="-9"/>
          <w:sz w:val="20"/>
        </w:rPr>
        <w:t> </w:t>
      </w:r>
      <w:r>
        <w:rPr>
          <w:sz w:val="20"/>
        </w:rPr>
        <w:t>judiciales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impugnar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traslado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solicitar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retorno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Provincia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Neuquén,</w:t>
      </w:r>
      <w:r>
        <w:rPr>
          <w:spacing w:val="-67"/>
          <w:sz w:val="20"/>
        </w:rPr>
        <w:t> </w:t>
      </w:r>
      <w:r>
        <w:rPr>
          <w:sz w:val="20"/>
        </w:rPr>
        <w:t>argumentando la necesidad de cercanía con su núcleo familiar y/o afectivo en el marco 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pena.</w:t>
      </w:r>
      <w:r>
        <w:rPr>
          <w:spacing w:val="-5"/>
          <w:sz w:val="20"/>
        </w:rPr>
        <w:t> </w:t>
      </w:r>
      <w:r>
        <w:rPr>
          <w:sz w:val="20"/>
        </w:rPr>
        <w:t>La respuesta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5"/>
          <w:sz w:val="20"/>
        </w:rPr>
        <w:t> </w:t>
      </w:r>
      <w:r>
        <w:rPr>
          <w:sz w:val="20"/>
        </w:rPr>
        <w:t>recibida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presuntas</w:t>
      </w:r>
      <w:r>
        <w:rPr>
          <w:spacing w:val="-6"/>
          <w:sz w:val="20"/>
        </w:rPr>
        <w:t> </w:t>
      </w:r>
      <w:r>
        <w:rPr>
          <w:sz w:val="20"/>
        </w:rPr>
        <w:t>víctimas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dichos</w:t>
      </w:r>
      <w:r>
        <w:rPr>
          <w:spacing w:val="-68"/>
          <w:sz w:val="20"/>
        </w:rPr>
        <w:t> </w:t>
      </w:r>
      <w:r>
        <w:rPr>
          <w:sz w:val="20"/>
        </w:rPr>
        <w:t>recursos judiciales fue prácticamente idéntica, basada en una mera fórmula preestablecida y</w:t>
      </w:r>
      <w:r>
        <w:rPr>
          <w:spacing w:val="-68"/>
          <w:sz w:val="20"/>
        </w:rPr>
        <w:t> </w:t>
      </w:r>
      <w:r>
        <w:rPr>
          <w:sz w:val="20"/>
        </w:rPr>
        <w:t>sustentándose en que, conforme a la normativa interna, era posible trasladar a personas</w:t>
      </w:r>
      <w:r>
        <w:rPr>
          <w:spacing w:val="1"/>
          <w:sz w:val="20"/>
        </w:rPr>
        <w:t> </w:t>
      </w:r>
      <w:r>
        <w:rPr>
          <w:sz w:val="20"/>
        </w:rPr>
        <w:t>condenadas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provinciales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existieran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penitenciarios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provincia</w:t>
      </w:r>
      <w:r>
        <w:rPr>
          <w:spacing w:val="1"/>
          <w:sz w:val="20"/>
        </w:rPr>
        <w:t> </w:t>
      </w:r>
      <w:r>
        <w:rPr>
          <w:sz w:val="20"/>
        </w:rPr>
        <w:t>respectiva.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habría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individualizada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w w:val="95"/>
          <w:sz w:val="20"/>
        </w:rPr>
        <w:t>consecuencia del traslado, así como no habría un control de convencionalidad sobre las normas</w:t>
      </w:r>
      <w:r>
        <w:rPr>
          <w:spacing w:val="1"/>
          <w:w w:val="95"/>
          <w:sz w:val="20"/>
        </w:rPr>
        <w:t> </w:t>
      </w:r>
      <w:r>
        <w:rPr>
          <w:sz w:val="20"/>
        </w:rPr>
        <w:t>invocadas.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De acuerdo a lo anterior, la Comisión concluyó que el Estado de Argentina sería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violación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protección</w:t>
      </w:r>
      <w:r>
        <w:rPr>
          <w:spacing w:val="-7"/>
          <w:sz w:val="20"/>
        </w:rPr>
        <w:t> </w:t>
      </w:r>
      <w:r>
        <w:rPr>
          <w:sz w:val="20"/>
        </w:rPr>
        <w:t>judicial</w:t>
      </w:r>
      <w:r>
        <w:rPr>
          <w:spacing w:val="-6"/>
          <w:sz w:val="20"/>
        </w:rPr>
        <w:t> </w:t>
      </w:r>
      <w:r>
        <w:rPr>
          <w:sz w:val="20"/>
        </w:rPr>
        <w:t>establecido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25.1</w:t>
      </w:r>
      <w:r>
        <w:rPr>
          <w:spacing w:val="-67"/>
          <w:sz w:val="20"/>
        </w:rPr>
        <w:t> </w:t>
      </w:r>
      <w:r>
        <w:rPr>
          <w:sz w:val="20"/>
        </w:rPr>
        <w:t>de la Convención Americana, en relación con el artículo 1.1 del mismo instrumento, 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presuntas</w:t>
      </w:r>
      <w:r>
        <w:rPr>
          <w:spacing w:val="-3"/>
          <w:sz w:val="20"/>
        </w:rPr>
        <w:t> </w:t>
      </w:r>
      <w:r>
        <w:rPr>
          <w:sz w:val="20"/>
        </w:rPr>
        <w:t>víctimas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sus respectivos</w:t>
      </w:r>
      <w:r>
        <w:rPr>
          <w:spacing w:val="-2"/>
          <w:sz w:val="20"/>
        </w:rPr>
        <w:t> </w:t>
      </w:r>
      <w:r>
        <w:rPr>
          <w:sz w:val="20"/>
        </w:rPr>
        <w:t>núcleos familiares.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0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señalaron que existe una íntima relación entre el derecho al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defensa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juicio.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hay</w:t>
      </w:r>
      <w:r>
        <w:rPr>
          <w:spacing w:val="-10"/>
          <w:sz w:val="20"/>
        </w:rPr>
        <w:t> </w:t>
      </w:r>
      <w:r>
        <w:rPr>
          <w:sz w:val="20"/>
        </w:rPr>
        <w:t>recurso</w:t>
      </w:r>
      <w:r>
        <w:rPr>
          <w:spacing w:val="-10"/>
          <w:sz w:val="20"/>
        </w:rPr>
        <w:t> </w:t>
      </w:r>
      <w:r>
        <w:rPr>
          <w:sz w:val="20"/>
        </w:rPr>
        <w:t>técnico</w:t>
      </w:r>
      <w:r>
        <w:rPr>
          <w:spacing w:val="-11"/>
          <w:sz w:val="20"/>
        </w:rPr>
        <w:t> </w:t>
      </w:r>
      <w:r>
        <w:rPr>
          <w:sz w:val="20"/>
        </w:rPr>
        <w:t>eficaz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oportuno</w:t>
      </w:r>
      <w:r>
        <w:rPr>
          <w:spacing w:val="-10"/>
          <w:sz w:val="20"/>
        </w:rPr>
        <w:t> </w:t>
      </w:r>
      <w:r>
        <w:rPr>
          <w:sz w:val="20"/>
        </w:rPr>
        <w:t>posible</w:t>
      </w:r>
      <w:r>
        <w:rPr>
          <w:spacing w:val="-10"/>
          <w:sz w:val="20"/>
        </w:rPr>
        <w:t> </w:t>
      </w:r>
      <w:r>
        <w:rPr>
          <w:sz w:val="20"/>
        </w:rPr>
        <w:t>sin</w:t>
      </w:r>
      <w:r>
        <w:rPr>
          <w:spacing w:val="-68"/>
          <w:sz w:val="20"/>
        </w:rPr>
        <w:t> </w:t>
      </w:r>
      <w:r>
        <w:rPr>
          <w:sz w:val="20"/>
        </w:rPr>
        <w:t>respeto a la defensa en juicio en toda su dimensión y, a la inversa, no hay defensa en juicio</w:t>
      </w:r>
      <w:r>
        <w:rPr>
          <w:spacing w:val="1"/>
          <w:sz w:val="20"/>
        </w:rPr>
        <w:t> </w:t>
      </w:r>
      <w:r>
        <w:rPr>
          <w:sz w:val="20"/>
        </w:rPr>
        <w:t>eficaz</w:t>
      </w:r>
      <w:r>
        <w:rPr>
          <w:spacing w:val="-14"/>
          <w:sz w:val="20"/>
        </w:rPr>
        <w:t> </w:t>
      </w:r>
      <w:r>
        <w:rPr>
          <w:sz w:val="20"/>
        </w:rPr>
        <w:t>sin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aseguramiento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recursos</w:t>
      </w:r>
      <w:r>
        <w:rPr>
          <w:spacing w:val="-13"/>
          <w:sz w:val="20"/>
        </w:rPr>
        <w:t> </w:t>
      </w:r>
      <w:r>
        <w:rPr>
          <w:sz w:val="20"/>
        </w:rPr>
        <w:t>adecuados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eficaces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hacer</w:t>
      </w:r>
      <w:r>
        <w:rPr>
          <w:spacing w:val="-13"/>
          <w:sz w:val="20"/>
        </w:rPr>
        <w:t> </w:t>
      </w:r>
      <w:r>
        <w:rPr>
          <w:sz w:val="20"/>
        </w:rPr>
        <w:t>valer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derechos</w:t>
      </w:r>
      <w:r>
        <w:rPr>
          <w:spacing w:val="-68"/>
          <w:sz w:val="20"/>
        </w:rPr>
        <w:t> </w:t>
      </w:r>
      <w:r>
        <w:rPr>
          <w:sz w:val="20"/>
        </w:rPr>
        <w:t>en el proceso. Argumentaron, además, que la preparación de estos recursos y la defensa</w:t>
      </w:r>
      <w:r>
        <w:rPr>
          <w:spacing w:val="1"/>
          <w:sz w:val="20"/>
        </w:rPr>
        <w:t> </w:t>
      </w:r>
      <w:r>
        <w:rPr>
          <w:sz w:val="20"/>
        </w:rPr>
        <w:t>judicial se vieron minados por la separación de los defendidos y sus abogados a causa del</w:t>
      </w:r>
      <w:r>
        <w:rPr>
          <w:spacing w:val="1"/>
          <w:sz w:val="20"/>
        </w:rPr>
        <w:t> </w:t>
      </w:r>
      <w:r>
        <w:rPr>
          <w:sz w:val="20"/>
        </w:rPr>
        <w:t>traslado. En ese orden de ideas, agregaron que no contaron con recursos efectivos ni con</w:t>
      </w:r>
      <w:r>
        <w:rPr>
          <w:spacing w:val="1"/>
          <w:sz w:val="20"/>
        </w:rPr>
        <w:t> </w:t>
      </w:r>
      <w:r>
        <w:rPr>
          <w:sz w:val="20"/>
        </w:rPr>
        <w:t>decisiones fundadas, sino con recursos técnicos limitados, como es el caso del recurso de</w:t>
      </w:r>
      <w:r>
        <w:rPr>
          <w:spacing w:val="1"/>
          <w:sz w:val="20"/>
        </w:rPr>
        <w:t> </w:t>
      </w:r>
      <w:r>
        <w:rPr>
          <w:sz w:val="20"/>
        </w:rPr>
        <w:t>casación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subsiguiente</w:t>
      </w:r>
      <w:r>
        <w:rPr>
          <w:spacing w:val="-14"/>
          <w:sz w:val="20"/>
        </w:rPr>
        <w:t> </w:t>
      </w:r>
      <w:r>
        <w:rPr>
          <w:sz w:val="20"/>
        </w:rPr>
        <w:t>recurso</w:t>
      </w:r>
      <w:r>
        <w:rPr>
          <w:spacing w:val="-12"/>
          <w:sz w:val="20"/>
        </w:rPr>
        <w:t> </w:t>
      </w:r>
      <w:r>
        <w:rPr>
          <w:sz w:val="20"/>
        </w:rPr>
        <w:t>extraordinario</w:t>
      </w:r>
      <w:r>
        <w:rPr>
          <w:spacing w:val="-14"/>
          <w:sz w:val="20"/>
        </w:rPr>
        <w:t> </w:t>
      </w:r>
      <w:r>
        <w:rPr>
          <w:sz w:val="20"/>
        </w:rPr>
        <w:t>federal,</w:t>
      </w:r>
      <w:r>
        <w:rPr>
          <w:spacing w:val="-14"/>
          <w:sz w:val="20"/>
        </w:rPr>
        <w:t> </w:t>
      </w:r>
      <w:r>
        <w:rPr>
          <w:sz w:val="20"/>
        </w:rPr>
        <w:t>dada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estrechez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motivos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los que pueden ser interpuestos. Por otra parte, criticaron la aplicación del artículo 280 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-12"/>
          <w:sz w:val="20"/>
        </w:rPr>
        <w:t> </w:t>
      </w:r>
      <w:r>
        <w:rPr>
          <w:sz w:val="20"/>
        </w:rPr>
        <w:t>Procesal</w:t>
      </w:r>
      <w:r>
        <w:rPr>
          <w:spacing w:val="-8"/>
          <w:sz w:val="20"/>
        </w:rPr>
        <w:t> </w:t>
      </w:r>
      <w:r>
        <w:rPr>
          <w:sz w:val="20"/>
        </w:rPr>
        <w:t>Civil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Comercial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Nación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rechazo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recursos</w:t>
      </w:r>
      <w:r>
        <w:rPr>
          <w:spacing w:val="-10"/>
          <w:sz w:val="20"/>
        </w:rPr>
        <w:t> </w:t>
      </w:r>
      <w:r>
        <w:rPr>
          <w:sz w:val="20"/>
        </w:rPr>
        <w:t>extraordinarios.</w:t>
      </w:r>
      <w:r>
        <w:rPr>
          <w:spacing w:val="-68"/>
          <w:sz w:val="20"/>
        </w:rPr>
        <w:t> </w:t>
      </w:r>
      <w:r>
        <w:rPr>
          <w:sz w:val="20"/>
        </w:rPr>
        <w:t>En concreto, señalaron que la falta de análisis, motivación y respuesta a los alegatos</w:t>
      </w:r>
      <w:r>
        <w:rPr>
          <w:spacing w:val="1"/>
          <w:sz w:val="20"/>
        </w:rPr>
        <w:t> </w:t>
      </w:r>
      <w:r>
        <w:rPr>
          <w:w w:val="95"/>
          <w:sz w:val="20"/>
        </w:rPr>
        <w:t>planteados en las impugnaciones, implicó la carencia de efectividad e idoneidad de los recursos</w:t>
      </w:r>
      <w:r>
        <w:rPr>
          <w:spacing w:val="1"/>
          <w:w w:val="95"/>
          <w:sz w:val="20"/>
        </w:rPr>
        <w:t> </w:t>
      </w:r>
      <w:r>
        <w:rPr>
          <w:sz w:val="20"/>
        </w:rPr>
        <w:t>judiciales, vulnerando el artículo 25 de la Convención, así como del artículo 8.2.h del mismo</w:t>
      </w:r>
      <w:r>
        <w:rPr>
          <w:spacing w:val="1"/>
          <w:sz w:val="20"/>
        </w:rPr>
        <w:t> </w:t>
      </w:r>
      <w:r>
        <w:rPr>
          <w:sz w:val="20"/>
        </w:rPr>
        <w:t>instrumento.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Respecto a las garantías judiciales, los representantes sostuvieron que las violaciones</w:t>
      </w:r>
      <w:r>
        <w:rPr>
          <w:spacing w:val="-68"/>
          <w:sz w:val="20"/>
        </w:rPr>
        <w:t> </w:t>
      </w:r>
      <w:r>
        <w:rPr>
          <w:sz w:val="20"/>
        </w:rPr>
        <w:t>al artículo 8 se fundan en los siguientes aspectos: i) los traslados que no permitieron que las</w:t>
      </w:r>
      <w:r>
        <w:rPr>
          <w:spacing w:val="-68"/>
          <w:sz w:val="20"/>
        </w:rPr>
        <w:t> </w:t>
      </w:r>
      <w:r>
        <w:rPr>
          <w:sz w:val="20"/>
        </w:rPr>
        <w:t>cuatro</w:t>
      </w:r>
      <w:r>
        <w:rPr>
          <w:spacing w:val="24"/>
          <w:sz w:val="20"/>
        </w:rPr>
        <w:t> </w:t>
      </w:r>
      <w:r>
        <w:rPr>
          <w:sz w:val="20"/>
        </w:rPr>
        <w:t>presuntas</w:t>
      </w:r>
      <w:r>
        <w:rPr>
          <w:spacing w:val="24"/>
          <w:sz w:val="20"/>
        </w:rPr>
        <w:t> </w:t>
      </w:r>
      <w:r>
        <w:rPr>
          <w:sz w:val="20"/>
        </w:rPr>
        <w:t>víctimas</w:t>
      </w:r>
      <w:r>
        <w:rPr>
          <w:spacing w:val="23"/>
          <w:sz w:val="20"/>
        </w:rPr>
        <w:t> </w:t>
      </w:r>
      <w:r>
        <w:rPr>
          <w:sz w:val="20"/>
        </w:rPr>
        <w:t>pudieran</w:t>
      </w:r>
      <w:r>
        <w:rPr>
          <w:spacing w:val="26"/>
          <w:sz w:val="20"/>
        </w:rPr>
        <w:t> </w:t>
      </w:r>
      <w:r>
        <w:rPr>
          <w:sz w:val="20"/>
        </w:rPr>
        <w:t>reunirse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privado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tiempo</w:t>
      </w:r>
      <w:r>
        <w:rPr>
          <w:spacing w:val="21"/>
          <w:sz w:val="20"/>
        </w:rPr>
        <w:t> </w:t>
      </w:r>
      <w:r>
        <w:rPr>
          <w:sz w:val="20"/>
        </w:rPr>
        <w:t>adecuado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sus</w:t>
      </w:r>
    </w:p>
    <w:p>
      <w:pPr>
        <w:pStyle w:val="BodyText"/>
        <w:rPr>
          <w:sz w:val="27"/>
        </w:rPr>
      </w:pPr>
      <w:r>
        <w:rPr/>
        <w:pict>
          <v:rect style="position:absolute;margin-left:70.919998pt;margin-top:17.611973pt;width:144pt;height:.6pt;mso-position-horizontal-relative:page;mso-position-vertical-relative:paragraph;z-index:-15705600;mso-wrap-distance-left:0;mso-wrap-distance-right:0" id="docshape53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253" w:id="307"/>
      <w:bookmarkEnd w:id="307"/>
      <w:r>
        <w:rPr/>
      </w:r>
      <w:r>
        <w:rPr>
          <w:sz w:val="16"/>
          <w:vertAlign w:val="superscript"/>
        </w:rPr>
        <w:t>220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254" w:id="308"/>
      <w:bookmarkEnd w:id="308"/>
      <w:r>
        <w:rPr/>
      </w:r>
      <w:r>
        <w:rPr>
          <w:sz w:val="16"/>
          <w:vertAlign w:val="superscript"/>
        </w:rPr>
        <w:t>221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3"/>
        <w:jc w:val="both"/>
      </w:pPr>
      <w:r>
        <w:rPr/>
        <w:t>defensores para planear su defensa frente a los traslados, y ii) las presuntas víctimas no</w:t>
      </w:r>
      <w:r>
        <w:rPr>
          <w:spacing w:val="1"/>
        </w:rPr>
        <w:t> </w:t>
      </w:r>
      <w:r>
        <w:rPr/>
        <w:t>pudieron ser oídas del modo que les garantiza la ley. Debido a lo anterior, establecieron</w:t>
      </w:r>
      <w:r>
        <w:rPr>
          <w:spacing w:val="1"/>
        </w:rPr>
        <w:t> </w:t>
      </w:r>
      <w:r>
        <w:rPr/>
        <w:t>vulneraciones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8.1,</w:t>
      </w:r>
      <w:r>
        <w:rPr>
          <w:spacing w:val="-2"/>
        </w:rPr>
        <w:t> </w:t>
      </w:r>
      <w:r>
        <w:rPr/>
        <w:t>8.2.d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8.2.e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Convención.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4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indicó que todas las presuntas víctimas ejercieron en forma fehaciente su</w:t>
      </w:r>
      <w:r>
        <w:rPr>
          <w:spacing w:val="1"/>
          <w:sz w:val="20"/>
        </w:rPr>
        <w:t> </w:t>
      </w:r>
      <w:r>
        <w:rPr>
          <w:sz w:val="20"/>
        </w:rPr>
        <w:t>derecho a peticionar ante las autoridades judiciales, pues presentaron ante la autoridad</w:t>
      </w:r>
      <w:r>
        <w:rPr>
          <w:spacing w:val="1"/>
          <w:sz w:val="20"/>
        </w:rPr>
        <w:t> </w:t>
      </w:r>
      <w:r>
        <w:rPr>
          <w:sz w:val="20"/>
        </w:rPr>
        <w:t>judicial de ejecución sus pedidos de traslado. Los mismos fueron acciones de habeas corpus</w:t>
      </w:r>
      <w:r>
        <w:rPr>
          <w:i/>
          <w:sz w:val="20"/>
        </w:rPr>
        <w:t>,</w:t>
      </w:r>
      <w:r>
        <w:rPr>
          <w:i/>
          <w:spacing w:val="-68"/>
          <w:sz w:val="20"/>
        </w:rPr>
        <w:t> </w:t>
      </w:r>
      <w:r>
        <w:rPr>
          <w:sz w:val="20"/>
        </w:rPr>
        <w:t>tramitadas expeditamente de acuerdo al pleno respeto del debido proceso, todas esas</w:t>
      </w:r>
      <w:r>
        <w:rPr>
          <w:spacing w:val="1"/>
          <w:sz w:val="20"/>
        </w:rPr>
        <w:t> </w:t>
      </w:r>
      <w:r>
        <w:rPr>
          <w:sz w:val="20"/>
        </w:rPr>
        <w:t>fundadas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debida</w:t>
      </w:r>
      <w:r>
        <w:rPr>
          <w:spacing w:val="-11"/>
          <w:sz w:val="20"/>
        </w:rPr>
        <w:t> </w:t>
      </w:r>
      <w:r>
        <w:rPr>
          <w:sz w:val="20"/>
        </w:rPr>
        <w:t>asistencia</w:t>
      </w:r>
      <w:r>
        <w:rPr>
          <w:spacing w:val="-13"/>
          <w:sz w:val="20"/>
        </w:rPr>
        <w:t> </w:t>
      </w:r>
      <w:r>
        <w:rPr>
          <w:sz w:val="20"/>
        </w:rPr>
        <w:t>letrada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defensor</w:t>
      </w:r>
      <w:r>
        <w:rPr>
          <w:spacing w:val="-12"/>
          <w:sz w:val="20"/>
        </w:rPr>
        <w:t> </w:t>
      </w:r>
      <w:r>
        <w:rPr>
          <w:sz w:val="20"/>
        </w:rPr>
        <w:t>oficial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intervino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cada</w:t>
      </w:r>
      <w:r>
        <w:rPr>
          <w:spacing w:val="-10"/>
          <w:sz w:val="20"/>
        </w:rPr>
        <w:t> </w:t>
      </w:r>
      <w:r>
        <w:rPr>
          <w:sz w:val="20"/>
        </w:rPr>
        <w:t>instancia</w:t>
      </w:r>
      <w:r>
        <w:rPr>
          <w:spacing w:val="-68"/>
          <w:sz w:val="20"/>
        </w:rPr>
        <w:t> </w:t>
      </w:r>
      <w:r>
        <w:rPr>
          <w:sz w:val="20"/>
        </w:rPr>
        <w:t>procesal pertinente. Agregó que la respuesta a esas solicitudes fue expedita y motivada,</w:t>
      </w:r>
      <w:r>
        <w:rPr>
          <w:spacing w:val="1"/>
          <w:sz w:val="20"/>
        </w:rPr>
        <w:t> </w:t>
      </w:r>
      <w:r>
        <w:rPr>
          <w:w w:val="95"/>
          <w:sz w:val="20"/>
        </w:rPr>
        <w:t>teniendo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cuenta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situaciones tales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63"/>
          <w:sz w:val="20"/>
        </w:rPr>
        <w:t> </w:t>
      </w:r>
      <w:r>
        <w:rPr>
          <w:w w:val="95"/>
          <w:sz w:val="20"/>
        </w:rPr>
        <w:t>los problemas de infraestructura, la integridad física</w:t>
      </w:r>
      <w:r>
        <w:rPr>
          <w:spacing w:val="-64"/>
          <w:w w:val="95"/>
          <w:sz w:val="20"/>
        </w:rPr>
        <w:t> </w:t>
      </w:r>
      <w:r>
        <w:rPr>
          <w:sz w:val="20"/>
        </w:rPr>
        <w:t>de las presuntas víctimas, entre otros. Señaló que las presuntas víctimas tuvieron acceso a</w:t>
      </w:r>
      <w:r>
        <w:rPr>
          <w:spacing w:val="1"/>
          <w:sz w:val="20"/>
        </w:rPr>
        <w:t> </w:t>
      </w:r>
      <w:r>
        <w:rPr>
          <w:sz w:val="20"/>
        </w:rPr>
        <w:t>recursos sencillos, idóneos, efectivos y eficaces por medio de la acción de habeas corpus.</w:t>
      </w:r>
      <w:r>
        <w:rPr>
          <w:spacing w:val="1"/>
          <w:sz w:val="20"/>
        </w:rPr>
        <w:t> </w:t>
      </w:r>
      <w:r>
        <w:rPr>
          <w:sz w:val="20"/>
        </w:rPr>
        <w:t>Finalmente,</w:t>
      </w:r>
      <w:r>
        <w:rPr>
          <w:spacing w:val="-5"/>
          <w:sz w:val="20"/>
        </w:rPr>
        <w:t> </w:t>
      </w:r>
      <w:r>
        <w:rPr>
          <w:sz w:val="20"/>
        </w:rPr>
        <w:t>agregó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breve</w:t>
      </w:r>
      <w:r>
        <w:rPr>
          <w:spacing w:val="-2"/>
          <w:sz w:val="20"/>
        </w:rPr>
        <w:t> </w:t>
      </w:r>
      <w:r>
        <w:rPr>
          <w:sz w:val="20"/>
        </w:rPr>
        <w:t>argumentación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presuntas</w:t>
      </w:r>
      <w:r>
        <w:rPr>
          <w:spacing w:val="-1"/>
          <w:sz w:val="20"/>
        </w:rPr>
        <w:t> </w:t>
      </w:r>
      <w:r>
        <w:rPr>
          <w:sz w:val="20"/>
        </w:rPr>
        <w:t>víctimas.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2" w:firstLine="0"/>
        <w:jc w:val="both"/>
        <w:rPr>
          <w:sz w:val="20"/>
        </w:rPr>
      </w:pPr>
      <w:r>
        <w:rPr>
          <w:spacing w:val="-1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igual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forma,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7"/>
          <w:sz w:val="20"/>
        </w:rPr>
        <w:t> </w:t>
      </w:r>
      <w:r>
        <w:rPr>
          <w:sz w:val="20"/>
        </w:rPr>
        <w:t>afirmó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deben</w:t>
      </w:r>
      <w:r>
        <w:rPr>
          <w:spacing w:val="-14"/>
          <w:sz w:val="20"/>
        </w:rPr>
        <w:t> </w:t>
      </w:r>
      <w:r>
        <w:rPr>
          <w:sz w:val="20"/>
        </w:rPr>
        <w:t>ser</w:t>
      </w:r>
      <w:r>
        <w:rPr>
          <w:spacing w:val="-13"/>
          <w:sz w:val="20"/>
        </w:rPr>
        <w:t> </w:t>
      </w:r>
      <w:r>
        <w:rPr>
          <w:sz w:val="20"/>
        </w:rPr>
        <w:t>desechados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plano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alegatos</w:t>
      </w:r>
      <w:r>
        <w:rPr>
          <w:spacing w:val="-16"/>
          <w:sz w:val="20"/>
        </w:rPr>
        <w:t> </w:t>
      </w:r>
      <w:r>
        <w:rPr>
          <w:sz w:val="20"/>
        </w:rPr>
        <w:t>frente</w:t>
      </w:r>
      <w:r>
        <w:rPr>
          <w:spacing w:val="-68"/>
          <w:sz w:val="20"/>
        </w:rPr>
        <w:t> </w:t>
      </w:r>
      <w:r>
        <w:rPr>
          <w:sz w:val="20"/>
        </w:rPr>
        <w:t>a derechos distintos a aquellos concluidos por la Comisión en su Informe de Fondo. Eso, en</w:t>
      </w:r>
      <w:r>
        <w:rPr>
          <w:spacing w:val="1"/>
          <w:sz w:val="20"/>
        </w:rPr>
        <w:t> </w:t>
      </w:r>
      <w:r>
        <w:rPr>
          <w:sz w:val="20"/>
        </w:rPr>
        <w:t>tanto es el informe de la Comisión el que limita la plataforma fáctica a ser estudiada por la</w:t>
      </w:r>
      <w:r>
        <w:rPr>
          <w:spacing w:val="1"/>
          <w:sz w:val="20"/>
        </w:rPr>
        <w:t> </w:t>
      </w:r>
      <w:r>
        <w:rPr>
          <w:sz w:val="20"/>
        </w:rPr>
        <w:t>Corte.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1106" w:right="0" w:hanging="710"/>
        <w:jc w:val="both"/>
        <w:rPr>
          <w:i/>
        </w:rPr>
      </w:pPr>
      <w:bookmarkStart w:name="B. Consideraciones de la Corte" w:id="309"/>
      <w:bookmarkEnd w:id="309"/>
      <w:r>
        <w:rPr>
          <w:b w:val="0"/>
          <w:i w:val="0"/>
        </w:rPr>
      </w:r>
      <w:bookmarkStart w:name="_bookmark255" w:id="310"/>
      <w:bookmarkEnd w:id="310"/>
      <w:r>
        <w:rPr>
          <w:b w:val="0"/>
          <w:i w:val="0"/>
        </w:rPr>
      </w:r>
      <w:bookmarkStart w:name="_bookmark255" w:id="311"/>
      <w:bookmarkEnd w:id="311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Antes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entrar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abordar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alegadas</w:t>
      </w:r>
      <w:r>
        <w:rPr>
          <w:spacing w:val="-6"/>
          <w:sz w:val="20"/>
        </w:rPr>
        <w:t> </w:t>
      </w:r>
      <w:r>
        <w:rPr>
          <w:sz w:val="20"/>
        </w:rPr>
        <w:t>violaciones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artículos</w:t>
      </w:r>
      <w:r>
        <w:rPr>
          <w:spacing w:val="-5"/>
          <w:sz w:val="20"/>
        </w:rPr>
        <w:t> </w:t>
      </w:r>
      <w:r>
        <w:rPr>
          <w:sz w:val="20"/>
        </w:rPr>
        <w:t>8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25,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debe</w:t>
      </w:r>
      <w:r>
        <w:rPr>
          <w:spacing w:val="-68"/>
          <w:sz w:val="20"/>
        </w:rPr>
        <w:t> </w:t>
      </w:r>
      <w:r>
        <w:rPr>
          <w:sz w:val="20"/>
        </w:rPr>
        <w:t>pronunciarse</w:t>
      </w:r>
      <w:r>
        <w:rPr>
          <w:spacing w:val="-8"/>
          <w:sz w:val="20"/>
        </w:rPr>
        <w:t> </w:t>
      </w:r>
      <w:r>
        <w:rPr>
          <w:sz w:val="20"/>
        </w:rPr>
        <w:t>respecto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objeciones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presentación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alegatos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parte</w:t>
      </w:r>
      <w:r>
        <w:rPr>
          <w:spacing w:val="-68"/>
          <w:sz w:val="20"/>
        </w:rPr>
        <w:t> </w:t>
      </w:r>
      <w:r>
        <w:rPr>
          <w:sz w:val="20"/>
        </w:rPr>
        <w:t>de los representantes, relativos a derechos distintos a aquellos identificados como violados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Comisión,</w:t>
      </w:r>
      <w:r>
        <w:rPr>
          <w:spacing w:val="-3"/>
          <w:sz w:val="20"/>
        </w:rPr>
        <w:t> </w:t>
      </w:r>
      <w:r>
        <w:rPr>
          <w:sz w:val="20"/>
        </w:rPr>
        <w:t>particularmente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7" w:right="252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reiterada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representantes</w:t>
      </w:r>
      <w:r>
        <w:rPr>
          <w:spacing w:val="-7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invocar</w:t>
      </w:r>
      <w:r>
        <w:rPr>
          <w:spacing w:val="-7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distintos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aquellos</w:t>
      </w:r>
      <w:r>
        <w:rPr>
          <w:spacing w:val="-7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Comisión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68"/>
          <w:sz w:val="20"/>
        </w:rPr>
        <w:t> </w:t>
      </w:r>
      <w:r>
        <w:rPr>
          <w:sz w:val="20"/>
        </w:rPr>
        <w:t>Informe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Fondo.</w:t>
      </w:r>
      <w:r>
        <w:rPr>
          <w:spacing w:val="-6"/>
          <w:sz w:val="20"/>
        </w:rPr>
        <w:t> </w:t>
      </w:r>
      <w:r>
        <w:rPr>
          <w:sz w:val="20"/>
        </w:rPr>
        <w:t>Ello</w:t>
      </w:r>
      <w:r>
        <w:rPr>
          <w:spacing w:val="-8"/>
          <w:sz w:val="20"/>
        </w:rPr>
        <w:t> </w:t>
      </w:r>
      <w:r>
        <w:rPr>
          <w:sz w:val="20"/>
        </w:rPr>
        <w:t>porque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víctimas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titulares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consagrados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la Convención Americana, tal restricción implicaría una restricción indebida a su condición de</w:t>
      </w:r>
      <w:r>
        <w:rPr>
          <w:spacing w:val="-68"/>
          <w:sz w:val="20"/>
        </w:rPr>
        <w:t> </w:t>
      </w:r>
      <w:r>
        <w:rPr>
          <w:sz w:val="20"/>
        </w:rPr>
        <w:t>sujetos del derecho internacional de los derechos humanos</w:t>
      </w:r>
      <w:hyperlink w:history="true" w:anchor="_bookmark256">
        <w:r>
          <w:rPr>
            <w:position w:val="7"/>
            <w:sz w:val="13"/>
          </w:rPr>
          <w:t>222</w:t>
        </w:r>
      </w:hyperlink>
      <w:r>
        <w:rPr>
          <w:sz w:val="20"/>
        </w:rPr>
        <w:t>. Sin embargo, la Corte reitera</w:t>
      </w:r>
      <w:r>
        <w:rPr>
          <w:spacing w:val="1"/>
          <w:sz w:val="20"/>
        </w:rPr>
        <w:t> </w:t>
      </w:r>
      <w:r>
        <w:rPr>
          <w:sz w:val="20"/>
        </w:rPr>
        <w:t>que dichos alegatos pueden darse solamente si se limitan a los hechos presentados por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Informe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Fondo,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tanto</w:t>
      </w:r>
      <w:r>
        <w:rPr>
          <w:spacing w:val="-10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éste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establece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marco</w:t>
      </w:r>
      <w:r>
        <w:rPr>
          <w:spacing w:val="-10"/>
          <w:sz w:val="20"/>
        </w:rPr>
        <w:t> </w:t>
      </w:r>
      <w:r>
        <w:rPr>
          <w:sz w:val="20"/>
        </w:rPr>
        <w:t>fáctico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litigio</w:t>
      </w:r>
      <w:r>
        <w:rPr>
          <w:spacing w:val="-68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hyperlink w:history="true" w:anchor="_bookmark257">
        <w:r>
          <w:rPr>
            <w:position w:val="7"/>
            <w:sz w:val="13"/>
          </w:rPr>
          <w:t>223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7" w:right="252" w:firstLine="0"/>
        <w:jc w:val="both"/>
        <w:rPr>
          <w:sz w:val="20"/>
        </w:rPr>
      </w:pP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observa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habeas</w:t>
      </w:r>
      <w:r>
        <w:rPr>
          <w:spacing w:val="1"/>
          <w:sz w:val="20"/>
        </w:rPr>
        <w:t> </w:t>
      </w:r>
      <w:r>
        <w:rPr>
          <w:sz w:val="20"/>
        </w:rPr>
        <w:t>corpus</w:t>
      </w:r>
      <w:r>
        <w:rPr>
          <w:spacing w:val="1"/>
          <w:sz w:val="20"/>
        </w:rPr>
        <w:t> </w:t>
      </w:r>
      <w:r>
        <w:rPr>
          <w:sz w:val="20"/>
        </w:rPr>
        <w:t>interpuestos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señores</w:t>
      </w:r>
      <w:r>
        <w:rPr>
          <w:spacing w:val="-7"/>
          <w:sz w:val="20"/>
        </w:rPr>
        <w:t> </w:t>
      </w:r>
      <w:r>
        <w:rPr>
          <w:sz w:val="20"/>
        </w:rPr>
        <w:t>López,</w:t>
      </w:r>
      <w:r>
        <w:rPr>
          <w:spacing w:val="-6"/>
          <w:sz w:val="20"/>
        </w:rPr>
        <w:t> </w:t>
      </w:r>
      <w:r>
        <w:rPr>
          <w:sz w:val="20"/>
        </w:rPr>
        <w:t>Muñoz,</w:t>
      </w:r>
      <w:r>
        <w:rPr>
          <w:spacing w:val="-9"/>
          <w:sz w:val="20"/>
        </w:rPr>
        <w:t> </w:t>
      </w:r>
      <w:r>
        <w:rPr>
          <w:sz w:val="20"/>
        </w:rPr>
        <w:t>Blanco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González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subsecuentes</w:t>
      </w:r>
      <w:r>
        <w:rPr>
          <w:spacing w:val="-7"/>
          <w:sz w:val="20"/>
        </w:rPr>
        <w:t> </w:t>
      </w:r>
      <w:r>
        <w:rPr>
          <w:sz w:val="20"/>
        </w:rPr>
        <w:t>recursos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contra de decisiones denegatorias deben ser analizados como posibles violaciones al debido</w:t>
      </w:r>
      <w:r>
        <w:rPr>
          <w:spacing w:val="1"/>
          <w:sz w:val="20"/>
        </w:rPr>
        <w:t> </w:t>
      </w:r>
      <w:r>
        <w:rPr>
          <w:sz w:val="20"/>
        </w:rPr>
        <w:t>proceso penal, durante la etapa de ejecución de la pena. Normalmente, la Corte se refiere a</w:t>
      </w:r>
      <w:r>
        <w:rPr>
          <w:spacing w:val="1"/>
          <w:sz w:val="20"/>
        </w:rPr>
        <w:t> </w:t>
      </w:r>
      <w:r>
        <w:rPr>
          <w:sz w:val="20"/>
        </w:rPr>
        <w:t>la acción de habeas corpus como materia vinculada al artículo 7.6 de la Convención. No</w:t>
      </w:r>
      <w:r>
        <w:rPr>
          <w:spacing w:val="1"/>
          <w:sz w:val="20"/>
        </w:rPr>
        <w:t> </w:t>
      </w:r>
      <w:r>
        <w:rPr>
          <w:sz w:val="20"/>
        </w:rPr>
        <w:t>obstante, como el presente caso no trata de la libertad física de las presuntas víctimas, sino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aplicación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norma</w:t>
      </w:r>
      <w:r>
        <w:rPr>
          <w:spacing w:val="-12"/>
          <w:sz w:val="20"/>
        </w:rPr>
        <w:t> </w:t>
      </w:r>
      <w:r>
        <w:rPr>
          <w:sz w:val="20"/>
        </w:rPr>
        <w:t>interna</w:t>
      </w:r>
      <w:r>
        <w:rPr>
          <w:spacing w:val="-15"/>
          <w:sz w:val="20"/>
        </w:rPr>
        <w:t> </w:t>
      </w:r>
      <w:r>
        <w:rPr>
          <w:sz w:val="20"/>
        </w:rPr>
        <w:t>específica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preveía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habeas</w:t>
      </w:r>
      <w:r>
        <w:rPr>
          <w:spacing w:val="-16"/>
          <w:sz w:val="20"/>
        </w:rPr>
        <w:t> </w:t>
      </w:r>
      <w:r>
        <w:rPr>
          <w:sz w:val="20"/>
        </w:rPr>
        <w:t>corpus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situaciones</w:t>
      </w:r>
      <w:r>
        <w:rPr>
          <w:spacing w:val="-68"/>
          <w:sz w:val="20"/>
        </w:rPr>
        <w:t> </w:t>
      </w:r>
      <w:r>
        <w:rPr>
          <w:sz w:val="20"/>
        </w:rPr>
        <w:t>de “[a]gravación ilegítima de la forma y condiciones en que se cumple la privación de 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perjuicio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facultades</w:t>
      </w:r>
      <w:r>
        <w:rPr>
          <w:spacing w:val="-9"/>
          <w:sz w:val="20"/>
        </w:rPr>
        <w:t> </w:t>
      </w:r>
      <w:r>
        <w:rPr>
          <w:sz w:val="20"/>
        </w:rPr>
        <w:t>propias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juez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proceso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hubiere”</w:t>
      </w:r>
      <w:hyperlink w:history="true" w:anchor="_bookmark258">
        <w:r>
          <w:rPr>
            <w:position w:val="7"/>
            <w:sz w:val="13"/>
          </w:rPr>
          <w:t>224</w:t>
        </w:r>
      </w:hyperlink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análisis</w:t>
      </w: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70.919998pt;margin-top:10.373584pt;width:144pt;height:.6pt;mso-position-horizontal-relative:page;mso-position-vertical-relative:paragraph;z-index:-15705088;mso-wrap-distance-left:0;mso-wrap-distance-right:0" id="docshape54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2" w:firstLine="0"/>
        <w:jc w:val="both"/>
        <w:rPr>
          <w:sz w:val="16"/>
        </w:rPr>
      </w:pPr>
      <w:bookmarkStart w:name="_bookmark256" w:id="312"/>
      <w:bookmarkEnd w:id="312"/>
      <w:r>
        <w:rPr/>
      </w:r>
      <w:r>
        <w:rPr>
          <w:sz w:val="16"/>
          <w:vertAlign w:val="superscript"/>
        </w:rPr>
        <w:t>222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"Cinco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Pensionistas"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2003.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98,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156;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Villaseñor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Velarde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374, párr. 76.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57" w:id="313"/>
      <w:bookmarkEnd w:id="313"/>
      <w:r>
        <w:rPr/>
      </w:r>
      <w:r>
        <w:rPr>
          <w:sz w:val="16"/>
          <w:vertAlign w:val="superscript"/>
        </w:rPr>
        <w:t>223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"Cinco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Pensionistas"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155,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 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172.</w:t>
      </w:r>
    </w:p>
    <w:p>
      <w:pPr>
        <w:spacing w:before="0"/>
        <w:ind w:left="398" w:right="251" w:hanging="1"/>
        <w:jc w:val="both"/>
        <w:rPr>
          <w:sz w:val="16"/>
        </w:rPr>
      </w:pPr>
      <w:bookmarkStart w:name="_bookmark258" w:id="314"/>
      <w:bookmarkEnd w:id="314"/>
      <w:r>
        <w:rPr/>
      </w:r>
      <w:r>
        <w:rPr>
          <w:sz w:val="16"/>
          <w:vertAlign w:val="superscript"/>
        </w:rPr>
        <w:t>224</w:t>
      </w:r>
      <w:r>
        <w:rPr>
          <w:sz w:val="16"/>
          <w:vertAlign w:val="baseline"/>
        </w:rPr>
        <w:t> Ley 23.098 de Argentina: Artículo 3 – Procedencia. Corresponderá el procedimiento de habeas corpus cuando 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denuncie un acto u omisión de autoridad pública que implique: 1° Limitación o amenaza actual de la libertad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ambulatoria sin orden escrita de autoridad competente. 2° Agravación ilegítima de la forma y condiciones en que se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cumple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privación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libertad sin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perjuicio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facultades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propias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 juez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proceso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hubiere.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44"/>
      </w:pPr>
      <w:r>
        <w:rPr/>
        <w:t>correspondiente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dará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marco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8</w:t>
      </w:r>
      <w:r>
        <w:rPr>
          <w:spacing w:val="8"/>
        </w:rPr>
        <w:t> </w:t>
      </w:r>
      <w:r>
        <w:rPr/>
        <w:t>(derecho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garantías</w:t>
      </w:r>
      <w:r>
        <w:rPr>
          <w:spacing w:val="7"/>
        </w:rPr>
        <w:t> </w:t>
      </w:r>
      <w:r>
        <w:rPr/>
        <w:t>judiciales)</w:t>
      </w:r>
      <w:r>
        <w:rPr>
          <w:spacing w:val="7"/>
        </w:rPr>
        <w:t> </w:t>
      </w:r>
      <w:r>
        <w:rPr/>
        <w:t>y</w:t>
      </w:r>
      <w:r>
        <w:rPr>
          <w:spacing w:val="-67"/>
        </w:rPr>
        <w:t> </w:t>
      </w:r>
      <w:r>
        <w:rPr/>
        <w:t>25</w:t>
      </w:r>
      <w:r>
        <w:rPr>
          <w:spacing w:val="-2"/>
        </w:rPr>
        <w:t> </w:t>
      </w:r>
      <w:r>
        <w:rPr/>
        <w:t>(derecho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judicial)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Americana.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232" w:val="left" w:leader="none"/>
        </w:tabs>
        <w:spacing w:line="240" w:lineRule="auto" w:before="0" w:after="0"/>
        <w:ind w:left="1231" w:right="0" w:hanging="407"/>
        <w:jc w:val="left"/>
        <w:rPr>
          <w:i/>
          <w:sz w:val="20"/>
        </w:rPr>
      </w:pPr>
      <w:bookmarkStart w:name="B.1 Garantías judiciales" w:id="315"/>
      <w:bookmarkEnd w:id="315"/>
      <w:r>
        <w:rPr/>
      </w:r>
      <w:bookmarkStart w:name="_bookmark259" w:id="316"/>
      <w:bookmarkEnd w:id="316"/>
      <w:r>
        <w:rPr/>
      </w:r>
      <w:bookmarkStart w:name="_bookmark259" w:id="317"/>
      <w:bookmarkEnd w:id="317"/>
      <w:r>
        <w:rPr>
          <w:i/>
          <w:sz w:val="20"/>
        </w:rPr>
        <w:t>G</w:t>
      </w:r>
      <w:r>
        <w:rPr>
          <w:i/>
          <w:sz w:val="20"/>
        </w:rPr>
        <w:t>arantías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judiciales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Si bien el artículo 8 de la Convención Americana se titula “Garantías Judiciales”, su</w:t>
      </w:r>
      <w:r>
        <w:rPr>
          <w:spacing w:val="1"/>
          <w:sz w:val="20"/>
        </w:rPr>
        <w:t> </w:t>
      </w:r>
      <w:r>
        <w:rPr>
          <w:sz w:val="20"/>
        </w:rPr>
        <w:t>aplicación no se limita a los recursos judiciales en sentido estricto, “sino al conjunto de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observarse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instancias</w:t>
      </w:r>
      <w:r>
        <w:rPr>
          <w:spacing w:val="-5"/>
          <w:sz w:val="20"/>
        </w:rPr>
        <w:t> </w:t>
      </w:r>
      <w:r>
        <w:rPr>
          <w:sz w:val="20"/>
        </w:rPr>
        <w:t>procesales</w:t>
      </w:r>
      <w:hyperlink w:history="true" w:anchor="_bookmark260">
        <w:r>
          <w:rPr>
            <w:position w:val="7"/>
            <w:sz w:val="13"/>
          </w:rPr>
          <w:t>225</w:t>
        </w:r>
      </w:hyperlink>
      <w:r>
        <w:rPr>
          <w:sz w:val="20"/>
        </w:rPr>
        <w:t>”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personas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puedan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defenderse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adecuadamente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ante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18"/>
          <w:sz w:val="20"/>
        </w:rPr>
        <w:t> </w:t>
      </w:r>
      <w:r>
        <w:rPr>
          <w:sz w:val="20"/>
        </w:rPr>
        <w:t>acto</w:t>
      </w:r>
      <w:r>
        <w:rPr>
          <w:spacing w:val="-17"/>
          <w:sz w:val="20"/>
        </w:rPr>
        <w:t> </w:t>
      </w:r>
      <w:r>
        <w:rPr>
          <w:sz w:val="20"/>
        </w:rPr>
        <w:t>emanado</w:t>
      </w:r>
      <w:r>
        <w:rPr>
          <w:spacing w:val="-18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Estado</w:t>
      </w:r>
      <w:r>
        <w:rPr>
          <w:spacing w:val="-19"/>
          <w:sz w:val="20"/>
        </w:rPr>
        <w:t> </w:t>
      </w:r>
      <w:r>
        <w:rPr>
          <w:sz w:val="20"/>
        </w:rPr>
        <w:t>que</w:t>
      </w:r>
      <w:r>
        <w:rPr>
          <w:spacing w:val="-18"/>
          <w:sz w:val="20"/>
        </w:rPr>
        <w:t> </w:t>
      </w:r>
      <w:r>
        <w:rPr>
          <w:sz w:val="20"/>
        </w:rPr>
        <w:t>pueda</w:t>
      </w:r>
      <w:r>
        <w:rPr>
          <w:spacing w:val="-17"/>
          <w:sz w:val="20"/>
        </w:rPr>
        <w:t> </w:t>
      </w:r>
      <w:r>
        <w:rPr>
          <w:sz w:val="20"/>
        </w:rPr>
        <w:t>afectar</w:t>
      </w:r>
      <w:r>
        <w:rPr>
          <w:spacing w:val="-68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hyperlink w:history="true" w:anchor="_bookmark261">
        <w:r>
          <w:rPr>
            <w:position w:val="7"/>
            <w:sz w:val="13"/>
          </w:rPr>
          <w:t>226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La Corte ha establecido que para que en un proceso existan verdaderas garantías</w:t>
      </w:r>
      <w:r>
        <w:rPr>
          <w:spacing w:val="1"/>
          <w:sz w:val="20"/>
        </w:rPr>
        <w:t> </w:t>
      </w:r>
      <w:r>
        <w:rPr>
          <w:sz w:val="20"/>
        </w:rPr>
        <w:t>judiciales, conforme a las disposiciones del artículo 8 de la Convención, es preciso que se</w:t>
      </w:r>
      <w:r>
        <w:rPr>
          <w:spacing w:val="1"/>
          <w:sz w:val="20"/>
        </w:rPr>
        <w:t> </w:t>
      </w:r>
      <w:r>
        <w:rPr>
          <w:sz w:val="20"/>
        </w:rPr>
        <w:t>observen</w:t>
      </w:r>
      <w:r>
        <w:rPr>
          <w:spacing w:val="-13"/>
          <w:sz w:val="20"/>
        </w:rPr>
        <w:t> </w:t>
      </w:r>
      <w:r>
        <w:rPr>
          <w:sz w:val="20"/>
        </w:rPr>
        <w:t>todos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requisitos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“sirv[a]n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proteger,</w:t>
      </w:r>
      <w:r>
        <w:rPr>
          <w:spacing w:val="-13"/>
          <w:sz w:val="20"/>
        </w:rPr>
        <w:t> </w:t>
      </w:r>
      <w:r>
        <w:rPr>
          <w:sz w:val="20"/>
        </w:rPr>
        <w:t>asegurar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hacer</w:t>
      </w:r>
      <w:r>
        <w:rPr>
          <w:spacing w:val="-14"/>
          <w:sz w:val="20"/>
        </w:rPr>
        <w:t> </w:t>
      </w:r>
      <w:r>
        <w:rPr>
          <w:sz w:val="20"/>
        </w:rPr>
        <w:t>valer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titularidad</w:t>
      </w:r>
      <w:r>
        <w:rPr>
          <w:spacing w:val="-68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derecho”</w:t>
      </w:r>
      <w:hyperlink w:history="true" w:anchor="_bookmark262">
        <w:r>
          <w:rPr>
            <w:position w:val="7"/>
            <w:sz w:val="13"/>
          </w:rPr>
          <w:t>227</w:t>
        </w:r>
      </w:hyperlink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decir,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“condiciones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cumplirse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asegurar</w:t>
      </w:r>
      <w:r>
        <w:rPr>
          <w:spacing w:val="-68"/>
          <w:sz w:val="20"/>
        </w:rPr>
        <w:t> </w:t>
      </w:r>
      <w:r>
        <w:rPr>
          <w:sz w:val="20"/>
        </w:rPr>
        <w:t>la adecuada defensa de aquéllos cuyos derechos u obligaciones están bajo consideración</w:t>
      </w:r>
      <w:r>
        <w:rPr>
          <w:spacing w:val="1"/>
          <w:sz w:val="20"/>
        </w:rPr>
        <w:t> </w:t>
      </w:r>
      <w:r>
        <w:rPr>
          <w:sz w:val="20"/>
        </w:rPr>
        <w:t>judicial”</w:t>
      </w:r>
      <w:hyperlink w:history="true" w:anchor="_bookmark263">
        <w:r>
          <w:rPr>
            <w:position w:val="7"/>
            <w:sz w:val="13"/>
          </w:rPr>
          <w:t>228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Además,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6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acuerdo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dispuesto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8.1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Convención, en la determinación de los derechos y obligaciones de las personas, de orden</w:t>
      </w:r>
      <w:r>
        <w:rPr>
          <w:spacing w:val="1"/>
          <w:sz w:val="20"/>
        </w:rPr>
        <w:t> </w:t>
      </w:r>
      <w:r>
        <w:rPr>
          <w:sz w:val="20"/>
        </w:rPr>
        <w:t>penal, civil, laboral, fiscal o de cualquier otro carácter, se deben observar “las debidas</w:t>
      </w:r>
      <w:r>
        <w:rPr>
          <w:spacing w:val="1"/>
          <w:sz w:val="20"/>
        </w:rPr>
        <w:t> </w:t>
      </w:r>
      <w:r>
        <w:rPr>
          <w:sz w:val="20"/>
        </w:rPr>
        <w:t>garantías” que aseguren, según el procedimiento de que se trate, el derecho al debido</w:t>
      </w:r>
      <w:r>
        <w:rPr>
          <w:spacing w:val="1"/>
          <w:sz w:val="20"/>
        </w:rPr>
        <w:t> </w:t>
      </w:r>
      <w:r>
        <w:rPr>
          <w:sz w:val="20"/>
        </w:rPr>
        <w:t>proceso; y que el incumplimiento de una de esas garantías conlleva una violación de dicha</w:t>
      </w:r>
      <w:r>
        <w:rPr>
          <w:spacing w:val="1"/>
          <w:sz w:val="20"/>
        </w:rPr>
        <w:t> </w:t>
      </w:r>
      <w:r>
        <w:rPr>
          <w:sz w:val="20"/>
        </w:rPr>
        <w:t>disposición convencional</w:t>
      </w:r>
      <w:hyperlink w:history="true" w:anchor="_bookmark264">
        <w:r>
          <w:rPr>
            <w:position w:val="7"/>
            <w:sz w:val="13"/>
          </w:rPr>
          <w:t>229</w:t>
        </w:r>
      </w:hyperlink>
      <w:r>
        <w:rPr>
          <w:sz w:val="20"/>
        </w:rPr>
        <w:t>. El artículo 8.2 de la Convención establece, adicionalmente, las</w:t>
      </w:r>
      <w:r>
        <w:rPr>
          <w:spacing w:val="1"/>
          <w:sz w:val="20"/>
        </w:rPr>
        <w:t> </w:t>
      </w:r>
      <w:r>
        <w:rPr>
          <w:sz w:val="20"/>
        </w:rPr>
        <w:t>garantías mínimas que deben ser aseguradas por los Estados en función del debido proceso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legal </w:t>
      </w:r>
      <w:hyperlink w:history="true" w:anchor="_bookmark265">
        <w:r>
          <w:rPr>
            <w:spacing w:val="-1"/>
            <w:position w:val="7"/>
            <w:sz w:val="13"/>
          </w:rPr>
          <w:t>230 </w:t>
        </w:r>
      </w:hyperlink>
      <w:r>
        <w:rPr>
          <w:spacing w:val="-1"/>
          <w:sz w:val="20"/>
        </w:rPr>
        <w:t>. Es un</w:t>
      </w:r>
      <w:r>
        <w:rPr>
          <w:sz w:val="20"/>
        </w:rPr>
        <w:t> </w:t>
      </w:r>
      <w:r>
        <w:rPr>
          <w:spacing w:val="-1"/>
          <w:sz w:val="20"/>
        </w:rPr>
        <w:t>derecho</w:t>
      </w:r>
      <w:r>
        <w:rPr>
          <w:sz w:val="20"/>
        </w:rPr>
        <w:t> </w:t>
      </w:r>
      <w:r>
        <w:rPr>
          <w:spacing w:val="-1"/>
          <w:sz w:val="20"/>
        </w:rPr>
        <w:t>humano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obtener todas las garantías que permitan alcanzar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-15"/>
          <w:sz w:val="20"/>
        </w:rPr>
        <w:t> </w:t>
      </w:r>
      <w:r>
        <w:rPr>
          <w:sz w:val="20"/>
        </w:rPr>
        <w:t>justas.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garantías</w:t>
      </w:r>
      <w:r>
        <w:rPr>
          <w:spacing w:val="-14"/>
          <w:sz w:val="20"/>
        </w:rPr>
        <w:t> </w:t>
      </w:r>
      <w:r>
        <w:rPr>
          <w:sz w:val="20"/>
        </w:rPr>
        <w:t>mínimas</w:t>
      </w:r>
      <w:r>
        <w:rPr>
          <w:spacing w:val="-14"/>
          <w:sz w:val="20"/>
        </w:rPr>
        <w:t> </w:t>
      </w:r>
      <w:r>
        <w:rPr>
          <w:sz w:val="20"/>
        </w:rPr>
        <w:t>deben</w:t>
      </w:r>
      <w:r>
        <w:rPr>
          <w:spacing w:val="-11"/>
          <w:sz w:val="20"/>
        </w:rPr>
        <w:t> </w:t>
      </w:r>
      <w:r>
        <w:rPr>
          <w:sz w:val="20"/>
        </w:rPr>
        <w:t>respetarse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procedimiento</w:t>
      </w:r>
      <w:r>
        <w:rPr>
          <w:spacing w:val="-15"/>
          <w:sz w:val="20"/>
        </w:rPr>
        <w:t> </w:t>
      </w:r>
      <w:r>
        <w:rPr>
          <w:sz w:val="20"/>
        </w:rPr>
        <w:t>administrativo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cualquier</w:t>
      </w:r>
      <w:r>
        <w:rPr>
          <w:spacing w:val="-16"/>
          <w:sz w:val="20"/>
        </w:rPr>
        <w:t> </w:t>
      </w:r>
      <w:r>
        <w:rPr>
          <w:sz w:val="20"/>
        </w:rPr>
        <w:t>otro</w:t>
      </w:r>
      <w:r>
        <w:rPr>
          <w:spacing w:val="-15"/>
          <w:sz w:val="20"/>
        </w:rPr>
        <w:t> </w:t>
      </w:r>
      <w:r>
        <w:rPr>
          <w:sz w:val="20"/>
        </w:rPr>
        <w:t>procedimiento</w:t>
      </w:r>
      <w:r>
        <w:rPr>
          <w:spacing w:val="-15"/>
          <w:sz w:val="20"/>
        </w:rPr>
        <w:t> </w:t>
      </w:r>
      <w:r>
        <w:rPr>
          <w:sz w:val="20"/>
        </w:rPr>
        <w:t>cuya</w:t>
      </w:r>
      <w:r>
        <w:rPr>
          <w:spacing w:val="-14"/>
          <w:sz w:val="20"/>
        </w:rPr>
        <w:t> </w:t>
      </w:r>
      <w:r>
        <w:rPr>
          <w:sz w:val="20"/>
        </w:rPr>
        <w:t>decisión</w:t>
      </w:r>
      <w:r>
        <w:rPr>
          <w:spacing w:val="-16"/>
          <w:sz w:val="20"/>
        </w:rPr>
        <w:t> </w:t>
      </w:r>
      <w:r>
        <w:rPr>
          <w:sz w:val="20"/>
        </w:rPr>
        <w:t>pueda</w:t>
      </w:r>
      <w:r>
        <w:rPr>
          <w:spacing w:val="-14"/>
          <w:sz w:val="20"/>
        </w:rPr>
        <w:t> </w:t>
      </w:r>
      <w:r>
        <w:rPr>
          <w:sz w:val="20"/>
        </w:rPr>
        <w:t>afectar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derechos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personas</w:t>
      </w:r>
      <w:hyperlink w:history="true" w:anchor="_bookmark266">
        <w:r>
          <w:rPr>
            <w:position w:val="7"/>
            <w:sz w:val="13"/>
          </w:rPr>
          <w:t>231</w:t>
        </w:r>
      </w:hyperlink>
      <w:r>
        <w:rPr>
          <w:sz w:val="20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representantes</w:t>
      </w:r>
      <w:r>
        <w:rPr>
          <w:spacing w:val="-6"/>
          <w:sz w:val="20"/>
        </w:rPr>
        <w:t> </w:t>
      </w:r>
      <w:r>
        <w:rPr>
          <w:sz w:val="20"/>
        </w:rPr>
        <w:t>alegaron</w:t>
      </w:r>
      <w:r>
        <w:rPr>
          <w:spacing w:val="-5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traslados,</w:t>
      </w:r>
      <w:r>
        <w:rPr>
          <w:spacing w:val="-4"/>
          <w:sz w:val="20"/>
        </w:rPr>
        <w:t> </w:t>
      </w:r>
      <w:r>
        <w:rPr>
          <w:sz w:val="20"/>
        </w:rPr>
        <w:t>ellos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pudieron</w:t>
      </w:r>
      <w:r>
        <w:rPr>
          <w:spacing w:val="-5"/>
          <w:sz w:val="20"/>
        </w:rPr>
        <w:t> </w:t>
      </w:r>
      <w:r>
        <w:rPr>
          <w:sz w:val="20"/>
        </w:rPr>
        <w:t>reunirse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privado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5"/>
          <w:sz w:val="20"/>
        </w:rPr>
        <w:t> </w:t>
      </w:r>
      <w:r>
        <w:rPr>
          <w:sz w:val="20"/>
        </w:rPr>
        <w:t>adecuado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representados,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obstaculizó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defensa de las presuntas víctimas, resultando en vulneraciones a los artículos 8.1 (derecho a</w:t>
      </w:r>
      <w:r>
        <w:rPr>
          <w:spacing w:val="-68"/>
          <w:sz w:val="20"/>
        </w:rPr>
        <w:t> </w:t>
      </w:r>
      <w:r>
        <w:rPr>
          <w:sz w:val="20"/>
        </w:rPr>
        <w:t>ser</w:t>
      </w:r>
      <w:r>
        <w:rPr>
          <w:spacing w:val="-17"/>
          <w:sz w:val="20"/>
        </w:rPr>
        <w:t> </w:t>
      </w:r>
      <w:r>
        <w:rPr>
          <w:sz w:val="20"/>
        </w:rPr>
        <w:t>oído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plazo</w:t>
      </w:r>
      <w:r>
        <w:rPr>
          <w:spacing w:val="-16"/>
          <w:sz w:val="20"/>
        </w:rPr>
        <w:t> </w:t>
      </w:r>
      <w:r>
        <w:rPr>
          <w:sz w:val="20"/>
        </w:rPr>
        <w:t>razonable),</w:t>
      </w:r>
      <w:r>
        <w:rPr>
          <w:spacing w:val="-16"/>
          <w:sz w:val="20"/>
        </w:rPr>
        <w:t> </w:t>
      </w:r>
      <w:r>
        <w:rPr>
          <w:sz w:val="20"/>
        </w:rPr>
        <w:t>8.2.d</w:t>
      </w:r>
      <w:r>
        <w:rPr>
          <w:spacing w:val="-14"/>
          <w:sz w:val="20"/>
        </w:rPr>
        <w:t> </w:t>
      </w:r>
      <w:r>
        <w:rPr>
          <w:sz w:val="20"/>
        </w:rPr>
        <w:t>(derecho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defenderse</w:t>
      </w:r>
      <w:r>
        <w:rPr>
          <w:spacing w:val="-16"/>
          <w:sz w:val="20"/>
        </w:rPr>
        <w:t> </w:t>
      </w:r>
      <w:r>
        <w:rPr>
          <w:sz w:val="20"/>
        </w:rPr>
        <w:t>personalmente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ser</w:t>
      </w:r>
      <w:r>
        <w:rPr>
          <w:spacing w:val="-16"/>
          <w:sz w:val="20"/>
        </w:rPr>
        <w:t> </w:t>
      </w:r>
      <w:r>
        <w:rPr>
          <w:sz w:val="20"/>
        </w:rPr>
        <w:t>asistido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5"/>
          <w:sz w:val="20"/>
        </w:rPr>
        <w:t> </w:t>
      </w:r>
      <w:r>
        <w:rPr>
          <w:sz w:val="20"/>
        </w:rPr>
        <w:t>defensor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elección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comunicarse</w:t>
      </w:r>
      <w:r>
        <w:rPr>
          <w:spacing w:val="-14"/>
          <w:sz w:val="20"/>
        </w:rPr>
        <w:t> </w:t>
      </w:r>
      <w:r>
        <w:rPr>
          <w:sz w:val="20"/>
        </w:rPr>
        <w:t>libre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privadamente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defensor)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8.2.e</w:t>
      </w:r>
      <w:r>
        <w:rPr>
          <w:spacing w:val="-68"/>
          <w:sz w:val="20"/>
        </w:rPr>
        <w:t> </w:t>
      </w:r>
      <w:r>
        <w:rPr>
          <w:sz w:val="20"/>
        </w:rPr>
        <w:t>(derecho</w:t>
      </w:r>
      <w:r>
        <w:rPr>
          <w:spacing w:val="-1"/>
          <w:sz w:val="20"/>
        </w:rPr>
        <w:t> </w:t>
      </w:r>
      <w:r>
        <w:rPr>
          <w:sz w:val="20"/>
        </w:rPr>
        <w:t>de ser</w:t>
      </w:r>
      <w:r>
        <w:rPr>
          <w:spacing w:val="-1"/>
          <w:sz w:val="20"/>
        </w:rPr>
        <w:t> </w:t>
      </w:r>
      <w:r>
        <w:rPr>
          <w:sz w:val="20"/>
        </w:rPr>
        <w:t>asistido</w:t>
      </w:r>
      <w:r>
        <w:rPr>
          <w:spacing w:val="-5"/>
          <w:sz w:val="20"/>
        </w:rPr>
        <w:t> </w:t>
      </w:r>
      <w:r>
        <w:rPr>
          <w:sz w:val="20"/>
        </w:rPr>
        <w:t>por un</w:t>
      </w:r>
      <w:r>
        <w:rPr>
          <w:spacing w:val="-1"/>
          <w:sz w:val="20"/>
        </w:rPr>
        <w:t> </w:t>
      </w:r>
      <w:r>
        <w:rPr>
          <w:sz w:val="20"/>
        </w:rPr>
        <w:t>defensor)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sentido,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ha afirmado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literales</w:t>
      </w:r>
      <w:r>
        <w:rPr>
          <w:spacing w:val="2"/>
          <w:sz w:val="20"/>
        </w:rPr>
        <w:t> </w:t>
      </w:r>
      <w:r>
        <w:rPr>
          <w:sz w:val="20"/>
        </w:rPr>
        <w:t>d) y</w:t>
      </w:r>
      <w:r>
        <w:rPr>
          <w:spacing w:val="1"/>
          <w:sz w:val="20"/>
        </w:rPr>
        <w:t> </w:t>
      </w:r>
      <w:r>
        <w:rPr>
          <w:sz w:val="20"/>
        </w:rPr>
        <w:t>e) del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8.2</w:t>
      </w:r>
      <w:r>
        <w:rPr>
          <w:spacing w:val="2"/>
          <w:sz w:val="20"/>
        </w:rPr>
        <w:t> </w:t>
      </w:r>
      <w:r>
        <w:rPr>
          <w:sz w:val="20"/>
        </w:rPr>
        <w:t>expresan</w:t>
      </w: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70.919998pt;margin-top:10.273480pt;width:144pt;height:.599pt;mso-position-horizontal-relative:page;mso-position-vertical-relative:paragraph;z-index:-15704576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250" w:firstLine="0"/>
        <w:jc w:val="both"/>
        <w:rPr>
          <w:sz w:val="16"/>
        </w:rPr>
      </w:pPr>
      <w:bookmarkStart w:name="_bookmark260" w:id="318"/>
      <w:bookmarkEnd w:id="318"/>
      <w:r>
        <w:rPr/>
      </w:r>
      <w:r>
        <w:rPr>
          <w:sz w:val="16"/>
          <w:vertAlign w:val="superscript"/>
        </w:rPr>
        <w:t>225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Garantías Judiciales en Estados de Emergencia </w:t>
      </w:r>
      <w:r>
        <w:rPr>
          <w:sz w:val="16"/>
          <w:vertAlign w:val="baseline"/>
        </w:rPr>
        <w:t>(arts. 27.2, 25 y 8 Convención Americana sobre 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Humanos).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Consultiva OC-9/87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1987.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A,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261" w:id="319"/>
      <w:bookmarkEnd w:id="319"/>
      <w:r>
        <w:rPr/>
      </w:r>
      <w:r>
        <w:rPr>
          <w:sz w:val="16"/>
          <w:vertAlign w:val="superscript"/>
        </w:rPr>
        <w:t>226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del Tribunal Constitucional Vs. Perú. Fondo, Reparaciones y Costas. </w:t>
      </w:r>
      <w:r>
        <w:rPr>
          <w:sz w:val="16"/>
          <w:vertAlign w:val="baseline"/>
        </w:rPr>
        <w:t>Sentencia de 31 de enero de 2001.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 C No. 71, párr. 69, y </w:t>
      </w:r>
      <w:r>
        <w:rPr>
          <w:i/>
          <w:sz w:val="16"/>
          <w:vertAlign w:val="baseline"/>
        </w:rPr>
        <w:t>Caso Álvarez Ramos Vs. Venezuela. Excepción Preliminar, Fondo, Reparaciones y Costas.</w:t>
      </w:r>
      <w:r>
        <w:rPr>
          <w:i/>
          <w:spacing w:val="-54"/>
          <w:sz w:val="16"/>
          <w:vertAlign w:val="baseline"/>
        </w:rPr>
        <w:t> </w:t>
      </w:r>
      <w:bookmarkStart w:name="_bookmark262" w:id="320"/>
      <w:bookmarkEnd w:id="320"/>
      <w:r>
        <w:rPr>
          <w:sz w:val="16"/>
          <w:vertAlign w:val="baseline"/>
        </w:rPr>
        <w:t>Se</w:t>
      </w:r>
      <w:r>
        <w:rPr>
          <w:sz w:val="16"/>
          <w:vertAlign w:val="baseline"/>
        </w:rPr>
        <w:t>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380,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143.</w:t>
      </w:r>
    </w:p>
    <w:p>
      <w:pPr>
        <w:spacing w:before="0"/>
        <w:ind w:left="398" w:right="252" w:firstLine="0"/>
        <w:jc w:val="both"/>
        <w:rPr>
          <w:sz w:val="16"/>
        </w:rPr>
      </w:pPr>
      <w:r>
        <w:rPr>
          <w:sz w:val="16"/>
          <w:vertAlign w:val="superscript"/>
        </w:rPr>
        <w:t>227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El Hábeas Corpus bajo suspensión de garantías </w:t>
      </w:r>
      <w:r>
        <w:rPr>
          <w:sz w:val="16"/>
          <w:vertAlign w:val="baseline"/>
        </w:rPr>
        <w:t>(arts. 27.2, 25.1 y 7.6 Convención Americana sobre 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Humanos). Opinión Consultiva OC-8/87 del 30 de enero de 1987, Serie A, No. 8, párr. 25 y </w:t>
      </w:r>
      <w:r>
        <w:rPr>
          <w:i/>
          <w:sz w:val="16"/>
          <w:vertAlign w:val="baseline"/>
        </w:rPr>
        <w:t>Caso Álvarez Ramos 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144.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63" w:id="321"/>
      <w:bookmarkEnd w:id="321"/>
      <w:r>
        <w:rPr/>
      </w:r>
      <w:r>
        <w:rPr>
          <w:i/>
          <w:sz w:val="16"/>
          <w:vertAlign w:val="superscript"/>
        </w:rPr>
        <w:t>228</w:t>
      </w:r>
      <w:r>
        <w:rPr>
          <w:i/>
          <w:sz w:val="16"/>
          <w:vertAlign w:val="baseline"/>
        </w:rPr>
        <w:t> Cfr. Caso del Tribunal Constitucional Vs. Perú. Fondo, Reparaciones y Costas</w:t>
      </w:r>
      <w:r>
        <w:rPr>
          <w:sz w:val="16"/>
          <w:vertAlign w:val="baseline"/>
        </w:rPr>
        <w:t>. Sentencia de 31 de enero de 2001,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71,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69,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Colindres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Schonenberg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Vs.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Salvador.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C,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63.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64" w:id="322"/>
      <w:bookmarkEnd w:id="322"/>
      <w:r>
        <w:rPr/>
      </w:r>
      <w:r>
        <w:rPr>
          <w:sz w:val="16"/>
          <w:vertAlign w:val="superscript"/>
        </w:rPr>
        <w:t>229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Claude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Reyes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Chile.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151,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117, 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Valenzuela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Ávila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 110.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265" w:id="323"/>
      <w:bookmarkEnd w:id="323"/>
      <w:r>
        <w:rPr/>
      </w:r>
      <w:r>
        <w:rPr>
          <w:sz w:val="16"/>
          <w:vertAlign w:val="superscript"/>
        </w:rPr>
        <w:t>230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Caso Genie Lacayo Vs. Nicaragua. Fondo, Reparaciones y Costas. Sentencia de 29 de enero de 1997. Serie C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No. 30, párr. 74, y </w:t>
      </w:r>
      <w:r>
        <w:rPr>
          <w:i/>
          <w:sz w:val="16"/>
          <w:vertAlign w:val="baseline"/>
        </w:rPr>
        <w:t>Caso Maldonado Ordóñez Vs. Guatemala. Excepción Preliminar, Fondo, Reparaciones y Costas.</w:t>
      </w:r>
      <w:r>
        <w:rPr>
          <w:i/>
          <w:spacing w:val="1"/>
          <w:sz w:val="16"/>
          <w:vertAlign w:val="baseline"/>
        </w:rPr>
        <w:t> </w:t>
      </w:r>
      <w:bookmarkStart w:name="_bookmark266" w:id="324"/>
      <w:bookmarkEnd w:id="324"/>
      <w:r>
        <w:rPr>
          <w:sz w:val="16"/>
          <w:vertAlign w:val="baseline"/>
        </w:rPr>
        <w:t>Se</w:t>
      </w:r>
      <w:r>
        <w:rPr>
          <w:sz w:val="16"/>
          <w:vertAlign w:val="baseline"/>
        </w:rPr>
        <w:t>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73.</w:t>
      </w:r>
    </w:p>
    <w:p>
      <w:pPr>
        <w:spacing w:before="0"/>
        <w:ind w:left="398" w:right="253" w:firstLine="0"/>
        <w:jc w:val="both"/>
        <w:rPr>
          <w:sz w:val="16"/>
        </w:rPr>
      </w:pPr>
      <w:r>
        <w:rPr>
          <w:sz w:val="16"/>
          <w:vertAlign w:val="superscript"/>
        </w:rPr>
        <w:t>231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Baena Ricardo Vs. Panamá. Fondo, Reparaciones y Costas. </w:t>
      </w:r>
      <w:r>
        <w:rPr>
          <w:sz w:val="16"/>
          <w:vertAlign w:val="baseline"/>
        </w:rPr>
        <w:t>Sentencia de 2 de febrero de 2001. 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 72, párr. 127, y </w:t>
      </w:r>
      <w:r>
        <w:rPr>
          <w:i/>
          <w:sz w:val="16"/>
          <w:vertAlign w:val="baseline"/>
        </w:rPr>
        <w:t>Caso Maldonado Ordóñez Vs. Guatemala. </w:t>
      </w:r>
      <w:r>
        <w:rPr>
          <w:sz w:val="16"/>
          <w:vertAlign w:val="baseline"/>
        </w:rPr>
        <w:t>Excepción Preliminar, Fondo, Reparaciones y Costas.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5"/>
        <w:jc w:val="both"/>
      </w:pPr>
      <w:r>
        <w:rPr/>
        <w:t>que el inculpado tiene derecho de defenderse personalmente o a ser asistido por un defensor</w:t>
      </w:r>
      <w:r>
        <w:rPr>
          <w:spacing w:val="-69"/>
        </w:rPr>
        <w:t> </w:t>
      </w:r>
      <w:r>
        <w:rPr/>
        <w:t>de su elección y que si no lo hiciere tiene el derecho irrenunciable de ser asistido por un</w:t>
      </w:r>
      <w:r>
        <w:rPr>
          <w:spacing w:val="1"/>
        </w:rPr>
        <w:t> </w:t>
      </w:r>
      <w:r>
        <w:rPr/>
        <w:t>defensor</w:t>
      </w:r>
      <w:r>
        <w:rPr>
          <w:spacing w:val="-9"/>
        </w:rPr>
        <w:t> </w:t>
      </w:r>
      <w:r>
        <w:rPr/>
        <w:t>proporcionado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Estado,</w:t>
      </w:r>
      <w:r>
        <w:rPr>
          <w:spacing w:val="-6"/>
        </w:rPr>
        <w:t> </w:t>
      </w:r>
      <w:r>
        <w:rPr/>
        <w:t>remunerado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según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legislación</w:t>
      </w:r>
      <w:r>
        <w:rPr>
          <w:spacing w:val="-8"/>
        </w:rPr>
        <w:t> </w:t>
      </w:r>
      <w:r>
        <w:rPr/>
        <w:t>interna.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estos</w:t>
      </w:r>
      <w:r>
        <w:rPr>
          <w:spacing w:val="-68"/>
        </w:rPr>
        <w:t> </w:t>
      </w:r>
      <w:r>
        <w:rPr/>
        <w:t>términos, un inculpado puede defenderse personalmente, aunque es necesario entender que</w:t>
      </w:r>
      <w:r>
        <w:rPr>
          <w:spacing w:val="-68"/>
        </w:rPr>
        <w:t> </w:t>
      </w:r>
      <w:r>
        <w:rPr/>
        <w:t>esto es válido solamente si la legislación interna se lo permite. Es así como la Convención</w:t>
      </w:r>
      <w:r>
        <w:rPr>
          <w:spacing w:val="1"/>
        </w:rPr>
        <w:t> </w:t>
      </w:r>
      <w:r>
        <w:rPr/>
        <w:t>garantiza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asistencia</w:t>
      </w:r>
      <w:r>
        <w:rPr>
          <w:spacing w:val="-4"/>
        </w:rPr>
        <w:t> </w:t>
      </w:r>
      <w:r>
        <w:rPr/>
        <w:t>legal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penales</w:t>
      </w:r>
      <w:hyperlink w:history="true" w:anchor="_bookmark267">
        <w:r>
          <w:rPr>
            <w:position w:val="7"/>
            <w:sz w:val="13"/>
          </w:rPr>
          <w:t>232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Asimismo, en casos como el presente que se refieren a la materia de ejecución de la</w:t>
      </w:r>
      <w:r>
        <w:rPr>
          <w:spacing w:val="1"/>
          <w:sz w:val="20"/>
        </w:rPr>
        <w:t> </w:t>
      </w:r>
      <w:r>
        <w:rPr>
          <w:sz w:val="20"/>
        </w:rPr>
        <w:t>pena, la exigencia de contar con un abogado que ejerza la defensa técnica para afrontar</w:t>
      </w:r>
      <w:r>
        <w:rPr>
          <w:spacing w:val="1"/>
          <w:sz w:val="20"/>
        </w:rPr>
        <w:t> </w:t>
      </w:r>
      <w:r>
        <w:rPr>
          <w:sz w:val="20"/>
        </w:rPr>
        <w:t>adecuadamente el proceso, implica que la defensa, sea proporcionada por el Estado o no,</w:t>
      </w:r>
      <w:r>
        <w:rPr>
          <w:spacing w:val="1"/>
          <w:sz w:val="20"/>
        </w:rPr>
        <w:t> </w:t>
      </w:r>
      <w:r>
        <w:rPr>
          <w:sz w:val="20"/>
        </w:rPr>
        <w:t>pueda “compensar adecuadamente la desigualdad procesal en la que se encuentran las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personas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enfrentan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poder</w:t>
      </w:r>
      <w:r>
        <w:rPr>
          <w:spacing w:val="-15"/>
          <w:sz w:val="20"/>
        </w:rPr>
        <w:t> </w:t>
      </w:r>
      <w:r>
        <w:rPr>
          <w:sz w:val="20"/>
        </w:rPr>
        <w:t>punitivo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Estado,</w:t>
      </w:r>
      <w:r>
        <w:rPr>
          <w:spacing w:val="-16"/>
          <w:sz w:val="20"/>
        </w:rPr>
        <w:t> </w:t>
      </w:r>
      <w:r>
        <w:rPr>
          <w:sz w:val="20"/>
        </w:rPr>
        <w:t>así</w:t>
      </w:r>
      <w:r>
        <w:rPr>
          <w:spacing w:val="-14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situación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vulnerabilidad</w:t>
      </w:r>
      <w:r>
        <w:rPr>
          <w:spacing w:val="-67"/>
          <w:sz w:val="20"/>
        </w:rPr>
        <w:t> </w:t>
      </w:r>
      <w:r>
        <w:rPr>
          <w:sz w:val="20"/>
        </w:rPr>
        <w:t>de las personas privadas de libertad, y garantizarles un acceso efectivo a la justicia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igualitarios”</w:t>
      </w:r>
      <w:hyperlink w:history="true" w:anchor="_bookmark268">
        <w:r>
          <w:rPr>
            <w:position w:val="7"/>
            <w:sz w:val="13"/>
          </w:rPr>
          <w:t>233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De la prueba aportada al expediente no se constata que los señores López, Muñoz,</w:t>
      </w:r>
      <w:r>
        <w:rPr>
          <w:spacing w:val="1"/>
          <w:sz w:val="20"/>
        </w:rPr>
        <w:t> </w:t>
      </w:r>
      <w:r>
        <w:rPr>
          <w:sz w:val="20"/>
        </w:rPr>
        <w:t>González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Blanco</w:t>
      </w:r>
      <w:r>
        <w:rPr>
          <w:spacing w:val="-11"/>
          <w:sz w:val="20"/>
        </w:rPr>
        <w:t> </w:t>
      </w:r>
      <w:r>
        <w:rPr>
          <w:sz w:val="20"/>
        </w:rPr>
        <w:t>hayan</w:t>
      </w:r>
      <w:r>
        <w:rPr>
          <w:spacing w:val="-9"/>
          <w:sz w:val="20"/>
        </w:rPr>
        <w:t> </w:t>
      </w:r>
      <w:r>
        <w:rPr>
          <w:sz w:val="20"/>
        </w:rPr>
        <w:t>sido</w:t>
      </w:r>
      <w:r>
        <w:rPr>
          <w:spacing w:val="-12"/>
          <w:sz w:val="20"/>
        </w:rPr>
        <w:t> </w:t>
      </w:r>
      <w:r>
        <w:rPr>
          <w:sz w:val="20"/>
        </w:rPr>
        <w:t>impedidos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acceder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poder</w:t>
      </w:r>
      <w:r>
        <w:rPr>
          <w:spacing w:val="-9"/>
          <w:sz w:val="20"/>
        </w:rPr>
        <w:t> </w:t>
      </w:r>
      <w:r>
        <w:rPr>
          <w:sz w:val="20"/>
        </w:rPr>
        <w:t>judicial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reclamar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retorno</w:t>
      </w:r>
      <w:r>
        <w:rPr>
          <w:spacing w:val="-68"/>
          <w:sz w:val="20"/>
        </w:rPr>
        <w:t> </w:t>
      </w:r>
      <w:r>
        <w:rPr>
          <w:sz w:val="20"/>
        </w:rPr>
        <w:t>a la cárcel de Neuquén, dado que las acciones de habeas corpus y solicitudes de traslado</w:t>
      </w:r>
      <w:r>
        <w:rPr>
          <w:spacing w:val="1"/>
          <w:sz w:val="20"/>
        </w:rPr>
        <w:t> </w:t>
      </w:r>
      <w:r>
        <w:rPr>
          <w:sz w:val="20"/>
        </w:rPr>
        <w:t>fueron interpuestas por las propias presuntas víctimas. Tampoco se observa que fueron</w:t>
      </w:r>
      <w:r>
        <w:rPr>
          <w:spacing w:val="1"/>
          <w:sz w:val="20"/>
        </w:rPr>
        <w:t> </w:t>
      </w:r>
      <w:r>
        <w:rPr>
          <w:sz w:val="20"/>
        </w:rPr>
        <w:t>impedidos de nombrar abogados defensores para representarlos, pues sí fueron defendidos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defensores</w:t>
      </w:r>
      <w:r>
        <w:rPr>
          <w:spacing w:val="-5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oficio.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considera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8.2.e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Convención</w:t>
      </w:r>
      <w:r>
        <w:rPr>
          <w:spacing w:val="-9"/>
          <w:sz w:val="20"/>
        </w:rPr>
        <w:t> </w:t>
      </w:r>
      <w:r>
        <w:rPr>
          <w:sz w:val="20"/>
        </w:rPr>
        <w:t>esté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debate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12"/>
          <w:sz w:val="20"/>
        </w:rPr>
        <w:t> </w:t>
      </w:r>
      <w:r>
        <w:rPr>
          <w:sz w:val="20"/>
        </w:rPr>
        <w:t>caso,</w:t>
      </w:r>
      <w:r>
        <w:rPr>
          <w:spacing w:val="-11"/>
          <w:sz w:val="20"/>
        </w:rPr>
        <w:t> </w:t>
      </w:r>
      <w:r>
        <w:rPr>
          <w:sz w:val="20"/>
        </w:rPr>
        <w:t>pues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está</w:t>
      </w:r>
      <w:r>
        <w:rPr>
          <w:spacing w:val="-10"/>
          <w:sz w:val="20"/>
        </w:rPr>
        <w:t> </w:t>
      </w:r>
      <w:r>
        <w:rPr>
          <w:sz w:val="20"/>
        </w:rPr>
        <w:t>frente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supuesto</w:t>
      </w:r>
      <w:r>
        <w:rPr>
          <w:spacing w:val="-12"/>
          <w:sz w:val="20"/>
        </w:rPr>
        <w:t> </w:t>
      </w:r>
      <w:r>
        <w:rPr>
          <w:sz w:val="20"/>
        </w:rPr>
        <w:t>diferente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limitación,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obstaculización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abogados</w:t>
      </w:r>
      <w:r>
        <w:rPr>
          <w:spacing w:val="-68"/>
          <w:sz w:val="20"/>
        </w:rPr>
        <w:t> </w:t>
      </w:r>
      <w:r>
        <w:rPr>
          <w:sz w:val="20"/>
        </w:rPr>
        <w:t>defensores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traslados,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difícil comunicación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distancia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1" w:firstLine="0"/>
        <w:jc w:val="both"/>
        <w:rPr>
          <w:sz w:val="20"/>
        </w:rPr>
      </w:pP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respecto,</w:t>
      </w:r>
      <w:r>
        <w:rPr>
          <w:spacing w:val="-6"/>
          <w:sz w:val="20"/>
        </w:rPr>
        <w:t> </w:t>
      </w:r>
      <w:r>
        <w:rPr>
          <w:sz w:val="20"/>
        </w:rPr>
        <w:t>está</w:t>
      </w:r>
      <w:r>
        <w:rPr>
          <w:spacing w:val="-5"/>
          <w:sz w:val="20"/>
        </w:rPr>
        <w:t> </w:t>
      </w:r>
      <w:r>
        <w:rPr>
          <w:sz w:val="20"/>
        </w:rPr>
        <w:t>probado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defensores</w:t>
      </w:r>
      <w:r>
        <w:rPr>
          <w:spacing w:val="-6"/>
          <w:sz w:val="20"/>
        </w:rPr>
        <w:t> </w:t>
      </w:r>
      <w:r>
        <w:rPr>
          <w:sz w:val="20"/>
        </w:rPr>
        <w:t>públicos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intervinieron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justicia</w:t>
      </w:r>
      <w:r>
        <w:rPr>
          <w:spacing w:val="-67"/>
          <w:sz w:val="20"/>
        </w:rPr>
        <w:t> </w:t>
      </w:r>
      <w:r>
        <w:rPr>
          <w:sz w:val="20"/>
        </w:rPr>
        <w:t>argentina lograron interponer recursos y acceder al poder judicial solicitando el traslado de</w:t>
      </w:r>
      <w:r>
        <w:rPr>
          <w:spacing w:val="1"/>
          <w:sz w:val="20"/>
        </w:rPr>
        <w:t> </w:t>
      </w:r>
      <w:r>
        <w:rPr>
          <w:sz w:val="20"/>
        </w:rPr>
        <w:t>los condenados a la provincia de Neuquén, a pesar de la dificultad evidenciada en el capítulo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debate</w:t>
      </w:r>
      <w:r>
        <w:rPr>
          <w:spacing w:val="-16"/>
          <w:sz w:val="20"/>
        </w:rPr>
        <w:t> </w:t>
      </w:r>
      <w:r>
        <w:rPr>
          <w:sz w:val="20"/>
        </w:rPr>
        <w:t>central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presente</w:t>
      </w:r>
      <w:r>
        <w:rPr>
          <w:spacing w:val="-16"/>
          <w:sz w:val="20"/>
        </w:rPr>
        <w:t> </w:t>
      </w:r>
      <w:r>
        <w:rPr>
          <w:sz w:val="20"/>
        </w:rPr>
        <w:t>acápite,</w:t>
      </w:r>
      <w:r>
        <w:rPr>
          <w:spacing w:val="-12"/>
          <w:sz w:val="20"/>
        </w:rPr>
        <w:t> </w:t>
      </w:r>
      <w:r>
        <w:rPr>
          <w:sz w:val="20"/>
        </w:rPr>
        <w:t>entonces,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circunscribe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determinar</w:t>
      </w:r>
      <w:r>
        <w:rPr>
          <w:spacing w:val="-15"/>
          <w:sz w:val="20"/>
        </w:rPr>
        <w:t> </w:t>
      </w:r>
      <w:r>
        <w:rPr>
          <w:sz w:val="20"/>
        </w:rPr>
        <w:t>hasta</w:t>
      </w:r>
      <w:r>
        <w:rPr>
          <w:spacing w:val="-68"/>
          <w:sz w:val="20"/>
        </w:rPr>
        <w:t> </w:t>
      </w:r>
      <w:r>
        <w:rPr>
          <w:sz w:val="20"/>
        </w:rPr>
        <w:t>qué punto la distancia y dificultades de comunicación originadas por los múltiples traslados</w:t>
      </w:r>
      <w:r>
        <w:rPr>
          <w:spacing w:val="1"/>
          <w:sz w:val="20"/>
        </w:rPr>
        <w:t> </w:t>
      </w:r>
      <w:r>
        <w:rPr>
          <w:sz w:val="20"/>
        </w:rPr>
        <w:t>(ilegales y arbitrarios (</w:t>
      </w:r>
      <w:r>
        <w:rPr>
          <w:i/>
          <w:sz w:val="20"/>
        </w:rPr>
        <w:t>supra </w:t>
      </w:r>
      <w:r>
        <w:rPr>
          <w:sz w:val="20"/>
        </w:rPr>
        <w:t>párr. 158)) realizados por el Servicio Penitenciario Nacional</w:t>
      </w:r>
      <w:r>
        <w:rPr>
          <w:spacing w:val="1"/>
          <w:sz w:val="20"/>
        </w:rPr>
        <w:t> </w:t>
      </w:r>
      <w:r>
        <w:rPr>
          <w:sz w:val="20"/>
        </w:rPr>
        <w:t>representaron una vulneración al derecho de ser asistido por un defensor de su elección y de</w:t>
      </w:r>
      <w:r>
        <w:rPr>
          <w:spacing w:val="-68"/>
          <w:sz w:val="20"/>
        </w:rPr>
        <w:t> </w:t>
      </w:r>
      <w:r>
        <w:rPr>
          <w:sz w:val="20"/>
        </w:rPr>
        <w:t>comunicarse</w:t>
      </w:r>
      <w:r>
        <w:rPr>
          <w:spacing w:val="-4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y privadamente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defensor</w:t>
      </w:r>
      <w:r>
        <w:rPr>
          <w:spacing w:val="-3"/>
          <w:sz w:val="20"/>
        </w:rPr>
        <w:t> </w:t>
      </w:r>
      <w:r>
        <w:rPr>
          <w:sz w:val="20"/>
        </w:rPr>
        <w:t>(artículo</w:t>
      </w:r>
      <w:r>
        <w:rPr>
          <w:spacing w:val="-3"/>
          <w:sz w:val="20"/>
        </w:rPr>
        <w:t> </w:t>
      </w:r>
      <w:r>
        <w:rPr>
          <w:sz w:val="20"/>
        </w:rPr>
        <w:t>8.2.d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La Corte ya estableció que una de las consecuencias concretas de los múltiples</w:t>
      </w:r>
      <w:r>
        <w:rPr>
          <w:spacing w:val="1"/>
          <w:sz w:val="20"/>
        </w:rPr>
        <w:t> </w:t>
      </w:r>
      <w:r>
        <w:rPr>
          <w:sz w:val="20"/>
        </w:rPr>
        <w:t>traslados a que fueron sometidos los señores López, Muñoz, González y Blanco es que no</w:t>
      </w:r>
      <w:r>
        <w:rPr>
          <w:spacing w:val="1"/>
          <w:sz w:val="20"/>
        </w:rPr>
        <w:t> </w:t>
      </w:r>
      <w:r>
        <w:rPr>
          <w:sz w:val="20"/>
        </w:rPr>
        <w:t>pudieron</w:t>
      </w:r>
      <w:r>
        <w:rPr>
          <w:spacing w:val="-3"/>
          <w:sz w:val="20"/>
        </w:rPr>
        <w:t> </w:t>
      </w:r>
      <w:r>
        <w:rPr>
          <w:sz w:val="20"/>
        </w:rPr>
        <w:t>contactar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abogados</w:t>
      </w:r>
      <w:r>
        <w:rPr>
          <w:spacing w:val="-6"/>
          <w:sz w:val="20"/>
        </w:rPr>
        <w:t> </w:t>
      </w:r>
      <w:r>
        <w:rPr>
          <w:sz w:val="20"/>
        </w:rPr>
        <w:t>defensores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forma</w:t>
      </w:r>
      <w:r>
        <w:rPr>
          <w:spacing w:val="-5"/>
          <w:sz w:val="20"/>
        </w:rPr>
        <w:t> </w:t>
      </w:r>
      <w:r>
        <w:rPr>
          <w:sz w:val="20"/>
        </w:rPr>
        <w:t>adecuados,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quedó</w:t>
      </w:r>
      <w:r>
        <w:rPr>
          <w:spacing w:val="-68"/>
          <w:sz w:val="20"/>
        </w:rPr>
        <w:t> </w:t>
      </w:r>
      <w:r>
        <w:rPr>
          <w:sz w:val="20"/>
        </w:rPr>
        <w:t>plasmado en sus intervenciones ante el poder judicial argentino</w:t>
      </w:r>
      <w:hyperlink w:history="true" w:anchor="_bookmark269">
        <w:r>
          <w:rPr>
            <w:position w:val="7"/>
            <w:sz w:val="13"/>
          </w:rPr>
          <w:t>234</w:t>
        </w:r>
      </w:hyperlink>
      <w:r>
        <w:rPr>
          <w:sz w:val="20"/>
        </w:rPr>
        <w:t>. Asimismo, los traslados</w:t>
      </w:r>
      <w:r>
        <w:rPr>
          <w:spacing w:val="1"/>
          <w:sz w:val="20"/>
        </w:rPr>
        <w:t> </w:t>
      </w:r>
      <w:r>
        <w:rPr>
          <w:sz w:val="20"/>
        </w:rPr>
        <w:t>tuvieron lugar de forma sorpresiva, sin que pudieran contactar o informar a sus familiares o</w:t>
      </w:r>
      <w:r>
        <w:rPr>
          <w:spacing w:val="1"/>
          <w:sz w:val="20"/>
        </w:rPr>
        <w:t> </w:t>
      </w:r>
      <w:r>
        <w:rPr>
          <w:sz w:val="20"/>
        </w:rPr>
        <w:t>abogados sobre ello. Las declaraciones de Nestor Rolando López</w:t>
      </w:r>
      <w:hyperlink w:history="true" w:anchor="_bookmark270">
        <w:r>
          <w:rPr>
            <w:position w:val="7"/>
            <w:sz w:val="13"/>
          </w:rPr>
          <w:t>235</w:t>
        </w:r>
      </w:hyperlink>
      <w:r>
        <w:rPr>
          <w:sz w:val="20"/>
        </w:rPr>
        <w:t>, Miguel Ángel Gonzalez,</w:t>
      </w:r>
      <w:r>
        <w:rPr>
          <w:spacing w:val="1"/>
          <w:sz w:val="20"/>
        </w:rPr>
        <w:t> </w:t>
      </w:r>
      <w:r>
        <w:rPr>
          <w:sz w:val="20"/>
        </w:rPr>
        <w:t>María</w:t>
      </w:r>
      <w:r>
        <w:rPr>
          <w:spacing w:val="8"/>
          <w:sz w:val="20"/>
        </w:rPr>
        <w:t> </w:t>
      </w:r>
      <w:r>
        <w:rPr>
          <w:sz w:val="20"/>
        </w:rPr>
        <w:t>Rosa</w:t>
      </w:r>
      <w:r>
        <w:rPr>
          <w:spacing w:val="12"/>
          <w:sz w:val="20"/>
        </w:rPr>
        <w:t> </w:t>
      </w:r>
      <w:r>
        <w:rPr>
          <w:sz w:val="20"/>
        </w:rPr>
        <w:t>Mendoza,</w:t>
      </w:r>
      <w:r>
        <w:rPr>
          <w:spacing w:val="8"/>
          <w:sz w:val="20"/>
        </w:rPr>
        <w:t> </w:t>
      </w:r>
      <w:r>
        <w:rPr>
          <w:sz w:val="20"/>
        </w:rPr>
        <w:t>Mirta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Carmen</w:t>
      </w:r>
      <w:r>
        <w:rPr>
          <w:spacing w:val="8"/>
          <w:sz w:val="20"/>
        </w:rPr>
        <w:t> </w:t>
      </w:r>
      <w:r>
        <w:rPr>
          <w:sz w:val="20"/>
        </w:rPr>
        <w:t>Fernández,</w:t>
      </w:r>
      <w:r>
        <w:rPr>
          <w:spacing w:val="8"/>
          <w:sz w:val="20"/>
        </w:rPr>
        <w:t> </w:t>
      </w:r>
      <w:r>
        <w:rPr>
          <w:sz w:val="20"/>
        </w:rPr>
        <w:t>Camila</w:t>
      </w:r>
      <w:r>
        <w:rPr>
          <w:spacing w:val="9"/>
          <w:sz w:val="20"/>
        </w:rPr>
        <w:t> </w:t>
      </w:r>
      <w:r>
        <w:rPr>
          <w:sz w:val="20"/>
        </w:rPr>
        <w:t>Blanco,</w:t>
      </w:r>
      <w:r>
        <w:rPr>
          <w:spacing w:val="8"/>
          <w:sz w:val="20"/>
        </w:rPr>
        <w:t> </w:t>
      </w:r>
      <w:r>
        <w:rPr>
          <w:sz w:val="20"/>
        </w:rPr>
        <w:t>Carina</w:t>
      </w:r>
      <w:r>
        <w:rPr>
          <w:spacing w:val="9"/>
          <w:sz w:val="20"/>
        </w:rPr>
        <w:t> </w:t>
      </w:r>
      <w:r>
        <w:rPr>
          <w:sz w:val="20"/>
        </w:rPr>
        <w:t>Andrea</w:t>
      </w:r>
      <w:r>
        <w:rPr>
          <w:spacing w:val="9"/>
          <w:sz w:val="20"/>
        </w:rPr>
        <w:t> </w:t>
      </w:r>
      <w:r>
        <w:rPr>
          <w:sz w:val="20"/>
        </w:rPr>
        <w:t>Maturana,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70.919998pt;margin-top:17.715879pt;width:144pt;height:.6pt;mso-position-horizontal-relative:page;mso-position-vertical-relative:paragraph;z-index:-15704064;mso-wrap-distance-left:0;mso-wrap-distance-right:0" id="docshape5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1" w:hanging="1"/>
        <w:jc w:val="both"/>
        <w:rPr>
          <w:sz w:val="16"/>
        </w:rPr>
      </w:pPr>
      <w:bookmarkStart w:name="_bookmark267" w:id="325"/>
      <w:bookmarkEnd w:id="325"/>
      <w:r>
        <w:rPr/>
      </w:r>
      <w:r>
        <w:rPr>
          <w:sz w:val="16"/>
          <w:vertAlign w:val="superscript"/>
        </w:rPr>
        <w:t>232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agotamiento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recursos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internos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(Arts.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46.1,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46.2.a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46.2.b,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Americana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54"/>
          <w:sz w:val="16"/>
          <w:vertAlign w:val="baseline"/>
        </w:rPr>
        <w:t> </w:t>
      </w:r>
      <w:bookmarkStart w:name="_bookmark268" w:id="326"/>
      <w:bookmarkEnd w:id="326"/>
      <w:r>
        <w:rPr>
          <w:i/>
          <w:sz w:val="16"/>
          <w:vertAlign w:val="baseline"/>
        </w:rPr>
        <w:t>D</w:t>
      </w:r>
      <w:r>
        <w:rPr>
          <w:i/>
          <w:sz w:val="16"/>
          <w:vertAlign w:val="baseline"/>
        </w:rPr>
        <w:t>erechos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Humanos)</w:t>
      </w:r>
      <w:r>
        <w:rPr>
          <w:sz w:val="16"/>
          <w:vertAlign w:val="baseline"/>
        </w:rPr>
        <w:t>. Opinión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OC-11/90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1990.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233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Ruano Torres Vs. El Salvador. Fondo, Reparaciones y Costas. </w:t>
      </w:r>
      <w:r>
        <w:rPr>
          <w:sz w:val="16"/>
          <w:vertAlign w:val="baseline"/>
        </w:rPr>
        <w:t>Sentencia de 5 de octubre de 2015. 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 No. 303, párr. 156</w:t>
      </w:r>
      <w:r>
        <w:rPr>
          <w:i/>
          <w:sz w:val="16"/>
          <w:vertAlign w:val="baseline"/>
        </w:rPr>
        <w:t>, y Caso Martínez Coronado Vs. Guatemala. Fondo, Reparaciones y Costas</w:t>
      </w:r>
      <w:r>
        <w:rPr>
          <w:sz w:val="16"/>
          <w:vertAlign w:val="baseline"/>
        </w:rPr>
        <w:t>. Sentencia de 10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2019.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376,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82.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69" w:id="327"/>
      <w:bookmarkEnd w:id="327"/>
      <w:r>
        <w:rPr/>
      </w:r>
      <w:r>
        <w:rPr>
          <w:sz w:val="16"/>
          <w:vertAlign w:val="superscript"/>
        </w:rPr>
        <w:t>234</w:t>
      </w:r>
      <w:r>
        <w:rPr>
          <w:sz w:val="16"/>
          <w:vertAlign w:val="baseline"/>
        </w:rPr>
        <w:t> Ver, por ejemplo, declaración de Néstor López ante el Juzgado Federal de 1ª Instancia de Rawson, acta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audiencia ante el de 22 de marzo de 2000 (expediente de prueba, folios 158 y 159); pedido urgentísimo de traslado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habeas corpus de Miguel González ante la Camara en lo Criminal No. 2 de 9 de mayo de 1997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 109); pedido urgentísimo de traslado y habeas corpus de José Muñoz Zabala ante la Camara en 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Criminal No. 2 de 9 de mayo de 1997 (expediente de prueba, folio 1427); recurso de casación de de José Muñoz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Zabala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Camara 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1437).</w:t>
      </w:r>
    </w:p>
    <w:p>
      <w:pPr>
        <w:spacing w:line="194" w:lineRule="exact" w:before="0"/>
        <w:ind w:left="398" w:right="0" w:firstLine="0"/>
        <w:jc w:val="both"/>
        <w:rPr>
          <w:sz w:val="16"/>
        </w:rPr>
      </w:pPr>
      <w:bookmarkStart w:name="_bookmark270" w:id="328"/>
      <w:bookmarkEnd w:id="328"/>
      <w:r>
        <w:rPr/>
      </w:r>
      <w:r>
        <w:rPr>
          <w:sz w:val="16"/>
          <w:vertAlign w:val="superscript"/>
        </w:rPr>
        <w:t>235</w:t>
      </w:r>
      <w:r>
        <w:rPr>
          <w:sz w:val="16"/>
          <w:vertAlign w:val="baseline"/>
        </w:rPr>
        <w:t> Declaración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 Nestor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Rolando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López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durante 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</w:p>
    <w:p>
      <w:pPr>
        <w:spacing w:after="0" w:line="194" w:lineRule="exact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7" w:right="254"/>
        <w:jc w:val="both"/>
      </w:pPr>
      <w:r>
        <w:rPr/>
        <w:t>Magdalena del Carmen Muñoz</w:t>
      </w:r>
      <w:hyperlink w:history="true" w:anchor="_bookmark272">
        <w:r>
          <w:rPr>
            <w:position w:val="7"/>
            <w:sz w:val="13"/>
          </w:rPr>
          <w:t>236</w:t>
        </w:r>
      </w:hyperlink>
      <w:r>
        <w:rPr/>
        <w:t>, así como el peritaje de Marta Monclús</w:t>
      </w:r>
      <w:hyperlink w:history="true" w:anchor="_bookmark273">
        <w:r>
          <w:rPr>
            <w:position w:val="7"/>
            <w:sz w:val="13"/>
          </w:rPr>
          <w:t>237</w:t>
        </w:r>
      </w:hyperlink>
      <w:r>
        <w:rPr>
          <w:position w:val="7"/>
          <w:sz w:val="13"/>
        </w:rPr>
        <w:t> </w:t>
      </w:r>
      <w:r>
        <w:rPr/>
        <w:t>dan cuenta de ese</w:t>
      </w:r>
      <w:r>
        <w:rPr>
          <w:spacing w:val="-68"/>
        </w:rPr>
        <w:t> </w:t>
      </w:r>
      <w:r>
        <w:rPr>
          <w:i/>
        </w:rPr>
        <w:t>modus</w:t>
      </w:r>
      <w:r>
        <w:rPr>
          <w:i/>
          <w:spacing w:val="-9"/>
        </w:rPr>
        <w:t> </w:t>
      </w:r>
      <w:r>
        <w:rPr>
          <w:i/>
        </w:rPr>
        <w:t>operandi</w:t>
      </w:r>
      <w:r>
        <w:rPr>
          <w:i/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dichos</w:t>
      </w:r>
      <w:r>
        <w:rPr>
          <w:spacing w:val="-8"/>
        </w:rPr>
        <w:t> </w:t>
      </w:r>
      <w:r>
        <w:rPr/>
        <w:t>traslados.</w:t>
      </w:r>
      <w:r>
        <w:rPr>
          <w:spacing w:val="-11"/>
        </w:rPr>
        <w:t> </w:t>
      </w:r>
      <w:r>
        <w:rPr/>
        <w:t>Asimismo,</w:t>
      </w:r>
      <w:r>
        <w:rPr>
          <w:spacing w:val="-11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traslados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eran</w:t>
      </w:r>
      <w:r>
        <w:rPr>
          <w:spacing w:val="-7"/>
        </w:rPr>
        <w:t> </w:t>
      </w:r>
      <w:r>
        <w:rPr/>
        <w:t>objeto</w:t>
      </w:r>
      <w:r>
        <w:rPr>
          <w:spacing w:val="-10"/>
        </w:rPr>
        <w:t> </w:t>
      </w:r>
      <w:r>
        <w:rPr/>
        <w:t>de</w:t>
      </w:r>
      <w:r>
        <w:rPr>
          <w:spacing w:val="-68"/>
        </w:rPr>
        <w:t> </w:t>
      </w:r>
      <w:r>
        <w:rPr/>
        <w:t>consulta con las propias personas privadas de libertad ni pasaban por un control judicial</w:t>
      </w:r>
      <w:r>
        <w:rPr>
          <w:spacing w:val="1"/>
        </w:rPr>
        <w:t> </w:t>
      </w:r>
      <w:r>
        <w:rPr/>
        <w:t>sustantivo previo, es evidente que a las presuntas víctimas de ese caso no se les otorgó la</w:t>
      </w:r>
      <w:r>
        <w:rPr>
          <w:spacing w:val="1"/>
        </w:rPr>
        <w:t> </w:t>
      </w:r>
      <w:r>
        <w:rPr/>
        <w:t>posibilidad de defenderse u objetar sus traslados. El contacto y la consecuente intervención</w:t>
      </w:r>
      <w:r>
        <w:rPr>
          <w:spacing w:val="1"/>
        </w:rPr>
        <w:t> </w:t>
      </w:r>
      <w:r>
        <w:rPr/>
        <w:t>de un abogado era determinante para proteger los derechos en juego en cada traslado. El</w:t>
      </w:r>
      <w:r>
        <w:rPr>
          <w:spacing w:val="1"/>
        </w:rPr>
        <w:t> </w:t>
      </w:r>
      <w:r>
        <w:rPr/>
        <w:t>derecho a la defensa obliga al Estado a tratar al individuo en todo momento como un</w:t>
      </w:r>
      <w:r>
        <w:rPr>
          <w:spacing w:val="1"/>
        </w:rPr>
        <w:t> </w:t>
      </w:r>
      <w:r>
        <w:rPr/>
        <w:t>verdadero sujeto del proceso, en el más amplio sentido de este concepto, y no simplemente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objeto del</w:t>
      </w:r>
      <w:r>
        <w:rPr>
          <w:spacing w:val="2"/>
        </w:rPr>
        <w:t> </w:t>
      </w:r>
      <w:r>
        <w:rPr/>
        <w:t>mismo</w:t>
      </w:r>
      <w:hyperlink w:history="true" w:anchor="_bookmark274">
        <w:r>
          <w:rPr>
            <w:position w:val="7"/>
            <w:sz w:val="13"/>
          </w:rPr>
          <w:t>238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Por otra parte, la presencia física de los señores López, Blanco, González y Muñoz en</w:t>
      </w:r>
      <w:r>
        <w:rPr>
          <w:spacing w:val="1"/>
          <w:sz w:val="20"/>
        </w:rPr>
        <w:t> </w:t>
      </w:r>
      <w:r>
        <w:rPr>
          <w:sz w:val="20"/>
        </w:rPr>
        <w:t>cárceles</w:t>
      </w:r>
      <w:r>
        <w:rPr>
          <w:spacing w:val="-13"/>
          <w:sz w:val="20"/>
        </w:rPr>
        <w:t> </w:t>
      </w:r>
      <w:r>
        <w:rPr>
          <w:sz w:val="20"/>
        </w:rPr>
        <w:t>muy</w:t>
      </w:r>
      <w:r>
        <w:rPr>
          <w:spacing w:val="-13"/>
          <w:sz w:val="20"/>
        </w:rPr>
        <w:t> </w:t>
      </w:r>
      <w:r>
        <w:rPr>
          <w:sz w:val="20"/>
        </w:rPr>
        <w:t>lejanas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provincia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Neuquén,</w:t>
      </w:r>
      <w:r>
        <w:rPr>
          <w:spacing w:val="-16"/>
          <w:sz w:val="20"/>
        </w:rPr>
        <w:t> </w:t>
      </w:r>
      <w:r>
        <w:rPr>
          <w:sz w:val="20"/>
        </w:rPr>
        <w:t>donde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ubicaban</w:t>
      </w:r>
      <w:r>
        <w:rPr>
          <w:spacing w:val="-14"/>
          <w:sz w:val="20"/>
        </w:rPr>
        <w:t> </w:t>
      </w:r>
      <w:r>
        <w:rPr>
          <w:sz w:val="20"/>
        </w:rPr>
        <w:t>sus</w:t>
      </w:r>
      <w:r>
        <w:rPr>
          <w:spacing w:val="-11"/>
          <w:sz w:val="20"/>
        </w:rPr>
        <w:t> </w:t>
      </w:r>
      <w:r>
        <w:rPr>
          <w:sz w:val="20"/>
        </w:rPr>
        <w:t>abogados</w:t>
      </w:r>
      <w:r>
        <w:rPr>
          <w:spacing w:val="-13"/>
          <w:sz w:val="20"/>
        </w:rPr>
        <w:t> </w:t>
      </w:r>
      <w:r>
        <w:rPr>
          <w:sz w:val="20"/>
        </w:rPr>
        <w:t>defensores</w:t>
      </w:r>
      <w:r>
        <w:rPr>
          <w:spacing w:val="-68"/>
          <w:sz w:val="20"/>
        </w:rPr>
        <w:t> </w:t>
      </w:r>
      <w:r>
        <w:rPr>
          <w:sz w:val="20"/>
        </w:rPr>
        <w:t>y el juzgado de ejecución de la pena, representó un obstáculo insuperable para comunicarse</w:t>
      </w:r>
      <w:r>
        <w:rPr>
          <w:spacing w:val="1"/>
          <w:sz w:val="20"/>
        </w:rPr>
        <w:t> </w:t>
      </w:r>
      <w:r>
        <w:rPr>
          <w:sz w:val="20"/>
        </w:rPr>
        <w:t>libre y privadamente con sus abogados para orientar y coordinar su defensa. En más de una</w:t>
      </w:r>
      <w:r>
        <w:rPr>
          <w:spacing w:val="1"/>
          <w:sz w:val="20"/>
        </w:rPr>
        <w:t> </w:t>
      </w:r>
      <w:r>
        <w:rPr>
          <w:sz w:val="20"/>
        </w:rPr>
        <w:t>ocasión las víctimas del presente caso solicitaron al juez que pudieran contactar a sus</w:t>
      </w:r>
      <w:r>
        <w:rPr>
          <w:spacing w:val="1"/>
          <w:sz w:val="20"/>
        </w:rPr>
        <w:t> </w:t>
      </w:r>
      <w:r>
        <w:rPr>
          <w:sz w:val="20"/>
        </w:rPr>
        <w:t>defensores</w:t>
      </w:r>
      <w:hyperlink w:history="true" w:anchor="_bookmark275">
        <w:r>
          <w:rPr>
            <w:position w:val="7"/>
            <w:sz w:val="13"/>
          </w:rPr>
          <w:t>239</w:t>
        </w:r>
      </w:hyperlink>
      <w:r>
        <w:rPr>
          <w:sz w:val="20"/>
        </w:rPr>
        <w:t>. Es evidente que lo anterior limitó la posibilidad del ejercicio de una defensa</w:t>
      </w:r>
      <w:r>
        <w:rPr>
          <w:spacing w:val="1"/>
          <w:sz w:val="20"/>
        </w:rPr>
        <w:t> </w:t>
      </w:r>
      <w:r>
        <w:rPr>
          <w:w w:val="95"/>
          <w:sz w:val="20"/>
        </w:rPr>
        <w:t>técnica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actuación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diligente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fin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proteger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garantías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procesales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representado</w:t>
      </w:r>
      <w:r>
        <w:rPr>
          <w:spacing w:val="1"/>
          <w:w w:val="95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evitar</w:t>
      </w:r>
      <w:r>
        <w:rPr>
          <w:spacing w:val="-8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vieran</w:t>
      </w:r>
      <w:r>
        <w:rPr>
          <w:spacing w:val="-7"/>
          <w:sz w:val="20"/>
        </w:rPr>
        <w:t> </w:t>
      </w:r>
      <w:r>
        <w:rPr>
          <w:sz w:val="20"/>
        </w:rPr>
        <w:t>lesionados</w:t>
      </w:r>
      <w:hyperlink w:history="true" w:anchor="_bookmark276">
        <w:r>
          <w:rPr>
            <w:position w:val="7"/>
            <w:sz w:val="13"/>
          </w:rPr>
          <w:t>240</w:t>
        </w:r>
      </w:hyperlink>
      <w:r>
        <w:rPr>
          <w:spacing w:val="22"/>
          <w:position w:val="7"/>
          <w:sz w:val="13"/>
        </w:rPr>
        <w:t> </w:t>
      </w:r>
      <w:r>
        <w:rPr>
          <w:sz w:val="20"/>
        </w:rPr>
        <w:t>durante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etapa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ejecución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pena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penal.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Consecuentemente,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concluye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Argentina</w:t>
      </w:r>
      <w:r>
        <w:rPr>
          <w:spacing w:val="-8"/>
          <w:sz w:val="20"/>
        </w:rPr>
        <w:t> </w:t>
      </w:r>
      <w:r>
        <w:rPr>
          <w:sz w:val="20"/>
        </w:rPr>
        <w:t>violó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asistido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defensor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defensora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elección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comunicarse</w:t>
      </w:r>
      <w:r>
        <w:rPr>
          <w:spacing w:val="-14"/>
          <w:sz w:val="20"/>
        </w:rPr>
        <w:t> </w:t>
      </w:r>
      <w:r>
        <w:rPr>
          <w:sz w:val="20"/>
        </w:rPr>
        <w:t>libre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privadamente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el/ella,</w:t>
      </w:r>
      <w:r>
        <w:rPr>
          <w:spacing w:val="-68"/>
          <w:sz w:val="20"/>
        </w:rPr>
        <w:t> </w:t>
      </w:r>
      <w:r>
        <w:rPr>
          <w:sz w:val="20"/>
        </w:rPr>
        <w:t>previsto en el artículo 8.2.d de la Convención Americana, en relación con el artículo 1.1 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10"/>
          <w:sz w:val="20"/>
        </w:rPr>
        <w:t> </w:t>
      </w:r>
      <w:r>
        <w:rPr>
          <w:sz w:val="20"/>
        </w:rPr>
        <w:t>instrumento,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perjuicio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Néstor</w:t>
      </w:r>
      <w:r>
        <w:rPr>
          <w:spacing w:val="-7"/>
          <w:sz w:val="20"/>
        </w:rPr>
        <w:t> </w:t>
      </w:r>
      <w:r>
        <w:rPr>
          <w:sz w:val="20"/>
        </w:rPr>
        <w:t>López,</w:t>
      </w:r>
      <w:r>
        <w:rPr>
          <w:spacing w:val="-8"/>
          <w:sz w:val="20"/>
        </w:rPr>
        <w:t> </w:t>
      </w:r>
      <w:r>
        <w:rPr>
          <w:sz w:val="20"/>
        </w:rPr>
        <w:t>Hugo</w:t>
      </w:r>
      <w:r>
        <w:rPr>
          <w:spacing w:val="-7"/>
          <w:sz w:val="20"/>
        </w:rPr>
        <w:t> </w:t>
      </w:r>
      <w:r>
        <w:rPr>
          <w:sz w:val="20"/>
        </w:rPr>
        <w:t>Blanco,</w:t>
      </w:r>
      <w:r>
        <w:rPr>
          <w:spacing w:val="-8"/>
          <w:sz w:val="20"/>
        </w:rPr>
        <w:t> </w:t>
      </w:r>
      <w:r>
        <w:rPr>
          <w:sz w:val="20"/>
        </w:rPr>
        <w:t>Miguel</w:t>
      </w:r>
      <w:r>
        <w:rPr>
          <w:spacing w:val="-7"/>
          <w:sz w:val="20"/>
        </w:rPr>
        <w:t> </w:t>
      </w:r>
      <w:r>
        <w:rPr>
          <w:sz w:val="20"/>
        </w:rPr>
        <w:t>Ángel</w:t>
      </w:r>
      <w:r>
        <w:rPr>
          <w:spacing w:val="-6"/>
          <w:sz w:val="20"/>
        </w:rPr>
        <w:t> </w:t>
      </w:r>
      <w:r>
        <w:rPr>
          <w:sz w:val="20"/>
        </w:rPr>
        <w:t>González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José</w:t>
      </w:r>
      <w:r>
        <w:rPr>
          <w:spacing w:val="-68"/>
          <w:sz w:val="20"/>
        </w:rPr>
        <w:t> </w:t>
      </w:r>
      <w:r>
        <w:rPr>
          <w:sz w:val="20"/>
        </w:rPr>
        <w:t>Muñoz</w:t>
      </w:r>
      <w:r>
        <w:rPr>
          <w:spacing w:val="-1"/>
          <w:sz w:val="20"/>
        </w:rPr>
        <w:t> </w:t>
      </w:r>
      <w:r>
        <w:rPr>
          <w:sz w:val="20"/>
        </w:rPr>
        <w:t>Zabala.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232" w:val="left" w:leader="none"/>
        </w:tabs>
        <w:spacing w:line="240" w:lineRule="auto" w:before="0" w:after="0"/>
        <w:ind w:left="1231" w:right="0" w:hanging="407"/>
        <w:jc w:val="left"/>
        <w:rPr>
          <w:i/>
          <w:sz w:val="20"/>
        </w:rPr>
      </w:pPr>
      <w:bookmarkStart w:name="B.2 Acceso a la justicia y protección ju" w:id="329"/>
      <w:bookmarkEnd w:id="329"/>
      <w:r>
        <w:rPr/>
      </w:r>
      <w:bookmarkStart w:name="_bookmark271" w:id="330"/>
      <w:bookmarkEnd w:id="330"/>
      <w:r>
        <w:rPr/>
      </w:r>
      <w:bookmarkStart w:name="_bookmark271" w:id="331"/>
      <w:bookmarkEnd w:id="331"/>
      <w:r>
        <w:rPr>
          <w:i/>
          <w:sz w:val="20"/>
        </w:rPr>
        <w:t>A</w:t>
      </w:r>
      <w:r>
        <w:rPr>
          <w:i/>
          <w:sz w:val="20"/>
        </w:rPr>
        <w:t>cceso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justicia 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judicial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16"/>
          <w:sz w:val="20"/>
        </w:rPr>
        <w:t> </w:t>
      </w:r>
      <w:r>
        <w:rPr>
          <w:sz w:val="20"/>
        </w:rPr>
        <w:t>Tribunal</w:t>
      </w:r>
      <w:r>
        <w:rPr>
          <w:spacing w:val="-12"/>
          <w:sz w:val="20"/>
        </w:rPr>
        <w:t> </w:t>
      </w:r>
      <w:r>
        <w:rPr>
          <w:sz w:val="20"/>
        </w:rPr>
        <w:t>ha</w:t>
      </w:r>
      <w:r>
        <w:rPr>
          <w:spacing w:val="-15"/>
          <w:sz w:val="20"/>
        </w:rPr>
        <w:t> </w:t>
      </w:r>
      <w:r>
        <w:rPr>
          <w:sz w:val="20"/>
        </w:rPr>
        <w:t>señalado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25.1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Convención</w:t>
      </w:r>
      <w:r>
        <w:rPr>
          <w:spacing w:val="-14"/>
          <w:sz w:val="20"/>
        </w:rPr>
        <w:t> </w:t>
      </w:r>
      <w:r>
        <w:rPr>
          <w:sz w:val="20"/>
        </w:rPr>
        <w:t>contempla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obligación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 los Estados Parte de garantizar, a todas las personas bajo su jurisdicción, un recurso judicial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sencillo,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rápido,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efectivo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contra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actos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violatorios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3"/>
          <w:sz w:val="20"/>
        </w:rPr>
        <w:t> </w:t>
      </w:r>
      <w:r>
        <w:rPr>
          <w:w w:val="95"/>
          <w:sz w:val="20"/>
        </w:rPr>
        <w:t>sus</w:t>
      </w:r>
      <w:r>
        <w:rPr>
          <w:spacing w:val="63"/>
          <w:sz w:val="20"/>
        </w:rPr>
        <w:t> </w:t>
      </w:r>
      <w:r>
        <w:rPr>
          <w:w w:val="95"/>
          <w:sz w:val="20"/>
        </w:rPr>
        <w:t>derechos</w:t>
      </w:r>
      <w:r>
        <w:rPr>
          <w:spacing w:val="63"/>
          <w:sz w:val="20"/>
        </w:rPr>
        <w:t> </w:t>
      </w:r>
      <w:r>
        <w:rPr>
          <w:w w:val="95"/>
          <w:sz w:val="20"/>
        </w:rPr>
        <w:t>fundamentales </w:t>
      </w:r>
      <w:hyperlink w:history="true" w:anchor="_bookmark277">
        <w:r>
          <w:rPr>
            <w:w w:val="95"/>
            <w:position w:val="7"/>
            <w:sz w:val="13"/>
          </w:rPr>
          <w:t>241 </w:t>
        </w:r>
      </w:hyperlink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sz w:val="20"/>
        </w:rPr>
        <w:t>Teniendo en cuenta lo anterior, la Corte ha señalado que, en los términos del artículo 25 de</w:t>
      </w:r>
      <w:r>
        <w:rPr>
          <w:spacing w:val="1"/>
          <w:sz w:val="20"/>
        </w:rPr>
        <w:t> </w:t>
      </w:r>
      <w:r>
        <w:rPr>
          <w:sz w:val="20"/>
        </w:rPr>
        <w:t>la Convención, es posible identificar dos obligaciones específicas del Estado. La primera,</w:t>
      </w:r>
      <w:r>
        <w:rPr>
          <w:spacing w:val="1"/>
          <w:sz w:val="20"/>
        </w:rPr>
        <w:t> </w:t>
      </w:r>
      <w:r>
        <w:rPr>
          <w:sz w:val="20"/>
        </w:rPr>
        <w:t>consagrar normativamente y asegurar la debida aplicación de recursos efectivos ante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0"/>
          <w:sz w:val="20"/>
        </w:rPr>
        <w:t> </w:t>
      </w:r>
      <w:r>
        <w:rPr>
          <w:sz w:val="20"/>
        </w:rPr>
        <w:t>competentes,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amparen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bajo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jurisdicción</w:t>
      </w:r>
      <w:r>
        <w:rPr>
          <w:spacing w:val="-8"/>
          <w:sz w:val="20"/>
        </w:rPr>
        <w:t> </w:t>
      </w:r>
      <w:r>
        <w:rPr>
          <w:sz w:val="20"/>
        </w:rPr>
        <w:t>contra</w:t>
      </w:r>
      <w:r>
        <w:rPr>
          <w:spacing w:val="-8"/>
          <w:sz w:val="20"/>
        </w:rPr>
        <w:t> </w:t>
      </w:r>
      <w:r>
        <w:rPr>
          <w:sz w:val="20"/>
        </w:rPr>
        <w:t>actos</w:t>
      </w:r>
      <w:r>
        <w:rPr>
          <w:spacing w:val="-68"/>
          <w:sz w:val="20"/>
        </w:rPr>
        <w:t> </w:t>
      </w:r>
      <w:r>
        <w:rPr>
          <w:sz w:val="20"/>
        </w:rPr>
        <w:t>que violen sus derechos fundamentales o que conlleven la determinación de los derechos y</w:t>
      </w:r>
      <w:r>
        <w:rPr>
          <w:spacing w:val="1"/>
          <w:sz w:val="20"/>
        </w:rPr>
        <w:t> </w:t>
      </w:r>
      <w:r>
        <w:rPr>
          <w:sz w:val="20"/>
        </w:rPr>
        <w:t>obligaciones de éstas. La segunda, garantizar los medios para ejecutar las respectivas</w:t>
      </w:r>
      <w:r>
        <w:rPr>
          <w:spacing w:val="1"/>
          <w:sz w:val="20"/>
        </w:rPr>
        <w:t> </w:t>
      </w:r>
      <w:r>
        <w:rPr>
          <w:sz w:val="20"/>
        </w:rPr>
        <w:t>decisiones y sentencias definitivas emitidas por tales autoridades competentes, de 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protejan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declarados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reconocidos </w:t>
      </w:r>
      <w:hyperlink w:history="true" w:anchor="_bookmark278">
        <w:r>
          <w:rPr>
            <w:position w:val="7"/>
            <w:sz w:val="13"/>
          </w:rPr>
          <w:t>242 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establecido en el artículo 25 se encuentra íntimamente ligado con la obligación general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1.1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Convención,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atribuir</w:t>
      </w:r>
      <w:r>
        <w:rPr>
          <w:spacing w:val="20"/>
          <w:sz w:val="20"/>
        </w:rPr>
        <w:t> </w:t>
      </w:r>
      <w:r>
        <w:rPr>
          <w:sz w:val="20"/>
        </w:rPr>
        <w:t>funciones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protección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derecho</w:t>
      </w:r>
      <w:r>
        <w:rPr>
          <w:spacing w:val="20"/>
          <w:sz w:val="20"/>
        </w:rPr>
        <w:t> </w:t>
      </w:r>
      <w:r>
        <w:rPr>
          <w:sz w:val="20"/>
        </w:rPr>
        <w:t>interno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</w:p>
    <w:p>
      <w:pPr>
        <w:pStyle w:val="BodyText"/>
        <w:rPr>
          <w:sz w:val="15"/>
        </w:rPr>
      </w:pPr>
      <w:r>
        <w:rPr/>
        <w:pict>
          <v:rect style="position:absolute;margin-left:70.919998pt;margin-top:10.321533pt;width:144pt;height:.6pt;mso-position-horizontal-relative:page;mso-position-vertical-relative:paragraph;z-index:-15703552;mso-wrap-distance-left:0;mso-wrap-distance-right:0" id="docshape57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bookmarkStart w:name="_bookmark272" w:id="332"/>
      <w:bookmarkEnd w:id="332"/>
      <w:r>
        <w:rPr/>
      </w:r>
      <w:r>
        <w:rPr>
          <w:sz w:val="16"/>
          <w:vertAlign w:val="superscript"/>
        </w:rPr>
        <w:t>236</w:t>
      </w:r>
      <w:r>
        <w:rPr>
          <w:sz w:val="16"/>
          <w:vertAlign w:val="baseline"/>
        </w:rPr>
        <w:t> Declaraciones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rendidas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público 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1480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1483,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1485,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1486).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273" w:id="333"/>
      <w:bookmarkEnd w:id="333"/>
      <w:r>
        <w:rPr/>
      </w:r>
      <w:r>
        <w:rPr>
          <w:sz w:val="16"/>
          <w:vertAlign w:val="superscript"/>
        </w:rPr>
        <w:t>237</w:t>
      </w:r>
      <w:r>
        <w:rPr>
          <w:sz w:val="16"/>
          <w:vertAlign w:val="baseline"/>
        </w:rPr>
        <w:t> Versión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Monclús Masó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folio1497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1504).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274" w:id="334"/>
      <w:bookmarkEnd w:id="334"/>
      <w:r>
        <w:rPr/>
      </w:r>
      <w:r>
        <w:rPr>
          <w:sz w:val="16"/>
          <w:vertAlign w:val="superscript"/>
        </w:rPr>
        <w:t>238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Caso J. Vs. Perú. Excepción Preliminar, Fondo, Reparaciones y Costas</w:t>
      </w:r>
      <w:r>
        <w:rPr>
          <w:sz w:val="16"/>
          <w:vertAlign w:val="baseline"/>
        </w:rPr>
        <w:t>. Sentencia de 27 de noviembre de 2013.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 C No. 275, párr. 194, y </w:t>
      </w:r>
      <w:r>
        <w:rPr>
          <w:i/>
          <w:sz w:val="16"/>
          <w:vertAlign w:val="baseline"/>
        </w:rPr>
        <w:t>Caso Ruiz Fuentes y otra Vs. Guatemala. Excepción Preliminar, Fondo, Reparaciones y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385,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151.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275" w:id="335"/>
      <w:bookmarkEnd w:id="335"/>
      <w:r>
        <w:rPr/>
      </w:r>
      <w:r>
        <w:rPr>
          <w:sz w:val="16"/>
          <w:vertAlign w:val="superscript"/>
        </w:rPr>
        <w:t>239</w:t>
      </w:r>
      <w:r>
        <w:rPr>
          <w:sz w:val="16"/>
          <w:vertAlign w:val="baseline"/>
        </w:rPr>
        <w:t> 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162);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Nestor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Rolando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López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ante el Juzgado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Federal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158).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276" w:id="336"/>
      <w:bookmarkEnd w:id="336"/>
      <w:r>
        <w:rPr/>
      </w:r>
      <w:r>
        <w:rPr>
          <w:sz w:val="16"/>
          <w:vertAlign w:val="superscript"/>
        </w:rPr>
        <w:t>240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Caso Cabrera García y Montiel Flores Vs. México. Excepción Preliminar, Fondo, Reparaciones y Costa</w:t>
      </w:r>
      <w:r>
        <w:rPr>
          <w:sz w:val="16"/>
          <w:vertAlign w:val="baseline"/>
        </w:rPr>
        <w:t>s. Sentencia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220,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155, 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Martínez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Coronado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83.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77" w:id="337"/>
      <w:bookmarkEnd w:id="337"/>
      <w:r>
        <w:rPr/>
      </w:r>
      <w:r>
        <w:rPr>
          <w:sz w:val="16"/>
          <w:vertAlign w:val="superscript"/>
        </w:rPr>
        <w:t>241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Mejía Idrovo Vs. Ecuador. Excepciones Preliminares, Fondo, Reparaciones y Costas</w:t>
      </w:r>
      <w:r>
        <w:rPr>
          <w:sz w:val="16"/>
          <w:vertAlign w:val="baseline"/>
        </w:rPr>
        <w:t>. Sentencia de 5 de</w:t>
      </w:r>
      <w:r>
        <w:rPr>
          <w:spacing w:val="1"/>
          <w:sz w:val="16"/>
          <w:vertAlign w:val="baseline"/>
        </w:rPr>
        <w:t> </w:t>
      </w:r>
      <w:bookmarkStart w:name="_bookmark278" w:id="338"/>
      <w:bookmarkEnd w:id="338"/>
      <w:r>
        <w:rPr>
          <w:sz w:val="16"/>
          <w:vertAlign w:val="baseline"/>
        </w:rPr>
        <w:t>jul</w:t>
      </w:r>
      <w:r>
        <w:rPr>
          <w:sz w:val="16"/>
          <w:vertAlign w:val="baseline"/>
        </w:rPr>
        <w:t>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228,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Colindres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Schonenberg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Salvador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101.</w:t>
      </w:r>
    </w:p>
    <w:p>
      <w:pPr>
        <w:spacing w:before="0"/>
        <w:ind w:left="398" w:right="251" w:firstLine="0"/>
        <w:jc w:val="both"/>
        <w:rPr>
          <w:sz w:val="16"/>
        </w:rPr>
      </w:pPr>
      <w:r>
        <w:rPr>
          <w:sz w:val="16"/>
          <w:vertAlign w:val="superscript"/>
        </w:rPr>
        <w:t>242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los “Niños de la Calle” (Villagrán Morales y otros) Vs. Guatemala</w:t>
      </w:r>
      <w:r>
        <w:rPr>
          <w:sz w:val="16"/>
          <w:vertAlign w:val="baseline"/>
        </w:rPr>
        <w:t>, párr. 237, y </w:t>
      </w:r>
      <w:r>
        <w:rPr>
          <w:i/>
          <w:sz w:val="16"/>
          <w:vertAlign w:val="baseline"/>
        </w:rPr>
        <w:t>Caso Trabajadores de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la Hacienda Brasil Verde Vs. Brasil. Excepciones Preliminares, Fondo, Reparaciones y Costas</w:t>
      </w:r>
      <w:r>
        <w:rPr>
          <w:sz w:val="16"/>
          <w:vertAlign w:val="baseline"/>
        </w:rPr>
        <w:t>. Sentencia de 20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3"/>
        <w:jc w:val="both"/>
      </w:pPr>
      <w:r>
        <w:rPr/>
        <w:t>Estados</w:t>
      </w:r>
      <w:r>
        <w:rPr>
          <w:spacing w:val="-10"/>
        </w:rPr>
        <w:t> </w:t>
      </w:r>
      <w:r>
        <w:rPr/>
        <w:t>Parte</w:t>
      </w:r>
      <w:hyperlink w:history="true" w:anchor="_bookmark279">
        <w:r>
          <w:rPr>
            <w:position w:val="7"/>
            <w:sz w:val="13"/>
          </w:rPr>
          <w:t>243</w:t>
        </w:r>
      </w:hyperlink>
      <w:r>
        <w:rPr/>
        <w:t>.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vista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tiene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responsabilidad</w:t>
      </w:r>
      <w:r>
        <w:rPr>
          <w:spacing w:val="-13"/>
        </w:rPr>
        <w:t> </w:t>
      </w:r>
      <w:r>
        <w:rPr/>
        <w:t>no</w:t>
      </w:r>
      <w:r>
        <w:rPr>
          <w:spacing w:val="-10"/>
        </w:rPr>
        <w:t> </w:t>
      </w:r>
      <w:r>
        <w:rPr/>
        <w:t>solo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diseñar</w:t>
      </w:r>
      <w:r>
        <w:rPr>
          <w:spacing w:val="-68"/>
        </w:rPr>
        <w:t> </w:t>
      </w:r>
      <w:r>
        <w:rPr/>
        <w:t>y consagrar normativamente un recurso eficaz, sino también la de asegurar la debida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recurso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 de sus</w:t>
      </w:r>
      <w:r>
        <w:rPr>
          <w:spacing w:val="-3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judiciales</w:t>
      </w:r>
      <w:hyperlink w:history="true" w:anchor="_bookmark280">
        <w:r>
          <w:rPr>
            <w:position w:val="7"/>
            <w:sz w:val="13"/>
          </w:rPr>
          <w:t>244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4" w:firstLine="0"/>
        <w:jc w:val="both"/>
        <w:rPr>
          <w:sz w:val="20"/>
        </w:rPr>
      </w:pPr>
      <w:r>
        <w:rPr>
          <w:sz w:val="20"/>
        </w:rPr>
        <w:t>En lo que se refiere específicamente a la efectividad del recurso, esta Corte ha</w:t>
      </w:r>
      <w:r>
        <w:rPr>
          <w:spacing w:val="1"/>
          <w:sz w:val="20"/>
        </w:rPr>
        <w:t> </w:t>
      </w:r>
      <w:r>
        <w:rPr>
          <w:sz w:val="20"/>
        </w:rPr>
        <w:t>establecido que el sentido de la protección del artículo es la posibilidad real de acceder a un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12"/>
          <w:sz w:val="20"/>
        </w:rPr>
        <w:t> </w:t>
      </w:r>
      <w:r>
        <w:rPr>
          <w:sz w:val="20"/>
        </w:rPr>
        <w:t>judicial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12"/>
          <w:sz w:val="20"/>
        </w:rPr>
        <w:t> </w:t>
      </w:r>
      <w:r>
        <w:rPr>
          <w:sz w:val="20"/>
        </w:rPr>
        <w:t>competente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capaz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emitir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decisión</w:t>
      </w:r>
      <w:r>
        <w:rPr>
          <w:spacing w:val="-12"/>
          <w:sz w:val="20"/>
        </w:rPr>
        <w:t> </w:t>
      </w:r>
      <w:r>
        <w:rPr>
          <w:sz w:val="20"/>
        </w:rPr>
        <w:t>vinculante,</w:t>
      </w:r>
      <w:r>
        <w:rPr>
          <w:spacing w:val="-68"/>
          <w:sz w:val="20"/>
        </w:rPr>
        <w:t> </w:t>
      </w:r>
      <w:r>
        <w:rPr>
          <w:sz w:val="20"/>
        </w:rPr>
        <w:t>determine</w:t>
      </w:r>
      <w:r>
        <w:rPr>
          <w:spacing w:val="-10"/>
          <w:sz w:val="20"/>
        </w:rPr>
        <w:t> </w:t>
      </w: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ha</w:t>
      </w:r>
      <w:r>
        <w:rPr>
          <w:spacing w:val="-9"/>
          <w:sz w:val="20"/>
        </w:rPr>
        <w:t> </w:t>
      </w:r>
      <w:r>
        <w:rPr>
          <w:sz w:val="20"/>
        </w:rPr>
        <w:t>habido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violación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algún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persona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reclama</w:t>
      </w:r>
      <w:r>
        <w:rPr>
          <w:spacing w:val="-9"/>
          <w:sz w:val="20"/>
        </w:rPr>
        <w:t> </w:t>
      </w:r>
      <w:r>
        <w:rPr>
          <w:sz w:val="20"/>
        </w:rPr>
        <w:t>estima</w:t>
      </w:r>
      <w:r>
        <w:rPr>
          <w:spacing w:val="-67"/>
          <w:sz w:val="20"/>
        </w:rPr>
        <w:t> </w:t>
      </w:r>
      <w:r>
        <w:rPr>
          <w:sz w:val="20"/>
        </w:rPr>
        <w:t>tener y que, en caso de ser encontrada una violación, el recurso sea útil para restituir al</w:t>
      </w:r>
      <w:r>
        <w:rPr>
          <w:spacing w:val="1"/>
          <w:sz w:val="20"/>
        </w:rPr>
        <w:t> </w:t>
      </w:r>
      <w:r>
        <w:rPr>
          <w:sz w:val="20"/>
        </w:rPr>
        <w:t>interesado en el goce de su derecho y repararlo</w:t>
      </w:r>
      <w:hyperlink w:history="true" w:anchor="_bookmark281">
        <w:r>
          <w:rPr>
            <w:position w:val="7"/>
            <w:sz w:val="13"/>
          </w:rPr>
          <w:t>245</w:t>
        </w:r>
      </w:hyperlink>
      <w:r>
        <w:rPr>
          <w:sz w:val="20"/>
        </w:rPr>
        <w:t>. Lo anterior no implica que se evalúe la</w:t>
      </w:r>
      <w:r>
        <w:rPr>
          <w:spacing w:val="1"/>
          <w:sz w:val="20"/>
        </w:rPr>
        <w:t> </w:t>
      </w:r>
      <w:r>
        <w:rPr>
          <w:sz w:val="20"/>
        </w:rPr>
        <w:t>efectividad de un recurso en función de que éste produzca un resultado favorable para el</w:t>
      </w:r>
      <w:r>
        <w:rPr>
          <w:spacing w:val="1"/>
          <w:sz w:val="20"/>
        </w:rPr>
        <w:t> </w:t>
      </w:r>
      <w:r>
        <w:rPr>
          <w:sz w:val="20"/>
        </w:rPr>
        <w:t>demandante</w:t>
      </w:r>
      <w:hyperlink w:history="true" w:anchor="_bookmark282">
        <w:r>
          <w:rPr>
            <w:position w:val="7"/>
            <w:sz w:val="13"/>
          </w:rPr>
          <w:t>246</w:t>
        </w:r>
      </w:hyperlink>
      <w:r>
        <w:rPr>
          <w:sz w:val="20"/>
        </w:rPr>
        <w:t>. No pueden considerarse efectivos aquellos recursos que, por las condiciones</w:t>
      </w:r>
      <w:r>
        <w:rPr>
          <w:spacing w:val="-68"/>
          <w:sz w:val="20"/>
        </w:rPr>
        <w:t> </w:t>
      </w:r>
      <w:r>
        <w:rPr>
          <w:sz w:val="20"/>
        </w:rPr>
        <w:t>generales del país o incluso por las circunstancias particulares de un caso dado, resulten</w:t>
      </w:r>
      <w:r>
        <w:rPr>
          <w:spacing w:val="1"/>
          <w:sz w:val="20"/>
        </w:rPr>
        <w:t> </w:t>
      </w:r>
      <w:r>
        <w:rPr>
          <w:sz w:val="20"/>
        </w:rPr>
        <w:t>ilusorios</w:t>
      </w:r>
      <w:hyperlink w:history="true" w:anchor="_bookmark283">
        <w:r>
          <w:rPr>
            <w:position w:val="7"/>
            <w:sz w:val="13"/>
          </w:rPr>
          <w:t>247</w:t>
        </w:r>
      </w:hyperlink>
      <w:r>
        <w:rPr>
          <w:sz w:val="20"/>
        </w:rPr>
        <w:t>. Ello puede ocurrir, por ejemplo, cuando su inutilidad haya quedado demostrada</w:t>
      </w:r>
      <w:r>
        <w:rPr>
          <w:spacing w:val="1"/>
          <w:sz w:val="20"/>
        </w:rPr>
        <w:t> </w:t>
      </w:r>
      <w:r>
        <w:rPr>
          <w:sz w:val="20"/>
        </w:rPr>
        <w:t>por la práctica, porque falten los medios para ejecutar sus decisiones o por cualquier otra</w:t>
      </w:r>
      <w:r>
        <w:rPr>
          <w:spacing w:val="1"/>
          <w:sz w:val="20"/>
        </w:rPr>
        <w:t> </w:t>
      </w:r>
      <w:r>
        <w:rPr>
          <w:sz w:val="20"/>
        </w:rPr>
        <w:t>situación que configure un cuadro de denegación de justicia</w:t>
      </w:r>
      <w:hyperlink w:history="true" w:anchor="_bookmark284">
        <w:r>
          <w:rPr>
            <w:position w:val="7"/>
            <w:sz w:val="13"/>
          </w:rPr>
          <w:t>248</w:t>
        </w:r>
      </w:hyperlink>
      <w:r>
        <w:rPr>
          <w:sz w:val="20"/>
        </w:rPr>
        <w:t>. Así, el proceso debe tender a</w:t>
      </w:r>
      <w:r>
        <w:rPr>
          <w:spacing w:val="-68"/>
          <w:sz w:val="20"/>
        </w:rPr>
        <w:t> </w:t>
      </w:r>
      <w:r>
        <w:rPr>
          <w:sz w:val="20"/>
        </w:rPr>
        <w:t>la materialización de la protección del derecho reconocido en el pronunciamiento judicial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idónea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pronunciamiento</w:t>
      </w:r>
      <w:hyperlink w:history="true" w:anchor="_bookmark285">
        <w:r>
          <w:rPr>
            <w:position w:val="7"/>
            <w:sz w:val="13"/>
          </w:rPr>
          <w:t>249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cuanto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requisitos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procedibilidad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reclamo</w:t>
      </w:r>
      <w:r>
        <w:rPr>
          <w:spacing w:val="-15"/>
          <w:sz w:val="20"/>
        </w:rPr>
        <w:t> </w:t>
      </w:r>
      <w:r>
        <w:rPr>
          <w:sz w:val="20"/>
        </w:rPr>
        <w:t>judicial,</w:t>
      </w:r>
      <w:r>
        <w:rPr>
          <w:spacing w:val="-16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mismo</w:t>
      </w:r>
      <w:r>
        <w:rPr>
          <w:spacing w:val="-16"/>
          <w:sz w:val="20"/>
        </w:rPr>
        <w:t> </w:t>
      </w:r>
      <w:r>
        <w:rPr>
          <w:sz w:val="20"/>
        </w:rPr>
        <w:t>Tribunal</w:t>
      </w:r>
      <w:r>
        <w:rPr>
          <w:spacing w:val="-68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señalado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razones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seguridad</w:t>
      </w:r>
      <w:r>
        <w:rPr>
          <w:spacing w:val="-12"/>
          <w:sz w:val="20"/>
        </w:rPr>
        <w:t> </w:t>
      </w:r>
      <w:r>
        <w:rPr>
          <w:sz w:val="20"/>
        </w:rPr>
        <w:t>jurídica,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correcta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funcional</w:t>
      </w:r>
      <w:r>
        <w:rPr>
          <w:spacing w:val="-10"/>
          <w:sz w:val="20"/>
        </w:rPr>
        <w:t> </w:t>
      </w:r>
      <w:r>
        <w:rPr>
          <w:sz w:val="20"/>
        </w:rPr>
        <w:t>administración</w:t>
      </w:r>
      <w:r>
        <w:rPr>
          <w:spacing w:val="-68"/>
          <w:sz w:val="20"/>
        </w:rPr>
        <w:t> </w:t>
      </w:r>
      <w:r>
        <w:rPr>
          <w:sz w:val="20"/>
        </w:rPr>
        <w:t>de justicia y la efectiva protección de los derechos de las personas, los Estados pueden y</w:t>
      </w:r>
      <w:r>
        <w:rPr>
          <w:spacing w:val="1"/>
          <w:sz w:val="20"/>
        </w:rPr>
        <w:t> </w:t>
      </w:r>
      <w:r>
        <w:rPr>
          <w:sz w:val="20"/>
        </w:rPr>
        <w:t>deben establecer presupuestos y criterios de admisibilidad de los recursos internos, de</w:t>
      </w:r>
      <w:r>
        <w:rPr>
          <w:spacing w:val="1"/>
          <w:sz w:val="20"/>
        </w:rPr>
        <w:t> </w:t>
      </w:r>
      <w:r>
        <w:rPr>
          <w:w w:val="95"/>
          <w:sz w:val="20"/>
        </w:rPr>
        <w:t>carácter judicial o de cualquier otra índole. De tal manera, si bien esos recursos internos deben</w:t>
      </w:r>
      <w:r>
        <w:rPr>
          <w:spacing w:val="1"/>
          <w:w w:val="95"/>
          <w:sz w:val="20"/>
        </w:rPr>
        <w:t> </w:t>
      </w:r>
      <w:r>
        <w:rPr>
          <w:sz w:val="20"/>
        </w:rPr>
        <w:t>estar disponibles para el interesado y resolver efectiva y fundadamente el asunto planteado,</w:t>
      </w:r>
      <w:r>
        <w:rPr>
          <w:spacing w:val="-68"/>
          <w:sz w:val="20"/>
        </w:rPr>
        <w:t> </w:t>
      </w:r>
      <w:r>
        <w:rPr>
          <w:sz w:val="20"/>
        </w:rPr>
        <w:t>así como eventualmente proveer la reparación adecuada, no cabría considerar que siempre y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cualquier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órganos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tribunales</w:t>
      </w:r>
      <w:r>
        <w:rPr>
          <w:spacing w:val="-8"/>
          <w:sz w:val="20"/>
        </w:rPr>
        <w:t> </w:t>
      </w:r>
      <w:r>
        <w:rPr>
          <w:sz w:val="20"/>
        </w:rPr>
        <w:t>internos</w:t>
      </w:r>
      <w:r>
        <w:rPr>
          <w:spacing w:val="-9"/>
          <w:sz w:val="20"/>
        </w:rPr>
        <w:t> </w:t>
      </w:r>
      <w:r>
        <w:rPr>
          <w:sz w:val="20"/>
        </w:rPr>
        <w:t>deban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fondo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asunto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68"/>
          <w:sz w:val="20"/>
        </w:rPr>
        <w:t> </w:t>
      </w:r>
      <w:r>
        <w:rPr>
          <w:sz w:val="20"/>
        </w:rPr>
        <w:t>es planteado, sin que importe la verificación de los presupuestos formales de admisibilidad y</w:t>
      </w:r>
      <w:r>
        <w:rPr>
          <w:spacing w:val="-68"/>
          <w:sz w:val="20"/>
        </w:rPr>
        <w:t> </w:t>
      </w:r>
      <w:r>
        <w:rPr>
          <w:sz w:val="20"/>
        </w:rPr>
        <w:t>procedencia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intentado</w:t>
      </w:r>
      <w:hyperlink w:history="true" w:anchor="_bookmark286">
        <w:r>
          <w:rPr>
            <w:position w:val="7"/>
            <w:sz w:val="13"/>
          </w:rPr>
          <w:t>250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hanging="1"/>
        <w:jc w:val="both"/>
        <w:rPr>
          <w:sz w:val="20"/>
        </w:rPr>
      </w:pPr>
      <w:r>
        <w:rPr>
          <w:sz w:val="20"/>
        </w:rPr>
        <w:t>En el presente caso los alegatos de la </w:t>
      </w:r>
      <w:r>
        <w:rPr>
          <w:b/>
          <w:i/>
          <w:sz w:val="20"/>
        </w:rPr>
        <w:t>Comisión </w:t>
      </w:r>
      <w:r>
        <w:rPr>
          <w:sz w:val="20"/>
        </w:rPr>
        <w:t>y de los </w:t>
      </w:r>
      <w:r>
        <w:rPr>
          <w:b/>
          <w:i/>
          <w:sz w:val="20"/>
        </w:rPr>
        <w:t>Representantes </w:t>
      </w:r>
      <w:r>
        <w:rPr>
          <w:sz w:val="20"/>
        </w:rPr>
        <w:t>sobre la</w:t>
      </w:r>
      <w:r>
        <w:rPr>
          <w:spacing w:val="1"/>
          <w:sz w:val="20"/>
        </w:rPr>
        <w:t> </w:t>
      </w:r>
      <w:r>
        <w:rPr>
          <w:sz w:val="20"/>
        </w:rPr>
        <w:t>supuesta violación del artículo 25 por carencia de efectividad e idoneidad de los recursos</w:t>
      </w:r>
      <w:r>
        <w:rPr>
          <w:spacing w:val="1"/>
          <w:sz w:val="20"/>
        </w:rPr>
        <w:t> </w:t>
      </w:r>
      <w:r>
        <w:rPr>
          <w:sz w:val="20"/>
        </w:rPr>
        <w:t>judiciales se refieren a las respuestas del poder judicial argentino a los recursos interpuestos</w:t>
      </w:r>
      <w:r>
        <w:rPr>
          <w:spacing w:val="-68"/>
          <w:sz w:val="20"/>
        </w:rPr>
        <w:t> </w:t>
      </w:r>
      <w:r>
        <w:rPr>
          <w:sz w:val="20"/>
        </w:rPr>
        <w:t>directamente por los señores López, Blanco, Muñoz y González y por sus abogados, al</w:t>
      </w:r>
      <w:r>
        <w:rPr>
          <w:spacing w:val="1"/>
          <w:sz w:val="20"/>
        </w:rPr>
        <w:t> </w:t>
      </w:r>
      <w:r>
        <w:rPr>
          <w:sz w:val="20"/>
        </w:rPr>
        <w:t>considerarlas</w:t>
      </w:r>
      <w:r>
        <w:rPr>
          <w:spacing w:val="-8"/>
          <w:sz w:val="20"/>
        </w:rPr>
        <w:t> </w:t>
      </w:r>
      <w:r>
        <w:rPr>
          <w:sz w:val="20"/>
        </w:rPr>
        <w:t>“idénticas”,</w:t>
      </w:r>
      <w:r>
        <w:rPr>
          <w:spacing w:val="-7"/>
          <w:sz w:val="20"/>
        </w:rPr>
        <w:t> </w:t>
      </w:r>
      <w:r>
        <w:rPr>
          <w:sz w:val="20"/>
        </w:rPr>
        <w:t>basadas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“mera</w:t>
      </w:r>
      <w:r>
        <w:rPr>
          <w:spacing w:val="-7"/>
          <w:sz w:val="20"/>
        </w:rPr>
        <w:t> </w:t>
      </w:r>
      <w:r>
        <w:rPr>
          <w:sz w:val="20"/>
        </w:rPr>
        <w:t>formula</w:t>
      </w:r>
      <w:r>
        <w:rPr>
          <w:spacing w:val="-6"/>
          <w:sz w:val="20"/>
        </w:rPr>
        <w:t> </w:t>
      </w:r>
      <w:r>
        <w:rPr>
          <w:sz w:val="20"/>
        </w:rPr>
        <w:t>preestablecida”,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“una</w:t>
      </w:r>
      <w:r>
        <w:rPr>
          <w:spacing w:val="-6"/>
          <w:sz w:val="20"/>
        </w:rPr>
        <w:t> </w:t>
      </w:r>
      <w:r>
        <w:rPr>
          <w:sz w:val="20"/>
        </w:rPr>
        <w:t>evaluación</w:t>
      </w:r>
    </w:p>
    <w:p>
      <w:pPr>
        <w:pStyle w:val="BodyText"/>
        <w:rPr>
          <w:sz w:val="23"/>
        </w:rPr>
      </w:pPr>
      <w:r>
        <w:rPr/>
        <w:pict>
          <v:rect style="position:absolute;margin-left:70.919998pt;margin-top:15.190121pt;width:144pt;height:.599pt;mso-position-horizontal-relative:page;mso-position-vertical-relative:paragraph;z-index:-15703040;mso-wrap-distance-left:0;mso-wrap-distance-right:0" id="docshape58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254" w:hanging="1"/>
        <w:jc w:val="both"/>
        <w:rPr>
          <w:sz w:val="16"/>
        </w:rPr>
      </w:pPr>
      <w:bookmarkStart w:name="_bookmark279" w:id="339"/>
      <w:bookmarkEnd w:id="339"/>
      <w:r>
        <w:rPr/>
      </w:r>
      <w:r>
        <w:rPr>
          <w:sz w:val="16"/>
          <w:vertAlign w:val="superscript"/>
        </w:rPr>
        <w:t>243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Castillo Páez Vs. Perú. Fondo. </w:t>
      </w:r>
      <w:r>
        <w:rPr>
          <w:sz w:val="16"/>
          <w:vertAlign w:val="baseline"/>
        </w:rPr>
        <w:t>Sentencia de 3 de noviembre de 1997. Serie C No. 34, párr. 83, 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Trabajadores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 Hacienda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Brasil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Verde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Brasil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393.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80" w:id="340"/>
      <w:bookmarkEnd w:id="340"/>
      <w:r>
        <w:rPr/>
      </w:r>
      <w:r>
        <w:rPr>
          <w:sz w:val="16"/>
          <w:vertAlign w:val="superscript"/>
        </w:rPr>
        <w:t>244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“Niños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Calle”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Morales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otros)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Muelle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Flores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Perú. Excepciones Preliminares, Fondo, Reparaciones y Costas. Sentencia de 6 de marzo de 2019. Serie C No. 375.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spacing w:before="0"/>
        <w:ind w:left="397" w:right="250" w:firstLine="0"/>
        <w:jc w:val="both"/>
        <w:rPr>
          <w:sz w:val="16"/>
        </w:rPr>
      </w:pPr>
      <w:bookmarkStart w:name="_bookmark281" w:id="341"/>
      <w:bookmarkEnd w:id="341"/>
      <w:r>
        <w:rPr/>
      </w:r>
      <w:r>
        <w:rPr>
          <w:spacing w:val="-1"/>
          <w:sz w:val="16"/>
          <w:vertAlign w:val="superscript"/>
        </w:rPr>
        <w:t>245</w:t>
      </w:r>
      <w:r>
        <w:rPr>
          <w:spacing w:val="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Garantías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judiciales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emergencia.</w:t>
      </w:r>
      <w:r>
        <w:rPr>
          <w:i/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OC-9/87,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24;</w:t>
      </w:r>
      <w:r>
        <w:rPr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Castañeda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Gutman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México.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Ccostas.</w:t>
      </w:r>
      <w:r>
        <w:rPr>
          <w:i/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184, párr. 100, y </w:t>
      </w:r>
      <w:r>
        <w:rPr>
          <w:i/>
          <w:sz w:val="16"/>
          <w:vertAlign w:val="baseline"/>
        </w:rPr>
        <w:t>Caso Perrone y Preckel Vs. Argentina. Excepciones Preliminares,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385,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122.</w:t>
      </w:r>
    </w:p>
    <w:p>
      <w:pPr>
        <w:spacing w:line="194" w:lineRule="exact" w:before="0"/>
        <w:ind w:left="398" w:right="0" w:firstLine="0"/>
        <w:jc w:val="both"/>
        <w:rPr>
          <w:i/>
          <w:sz w:val="16"/>
        </w:rPr>
      </w:pPr>
      <w:bookmarkStart w:name="_bookmark282" w:id="342"/>
      <w:bookmarkEnd w:id="342"/>
      <w:r>
        <w:rPr/>
      </w:r>
      <w:r>
        <w:rPr>
          <w:sz w:val="16"/>
          <w:vertAlign w:val="superscript"/>
        </w:rPr>
        <w:t>246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i/>
          <w:sz w:val="16"/>
          <w:vertAlign w:val="baseline"/>
        </w:rPr>
        <w:t>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 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Perrone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Preckel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párr.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122.</w:t>
      </w:r>
    </w:p>
    <w:p>
      <w:pPr>
        <w:spacing w:before="0"/>
        <w:ind w:left="398" w:right="254" w:firstLine="0"/>
        <w:jc w:val="both"/>
        <w:rPr>
          <w:sz w:val="16"/>
        </w:rPr>
      </w:pPr>
      <w:bookmarkStart w:name="_bookmark283" w:id="343"/>
      <w:bookmarkEnd w:id="343"/>
      <w:r>
        <w:rPr/>
      </w:r>
      <w:r>
        <w:rPr>
          <w:sz w:val="16"/>
          <w:vertAlign w:val="superscript"/>
        </w:rPr>
        <w:t>247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Ivcher Bronstein Vs. Perú. Fondo, Reparaciones y Costas</w:t>
      </w:r>
      <w:r>
        <w:rPr>
          <w:sz w:val="16"/>
          <w:vertAlign w:val="baseline"/>
        </w:rPr>
        <w:t>. Sentencia de 6 de febrero de 2001. 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Ramos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 184.</w:t>
      </w:r>
    </w:p>
    <w:p>
      <w:pPr>
        <w:spacing w:before="0"/>
        <w:ind w:left="398" w:right="252" w:firstLine="0"/>
        <w:jc w:val="both"/>
        <w:rPr>
          <w:sz w:val="16"/>
        </w:rPr>
      </w:pPr>
      <w:bookmarkStart w:name="_bookmark284" w:id="344"/>
      <w:bookmarkEnd w:id="344"/>
      <w:r>
        <w:rPr/>
      </w:r>
      <w:r>
        <w:rPr>
          <w:spacing w:val="-1"/>
          <w:sz w:val="16"/>
          <w:vertAlign w:val="superscript"/>
        </w:rPr>
        <w:t>248</w:t>
      </w:r>
      <w:r>
        <w:rPr>
          <w:spacing w:val="-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 Caso Las Palmeras </w:t>
      </w:r>
      <w:r>
        <w:rPr>
          <w:i/>
          <w:sz w:val="16"/>
          <w:vertAlign w:val="baseline"/>
        </w:rPr>
        <w:t>Vs. Colombia. Reparaciones y Costas</w:t>
      </w:r>
      <w:r>
        <w:rPr>
          <w:sz w:val="16"/>
          <w:vertAlign w:val="baseline"/>
        </w:rPr>
        <w:t>. Sentencia de 26 Noviembre de 2002. Serie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96,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58,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Romero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135.</w:t>
      </w:r>
    </w:p>
    <w:p>
      <w:pPr>
        <w:spacing w:before="0"/>
        <w:ind w:left="398" w:right="250" w:firstLine="0"/>
        <w:jc w:val="both"/>
        <w:rPr>
          <w:sz w:val="16"/>
        </w:rPr>
      </w:pPr>
      <w:bookmarkStart w:name="_bookmark285" w:id="345"/>
      <w:bookmarkEnd w:id="345"/>
      <w:r>
        <w:rPr/>
      </w:r>
      <w:r>
        <w:rPr>
          <w:sz w:val="16"/>
          <w:vertAlign w:val="superscript"/>
        </w:rPr>
        <w:t>249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Baena Ricardo y otros Vs. Panamá</w:t>
      </w:r>
      <w:r>
        <w:rPr>
          <w:sz w:val="16"/>
          <w:vertAlign w:val="baseline"/>
        </w:rPr>
        <w:t>. Competencia. Sentencia de 28 de noviembre de 2003. Serie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104, párr. 73, y </w:t>
      </w:r>
      <w:r>
        <w:rPr>
          <w:i/>
          <w:sz w:val="16"/>
          <w:vertAlign w:val="baseline"/>
        </w:rPr>
        <w:t>Caso Flor Freire Vs. Ecuador. Excepción Preliminar, Fondo, Reparaciones y Costas</w:t>
      </w:r>
      <w:r>
        <w:rPr>
          <w:sz w:val="16"/>
          <w:vertAlign w:val="baseline"/>
        </w:rPr>
        <w:t>. Sentencia de 31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 315, 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198.</w:t>
      </w:r>
    </w:p>
    <w:p>
      <w:pPr>
        <w:spacing w:before="0"/>
        <w:ind w:left="398" w:right="251" w:firstLine="0"/>
        <w:jc w:val="both"/>
        <w:rPr>
          <w:sz w:val="16"/>
        </w:rPr>
      </w:pPr>
      <w:bookmarkStart w:name="_bookmark286" w:id="346"/>
      <w:bookmarkEnd w:id="346"/>
      <w:r>
        <w:rPr/>
      </w:r>
      <w:r>
        <w:rPr>
          <w:sz w:val="16"/>
          <w:vertAlign w:val="superscript"/>
        </w:rPr>
        <w:t>250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Trabajadores Cesados del Congreso (Aguado Alfaro y otros) Vs. Perú</w:t>
      </w:r>
      <w:r>
        <w:rPr>
          <w:sz w:val="16"/>
          <w:vertAlign w:val="baseline"/>
        </w:rPr>
        <w:t>. Excepciones Preliminares, Fondo,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Reparaciones y Costas. Sentencia de 24 de noviembre de 2006. Serie C No. 158, párr. 126, y </w:t>
      </w:r>
      <w:r>
        <w:rPr>
          <w:i/>
          <w:sz w:val="16"/>
          <w:vertAlign w:val="baseline"/>
        </w:rPr>
        <w:t>Caso Trabajadores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Cesados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Petroperú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344,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2"/>
        <w:jc w:val="both"/>
      </w:pPr>
      <w:r>
        <w:rPr/>
        <w:t>individualizada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víctimas</w:t>
      </w:r>
      <w:r>
        <w:rPr>
          <w:spacing w:val="-7"/>
        </w:rPr>
        <w:t> </w:t>
      </w:r>
      <w:r>
        <w:rPr/>
        <w:t>como</w:t>
      </w:r>
      <w:r>
        <w:rPr>
          <w:spacing w:val="-4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traslado”,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a</w:t>
      </w:r>
      <w:r>
        <w:rPr>
          <w:spacing w:val="-68"/>
        </w:rPr>
        <w:t> </w:t>
      </w:r>
      <w:r>
        <w:rPr/>
        <w:t>los</w:t>
      </w:r>
      <w:r>
        <w:rPr>
          <w:spacing w:val="-12"/>
        </w:rPr>
        <w:t> </w:t>
      </w:r>
      <w:r>
        <w:rPr/>
        <w:t>alegatos</w:t>
      </w:r>
      <w:r>
        <w:rPr>
          <w:spacing w:val="-12"/>
        </w:rPr>
        <w:t> </w:t>
      </w:r>
      <w:r>
        <w:rPr/>
        <w:t>planteados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impugnaciones.</w:t>
      </w:r>
      <w:r>
        <w:rPr>
          <w:spacing w:val="-10"/>
        </w:rPr>
        <w:t> </w:t>
      </w:r>
      <w:r>
        <w:rPr/>
        <w:t>Adicionalmente,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representantes</w:t>
      </w:r>
      <w:r>
        <w:rPr>
          <w:spacing w:val="-10"/>
        </w:rPr>
        <w:t> </w:t>
      </w:r>
      <w:r>
        <w:rPr/>
        <w:t>alegaron</w:t>
      </w:r>
      <w:r>
        <w:rPr>
          <w:spacing w:val="-10"/>
        </w:rPr>
        <w:t> </w:t>
      </w:r>
      <w:r>
        <w:rPr/>
        <w:t>la</w:t>
      </w:r>
      <w:r>
        <w:rPr>
          <w:spacing w:val="-68"/>
        </w:rPr>
        <w:t> </w:t>
      </w:r>
      <w:r>
        <w:rPr/>
        <w:t>violación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8.2.h</w:t>
      </w:r>
      <w:r>
        <w:rPr>
          <w:spacing w:val="-13"/>
        </w:rPr>
        <w:t> </w:t>
      </w:r>
      <w:r>
        <w:rPr/>
        <w:t>(derecho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recurrir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fallo</w:t>
      </w:r>
      <w:r>
        <w:rPr>
          <w:spacing w:val="-16"/>
        </w:rPr>
        <w:t> </w:t>
      </w:r>
      <w:r>
        <w:rPr/>
        <w:t>ante</w:t>
      </w:r>
      <w:r>
        <w:rPr>
          <w:spacing w:val="-16"/>
        </w:rPr>
        <w:t> </w:t>
      </w:r>
      <w:r>
        <w:rPr/>
        <w:t>juez</w:t>
      </w:r>
      <w:r>
        <w:rPr>
          <w:spacing w:val="-12"/>
        </w:rPr>
        <w:t> </w:t>
      </w:r>
      <w:r>
        <w:rPr/>
        <w:t>o</w:t>
      </w:r>
      <w:r>
        <w:rPr>
          <w:spacing w:val="-16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superior)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razón</w:t>
      </w:r>
      <w:r>
        <w:rPr>
          <w:spacing w:val="-68"/>
        </w:rPr>
        <w:t> </w:t>
      </w:r>
      <w:r>
        <w:rPr/>
        <w:t>de la aplicación del artículo 280 del Código Procesal Civil y Comercial de la Nación por parte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Suprema</w:t>
      </w:r>
      <w:r>
        <w:rPr>
          <w:spacing w:val="2"/>
        </w:rPr>
        <w:t> </w:t>
      </w:r>
      <w:r>
        <w:rPr/>
        <w:t>Corte,</w:t>
      </w:r>
      <w:r>
        <w:rPr>
          <w:spacing w:val="1"/>
        </w:rPr>
        <w:t> </w:t>
      </w:r>
      <w:r>
        <w:rPr/>
        <w:t>entre otros.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Respecto a los recursos disponibles a los condenados en la misma situación de las</w:t>
      </w:r>
      <w:r>
        <w:rPr>
          <w:spacing w:val="1"/>
          <w:sz w:val="20"/>
        </w:rPr>
        <w:t> </w:t>
      </w:r>
      <w:r>
        <w:rPr>
          <w:sz w:val="20"/>
        </w:rPr>
        <w:t>víctimas del presente caso, la perita Marta Monclús manifestó que la forma usual de acceder</w:t>
      </w:r>
      <w:r>
        <w:rPr>
          <w:spacing w:val="1"/>
          <w:sz w:val="20"/>
        </w:rPr>
        <w:t> </w:t>
      </w:r>
      <w:r>
        <w:rPr>
          <w:sz w:val="20"/>
        </w:rPr>
        <w:t>a la justicia es por medio del habeas corpus, pero que la jurisprudencia no es homogénea</w:t>
      </w:r>
      <w:r>
        <w:rPr>
          <w:spacing w:val="1"/>
          <w:sz w:val="20"/>
        </w:rPr>
        <w:t> </w:t>
      </w:r>
      <w:r>
        <w:rPr>
          <w:sz w:val="20"/>
        </w:rPr>
        <w:t>entre los diferentes juzgados. Algunos entienden los traslados como “resorte exclusivo de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6"/>
          <w:sz w:val="20"/>
        </w:rPr>
        <w:t> </w:t>
      </w:r>
      <w:r>
        <w:rPr>
          <w:sz w:val="20"/>
        </w:rPr>
        <w:t>penitenciaria”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susceptibles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judicial.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6"/>
          <w:sz w:val="20"/>
        </w:rPr>
        <w:t> </w:t>
      </w:r>
      <w:r>
        <w:rPr>
          <w:sz w:val="20"/>
        </w:rPr>
        <w:t>embargo,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-7"/>
          <w:sz w:val="20"/>
        </w:rPr>
        <w:t> </w:t>
      </w:r>
      <w:r>
        <w:rPr>
          <w:sz w:val="20"/>
        </w:rPr>
        <w:t>juzgados</w:t>
      </w:r>
      <w:r>
        <w:rPr>
          <w:spacing w:val="-68"/>
          <w:sz w:val="20"/>
        </w:rPr>
        <w:t> </w:t>
      </w:r>
      <w:r>
        <w:rPr>
          <w:sz w:val="20"/>
        </w:rPr>
        <w:t>aducen que la posibilidad de control judicial, no debería darse por la vía del habeas corpus.</w:t>
      </w:r>
      <w:r>
        <w:rPr>
          <w:spacing w:val="1"/>
          <w:sz w:val="20"/>
        </w:rPr>
        <w:t> </w:t>
      </w:r>
      <w:r>
        <w:rPr>
          <w:sz w:val="20"/>
        </w:rPr>
        <w:t>Destacó que la mayoría de las personas privadas de libertad que son trasladadas lejos de su</w:t>
      </w:r>
      <w:r>
        <w:rPr>
          <w:spacing w:val="1"/>
          <w:sz w:val="20"/>
        </w:rPr>
        <w:t> </w:t>
      </w:r>
      <w:r>
        <w:rPr>
          <w:sz w:val="20"/>
        </w:rPr>
        <w:t>núcleo</w:t>
      </w:r>
      <w:r>
        <w:rPr>
          <w:spacing w:val="-3"/>
          <w:sz w:val="20"/>
        </w:rPr>
        <w:t> </w:t>
      </w:r>
      <w:r>
        <w:rPr>
          <w:sz w:val="20"/>
        </w:rPr>
        <w:t>familiar,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práctica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tienen acceso al</w:t>
      </w:r>
      <w:r>
        <w:rPr>
          <w:spacing w:val="1"/>
          <w:sz w:val="20"/>
        </w:rPr>
        <w:t> </w:t>
      </w:r>
      <w:r>
        <w:rPr>
          <w:sz w:val="20"/>
        </w:rPr>
        <w:t>habeas</w:t>
      </w:r>
      <w:r>
        <w:rPr>
          <w:spacing w:val="-2"/>
          <w:sz w:val="20"/>
        </w:rPr>
        <w:t> </w:t>
      </w:r>
      <w:r>
        <w:rPr>
          <w:sz w:val="20"/>
        </w:rPr>
        <w:t>corpus</w:t>
      </w:r>
      <w:hyperlink w:history="true" w:anchor="_bookmark287">
        <w:r>
          <w:rPr>
            <w:position w:val="7"/>
            <w:sz w:val="13"/>
          </w:rPr>
          <w:t>251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14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considerado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exposición</w:t>
      </w:r>
      <w:r>
        <w:rPr>
          <w:spacing w:val="-12"/>
          <w:sz w:val="20"/>
        </w:rPr>
        <w:t> </w:t>
      </w:r>
      <w:r>
        <w:rPr>
          <w:sz w:val="20"/>
        </w:rPr>
        <w:t>clara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decisión</w:t>
      </w:r>
      <w:r>
        <w:rPr>
          <w:spacing w:val="-12"/>
          <w:sz w:val="20"/>
        </w:rPr>
        <w:t> </w:t>
      </w:r>
      <w:r>
        <w:rPr>
          <w:sz w:val="20"/>
        </w:rPr>
        <w:t>constituye</w:t>
      </w:r>
      <w:r>
        <w:rPr>
          <w:spacing w:val="-14"/>
          <w:sz w:val="20"/>
        </w:rPr>
        <w:t> </w:t>
      </w:r>
      <w:r>
        <w:rPr>
          <w:sz w:val="20"/>
        </w:rPr>
        <w:t>parte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esencial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correcta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motivación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resolución</w:t>
      </w:r>
      <w:r>
        <w:rPr>
          <w:spacing w:val="-13"/>
          <w:sz w:val="20"/>
        </w:rPr>
        <w:t> </w:t>
      </w:r>
      <w:r>
        <w:rPr>
          <w:sz w:val="20"/>
        </w:rPr>
        <w:t>judicial,</w:t>
      </w:r>
      <w:r>
        <w:rPr>
          <w:spacing w:val="-16"/>
          <w:sz w:val="20"/>
        </w:rPr>
        <w:t> </w:t>
      </w:r>
      <w:r>
        <w:rPr>
          <w:sz w:val="20"/>
        </w:rPr>
        <w:t>entendida</w:t>
      </w:r>
      <w:r>
        <w:rPr>
          <w:spacing w:val="-18"/>
          <w:sz w:val="20"/>
        </w:rPr>
        <w:t> </w:t>
      </w:r>
      <w:r>
        <w:rPr>
          <w:sz w:val="20"/>
        </w:rPr>
        <w:t>como</w:t>
      </w:r>
      <w:r>
        <w:rPr>
          <w:spacing w:val="-15"/>
          <w:sz w:val="20"/>
        </w:rPr>
        <w:t> </w:t>
      </w:r>
      <w:r>
        <w:rPr>
          <w:sz w:val="20"/>
        </w:rPr>
        <w:t>“la</w:t>
      </w:r>
      <w:r>
        <w:rPr>
          <w:spacing w:val="-15"/>
          <w:sz w:val="20"/>
        </w:rPr>
        <w:t> </w:t>
      </w:r>
      <w:r>
        <w:rPr>
          <w:sz w:val="20"/>
        </w:rPr>
        <w:t>justificación</w:t>
      </w:r>
      <w:r>
        <w:rPr>
          <w:spacing w:val="-68"/>
          <w:sz w:val="20"/>
        </w:rPr>
        <w:t> </w:t>
      </w:r>
      <w:r>
        <w:rPr>
          <w:sz w:val="20"/>
        </w:rPr>
        <w:t>razonada que permite llegar a una conclusión”</w:t>
      </w:r>
      <w:hyperlink w:history="true" w:anchor="_bookmark288">
        <w:r>
          <w:rPr>
            <w:position w:val="7"/>
            <w:sz w:val="13"/>
          </w:rPr>
          <w:t>252</w:t>
        </w:r>
      </w:hyperlink>
      <w:r>
        <w:rPr>
          <w:sz w:val="20"/>
        </w:rPr>
        <w:t>. En este sentido, el deber de motivar las</w:t>
      </w:r>
      <w:r>
        <w:rPr>
          <w:spacing w:val="1"/>
          <w:sz w:val="20"/>
        </w:rPr>
        <w:t> </w:t>
      </w:r>
      <w:r>
        <w:rPr>
          <w:sz w:val="20"/>
        </w:rPr>
        <w:t>resoluciones es una garantía vinculada con la correcta administración de justicia, que otorga</w:t>
      </w:r>
      <w:r>
        <w:rPr>
          <w:spacing w:val="1"/>
          <w:sz w:val="20"/>
        </w:rPr>
        <w:t> </w:t>
      </w:r>
      <w:r>
        <w:rPr>
          <w:sz w:val="20"/>
        </w:rPr>
        <w:t>credibilidad a las decisiones jurídicas en el marco de una sociedad democrática</w:t>
      </w:r>
      <w:hyperlink w:history="true" w:anchor="_bookmark289">
        <w:r>
          <w:rPr>
            <w:position w:val="7"/>
            <w:sz w:val="13"/>
          </w:rPr>
          <w:t>253</w:t>
        </w:r>
      </w:hyperlink>
      <w:r>
        <w:rPr>
          <w:sz w:val="20"/>
        </w:rPr>
        <w:t>. Por ello,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decisiones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adopten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órganos</w:t>
      </w:r>
      <w:r>
        <w:rPr>
          <w:spacing w:val="-10"/>
          <w:sz w:val="20"/>
        </w:rPr>
        <w:t> </w:t>
      </w:r>
      <w:r>
        <w:rPr>
          <w:sz w:val="20"/>
        </w:rPr>
        <w:t>internos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puedan</w:t>
      </w:r>
      <w:r>
        <w:rPr>
          <w:spacing w:val="-9"/>
          <w:sz w:val="20"/>
        </w:rPr>
        <w:t> </w:t>
      </w:r>
      <w:r>
        <w:rPr>
          <w:sz w:val="20"/>
        </w:rPr>
        <w:t>afectar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humanos</w:t>
      </w:r>
      <w:r>
        <w:rPr>
          <w:spacing w:val="-11"/>
          <w:sz w:val="20"/>
        </w:rPr>
        <w:t> </w:t>
      </w:r>
      <w:r>
        <w:rPr>
          <w:sz w:val="20"/>
        </w:rPr>
        <w:t>deben</w:t>
      </w:r>
      <w:r>
        <w:rPr>
          <w:spacing w:val="-68"/>
          <w:sz w:val="20"/>
        </w:rPr>
        <w:t> </w:t>
      </w:r>
      <w:r>
        <w:rPr>
          <w:sz w:val="20"/>
        </w:rPr>
        <w:t>estar debidamente fundamentadas, pues de lo contrario serían decisiones arbitrarias</w:t>
      </w:r>
      <w:hyperlink w:history="true" w:anchor="_bookmark290">
        <w:r>
          <w:rPr>
            <w:position w:val="7"/>
            <w:sz w:val="13"/>
          </w:rPr>
          <w:t>254</w:t>
        </w:r>
      </w:hyperlink>
      <w:r>
        <w:rPr>
          <w:sz w:val="20"/>
        </w:rPr>
        <w:t>. En</w:t>
      </w:r>
      <w:r>
        <w:rPr>
          <w:spacing w:val="1"/>
          <w:sz w:val="20"/>
        </w:rPr>
        <w:t> </w:t>
      </w:r>
      <w:r>
        <w:rPr>
          <w:sz w:val="20"/>
        </w:rPr>
        <w:t>este sentido, la argumentación de un fallo y de ciertos actos administrativos deben permitir</w:t>
      </w:r>
      <w:r>
        <w:rPr>
          <w:spacing w:val="1"/>
          <w:sz w:val="20"/>
        </w:rPr>
        <w:t> </w:t>
      </w:r>
      <w:r>
        <w:rPr>
          <w:sz w:val="20"/>
        </w:rPr>
        <w:t>conocer cuáles fueron los hechos, motivos y normas en que se basó la autoridad para tomar</w:t>
      </w:r>
      <w:r>
        <w:rPr>
          <w:spacing w:val="1"/>
          <w:sz w:val="20"/>
        </w:rPr>
        <w:t> </w:t>
      </w:r>
      <w:r>
        <w:rPr>
          <w:sz w:val="20"/>
        </w:rPr>
        <w:t>su decisión</w:t>
      </w:r>
      <w:hyperlink w:history="true" w:anchor="_bookmark291">
        <w:r>
          <w:rPr>
            <w:position w:val="7"/>
            <w:sz w:val="13"/>
          </w:rPr>
          <w:t>255</w:t>
        </w:r>
      </w:hyperlink>
      <w:r>
        <w:rPr>
          <w:sz w:val="20"/>
        </w:rPr>
        <w:t>. Además, debe mostrar que han sido debidamente tomados en cuenta los</w:t>
      </w:r>
      <w:r>
        <w:rPr>
          <w:spacing w:val="1"/>
          <w:sz w:val="20"/>
        </w:rPr>
        <w:t> </w:t>
      </w:r>
      <w:r>
        <w:rPr>
          <w:sz w:val="20"/>
        </w:rPr>
        <w:t>alegatos de las partes y que el conjunto de pruebas ha sido analizado. Por ello, el deber de</w:t>
      </w:r>
      <w:r>
        <w:rPr>
          <w:spacing w:val="1"/>
          <w:sz w:val="20"/>
        </w:rPr>
        <w:t> </w:t>
      </w:r>
      <w:r>
        <w:rPr>
          <w:sz w:val="20"/>
        </w:rPr>
        <w:t>motivación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“debidas</w:t>
      </w:r>
      <w:r>
        <w:rPr>
          <w:spacing w:val="-11"/>
          <w:sz w:val="20"/>
        </w:rPr>
        <w:t> </w:t>
      </w:r>
      <w:r>
        <w:rPr>
          <w:sz w:val="20"/>
        </w:rPr>
        <w:t>garantías”</w:t>
      </w:r>
      <w:r>
        <w:rPr>
          <w:spacing w:val="-11"/>
          <w:sz w:val="20"/>
        </w:rPr>
        <w:t> </w:t>
      </w:r>
      <w:r>
        <w:rPr>
          <w:sz w:val="20"/>
        </w:rPr>
        <w:t>incluidas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8.1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salvaguardar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derechos a un debido proceso y de acceso a la justicia, en relación con el artículo 25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hyperlink w:history="true" w:anchor="_bookmark292">
        <w:r>
          <w:rPr>
            <w:position w:val="7"/>
            <w:sz w:val="13"/>
          </w:rPr>
          <w:t>256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De la argumentación reseñada anteriormente, se constata que la alegada violación al</w:t>
      </w:r>
      <w:r>
        <w:rPr>
          <w:spacing w:val="1"/>
          <w:sz w:val="20"/>
        </w:rPr>
        <w:t> </w:t>
      </w:r>
      <w:r>
        <w:rPr>
          <w:sz w:val="20"/>
        </w:rPr>
        <w:t>artículo 25 está concentrada en la falta o deficiente motivación de las resoluciones judiciales</w:t>
      </w:r>
      <w:r>
        <w:rPr>
          <w:spacing w:val="1"/>
          <w:sz w:val="20"/>
        </w:rPr>
        <w:t> </w:t>
      </w:r>
      <w:r>
        <w:rPr>
          <w:sz w:val="20"/>
        </w:rPr>
        <w:t>objeto del presente litigio. Al respecto, la Corte ya se refirió (</w:t>
      </w:r>
      <w:r>
        <w:rPr>
          <w:i/>
          <w:sz w:val="20"/>
        </w:rPr>
        <w:t>supra </w:t>
      </w:r>
      <w:r>
        <w:rPr>
          <w:sz w:val="20"/>
        </w:rPr>
        <w:t>párr. 158) a la similitud</w:t>
      </w:r>
      <w:r>
        <w:rPr>
          <w:spacing w:val="1"/>
          <w:sz w:val="20"/>
        </w:rPr>
        <w:t> </w:t>
      </w:r>
      <w:r>
        <w:rPr>
          <w:sz w:val="20"/>
        </w:rPr>
        <w:t>de las resoluciones emitidas en el ámbito de solicitudes de traslado y recursos de habeas</w:t>
      </w:r>
      <w:r>
        <w:rPr>
          <w:spacing w:val="1"/>
          <w:sz w:val="20"/>
        </w:rPr>
        <w:t> </w:t>
      </w:r>
      <w:r>
        <w:rPr>
          <w:sz w:val="20"/>
        </w:rPr>
        <w:t>corpus y de casación en los casos de los señores López, Muñoz y González. Con algunas</w:t>
      </w:r>
      <w:r>
        <w:rPr>
          <w:spacing w:val="1"/>
          <w:sz w:val="20"/>
        </w:rPr>
        <w:t> </w:t>
      </w:r>
      <w:r>
        <w:rPr>
          <w:sz w:val="20"/>
        </w:rPr>
        <w:t>excepciones puntuales (</w:t>
      </w:r>
      <w:r>
        <w:rPr>
          <w:i/>
          <w:sz w:val="20"/>
        </w:rPr>
        <w:t>supra </w:t>
      </w:r>
      <w:r>
        <w:rPr>
          <w:sz w:val="20"/>
        </w:rPr>
        <w:t>nota 188), las resoluciones judiciales objeto de análisis en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repetían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jurídicos,</w:t>
      </w:r>
      <w:r>
        <w:rPr>
          <w:spacing w:val="1"/>
          <w:sz w:val="20"/>
        </w:rPr>
        <w:t> </w:t>
      </w:r>
      <w:r>
        <w:rPr>
          <w:sz w:val="20"/>
        </w:rPr>
        <w:t>independientemente del planteo específico realizado para cada uno de los solicitantes. Por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7"/>
          <w:sz w:val="20"/>
        </w:rPr>
        <w:t> </w:t>
      </w:r>
      <w:r>
        <w:rPr>
          <w:sz w:val="20"/>
        </w:rPr>
        <w:t>lado,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Blanco,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resoluciones</w:t>
      </w:r>
      <w:r>
        <w:rPr>
          <w:spacing w:val="-7"/>
          <w:sz w:val="20"/>
        </w:rPr>
        <w:t> </w:t>
      </w:r>
      <w:r>
        <w:rPr>
          <w:sz w:val="20"/>
        </w:rPr>
        <w:t>relativas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solicitudes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reintegro</w:t>
      </w:r>
      <w:r>
        <w:rPr>
          <w:spacing w:val="-68"/>
          <w:sz w:val="20"/>
        </w:rPr>
        <w:t> </w:t>
      </w:r>
      <w:r>
        <w:rPr>
          <w:sz w:val="20"/>
        </w:rPr>
        <w:t>presentan ciertas diferencias que, como se expondrá posteriormente, hacen necesario su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de forma</w:t>
      </w:r>
      <w:r>
        <w:rPr>
          <w:spacing w:val="-1"/>
          <w:sz w:val="20"/>
        </w:rPr>
        <w:t> </w:t>
      </w:r>
      <w:r>
        <w:rPr>
          <w:sz w:val="20"/>
        </w:rPr>
        <w:t>autónoma.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70.919998pt;margin-top:15.274893pt;width:144pt;height:.6pt;mso-position-horizontal-relative:page;mso-position-vertical-relative:paragraph;z-index:-15702528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287" w:id="347"/>
      <w:bookmarkEnd w:id="347"/>
      <w:r>
        <w:rPr/>
      </w:r>
      <w:r>
        <w:rPr>
          <w:sz w:val="16"/>
          <w:vertAlign w:val="superscript"/>
        </w:rPr>
        <w:t>251</w:t>
      </w:r>
      <w:r>
        <w:rPr>
          <w:spacing w:val="-1"/>
          <w:sz w:val="16"/>
          <w:vertAlign w:val="baseline"/>
        </w:rPr>
        <w:t> </w:t>
      </w:r>
      <w:bookmarkStart w:name="_bookmark288" w:id="348"/>
      <w:bookmarkEnd w:id="348"/>
      <w:r>
        <w:rPr>
          <w:sz w:val="16"/>
          <w:vertAlign w:val="baseline"/>
        </w:rPr>
        <w:t>V</w:t>
      </w:r>
      <w:r>
        <w:rPr>
          <w:sz w:val="16"/>
          <w:vertAlign w:val="baseline"/>
        </w:rPr>
        <w:t>ersión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Marta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Monclús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Masó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1495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1508).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252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Chaparro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Lapo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Íñiguez</w:t>
      </w:r>
      <w:r>
        <w:rPr>
          <w:b/>
          <w:sz w:val="16"/>
          <w:vertAlign w:val="baseline"/>
        </w:rPr>
        <w:t>.</w:t>
      </w:r>
      <w:r>
        <w:rPr>
          <w:b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</w:rPr>
        <w:t>21</w:t>
      </w:r>
      <w:r>
        <w:rPr>
          <w:spacing w:val="35"/>
          <w:sz w:val="16"/>
        </w:rPr>
        <w:t> </w:t>
      </w:r>
      <w:r>
        <w:rPr>
          <w:sz w:val="16"/>
        </w:rPr>
        <w:t>de</w:t>
      </w:r>
      <w:r>
        <w:rPr>
          <w:spacing w:val="37"/>
          <w:sz w:val="16"/>
        </w:rPr>
        <w:t> </w:t>
      </w:r>
      <w:r>
        <w:rPr>
          <w:sz w:val="16"/>
        </w:rPr>
        <w:t>noviembre</w:t>
      </w:r>
      <w:r>
        <w:rPr>
          <w:spacing w:val="37"/>
          <w:sz w:val="16"/>
        </w:rPr>
        <w:t> </w:t>
      </w:r>
      <w:r>
        <w:rPr>
          <w:sz w:val="16"/>
        </w:rPr>
        <w:t>de</w:t>
      </w:r>
      <w:r>
        <w:rPr>
          <w:spacing w:val="37"/>
          <w:sz w:val="16"/>
        </w:rPr>
        <w:t> </w:t>
      </w:r>
      <w:r>
        <w:rPr>
          <w:sz w:val="16"/>
        </w:rPr>
        <w:t>2007.</w:t>
      </w:r>
      <w:r>
        <w:rPr>
          <w:spacing w:val="36"/>
          <w:sz w:val="16"/>
        </w:rPr>
        <w:t> </w:t>
      </w:r>
      <w:r>
        <w:rPr>
          <w:sz w:val="16"/>
        </w:rPr>
        <w:t>Serie</w:t>
      </w:r>
      <w:r>
        <w:rPr>
          <w:spacing w:val="34"/>
          <w:sz w:val="16"/>
        </w:rPr>
        <w:t> </w:t>
      </w:r>
      <w:r>
        <w:rPr>
          <w:sz w:val="16"/>
        </w:rPr>
        <w:t>C</w:t>
      </w:r>
      <w:r>
        <w:rPr>
          <w:spacing w:val="41"/>
          <w:sz w:val="16"/>
        </w:rPr>
        <w:t> </w:t>
      </w:r>
      <w:r>
        <w:rPr>
          <w:sz w:val="16"/>
        </w:rPr>
        <w:t>No.</w:t>
      </w:r>
      <w:r>
        <w:rPr>
          <w:spacing w:val="36"/>
          <w:sz w:val="16"/>
        </w:rPr>
        <w:t> </w:t>
      </w:r>
      <w:r>
        <w:rPr>
          <w:sz w:val="16"/>
        </w:rPr>
        <w:t>170,</w:t>
      </w:r>
      <w:r>
        <w:rPr>
          <w:spacing w:val="36"/>
          <w:sz w:val="16"/>
        </w:rPr>
        <w:t> </w:t>
      </w:r>
      <w:r>
        <w:rPr>
          <w:sz w:val="16"/>
        </w:rPr>
        <w:t>párr.</w:t>
      </w:r>
      <w:r>
        <w:rPr>
          <w:spacing w:val="36"/>
          <w:sz w:val="16"/>
        </w:rPr>
        <w:t> </w:t>
      </w:r>
      <w:r>
        <w:rPr>
          <w:sz w:val="16"/>
        </w:rPr>
        <w:t>107;</w:t>
      </w:r>
      <w:r>
        <w:rPr>
          <w:spacing w:val="35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San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Miguel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Sosa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otras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Venezuela.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Fondo,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Reparaciones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Costas. </w:t>
      </w:r>
      <w:r>
        <w:rPr>
          <w:sz w:val="16"/>
        </w:rPr>
        <w:t>Sentencia de</w:t>
      </w:r>
      <w:r>
        <w:rPr>
          <w:spacing w:val="-1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2018.</w:t>
      </w:r>
      <w:r>
        <w:rPr>
          <w:spacing w:val="-2"/>
          <w:sz w:val="16"/>
        </w:rPr>
        <w:t> </w:t>
      </w:r>
      <w:r>
        <w:rPr>
          <w:sz w:val="16"/>
        </w:rPr>
        <w:t>Serie</w:t>
      </w:r>
      <w:r>
        <w:rPr>
          <w:spacing w:val="-1"/>
          <w:sz w:val="16"/>
        </w:rPr>
        <w:t> </w:t>
      </w:r>
      <w:r>
        <w:rPr>
          <w:sz w:val="16"/>
        </w:rPr>
        <w:t>C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348, párr.</w:t>
      </w:r>
      <w:r>
        <w:rPr>
          <w:spacing w:val="-2"/>
          <w:sz w:val="16"/>
        </w:rPr>
        <w:t> </w:t>
      </w:r>
      <w:r>
        <w:rPr>
          <w:sz w:val="16"/>
        </w:rPr>
        <w:t>189.</w:t>
      </w:r>
    </w:p>
    <w:p>
      <w:pPr>
        <w:spacing w:before="0"/>
        <w:ind w:left="398" w:right="240" w:hanging="1"/>
        <w:jc w:val="left"/>
        <w:rPr>
          <w:sz w:val="16"/>
        </w:rPr>
      </w:pPr>
      <w:bookmarkStart w:name="_bookmark289" w:id="349"/>
      <w:bookmarkEnd w:id="349"/>
      <w:r>
        <w:rPr/>
      </w:r>
      <w:r>
        <w:rPr>
          <w:sz w:val="16"/>
          <w:vertAlign w:val="superscript"/>
        </w:rPr>
        <w:t>253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Apitz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Barbera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(“Corte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Primera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Contencioso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Administrativo”)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77;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San Miguel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Sosa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189.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290" w:id="350"/>
      <w:bookmarkEnd w:id="350"/>
      <w:r>
        <w:rPr/>
      </w:r>
      <w:r>
        <w:rPr>
          <w:sz w:val="16"/>
          <w:vertAlign w:val="superscript"/>
        </w:rPr>
        <w:t>254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Yatama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Nicaragua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152;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San Miguel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Sosa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189.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291" w:id="351"/>
      <w:bookmarkEnd w:id="351"/>
      <w:r>
        <w:rPr/>
      </w:r>
      <w:r>
        <w:rPr>
          <w:sz w:val="16"/>
          <w:vertAlign w:val="superscript"/>
        </w:rPr>
        <w:t>255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Claude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Reyes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Chile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151,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122; 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Miguel Sosa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Vs. Venezuela,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189.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292" w:id="352"/>
      <w:bookmarkEnd w:id="352"/>
      <w:r>
        <w:rPr/>
      </w:r>
      <w:r>
        <w:rPr>
          <w:sz w:val="16"/>
          <w:vertAlign w:val="superscript"/>
        </w:rPr>
        <w:t>256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Cfr.,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mutatis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mutandi</w:t>
      </w:r>
      <w:r>
        <w:rPr>
          <w:sz w:val="16"/>
          <w:vertAlign w:val="baseline"/>
        </w:rPr>
        <w:t>,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García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Ibarra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133;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San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Miguel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Sosa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189.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79" w:after="0"/>
        <w:ind w:left="398" w:right="252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primer</w:t>
      </w:r>
      <w:r>
        <w:rPr>
          <w:spacing w:val="-15"/>
          <w:sz w:val="20"/>
        </w:rPr>
        <w:t> </w:t>
      </w:r>
      <w:r>
        <w:rPr>
          <w:sz w:val="20"/>
        </w:rPr>
        <w:t>lugar,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Corte</w:t>
      </w:r>
      <w:r>
        <w:rPr>
          <w:spacing w:val="-14"/>
          <w:sz w:val="20"/>
        </w:rPr>
        <w:t> </w:t>
      </w:r>
      <w:r>
        <w:rPr>
          <w:sz w:val="20"/>
        </w:rPr>
        <w:t>observa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casos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señores</w:t>
      </w:r>
      <w:r>
        <w:rPr>
          <w:spacing w:val="-12"/>
          <w:sz w:val="20"/>
        </w:rPr>
        <w:t> </w:t>
      </w:r>
      <w:r>
        <w:rPr>
          <w:sz w:val="20"/>
        </w:rPr>
        <w:t>López,</w:t>
      </w:r>
      <w:r>
        <w:rPr>
          <w:spacing w:val="-13"/>
          <w:sz w:val="20"/>
        </w:rPr>
        <w:t> </w:t>
      </w:r>
      <w:r>
        <w:rPr>
          <w:sz w:val="20"/>
        </w:rPr>
        <w:t>Muñoz,</w:t>
      </w:r>
      <w:r>
        <w:rPr>
          <w:spacing w:val="-12"/>
          <w:sz w:val="20"/>
        </w:rPr>
        <w:t> </w:t>
      </w:r>
      <w:r>
        <w:rPr>
          <w:sz w:val="20"/>
        </w:rPr>
        <w:t>Blanco</w:t>
      </w:r>
      <w:r>
        <w:rPr>
          <w:spacing w:val="-68"/>
          <w:sz w:val="20"/>
        </w:rPr>
        <w:t> </w:t>
      </w:r>
      <w:r>
        <w:rPr>
          <w:sz w:val="20"/>
        </w:rPr>
        <w:t>y González las resoluciones que decidieron los recursos de habeas corpus enfrentaron los</w:t>
      </w:r>
      <w:r>
        <w:rPr>
          <w:spacing w:val="1"/>
          <w:sz w:val="20"/>
        </w:rPr>
        <w:t> </w:t>
      </w:r>
      <w:r>
        <w:rPr>
          <w:sz w:val="20"/>
        </w:rPr>
        <w:t>cuestionamientos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discrecionalidad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68"/>
          <w:sz w:val="20"/>
        </w:rPr>
        <w:t> </w:t>
      </w:r>
      <w:r>
        <w:rPr>
          <w:sz w:val="20"/>
        </w:rPr>
        <w:t>Penitenciario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respondieron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planteo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alegada</w:t>
      </w:r>
      <w:r>
        <w:rPr>
          <w:spacing w:val="1"/>
          <w:sz w:val="20"/>
        </w:rPr>
        <w:t> </w:t>
      </w:r>
      <w:r>
        <w:rPr>
          <w:sz w:val="20"/>
        </w:rPr>
        <w:t>inconstitucionalidad del Acuerdo entre la provincia de Neuquén y el Servicio Penitenciario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(o</w:t>
      </w:r>
      <w:r>
        <w:rPr>
          <w:spacing w:val="-4"/>
          <w:sz w:val="20"/>
        </w:rPr>
        <w:t> </w:t>
      </w:r>
      <w:r>
        <w:rPr>
          <w:sz w:val="20"/>
        </w:rPr>
        <w:t>no)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4"/>
          <w:sz w:val="20"/>
        </w:rPr>
        <w:t> </w:t>
      </w:r>
      <w:r>
        <w:rPr>
          <w:sz w:val="20"/>
        </w:rPr>
        <w:t>41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Neuquén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prevalencia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 la normativa federal en relación con la provincial. Dichos razonamientos, a pesar de parecer</w:t>
      </w:r>
      <w:r>
        <w:rPr>
          <w:spacing w:val="1"/>
          <w:w w:val="95"/>
          <w:sz w:val="20"/>
        </w:rPr>
        <w:t> </w:t>
      </w:r>
      <w:r>
        <w:rPr>
          <w:sz w:val="20"/>
        </w:rPr>
        <w:t>una forma pre establecida, son suficientes para responder adecuada y racionalmente a los</w:t>
      </w:r>
      <w:r>
        <w:rPr>
          <w:spacing w:val="1"/>
          <w:sz w:val="20"/>
        </w:rPr>
        <w:t> </w:t>
      </w:r>
      <w:r>
        <w:rPr>
          <w:sz w:val="20"/>
        </w:rPr>
        <w:t>planteos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peticionarios.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7" w:right="255" w:firstLine="0"/>
        <w:jc w:val="both"/>
        <w:rPr>
          <w:sz w:val="20"/>
        </w:rPr>
      </w:pP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perjuicio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anterior,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hace</w:t>
      </w:r>
      <w:r>
        <w:rPr>
          <w:spacing w:val="-3"/>
          <w:sz w:val="20"/>
        </w:rPr>
        <w:t> </w:t>
      </w:r>
      <w:r>
        <w:rPr>
          <w:sz w:val="20"/>
        </w:rPr>
        <w:t>notar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señores</w:t>
      </w:r>
      <w:r>
        <w:rPr>
          <w:spacing w:val="-3"/>
          <w:sz w:val="20"/>
        </w:rPr>
        <w:t> </w:t>
      </w:r>
      <w:r>
        <w:rPr>
          <w:sz w:val="20"/>
        </w:rPr>
        <w:t>López,</w:t>
      </w:r>
      <w:r>
        <w:rPr>
          <w:spacing w:val="-68"/>
          <w:sz w:val="20"/>
        </w:rPr>
        <w:t> </w:t>
      </w:r>
      <w:r>
        <w:rPr>
          <w:sz w:val="20"/>
        </w:rPr>
        <w:t>Muñoz y González, las resoluciones objeto de análisis en el presente caso no realizaron un</w:t>
      </w:r>
      <w:r>
        <w:rPr>
          <w:spacing w:val="1"/>
          <w:sz w:val="20"/>
        </w:rPr>
        <w:t> </w:t>
      </w:r>
      <w:r>
        <w:rPr>
          <w:sz w:val="20"/>
        </w:rPr>
        <w:t>examen individual y detallado de la situación y circunstancias personales y familiares de los</w:t>
      </w:r>
      <w:r>
        <w:rPr>
          <w:spacing w:val="1"/>
          <w:sz w:val="20"/>
        </w:rPr>
        <w:t> </w:t>
      </w:r>
      <w:r>
        <w:rPr>
          <w:sz w:val="20"/>
        </w:rPr>
        <w:t>peticionarios, lo que constituía en el elemento central de la prestación jurisdiccional en todos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casos.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2" w:firstLine="0"/>
        <w:jc w:val="both"/>
        <w:rPr>
          <w:sz w:val="20"/>
        </w:rPr>
      </w:pPr>
      <w:r>
        <w:rPr>
          <w:sz w:val="20"/>
        </w:rPr>
        <w:t>Así, por ejemplo, en el caso del señor López consta en el expediente el acta de</w:t>
      </w:r>
      <w:r>
        <w:rPr>
          <w:spacing w:val="1"/>
          <w:sz w:val="20"/>
        </w:rPr>
        <w:t> </w:t>
      </w:r>
      <w:r>
        <w:rPr>
          <w:sz w:val="20"/>
        </w:rPr>
        <w:t>audiencia de fecha 10 de febrero de 1997, en la cual solicita el traslado a la Unidad 9 de</w:t>
      </w:r>
      <w:r>
        <w:rPr>
          <w:spacing w:val="1"/>
          <w:sz w:val="20"/>
        </w:rPr>
        <w:t> </w:t>
      </w:r>
      <w:r>
        <w:rPr>
          <w:sz w:val="20"/>
        </w:rPr>
        <w:t>Neuquén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provincia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esposa,</w:t>
      </w:r>
      <w:r>
        <w:rPr>
          <w:spacing w:val="-1"/>
          <w:sz w:val="20"/>
        </w:rPr>
        <w:t> </w:t>
      </w:r>
      <w:r>
        <w:rPr>
          <w:sz w:val="20"/>
        </w:rPr>
        <w:t>padre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hijos</w:t>
      </w:r>
      <w:r>
        <w:rPr>
          <w:spacing w:val="-5"/>
          <w:sz w:val="20"/>
        </w:rPr>
        <w:t> </w:t>
      </w:r>
      <w:r>
        <w:rPr>
          <w:sz w:val="20"/>
        </w:rPr>
        <w:t>quienes,</w:t>
      </w:r>
      <w:r>
        <w:rPr>
          <w:spacing w:val="-5"/>
          <w:sz w:val="20"/>
        </w:rPr>
        <w:t> </w:t>
      </w:r>
      <w:r>
        <w:rPr>
          <w:sz w:val="20"/>
        </w:rPr>
        <w:t>indicó,</w:t>
      </w:r>
      <w:r>
        <w:rPr>
          <w:spacing w:val="-4"/>
          <w:sz w:val="20"/>
        </w:rPr>
        <w:t> </w:t>
      </w:r>
      <w:r>
        <w:rPr>
          <w:sz w:val="20"/>
        </w:rPr>
        <w:t>carecían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 medios económicos para visitarlo</w:t>
      </w:r>
      <w:hyperlink w:history="true" w:anchor="_bookmark293">
        <w:r>
          <w:rPr>
            <w:position w:val="7"/>
            <w:sz w:val="13"/>
          </w:rPr>
          <w:t>257</w:t>
        </w:r>
      </w:hyperlink>
      <w:r>
        <w:rPr>
          <w:sz w:val="20"/>
        </w:rPr>
        <w:t>. A esta solicitud, la Cámara en lo Criminal No. 2 de</w:t>
      </w:r>
      <w:r>
        <w:rPr>
          <w:spacing w:val="1"/>
          <w:sz w:val="20"/>
        </w:rPr>
        <w:t> </w:t>
      </w:r>
      <w:r>
        <w:rPr>
          <w:sz w:val="20"/>
        </w:rPr>
        <w:t>Neuquén respondió que en caso de personas condenadas sometidas al régimen del Servicio</w:t>
      </w:r>
      <w:r>
        <w:rPr>
          <w:spacing w:val="1"/>
          <w:sz w:val="20"/>
        </w:rPr>
        <w:t> </w:t>
      </w:r>
      <w:r>
        <w:rPr>
          <w:sz w:val="20"/>
        </w:rPr>
        <w:t>Penitenciario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determina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alojamiento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disponibilidades y necesidades del tratamiento, sin referirse, de forma alguna, a la 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reintegro</w:t>
      </w:r>
      <w:r>
        <w:rPr>
          <w:spacing w:val="-7"/>
          <w:sz w:val="20"/>
        </w:rPr>
        <w:t> </w:t>
      </w:r>
      <w:r>
        <w:rPr>
          <w:sz w:val="20"/>
        </w:rPr>
        <w:t>familiar.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mismo</w:t>
      </w:r>
      <w:r>
        <w:rPr>
          <w:spacing w:val="-9"/>
          <w:sz w:val="20"/>
        </w:rPr>
        <w:t> </w:t>
      </w:r>
      <w:r>
        <w:rPr>
          <w:sz w:val="20"/>
        </w:rPr>
        <w:t>modo,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día</w:t>
      </w:r>
      <w:r>
        <w:rPr>
          <w:spacing w:val="-8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febrero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1997,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abogado</w:t>
      </w:r>
      <w:r>
        <w:rPr>
          <w:spacing w:val="-8"/>
          <w:sz w:val="20"/>
        </w:rPr>
        <w:t> </w:t>
      </w:r>
      <w:r>
        <w:rPr>
          <w:sz w:val="20"/>
        </w:rPr>
        <w:t>defensor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señor López presentó un pedido ante la misma Cámara por el que reiteró la solicitud de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8"/>
          <w:sz w:val="20"/>
        </w:rPr>
        <w:t> </w:t>
      </w:r>
      <w:r>
        <w:rPr>
          <w:sz w:val="20"/>
        </w:rPr>
        <w:t>familiar</w:t>
      </w:r>
      <w:hyperlink w:history="true" w:anchor="_bookmark294">
        <w:r>
          <w:rPr>
            <w:position w:val="7"/>
            <w:sz w:val="13"/>
          </w:rPr>
          <w:t>258</w:t>
        </w:r>
      </w:hyperlink>
      <w:r>
        <w:rPr>
          <w:sz w:val="20"/>
        </w:rPr>
        <w:t>.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6"/>
          <w:sz w:val="20"/>
        </w:rPr>
        <w:t> </w:t>
      </w:r>
      <w:r>
        <w:rPr>
          <w:sz w:val="20"/>
        </w:rPr>
        <w:t>pedido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Cámara</w:t>
      </w:r>
      <w:r>
        <w:rPr>
          <w:spacing w:val="7"/>
          <w:sz w:val="20"/>
        </w:rPr>
        <w:t> </w:t>
      </w:r>
      <w:r>
        <w:rPr>
          <w:sz w:val="20"/>
        </w:rPr>
        <w:t>respondió</w:t>
      </w:r>
      <w:r>
        <w:rPr>
          <w:spacing w:val="4"/>
          <w:sz w:val="20"/>
        </w:rPr>
        <w:t> </w:t>
      </w:r>
      <w:r>
        <w:rPr>
          <w:sz w:val="20"/>
        </w:rPr>
        <w:t>indicando,</w:t>
      </w:r>
      <w:r>
        <w:rPr>
          <w:spacing w:val="6"/>
          <w:sz w:val="20"/>
        </w:rPr>
        <w:t> </w:t>
      </w:r>
      <w:r>
        <w:rPr>
          <w:sz w:val="20"/>
        </w:rPr>
        <w:t>únicamente,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esté</w:t>
      </w:r>
      <w:r>
        <w:rPr>
          <w:spacing w:val="-68"/>
          <w:sz w:val="20"/>
        </w:rPr>
        <w:t> </w:t>
      </w:r>
      <w:r>
        <w:rPr>
          <w:sz w:val="20"/>
        </w:rPr>
        <w:t>a lo resuelto en la resolución anterior</w:t>
      </w:r>
      <w:hyperlink w:history="true" w:anchor="_bookmark295">
        <w:r>
          <w:rPr>
            <w:position w:val="7"/>
            <w:sz w:val="13"/>
          </w:rPr>
          <w:t>259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Frente a esta decisión se presentó un recurso de</w:t>
      </w:r>
      <w:r>
        <w:rPr>
          <w:spacing w:val="1"/>
          <w:sz w:val="20"/>
        </w:rPr>
        <w:t> </w:t>
      </w:r>
      <w:r>
        <w:rPr>
          <w:sz w:val="20"/>
        </w:rPr>
        <w:t>casación ante el Tribunal Superior de Justicia de Neuquén y, posteriormente, un recurso</w:t>
      </w:r>
      <w:r>
        <w:rPr>
          <w:spacing w:val="1"/>
          <w:sz w:val="20"/>
        </w:rPr>
        <w:t> </w:t>
      </w:r>
      <w:r>
        <w:rPr>
          <w:sz w:val="20"/>
        </w:rPr>
        <w:t>extraordinario federal. En ambos casos los recursos fueron rechazados sin que el Tribunal se</w:t>
      </w:r>
      <w:r>
        <w:rPr>
          <w:spacing w:val="-68"/>
          <w:sz w:val="20"/>
        </w:rPr>
        <w:t> </w:t>
      </w:r>
      <w:r>
        <w:rPr>
          <w:sz w:val="20"/>
        </w:rPr>
        <w:t>pronunciara de forma alguna respecto de la alegada afectación que el traslado estaba</w:t>
      </w:r>
      <w:r>
        <w:rPr>
          <w:spacing w:val="1"/>
          <w:sz w:val="20"/>
        </w:rPr>
        <w:t> </w:t>
      </w:r>
      <w:r>
        <w:rPr>
          <w:sz w:val="20"/>
        </w:rPr>
        <w:t>produciendo en el derecho del señor López a mantener contacto con su familia</w:t>
      </w:r>
      <w:hyperlink w:history="true" w:anchor="_bookmark296">
        <w:r>
          <w:rPr>
            <w:position w:val="7"/>
            <w:sz w:val="13"/>
          </w:rPr>
          <w:t>260</w:t>
        </w:r>
      </w:hyperlink>
      <w:r>
        <w:rPr>
          <w:sz w:val="20"/>
        </w:rPr>
        <w:t>. De hecho,</w:t>
      </w:r>
      <w:r>
        <w:rPr>
          <w:spacing w:val="1"/>
          <w:sz w:val="20"/>
        </w:rPr>
        <w:t> </w:t>
      </w:r>
      <w:r>
        <w:rPr>
          <w:sz w:val="20"/>
        </w:rPr>
        <w:t>como estableció el Tribunal Superior de Justicia en la resolución del recurso de casación</w:t>
      </w:r>
      <w:r>
        <w:rPr>
          <w:spacing w:val="1"/>
          <w:sz w:val="20"/>
        </w:rPr>
        <w:t> </w:t>
      </w:r>
      <w:r>
        <w:rPr>
          <w:sz w:val="20"/>
        </w:rPr>
        <w:t>interpuesto, este decidió, de forma expresa, desplazar el problema central sobre un eje</w:t>
      </w:r>
      <w:r>
        <w:rPr>
          <w:spacing w:val="1"/>
          <w:sz w:val="20"/>
        </w:rPr>
        <w:t> </w:t>
      </w:r>
      <w:r>
        <w:rPr>
          <w:sz w:val="20"/>
        </w:rPr>
        <w:t>distinto al invocado por el recurrente</w:t>
      </w:r>
      <w:hyperlink w:history="true" w:anchor="_bookmark297">
        <w:r>
          <w:rPr>
            <w:position w:val="7"/>
            <w:sz w:val="13"/>
          </w:rPr>
          <w:t>261</w:t>
        </w:r>
      </w:hyperlink>
      <w:r>
        <w:rPr>
          <w:sz w:val="20"/>
        </w:rPr>
        <w:t>. Estos argumentos se repitieron, incluida la decisión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desplazar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problema</w:t>
      </w:r>
      <w:r>
        <w:rPr>
          <w:spacing w:val="6"/>
          <w:sz w:val="20"/>
        </w:rPr>
        <w:t> </w:t>
      </w:r>
      <w:r>
        <w:rPr>
          <w:sz w:val="20"/>
        </w:rPr>
        <w:t>central</w:t>
      </w:r>
      <w:r>
        <w:rPr>
          <w:spacing w:val="9"/>
          <w:sz w:val="20"/>
        </w:rPr>
        <w:t> </w:t>
      </w:r>
      <w:r>
        <w:rPr>
          <w:sz w:val="20"/>
        </w:rPr>
        <w:t>planteado,</w:t>
      </w:r>
      <w:r>
        <w:rPr>
          <w:spacing w:val="8"/>
          <w:sz w:val="20"/>
        </w:rPr>
        <w:t> </w:t>
      </w:r>
      <w:r>
        <w:rPr>
          <w:sz w:val="20"/>
        </w:rPr>
        <w:t>casi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forma</w:t>
      </w:r>
      <w:r>
        <w:rPr>
          <w:spacing w:val="7"/>
          <w:sz w:val="20"/>
        </w:rPr>
        <w:t> </w:t>
      </w:r>
      <w:r>
        <w:rPr>
          <w:sz w:val="20"/>
        </w:rPr>
        <w:t>textual,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resolución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fecha</w:t>
      </w:r>
    </w:p>
    <w:p>
      <w:pPr>
        <w:pStyle w:val="BodyText"/>
        <w:spacing w:before="1"/>
        <w:ind w:left="398" w:right="254"/>
        <w:jc w:val="both"/>
      </w:pPr>
      <w:r>
        <w:rPr/>
        <w:t>13 de septiembre de 2002, por la que se rechazó el segundo recurso de habeas corpus</w:t>
      </w:r>
      <w:r>
        <w:rPr>
          <w:spacing w:val="1"/>
        </w:rPr>
        <w:t> </w:t>
      </w:r>
      <w:r>
        <w:rPr/>
        <w:t>interpuesto por el señor López</w:t>
      </w:r>
      <w:hyperlink w:history="true" w:anchor="_bookmark298">
        <w:r>
          <w:rPr>
            <w:position w:val="7"/>
            <w:sz w:val="13"/>
          </w:rPr>
          <w:t>262</w:t>
        </w:r>
      </w:hyperlink>
      <w:r>
        <w:rPr/>
        <w:t>; en la resolución de 20 de octubre de 1997, por la que se</w:t>
      </w:r>
      <w:r>
        <w:rPr>
          <w:spacing w:val="1"/>
        </w:rPr>
        <w:t> </w:t>
      </w:r>
      <w:r>
        <w:rPr/>
        <w:t>rechazó el recurso de casación interpuesto por el señor González</w:t>
      </w:r>
      <w:hyperlink w:history="true" w:anchor="_bookmark299">
        <w:r>
          <w:rPr>
            <w:position w:val="7"/>
            <w:sz w:val="13"/>
          </w:rPr>
          <w:t>263</w:t>
        </w:r>
      </w:hyperlink>
      <w:r>
        <w:rPr/>
        <w:t>, y en la resolución de</w:t>
      </w:r>
      <w:r>
        <w:rPr>
          <w:spacing w:val="1"/>
        </w:rPr>
        <w:t> </w:t>
      </w:r>
      <w:r>
        <w:rPr/>
        <w:t>fecha 5 de noviembre de 1997, por la que se rechazó el recurso de casación interpuesto por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señor</w:t>
      </w:r>
      <w:r>
        <w:rPr>
          <w:spacing w:val="-2"/>
        </w:rPr>
        <w:t> </w:t>
      </w:r>
      <w:r>
        <w:rPr/>
        <w:t>Muñoz</w:t>
      </w:r>
      <w:hyperlink w:history="true" w:anchor="_bookmark300">
        <w:r>
          <w:rPr>
            <w:position w:val="7"/>
            <w:sz w:val="13"/>
          </w:rPr>
          <w:t>264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Por otro lado, en apenas algunas situaciones, los tribunales se limitaron a solicitar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informes</w:t>
      </w:r>
      <w:r>
        <w:rPr>
          <w:spacing w:val="42"/>
          <w:sz w:val="20"/>
        </w:rPr>
        <w:t> </w:t>
      </w:r>
      <w:r>
        <w:rPr>
          <w:spacing w:val="-1"/>
          <w:sz w:val="20"/>
        </w:rPr>
        <w:t>periódicos</w:t>
      </w:r>
      <w:r>
        <w:rPr>
          <w:spacing w:val="4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47"/>
          <w:sz w:val="20"/>
        </w:rPr>
        <w:t> </w:t>
      </w:r>
      <w:r>
        <w:rPr>
          <w:spacing w:val="-1"/>
          <w:sz w:val="20"/>
        </w:rPr>
        <w:t>Servicio</w:t>
      </w:r>
      <w:r>
        <w:rPr>
          <w:spacing w:val="42"/>
          <w:sz w:val="20"/>
        </w:rPr>
        <w:t> </w:t>
      </w:r>
      <w:r>
        <w:rPr>
          <w:spacing w:val="-1"/>
          <w:sz w:val="20"/>
        </w:rPr>
        <w:t>Penitenciario</w:t>
      </w:r>
      <w:r>
        <w:rPr>
          <w:spacing w:val="42"/>
          <w:sz w:val="20"/>
        </w:rPr>
        <w:t> </w:t>
      </w:r>
      <w:r>
        <w:rPr>
          <w:sz w:val="20"/>
        </w:rPr>
        <w:t>Federal</w:t>
      </w:r>
      <w:r>
        <w:rPr>
          <w:spacing w:val="-50"/>
          <w:sz w:val="20"/>
        </w:rPr>
        <w:t> </w:t>
      </w:r>
      <w:hyperlink w:history="true" w:anchor="_bookmark301">
        <w:r>
          <w:rPr>
            <w:position w:val="7"/>
            <w:sz w:val="13"/>
          </w:rPr>
          <w:t>265</w:t>
        </w:r>
      </w:hyperlink>
      <w:r>
        <w:rPr>
          <w:spacing w:val="35"/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sugerir</w:t>
      </w:r>
      <w:r>
        <w:rPr>
          <w:spacing w:val="41"/>
          <w:sz w:val="20"/>
        </w:rPr>
        <w:t> </w:t>
      </w:r>
      <w:r>
        <w:rPr>
          <w:sz w:val="20"/>
        </w:rPr>
        <w:t>(jamás</w:t>
      </w:r>
      <w:r>
        <w:rPr>
          <w:spacing w:val="42"/>
          <w:sz w:val="20"/>
        </w:rPr>
        <w:t> </w:t>
      </w:r>
      <w:r>
        <w:rPr>
          <w:sz w:val="20"/>
        </w:rPr>
        <w:t>ordenar)</w:t>
      </w:r>
      <w:r>
        <w:rPr>
          <w:spacing w:val="44"/>
          <w:sz w:val="20"/>
        </w:rPr>
        <w:t> </w:t>
      </w:r>
      <w:r>
        <w:rPr>
          <w:sz w:val="20"/>
        </w:rPr>
        <w:t>visitas</w:t>
      </w:r>
    </w:p>
    <w:p>
      <w:pPr>
        <w:pStyle w:val="BodyText"/>
        <w:spacing w:before="11"/>
        <w:rPr>
          <w:sz w:val="25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293" w:id="353"/>
      <w:bookmarkEnd w:id="353"/>
      <w:r>
        <w:rPr/>
      </w:r>
      <w:r>
        <w:rPr>
          <w:sz w:val="16"/>
          <w:vertAlign w:val="superscript"/>
        </w:rPr>
        <w:t>257</w:t>
      </w:r>
      <w:r>
        <w:rPr>
          <w:spacing w:val="1"/>
          <w:sz w:val="16"/>
          <w:vertAlign w:val="baseline"/>
        </w:rPr>
        <w:t> </w:t>
      </w:r>
      <w:bookmarkStart w:name="_bookmark294" w:id="354"/>
      <w:bookmarkEnd w:id="354"/>
      <w:r>
        <w:rPr>
          <w:sz w:val="16"/>
          <w:vertAlign w:val="baseline"/>
        </w:rPr>
        <w:t>Ac</w:t>
      </w:r>
      <w:r>
        <w:rPr>
          <w:sz w:val="16"/>
          <w:vertAlign w:val="baseline"/>
        </w:rPr>
        <w:t>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155).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258</w:t>
      </w:r>
      <w:r>
        <w:rPr>
          <w:sz w:val="16"/>
          <w:vertAlign w:val="baseline"/>
        </w:rPr>
        <w:t> Pedido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urgentísimo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traslado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fecha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1265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1266).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295" w:id="355"/>
      <w:bookmarkEnd w:id="355"/>
      <w:r>
        <w:rPr/>
      </w:r>
      <w:r>
        <w:rPr>
          <w:sz w:val="16"/>
          <w:vertAlign w:val="superscript"/>
        </w:rPr>
        <w:t>259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Cámara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Neuquén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1267).</w:t>
      </w:r>
    </w:p>
    <w:p>
      <w:pPr>
        <w:spacing w:before="0"/>
        <w:ind w:left="398" w:right="244" w:firstLine="0"/>
        <w:jc w:val="left"/>
        <w:rPr>
          <w:sz w:val="16"/>
        </w:rPr>
      </w:pPr>
      <w:bookmarkStart w:name="_bookmark296" w:id="356"/>
      <w:bookmarkEnd w:id="356"/>
      <w:r>
        <w:rPr/>
      </w:r>
      <w:r>
        <w:rPr>
          <w:sz w:val="16"/>
          <w:vertAlign w:val="superscript"/>
        </w:rPr>
        <w:t>260</w:t>
      </w:r>
      <w:r>
        <w:rPr>
          <w:sz w:val="16"/>
          <w:vertAlign w:val="baseline"/>
        </w:rPr>
        <w:t> Resolución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360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371)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Justicia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381).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297" w:id="357"/>
      <w:bookmarkEnd w:id="357"/>
      <w:r>
        <w:rPr/>
      </w:r>
      <w:r>
        <w:rPr>
          <w:sz w:val="16"/>
          <w:vertAlign w:val="superscript"/>
        </w:rPr>
        <w:t>261</w:t>
      </w:r>
      <w:r>
        <w:rPr>
          <w:sz w:val="16"/>
          <w:vertAlign w:val="baseline"/>
        </w:rPr>
        <w:t> 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129).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298" w:id="358"/>
      <w:bookmarkEnd w:id="358"/>
      <w:r>
        <w:rPr/>
      </w:r>
      <w:r>
        <w:rPr>
          <w:sz w:val="16"/>
          <w:vertAlign w:val="superscript"/>
        </w:rPr>
        <w:t>262</w:t>
      </w:r>
      <w:r>
        <w:rPr>
          <w:sz w:val="16"/>
          <w:vertAlign w:val="baseline"/>
        </w:rPr>
        <w:t> 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59).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299" w:id="359"/>
      <w:bookmarkEnd w:id="359"/>
      <w:r>
        <w:rPr/>
      </w:r>
      <w:r>
        <w:rPr>
          <w:sz w:val="16"/>
          <w:vertAlign w:val="superscript"/>
        </w:rPr>
        <w:t>263</w:t>
      </w:r>
      <w:r>
        <w:rPr>
          <w:sz w:val="16"/>
          <w:vertAlign w:val="baseline"/>
        </w:rPr>
        <w:t> </w:t>
      </w:r>
      <w:bookmarkStart w:name="_bookmark300" w:id="360"/>
      <w:bookmarkEnd w:id="360"/>
      <w:r>
        <w:rPr>
          <w:sz w:val="16"/>
          <w:vertAlign w:val="baseline"/>
        </w:rPr>
        <w:t>R</w:t>
      </w:r>
      <w:r>
        <w:rPr>
          <w:sz w:val="16"/>
          <w:vertAlign w:val="baseline"/>
        </w:rPr>
        <w:t>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octubre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371).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264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1458).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301" w:id="361"/>
      <w:bookmarkEnd w:id="361"/>
      <w:r>
        <w:rPr/>
      </w:r>
      <w:r>
        <w:rPr>
          <w:sz w:val="16"/>
          <w:vertAlign w:val="superscript"/>
        </w:rPr>
        <w:t>265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55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Neuquén,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1997,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causa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Miguel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Angel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Gonzalez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Mendoza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132);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58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Superior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</w:p>
    <w:p>
      <w:pPr>
        <w:spacing w:after="0"/>
        <w:jc w:val="left"/>
        <w:rPr>
          <w:sz w:val="16"/>
        </w:rPr>
        <w:sectPr>
          <w:footerReference w:type="default" r:id="rId11"/>
          <w:pgSz w:w="12240" w:h="15840"/>
          <w:pgMar w:footer="1136" w:header="0" w:top="1340" w:bottom="1320" w:left="1020" w:right="1160"/>
        </w:sectPr>
      </w:pPr>
    </w:p>
    <w:p>
      <w:pPr>
        <w:pStyle w:val="BodyText"/>
        <w:spacing w:before="79"/>
        <w:ind w:left="398" w:right="252" w:hanging="1"/>
        <w:jc w:val="both"/>
      </w:pPr>
      <w:r>
        <w:rPr/>
        <w:t>temporales. Al respecto, la Corte constata que las visitas extraordinarias eran, por su</w:t>
      </w:r>
      <w:r>
        <w:rPr>
          <w:spacing w:val="1"/>
        </w:rPr>
        <w:t> </w:t>
      </w:r>
      <w:r>
        <w:rPr/>
        <w:t>naturaleza, breves y escasas (</w:t>
      </w:r>
      <w:r>
        <w:rPr>
          <w:i/>
        </w:rPr>
        <w:t>supra </w:t>
      </w:r>
      <w:r>
        <w:rPr/>
        <w:t>párr. 165). Por otra parte, no consta en el expediente</w:t>
      </w:r>
      <w:r>
        <w:rPr>
          <w:spacing w:val="1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sobre</w:t>
      </w:r>
      <w:r>
        <w:rPr>
          <w:spacing w:val="-15"/>
        </w:rPr>
        <w:t> </w:t>
      </w:r>
      <w:r>
        <w:rPr/>
        <w:t>si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informes</w:t>
      </w:r>
      <w:r>
        <w:rPr>
          <w:spacing w:val="-14"/>
        </w:rPr>
        <w:t> </w:t>
      </w:r>
      <w:r>
        <w:rPr/>
        <w:t>fueron</w:t>
      </w:r>
      <w:r>
        <w:rPr>
          <w:spacing w:val="-12"/>
        </w:rPr>
        <w:t> </w:t>
      </w:r>
      <w:r>
        <w:rPr/>
        <w:t>elaborados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presentados</w:t>
      </w:r>
      <w:r>
        <w:rPr>
          <w:spacing w:val="-17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servicio</w:t>
      </w:r>
      <w:r>
        <w:rPr>
          <w:spacing w:val="-17"/>
        </w:rPr>
        <w:t> </w:t>
      </w:r>
      <w:r>
        <w:rPr/>
        <w:t>penitenciario</w:t>
      </w:r>
      <w:r>
        <w:rPr>
          <w:spacing w:val="-68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juzgados</w:t>
      </w:r>
      <w:r>
        <w:rPr>
          <w:spacing w:val="-2"/>
        </w:rPr>
        <w:t> </w:t>
      </w:r>
      <w:r>
        <w:rPr/>
        <w:t>pertinentes.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Además, en ningún momento ni la administración pública ni los juzgadores llegaron a</w:t>
      </w:r>
      <w:r>
        <w:rPr>
          <w:spacing w:val="1"/>
          <w:sz w:val="20"/>
        </w:rPr>
        <w:t> </w:t>
      </w:r>
      <w:r>
        <w:rPr>
          <w:sz w:val="20"/>
        </w:rPr>
        <w:t>dar contenido a la expresión “readaptación” de los condenados usada para justificar los</w:t>
      </w:r>
      <w:r>
        <w:rPr>
          <w:spacing w:val="1"/>
          <w:sz w:val="20"/>
        </w:rPr>
        <w:t> </w:t>
      </w:r>
      <w:r>
        <w:rPr>
          <w:sz w:val="20"/>
        </w:rPr>
        <w:t>traslados. En la opinión de la Corte, dicha expresión fue usada sin que se justificara cómo</w:t>
      </w:r>
      <w:r>
        <w:rPr>
          <w:spacing w:val="1"/>
          <w:sz w:val="20"/>
        </w:rPr>
        <w:t> </w:t>
      </w:r>
      <w:r>
        <w:rPr>
          <w:sz w:val="20"/>
        </w:rPr>
        <w:t>cada traslado resultaría positivamente en la readaptación de los condenados, sobre todo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encontrarían</w:t>
      </w:r>
      <w:r>
        <w:rPr>
          <w:spacing w:val="-9"/>
          <w:sz w:val="20"/>
        </w:rPr>
        <w:t> </w:t>
      </w:r>
      <w:r>
        <w:rPr>
          <w:sz w:val="20"/>
        </w:rPr>
        <w:t>lejos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familias,</w:t>
      </w:r>
      <w:r>
        <w:rPr>
          <w:spacing w:val="-8"/>
          <w:sz w:val="20"/>
        </w:rPr>
        <w:t> </w:t>
      </w:r>
      <w:r>
        <w:rPr>
          <w:sz w:val="20"/>
        </w:rPr>
        <w:t>hijos,</w:t>
      </w:r>
      <w:r>
        <w:rPr>
          <w:spacing w:val="-8"/>
          <w:sz w:val="20"/>
        </w:rPr>
        <w:t> </w:t>
      </w:r>
      <w:r>
        <w:rPr>
          <w:sz w:val="20"/>
        </w:rPr>
        <w:t>abogados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juzgado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ejecución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pena. Por ende la Corte considera que no se dio lugar a una ponderación entre la facultad de</w:t>
      </w:r>
      <w:r>
        <w:rPr>
          <w:spacing w:val="-68"/>
          <w:sz w:val="20"/>
        </w:rPr>
        <w:t> </w:t>
      </w:r>
      <w:r>
        <w:rPr>
          <w:sz w:val="20"/>
        </w:rPr>
        <w:t>la administración federal de ubicar a los condenados, el alegado fin expreso de readaptación</w:t>
      </w:r>
      <w:r>
        <w:rPr>
          <w:spacing w:val="1"/>
          <w:sz w:val="20"/>
        </w:rPr>
        <w:t> </w:t>
      </w:r>
      <w:r>
        <w:rPr>
          <w:sz w:val="20"/>
        </w:rPr>
        <w:t>del condenado y el derecho de los mismos condenados e, incidentalmente, también de sus</w:t>
      </w:r>
      <w:r>
        <w:rPr>
          <w:spacing w:val="1"/>
          <w:sz w:val="20"/>
        </w:rPr>
        <w:t> </w:t>
      </w:r>
      <w:r>
        <w:rPr>
          <w:sz w:val="20"/>
        </w:rPr>
        <w:t>familiares, de que se mantenga, en la medida de lo posible, el contacto con la familia y el</w:t>
      </w:r>
      <w:r>
        <w:rPr>
          <w:spacing w:val="1"/>
          <w:sz w:val="20"/>
        </w:rPr>
        <w:t> </w:t>
      </w:r>
      <w:r>
        <w:rPr>
          <w:sz w:val="20"/>
        </w:rPr>
        <w:t>mundo exterior, en particular en relación con niñas y niños. En particular, era necesario que</w:t>
      </w:r>
      <w:r>
        <w:rPr>
          <w:spacing w:val="1"/>
          <w:sz w:val="20"/>
        </w:rPr>
        <w:t> </w:t>
      </w:r>
      <w:r>
        <w:rPr>
          <w:sz w:val="20"/>
        </w:rPr>
        <w:t>los tribunales realizaran un control respecto a que la medida impuesta no resultara en</w:t>
      </w:r>
      <w:r>
        <w:rPr>
          <w:spacing w:val="1"/>
          <w:sz w:val="20"/>
        </w:rPr>
        <w:t> </w:t>
      </w:r>
      <w:r>
        <w:rPr>
          <w:sz w:val="20"/>
        </w:rPr>
        <w:t>sufrimiento y violaciones de derechos en los familiares, es decir, que se certificaran que la</w:t>
      </w:r>
      <w:r>
        <w:rPr>
          <w:spacing w:val="1"/>
          <w:sz w:val="20"/>
        </w:rPr>
        <w:t> </w:t>
      </w:r>
      <w:r>
        <w:rPr>
          <w:sz w:val="20"/>
        </w:rPr>
        <w:t>pena no trascendería a la persona del condenado y que no excedería el sufrimiento implícito</w:t>
      </w:r>
      <w:r>
        <w:rPr>
          <w:spacing w:val="1"/>
          <w:sz w:val="20"/>
        </w:rPr>
        <w:t> </w:t>
      </w:r>
      <w:r>
        <w:rPr>
          <w:sz w:val="20"/>
        </w:rPr>
        <w:t>de la privación de libertad. Adicionalmente, era necesario, cuando solicitado, que los jueces</w:t>
      </w:r>
      <w:r>
        <w:rPr>
          <w:spacing w:val="1"/>
          <w:sz w:val="20"/>
        </w:rPr>
        <w:t> </w:t>
      </w:r>
      <w:r>
        <w:rPr>
          <w:sz w:val="20"/>
        </w:rPr>
        <w:t>intervinientes evaluaran el perjuicio al derecho a la defensa letrada y el contacto con sus</w:t>
      </w:r>
      <w:r>
        <w:rPr>
          <w:spacing w:val="1"/>
          <w:sz w:val="20"/>
        </w:rPr>
        <w:t> </w:t>
      </w:r>
      <w:r>
        <w:rPr>
          <w:sz w:val="20"/>
        </w:rPr>
        <w:t>defensores</w:t>
      </w:r>
      <w:r>
        <w:rPr>
          <w:spacing w:val="-3"/>
          <w:sz w:val="20"/>
        </w:rPr>
        <w:t> </w:t>
      </w:r>
      <w:r>
        <w:rPr>
          <w:sz w:val="20"/>
        </w:rPr>
        <w:t>públicos.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8" w:val="left" w:leader="none"/>
        </w:tabs>
        <w:spacing w:line="240" w:lineRule="auto" w:before="0" w:after="0"/>
        <w:ind w:left="398" w:right="253" w:firstLine="1"/>
        <w:jc w:val="both"/>
        <w:rPr>
          <w:sz w:val="20"/>
        </w:rPr>
      </w:pPr>
      <w:r>
        <w:rPr>
          <w:sz w:val="20"/>
        </w:rPr>
        <w:t>Un ejemplo de lo anterior es la respuesta judicial a un pedido de traslado de retorno</w:t>
      </w:r>
      <w:r>
        <w:rPr>
          <w:spacing w:val="1"/>
          <w:sz w:val="20"/>
        </w:rPr>
        <w:t> </w:t>
      </w:r>
      <w:r>
        <w:rPr>
          <w:sz w:val="20"/>
        </w:rPr>
        <w:t>del señor González, el cual habría sido realizado por razón de “técnica penitenciaria”. En su</w:t>
      </w:r>
      <w:r>
        <w:rPr>
          <w:spacing w:val="1"/>
          <w:sz w:val="20"/>
        </w:rPr>
        <w:t> </w:t>
      </w:r>
      <w:r>
        <w:rPr>
          <w:sz w:val="20"/>
        </w:rPr>
        <w:t>decisión el Juzgado rechazó el pedido de retorno a Neuquén afirmando que “[n]o existe</w:t>
      </w:r>
      <w:r>
        <w:rPr>
          <w:spacing w:val="1"/>
          <w:sz w:val="20"/>
        </w:rPr>
        <w:t> </w:t>
      </w:r>
      <w:r>
        <w:rPr>
          <w:sz w:val="20"/>
        </w:rPr>
        <w:t>entonces razón seria para que este ejercicio de las facultades jurisdiccionales como Tribunal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penal,</w:t>
      </w:r>
      <w:r>
        <w:rPr>
          <w:spacing w:val="1"/>
          <w:sz w:val="20"/>
        </w:rPr>
        <w:t> </w:t>
      </w:r>
      <w:r>
        <w:rPr>
          <w:sz w:val="20"/>
        </w:rPr>
        <w:t>interfiera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aplicación”. A pesar de rechazar el pedido, dicho Juzgado sugirió, inocuamente, el traslado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definitivo del señor González </w:t>
      </w:r>
      <w:r>
        <w:rPr>
          <w:sz w:val="20"/>
        </w:rPr>
        <w:t>a fin de facilitar la relación con sus familiares </w:t>
      </w:r>
      <w:hyperlink w:history="true" w:anchor="_bookmark302">
        <w:r>
          <w:rPr>
            <w:position w:val="7"/>
            <w:sz w:val="13"/>
          </w:rPr>
          <w:t>266</w:t>
        </w:r>
      </w:hyperlink>
      <w:r>
        <w:rPr>
          <w:sz w:val="20"/>
        </w:rPr>
        <w:t>. Es decir,</w:t>
      </w:r>
      <w:r>
        <w:rPr>
          <w:spacing w:val="1"/>
          <w:sz w:val="20"/>
        </w:rPr>
        <w:t> </w:t>
      </w:r>
      <w:r>
        <w:rPr>
          <w:sz w:val="20"/>
        </w:rPr>
        <w:t>consideró que el contacto con la familia, el contacto con la defensa técnica y el Juez de</w:t>
      </w:r>
      <w:r>
        <w:rPr>
          <w:spacing w:val="1"/>
          <w:sz w:val="20"/>
        </w:rPr>
        <w:t> </w:t>
      </w:r>
      <w:r>
        <w:rPr>
          <w:sz w:val="20"/>
        </w:rPr>
        <w:t>ejecución de la pena, así como la alegada transcendencia de la pena hacia los familiares 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5"/>
          <w:sz w:val="20"/>
        </w:rPr>
        <w:t> </w:t>
      </w:r>
      <w:r>
        <w:rPr>
          <w:sz w:val="20"/>
        </w:rPr>
        <w:t>González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traslado,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representarían</w:t>
      </w:r>
      <w:r>
        <w:rPr>
          <w:spacing w:val="-4"/>
          <w:sz w:val="20"/>
        </w:rPr>
        <w:t> </w:t>
      </w:r>
      <w:r>
        <w:rPr>
          <w:sz w:val="20"/>
        </w:rPr>
        <w:t>“razones</w:t>
      </w:r>
      <w:r>
        <w:rPr>
          <w:spacing w:val="-5"/>
          <w:sz w:val="20"/>
        </w:rPr>
        <w:t> </w:t>
      </w:r>
      <w:r>
        <w:rPr>
          <w:sz w:val="20"/>
        </w:rPr>
        <w:t>serias”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intervención</w:t>
      </w:r>
      <w:r>
        <w:rPr>
          <w:spacing w:val="-68"/>
          <w:sz w:val="20"/>
        </w:rPr>
        <w:t> </w:t>
      </w:r>
      <w:r>
        <w:rPr>
          <w:sz w:val="20"/>
        </w:rPr>
        <w:t>jurisdiccional.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Una vez que las solicitudes de retorno a Neuquén para el cumplimiento de sus penas</w:t>
      </w:r>
      <w:r>
        <w:rPr>
          <w:spacing w:val="1"/>
          <w:sz w:val="20"/>
        </w:rPr>
        <w:t> </w:t>
      </w:r>
      <w:r>
        <w:rPr>
          <w:sz w:val="20"/>
        </w:rPr>
        <w:t>tenían como fundamento principal exactamente la proximidad con sus familias (incluso por</w:t>
      </w:r>
      <w:r>
        <w:rPr>
          <w:spacing w:val="1"/>
          <w:sz w:val="20"/>
        </w:rPr>
        <w:t> </w:t>
      </w:r>
      <w:r>
        <w:rPr>
          <w:sz w:val="20"/>
        </w:rPr>
        <w:t>graves cuestiones de salud), hijos y defensores y el consecuente impacto en la readaptación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condenado,</w:t>
      </w:r>
      <w:r>
        <w:rPr>
          <w:spacing w:val="-4"/>
          <w:sz w:val="20"/>
        </w:rPr>
        <w:t> </w:t>
      </w:r>
      <w:r>
        <w:rPr>
          <w:sz w:val="20"/>
        </w:rPr>
        <w:t>era</w:t>
      </w:r>
      <w:r>
        <w:rPr>
          <w:spacing w:val="-1"/>
          <w:sz w:val="20"/>
        </w:rPr>
        <w:t> </w:t>
      </w:r>
      <w:r>
        <w:rPr>
          <w:sz w:val="20"/>
        </w:rPr>
        <w:t>esencial que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jueces</w:t>
      </w:r>
      <w:r>
        <w:rPr>
          <w:spacing w:val="-4"/>
          <w:sz w:val="20"/>
        </w:rPr>
        <w:t> </w:t>
      </w:r>
      <w:r>
        <w:rPr>
          <w:sz w:val="20"/>
        </w:rPr>
        <w:t>intervinientes</w:t>
      </w:r>
      <w:r>
        <w:rPr>
          <w:spacing w:val="-5"/>
          <w:sz w:val="20"/>
        </w:rPr>
        <w:t> </w:t>
      </w:r>
      <w:r>
        <w:rPr>
          <w:sz w:val="20"/>
        </w:rPr>
        <w:t>enfrentaran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5"/>
          <w:sz w:val="20"/>
        </w:rPr>
        <w:t> </w:t>
      </w:r>
      <w:r>
        <w:rPr>
          <w:sz w:val="20"/>
        </w:rPr>
        <w:t>alegatos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limitaran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justificar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legalidad</w:t>
      </w:r>
      <w:r>
        <w:rPr>
          <w:spacing w:val="-1"/>
          <w:sz w:val="20"/>
        </w:rPr>
        <w:t> </w:t>
      </w:r>
      <w:r>
        <w:rPr>
          <w:sz w:val="20"/>
        </w:rPr>
        <w:t>formal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traslados.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7" w:right="251" w:firstLine="0"/>
        <w:jc w:val="both"/>
        <w:rPr>
          <w:sz w:val="20"/>
        </w:rPr>
      </w:pPr>
      <w:r>
        <w:rPr>
          <w:sz w:val="20"/>
        </w:rPr>
        <w:t>En consecuencia, el Tribunal concluye que la motivación o fundamentación expuesta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juzgados</w:t>
      </w:r>
      <w:r>
        <w:rPr>
          <w:spacing w:val="-5"/>
          <w:sz w:val="20"/>
        </w:rPr>
        <w:t> </w:t>
      </w:r>
      <w:r>
        <w:rPr>
          <w:sz w:val="20"/>
        </w:rPr>
        <w:t>internos</w:t>
      </w:r>
      <w:r>
        <w:rPr>
          <w:spacing w:val="-6"/>
          <w:sz w:val="20"/>
        </w:rPr>
        <w:t> </w:t>
      </w:r>
      <w:r>
        <w:rPr>
          <w:sz w:val="20"/>
        </w:rPr>
        <w:t>fue</w:t>
      </w:r>
      <w:r>
        <w:rPr>
          <w:spacing w:val="-7"/>
          <w:sz w:val="20"/>
        </w:rPr>
        <w:t> </w:t>
      </w:r>
      <w:r>
        <w:rPr>
          <w:sz w:val="20"/>
        </w:rPr>
        <w:t>insuficiente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decidir</w:t>
      </w:r>
      <w:r>
        <w:rPr>
          <w:spacing w:val="-6"/>
          <w:sz w:val="20"/>
        </w:rPr>
        <w:t> </w:t>
      </w:r>
      <w:r>
        <w:rPr>
          <w:sz w:val="20"/>
        </w:rPr>
        <w:t>sobre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habeas</w:t>
      </w:r>
      <w:r>
        <w:rPr>
          <w:spacing w:val="-5"/>
          <w:sz w:val="20"/>
        </w:rPr>
        <w:t> </w:t>
      </w:r>
      <w:r>
        <w:rPr>
          <w:sz w:val="20"/>
        </w:rPr>
        <w:t>corpus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solicitaban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traslado de regreso a la provincia de Neuquén para el cumplimiento de pena de los señores</w:t>
      </w:r>
      <w:r>
        <w:rPr>
          <w:spacing w:val="1"/>
          <w:sz w:val="20"/>
        </w:rPr>
        <w:t> </w:t>
      </w:r>
      <w:r>
        <w:rPr>
          <w:sz w:val="20"/>
        </w:rPr>
        <w:t>López, González y Muñoz. Por lo anterior, el Estado es responsable por el incumplimiento de</w:t>
      </w:r>
      <w:r>
        <w:rPr>
          <w:spacing w:val="1"/>
          <w:sz w:val="20"/>
        </w:rPr>
        <w:t> </w:t>
      </w:r>
      <w:r>
        <w:rPr>
          <w:sz w:val="20"/>
        </w:rPr>
        <w:t>su obligación de garantizar los derechos de acceso a la justicia y a la protección judicial,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artículos</w:t>
      </w:r>
      <w:r>
        <w:rPr>
          <w:spacing w:val="-12"/>
          <w:sz w:val="20"/>
        </w:rPr>
        <w:t> </w:t>
      </w:r>
      <w:r>
        <w:rPr>
          <w:sz w:val="20"/>
        </w:rPr>
        <w:t>8.1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25.1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Convención</w:t>
      </w:r>
      <w:r>
        <w:rPr>
          <w:spacing w:val="-12"/>
          <w:sz w:val="20"/>
        </w:rPr>
        <w:t> </w:t>
      </w:r>
      <w:r>
        <w:rPr>
          <w:sz w:val="20"/>
        </w:rPr>
        <w:t>Americana,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relación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before="1"/>
        <w:ind w:left="398"/>
        <w:jc w:val="both"/>
      </w:pPr>
      <w:r>
        <w:rPr/>
        <w:t>1.1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Néstor</w:t>
      </w:r>
      <w:r>
        <w:rPr>
          <w:spacing w:val="-3"/>
        </w:rPr>
        <w:t> </w:t>
      </w:r>
      <w:r>
        <w:rPr/>
        <w:t>López,</w:t>
      </w:r>
      <w:r>
        <w:rPr>
          <w:spacing w:val="-1"/>
        </w:rPr>
        <w:t> </w:t>
      </w:r>
      <w:r>
        <w:rPr/>
        <w:t>Miguel</w:t>
      </w:r>
      <w:r>
        <w:rPr>
          <w:spacing w:val="1"/>
        </w:rPr>
        <w:t> </w:t>
      </w:r>
      <w:r>
        <w:rPr/>
        <w:t>González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José</w:t>
      </w:r>
      <w:r>
        <w:rPr>
          <w:spacing w:val="-1"/>
        </w:rPr>
        <w:t> </w:t>
      </w:r>
      <w:r>
        <w:rPr/>
        <w:t>Muñoz</w:t>
      </w:r>
      <w:r>
        <w:rPr>
          <w:spacing w:val="-2"/>
        </w:rPr>
        <w:t> </w:t>
      </w:r>
      <w:r>
        <w:rPr/>
        <w:t>Zabala.</w:t>
      </w:r>
    </w:p>
    <w:p>
      <w:pPr>
        <w:pStyle w:val="BodyText"/>
        <w:spacing w:before="12"/>
        <w:rPr>
          <w:sz w:val="22"/>
        </w:rPr>
      </w:pPr>
      <w:r>
        <w:rPr/>
        <w:pict>
          <v:rect style="position:absolute;margin-left:70.919998pt;margin-top:15.169277pt;width:144pt;height:.6pt;mso-position-horizontal-relative:page;mso-position-vertical-relative:paragraph;z-index:-15702016;mso-wrap-distance-left:0;mso-wrap-distance-right:0" id="docshape63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52" w:firstLine="0"/>
        <w:jc w:val="both"/>
        <w:rPr>
          <w:sz w:val="16"/>
        </w:rPr>
      </w:pPr>
      <w:r>
        <w:rPr>
          <w:sz w:val="16"/>
        </w:rPr>
        <w:t>Neuquén,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5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noviembre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1997,</w:t>
      </w:r>
      <w:r>
        <w:rPr>
          <w:spacing w:val="-6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causa</w:t>
      </w:r>
      <w:r>
        <w:rPr>
          <w:spacing w:val="-6"/>
          <w:sz w:val="16"/>
        </w:rPr>
        <w:t> </w:t>
      </w:r>
      <w:r>
        <w:rPr>
          <w:sz w:val="16"/>
        </w:rPr>
        <w:t>contra</w:t>
      </w:r>
      <w:r>
        <w:rPr>
          <w:spacing w:val="-6"/>
          <w:sz w:val="16"/>
        </w:rPr>
        <w:t> </w:t>
      </w:r>
      <w:r>
        <w:rPr>
          <w:sz w:val="16"/>
        </w:rPr>
        <w:t>Muñoz</w:t>
      </w:r>
      <w:r>
        <w:rPr>
          <w:spacing w:val="-3"/>
          <w:sz w:val="16"/>
        </w:rPr>
        <w:t> </w:t>
      </w:r>
      <w:r>
        <w:rPr>
          <w:sz w:val="16"/>
        </w:rPr>
        <w:t>Zabala</w:t>
      </w:r>
      <w:r>
        <w:rPr>
          <w:spacing w:val="-6"/>
          <w:sz w:val="16"/>
        </w:rPr>
        <w:t> </w:t>
      </w:r>
      <w:r>
        <w:rPr>
          <w:sz w:val="16"/>
        </w:rPr>
        <w:t>(expediente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prueba,</w:t>
      </w:r>
      <w:r>
        <w:rPr>
          <w:spacing w:val="-6"/>
          <w:sz w:val="16"/>
        </w:rPr>
        <w:t> </w:t>
      </w:r>
      <w:r>
        <w:rPr>
          <w:sz w:val="16"/>
        </w:rPr>
        <w:t>folio</w:t>
      </w:r>
      <w:r>
        <w:rPr>
          <w:spacing w:val="-7"/>
          <w:sz w:val="16"/>
        </w:rPr>
        <w:t> </w:t>
      </w:r>
      <w:r>
        <w:rPr>
          <w:sz w:val="16"/>
        </w:rPr>
        <w:t>1461);</w:t>
      </w:r>
      <w:r>
        <w:rPr>
          <w:spacing w:val="-6"/>
          <w:sz w:val="16"/>
        </w:rPr>
        <w:t> </w:t>
      </w:r>
      <w:r>
        <w:rPr>
          <w:sz w:val="16"/>
        </w:rPr>
        <w:t>Acuerdo</w:t>
      </w:r>
      <w:r>
        <w:rPr>
          <w:spacing w:val="-54"/>
          <w:sz w:val="16"/>
        </w:rPr>
        <w:t> </w:t>
      </w:r>
      <w:r>
        <w:rPr>
          <w:sz w:val="16"/>
        </w:rPr>
        <w:t>No.</w:t>
      </w:r>
      <w:r>
        <w:rPr>
          <w:spacing w:val="-8"/>
          <w:sz w:val="16"/>
        </w:rPr>
        <w:t> </w:t>
      </w:r>
      <w:r>
        <w:rPr>
          <w:sz w:val="16"/>
        </w:rPr>
        <w:t>67</w:t>
      </w:r>
      <w:r>
        <w:rPr>
          <w:spacing w:val="-9"/>
          <w:sz w:val="16"/>
        </w:rPr>
        <w:t> </w:t>
      </w:r>
      <w:r>
        <w:rPr>
          <w:sz w:val="16"/>
        </w:rPr>
        <w:t>del</w:t>
      </w:r>
      <w:r>
        <w:rPr>
          <w:spacing w:val="-8"/>
          <w:sz w:val="16"/>
        </w:rPr>
        <w:t> </w:t>
      </w:r>
      <w:r>
        <w:rPr>
          <w:sz w:val="16"/>
        </w:rPr>
        <w:t>Tribunal</w:t>
      </w:r>
      <w:r>
        <w:rPr>
          <w:spacing w:val="-8"/>
          <w:sz w:val="16"/>
        </w:rPr>
        <w:t> </w:t>
      </w:r>
      <w:r>
        <w:rPr>
          <w:sz w:val="16"/>
        </w:rPr>
        <w:t>Superior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Justicia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Neuquén,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27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noviembre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1997,</w:t>
      </w:r>
      <w:r>
        <w:rPr>
          <w:spacing w:val="-8"/>
          <w:sz w:val="16"/>
        </w:rPr>
        <w:t> </w:t>
      </w:r>
      <w:r>
        <w:rPr>
          <w:sz w:val="16"/>
        </w:rPr>
        <w:t>en</w:t>
      </w:r>
      <w:r>
        <w:rPr>
          <w:spacing w:val="-8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causa</w:t>
      </w:r>
      <w:r>
        <w:rPr>
          <w:spacing w:val="-6"/>
          <w:sz w:val="16"/>
        </w:rPr>
        <w:t> </w:t>
      </w:r>
      <w:r>
        <w:rPr>
          <w:sz w:val="16"/>
        </w:rPr>
        <w:t>contra</w:t>
      </w:r>
      <w:r>
        <w:rPr>
          <w:spacing w:val="-8"/>
          <w:sz w:val="16"/>
        </w:rPr>
        <w:t> </w:t>
      </w:r>
      <w:r>
        <w:rPr>
          <w:sz w:val="16"/>
        </w:rPr>
        <w:t>Nestor</w:t>
      </w:r>
      <w:r>
        <w:rPr>
          <w:spacing w:val="-6"/>
          <w:sz w:val="16"/>
        </w:rPr>
        <w:t> </w:t>
      </w:r>
      <w:r>
        <w:rPr>
          <w:sz w:val="16"/>
        </w:rPr>
        <w:t>Rolando</w:t>
      </w:r>
      <w:r>
        <w:rPr>
          <w:spacing w:val="-54"/>
          <w:sz w:val="16"/>
        </w:rPr>
        <w:t> </w:t>
      </w:r>
      <w:r>
        <w:rPr>
          <w:sz w:val="16"/>
        </w:rPr>
        <w:t>Lopez (expediente de prueba, folio 369); Registro interlocutorio No. 329/04, de 22 de noviembre de 2004, de la</w:t>
      </w:r>
      <w:r>
        <w:rPr>
          <w:spacing w:val="1"/>
          <w:sz w:val="16"/>
        </w:rPr>
        <w:t> </w:t>
      </w:r>
      <w:r>
        <w:rPr>
          <w:sz w:val="16"/>
        </w:rPr>
        <w:t>Camara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lo</w:t>
      </w:r>
      <w:r>
        <w:rPr>
          <w:spacing w:val="-2"/>
          <w:sz w:val="16"/>
        </w:rPr>
        <w:t> </w:t>
      </w:r>
      <w:r>
        <w:rPr>
          <w:sz w:val="16"/>
        </w:rPr>
        <w:t>criminal No.</w:t>
      </w:r>
      <w:r>
        <w:rPr>
          <w:spacing w:val="-3"/>
          <w:sz w:val="16"/>
        </w:rPr>
        <w:t> </w:t>
      </w:r>
      <w:r>
        <w:rPr>
          <w:sz w:val="16"/>
        </w:rPr>
        <w:t>2,</w:t>
      </w:r>
      <w:r>
        <w:rPr>
          <w:spacing w:val="-3"/>
          <w:sz w:val="16"/>
        </w:rPr>
        <w:t> </w:t>
      </w:r>
      <w:r>
        <w:rPr>
          <w:sz w:val="16"/>
        </w:rPr>
        <w:t>en la</w:t>
      </w:r>
      <w:r>
        <w:rPr>
          <w:spacing w:val="-1"/>
          <w:sz w:val="16"/>
        </w:rPr>
        <w:t> </w:t>
      </w:r>
      <w:r>
        <w:rPr>
          <w:sz w:val="16"/>
        </w:rPr>
        <w:t>causa</w:t>
      </w:r>
      <w:r>
        <w:rPr>
          <w:spacing w:val="-3"/>
          <w:sz w:val="16"/>
        </w:rPr>
        <w:t> </w:t>
      </w:r>
      <w:r>
        <w:rPr>
          <w:sz w:val="16"/>
        </w:rPr>
        <w:t>contra</w:t>
      </w:r>
      <w:r>
        <w:rPr>
          <w:spacing w:val="-1"/>
          <w:sz w:val="16"/>
        </w:rPr>
        <w:t> </w:t>
      </w:r>
      <w:r>
        <w:rPr>
          <w:sz w:val="16"/>
        </w:rPr>
        <w:t>Hugo</w:t>
      </w:r>
      <w:r>
        <w:rPr>
          <w:spacing w:val="-1"/>
          <w:sz w:val="16"/>
        </w:rPr>
        <w:t> </w:t>
      </w:r>
      <w:r>
        <w:rPr>
          <w:sz w:val="16"/>
        </w:rPr>
        <w:t>Alberto</w:t>
      </w:r>
      <w:r>
        <w:rPr>
          <w:spacing w:val="1"/>
          <w:sz w:val="16"/>
        </w:rPr>
        <w:t> </w:t>
      </w:r>
      <w:r>
        <w:rPr>
          <w:sz w:val="16"/>
        </w:rPr>
        <w:t>Blanco</w:t>
      </w:r>
      <w:r>
        <w:rPr>
          <w:spacing w:val="-2"/>
          <w:sz w:val="16"/>
        </w:rPr>
        <w:t> </w:t>
      </w:r>
      <w:r>
        <w:rPr>
          <w:sz w:val="16"/>
        </w:rPr>
        <w:t>(expediente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prueba,</w:t>
      </w:r>
      <w:r>
        <w:rPr>
          <w:spacing w:val="-1"/>
          <w:sz w:val="16"/>
        </w:rPr>
        <w:t> </w:t>
      </w:r>
      <w:r>
        <w:rPr>
          <w:sz w:val="16"/>
        </w:rPr>
        <w:t>folios</w:t>
      </w:r>
      <w:r>
        <w:rPr>
          <w:spacing w:val="-1"/>
          <w:sz w:val="16"/>
        </w:rPr>
        <w:t> </w:t>
      </w:r>
      <w:r>
        <w:rPr>
          <w:sz w:val="16"/>
        </w:rPr>
        <w:t>142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143).</w:t>
      </w:r>
    </w:p>
    <w:p>
      <w:pPr>
        <w:spacing w:before="0"/>
        <w:ind w:left="398" w:right="253" w:firstLine="0"/>
        <w:jc w:val="both"/>
        <w:rPr>
          <w:sz w:val="16"/>
        </w:rPr>
      </w:pPr>
      <w:bookmarkStart w:name="_bookmark302" w:id="362"/>
      <w:bookmarkEnd w:id="362"/>
      <w:r>
        <w:rPr/>
      </w:r>
      <w:r>
        <w:rPr>
          <w:sz w:val="16"/>
          <w:vertAlign w:val="superscript"/>
        </w:rPr>
        <w:t>266</w:t>
      </w:r>
      <w:r>
        <w:rPr>
          <w:sz w:val="16"/>
          <w:vertAlign w:val="baseline"/>
        </w:rPr>
        <w:t> Resolución de la Cámara en lo Criminal No. 2 de 14 de mayo de 1997 en la causa de Miguel Angel Gonzalez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Mendoza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80).</w:t>
      </w:r>
    </w:p>
    <w:p>
      <w:pPr>
        <w:spacing w:after="0"/>
        <w:jc w:val="both"/>
        <w:rPr>
          <w:sz w:val="16"/>
        </w:rPr>
        <w:sectPr>
          <w:footerReference w:type="default" r:id="rId12"/>
          <w:pgSz w:w="12240" w:h="15840"/>
          <w:pgMar w:footer="994" w:header="0" w:top="1340" w:bottom="1180" w:left="1020" w:right="1160"/>
        </w:sect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61" w:after="0"/>
        <w:ind w:left="398" w:right="252" w:firstLine="0"/>
        <w:jc w:val="both"/>
        <w:rPr>
          <w:sz w:val="20"/>
        </w:rPr>
      </w:pPr>
      <w:r>
        <w:rPr>
          <w:sz w:val="20"/>
        </w:rPr>
        <w:t>Respecto del señor Blanco, dadas las particularidades del caso, el análisis de 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dan</w:t>
      </w:r>
      <w:r>
        <w:rPr>
          <w:spacing w:val="-13"/>
          <w:sz w:val="20"/>
        </w:rPr>
        <w:t> </w:t>
      </w:r>
      <w:r>
        <w:rPr>
          <w:sz w:val="20"/>
        </w:rPr>
        <w:t>respuesta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solicitud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reintegro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efectuará</w:t>
      </w:r>
      <w:r>
        <w:rPr>
          <w:spacing w:val="-12"/>
          <w:sz w:val="20"/>
        </w:rPr>
        <w:t> </w:t>
      </w:r>
      <w:r>
        <w:rPr>
          <w:sz w:val="20"/>
        </w:rPr>
        <w:t>diferenciando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fallos</w:t>
      </w:r>
      <w:r>
        <w:rPr>
          <w:spacing w:val="-68"/>
          <w:sz w:val="20"/>
        </w:rPr>
        <w:t> </w:t>
      </w:r>
      <w:r>
        <w:rPr>
          <w:sz w:val="20"/>
        </w:rPr>
        <w:t>emitidos por la Cámara en lo Criminal N° 2 de Neuquén y el Tribunal Superior de Justicia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provincia.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7" w:right="252" w:firstLine="0"/>
        <w:jc w:val="both"/>
        <w:rPr>
          <w:sz w:val="20"/>
        </w:rPr>
      </w:pPr>
      <w:r>
        <w:rPr>
          <w:sz w:val="20"/>
        </w:rPr>
        <w:t>En primer lugar, de los documentos aportados al expediente, se evidencia que en las</w:t>
      </w:r>
      <w:r>
        <w:rPr>
          <w:spacing w:val="1"/>
          <w:sz w:val="20"/>
        </w:rPr>
        <w:t> </w:t>
      </w:r>
      <w:r>
        <w:rPr>
          <w:sz w:val="20"/>
        </w:rPr>
        <w:t>resoluciones de la</w:t>
      </w:r>
      <w:r>
        <w:rPr>
          <w:spacing w:val="1"/>
          <w:sz w:val="20"/>
        </w:rPr>
        <w:t> </w:t>
      </w:r>
      <w:r>
        <w:rPr>
          <w:sz w:val="20"/>
        </w:rPr>
        <w:t>Cámara en lo Criminal No. 2 de Neuquén que dieron respuesta a las</w:t>
      </w:r>
      <w:r>
        <w:rPr>
          <w:spacing w:val="1"/>
          <w:sz w:val="20"/>
        </w:rPr>
        <w:t> </w:t>
      </w:r>
      <w:r>
        <w:rPr>
          <w:sz w:val="20"/>
        </w:rPr>
        <w:t>solicitudes de reintegro del señor Blanco, al igual que en los casos anteriores, se omite todo</w:t>
      </w:r>
      <w:r>
        <w:rPr>
          <w:spacing w:val="1"/>
          <w:sz w:val="20"/>
        </w:rPr>
        <w:t> </w:t>
      </w:r>
      <w:r>
        <w:rPr>
          <w:sz w:val="20"/>
        </w:rPr>
        <w:t>pronunciamiento respecto de la alegada afectación a su derecho a estar cerca de su familia.</w:t>
      </w:r>
      <w:r>
        <w:rPr>
          <w:spacing w:val="1"/>
          <w:sz w:val="20"/>
        </w:rPr>
        <w:t> </w:t>
      </w:r>
      <w:r>
        <w:rPr>
          <w:sz w:val="20"/>
        </w:rPr>
        <w:t>En el escrito por el cual el señor Blanco amplía el recurso de habeas corpus interpuesto con</w:t>
      </w:r>
      <w:r>
        <w:rPr>
          <w:spacing w:val="1"/>
          <w:sz w:val="20"/>
        </w:rPr>
        <w:t> </w:t>
      </w:r>
      <w:r>
        <w:rPr>
          <w:sz w:val="20"/>
        </w:rPr>
        <w:t>fecha 20 de noviembre del 2004 e interpone amparo a favor de sus familiares, su abogado</w:t>
      </w:r>
      <w:r>
        <w:rPr>
          <w:spacing w:val="1"/>
          <w:sz w:val="20"/>
        </w:rPr>
        <w:t> </w:t>
      </w:r>
      <w:r>
        <w:rPr>
          <w:sz w:val="20"/>
        </w:rPr>
        <w:t>defensor, de forma expresa, alegó que el traslado privaba al señor Blanco del contacto 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hijos,</w:t>
      </w:r>
      <w:r>
        <w:rPr>
          <w:spacing w:val="-7"/>
          <w:sz w:val="20"/>
        </w:rPr>
        <w:t> </w:t>
      </w:r>
      <w:r>
        <w:rPr>
          <w:sz w:val="20"/>
        </w:rPr>
        <w:t>hermana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madre</w:t>
      </w:r>
      <w:r>
        <w:rPr>
          <w:spacing w:val="-8"/>
          <w:sz w:val="20"/>
        </w:rPr>
        <w:t> </w:t>
      </w:r>
      <w:r>
        <w:rPr>
          <w:sz w:val="20"/>
        </w:rPr>
        <w:t>(estas</w:t>
      </w:r>
      <w:r>
        <w:rPr>
          <w:spacing w:val="-9"/>
          <w:sz w:val="20"/>
        </w:rPr>
        <w:t> </w:t>
      </w:r>
      <w:r>
        <w:rPr>
          <w:sz w:val="20"/>
        </w:rPr>
        <w:t>últimas</w:t>
      </w:r>
      <w:r>
        <w:rPr>
          <w:spacing w:val="-8"/>
          <w:sz w:val="20"/>
        </w:rPr>
        <w:t> </w:t>
      </w:r>
      <w:r>
        <w:rPr>
          <w:sz w:val="20"/>
        </w:rPr>
        <w:t>gravemente</w:t>
      </w:r>
      <w:r>
        <w:rPr>
          <w:spacing w:val="-9"/>
          <w:sz w:val="20"/>
        </w:rPr>
        <w:t> </w:t>
      </w:r>
      <w:r>
        <w:rPr>
          <w:sz w:val="20"/>
        </w:rPr>
        <w:t>enfermas)</w:t>
      </w:r>
      <w:r>
        <w:rPr>
          <w:spacing w:val="-4"/>
          <w:sz w:val="20"/>
        </w:rPr>
        <w:t> </w:t>
      </w:r>
      <w:r>
        <w:rPr>
          <w:sz w:val="20"/>
        </w:rPr>
        <w:t>y,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ende,</w:t>
      </w:r>
      <w:r>
        <w:rPr>
          <w:spacing w:val="-5"/>
          <w:sz w:val="20"/>
        </w:rPr>
        <w:t> </w:t>
      </w:r>
      <w:r>
        <w:rPr>
          <w:sz w:val="20"/>
        </w:rPr>
        <w:t>constituía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causa de angustia y sufrimiento que iba en contra de las finalidades de la pena, afectaba el</w:t>
      </w:r>
      <w:r>
        <w:rPr>
          <w:spacing w:val="1"/>
          <w:sz w:val="20"/>
        </w:rPr>
        <w:t> </w:t>
      </w:r>
      <w:r>
        <w:rPr>
          <w:sz w:val="20"/>
        </w:rPr>
        <w:t>derecho a la protección a la familia y vulneraba el principio de no trascendencia de la pena,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conforme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artículo</w:t>
      </w:r>
      <w:r>
        <w:rPr>
          <w:spacing w:val="-18"/>
          <w:sz w:val="20"/>
        </w:rPr>
        <w:t> </w:t>
      </w:r>
      <w:r>
        <w:rPr>
          <w:sz w:val="20"/>
        </w:rPr>
        <w:t>5</w:t>
      </w:r>
      <w:r>
        <w:rPr>
          <w:spacing w:val="-15"/>
          <w:sz w:val="20"/>
        </w:rPr>
        <w:t> </w:t>
      </w:r>
      <w:r>
        <w:rPr>
          <w:sz w:val="20"/>
        </w:rPr>
        <w:t>incisos</w:t>
      </w:r>
      <w:r>
        <w:rPr>
          <w:spacing w:val="-17"/>
          <w:sz w:val="20"/>
        </w:rPr>
        <w:t> </w:t>
      </w:r>
      <w:r>
        <w:rPr>
          <w:sz w:val="20"/>
        </w:rPr>
        <w:t>3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6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artículo</w:t>
      </w:r>
      <w:r>
        <w:rPr>
          <w:spacing w:val="-17"/>
          <w:sz w:val="20"/>
        </w:rPr>
        <w:t> </w:t>
      </w:r>
      <w:r>
        <w:rPr>
          <w:sz w:val="20"/>
        </w:rPr>
        <w:t>17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Convención</w:t>
      </w:r>
      <w:r>
        <w:rPr>
          <w:spacing w:val="-15"/>
          <w:sz w:val="20"/>
        </w:rPr>
        <w:t> </w:t>
      </w:r>
      <w:r>
        <w:rPr>
          <w:sz w:val="20"/>
        </w:rPr>
        <w:t>Americana</w:t>
      </w:r>
      <w:hyperlink w:history="true" w:anchor="_bookmark303">
        <w:r>
          <w:rPr>
            <w:position w:val="7"/>
            <w:sz w:val="13"/>
          </w:rPr>
          <w:t>267</w:t>
        </w:r>
      </w:hyperlink>
      <w:r>
        <w:rPr>
          <w:sz w:val="20"/>
        </w:rPr>
        <w:t>.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dicho</w:t>
      </w:r>
      <w:r>
        <w:rPr>
          <w:spacing w:val="-18"/>
          <w:sz w:val="20"/>
        </w:rPr>
        <w:t> </w:t>
      </w:r>
      <w:r>
        <w:rPr>
          <w:sz w:val="20"/>
        </w:rPr>
        <w:t>escrito</w:t>
      </w:r>
      <w:r>
        <w:rPr>
          <w:spacing w:val="-68"/>
          <w:sz w:val="20"/>
        </w:rPr>
        <w:t> </w:t>
      </w:r>
      <w:r>
        <w:rPr>
          <w:sz w:val="20"/>
        </w:rPr>
        <w:t>se acompañó como prueba documental copias de certificados médicos, historia clínica e</w:t>
      </w:r>
      <w:r>
        <w:rPr>
          <w:spacing w:val="1"/>
          <w:sz w:val="20"/>
        </w:rPr>
        <w:t> </w:t>
      </w:r>
      <w:r>
        <w:rPr>
          <w:sz w:val="20"/>
        </w:rPr>
        <w:t>informes médicos de la madre y hermana del señor Blanco</w:t>
      </w:r>
      <w:hyperlink w:history="true" w:anchor="_bookmark304">
        <w:r>
          <w:rPr>
            <w:position w:val="7"/>
            <w:sz w:val="13"/>
          </w:rPr>
          <w:t>268</w:t>
        </w:r>
      </w:hyperlink>
      <w:r>
        <w:rPr>
          <w:sz w:val="20"/>
        </w:rPr>
        <w:t>. Esta solicitud fue rechazada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9"/>
          <w:sz w:val="20"/>
        </w:rPr>
        <w:t> </w:t>
      </w:r>
      <w:r>
        <w:rPr>
          <w:sz w:val="20"/>
        </w:rPr>
        <w:t>resolución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Cámara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Criminal</w:t>
      </w:r>
      <w:r>
        <w:rPr>
          <w:spacing w:val="-7"/>
          <w:sz w:val="20"/>
        </w:rPr>
        <w:t> </w:t>
      </w:r>
      <w:r>
        <w:rPr>
          <w:sz w:val="20"/>
        </w:rPr>
        <w:t>No.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Neuquén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fecha</w:t>
      </w:r>
      <w:r>
        <w:rPr>
          <w:spacing w:val="-7"/>
          <w:sz w:val="20"/>
        </w:rPr>
        <w:t> </w:t>
      </w:r>
      <w:r>
        <w:rPr>
          <w:sz w:val="20"/>
        </w:rPr>
        <w:t>23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noviembre</w:t>
      </w:r>
      <w:r>
        <w:rPr>
          <w:spacing w:val="-68"/>
          <w:sz w:val="20"/>
        </w:rPr>
        <w:t> </w:t>
      </w:r>
      <w:r>
        <w:rPr>
          <w:sz w:val="20"/>
        </w:rPr>
        <w:t>de 2004, la cual, remitiéndose a su resolución de fecha 22 de noviembre del mismo año,</w:t>
      </w:r>
      <w:r>
        <w:rPr>
          <w:spacing w:val="1"/>
          <w:sz w:val="20"/>
        </w:rPr>
        <w:t> </w:t>
      </w:r>
      <w:r>
        <w:rPr>
          <w:sz w:val="20"/>
        </w:rPr>
        <w:t>consideró que el traslado a la Unidad 6 en la ciudad de Rawson se</w:t>
      </w:r>
      <w:r>
        <w:rPr>
          <w:spacing w:val="1"/>
          <w:sz w:val="20"/>
        </w:rPr>
        <w:t> </w:t>
      </w:r>
      <w:r>
        <w:rPr>
          <w:sz w:val="20"/>
        </w:rPr>
        <w:t>había dispuesto para</w:t>
      </w:r>
      <w:r>
        <w:rPr>
          <w:spacing w:val="1"/>
          <w:sz w:val="20"/>
        </w:rPr>
        <w:t> </w:t>
      </w:r>
      <w:r>
        <w:rPr>
          <w:sz w:val="20"/>
        </w:rPr>
        <w:t>precautelar la integridad física del señor Blanco ante antecedentes de agresiones sufridas y</w:t>
      </w:r>
      <w:r>
        <w:rPr>
          <w:spacing w:val="1"/>
          <w:sz w:val="20"/>
        </w:rPr>
        <w:t> </w:t>
      </w:r>
      <w:r>
        <w:rPr>
          <w:sz w:val="20"/>
        </w:rPr>
        <w:t>en razón de la imposibilidad de su traslado a otra unidad de detención ubicada en Neuquén</w:t>
      </w:r>
      <w:r>
        <w:rPr>
          <w:spacing w:val="1"/>
          <w:sz w:val="20"/>
        </w:rPr>
        <w:t> </w:t>
      </w:r>
      <w:r>
        <w:rPr>
          <w:sz w:val="20"/>
        </w:rPr>
        <w:t>por presentar antecedentes de fuga, intentos de fuga y otros incidentes en centros de</w:t>
      </w:r>
      <w:r>
        <w:rPr>
          <w:spacing w:val="1"/>
          <w:sz w:val="20"/>
        </w:rPr>
        <w:t> </w:t>
      </w:r>
      <w:r>
        <w:rPr>
          <w:sz w:val="20"/>
        </w:rPr>
        <w:t>detención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provincia.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atañe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relaciones</w:t>
      </w:r>
      <w:r>
        <w:rPr>
          <w:spacing w:val="-4"/>
          <w:sz w:val="20"/>
        </w:rPr>
        <w:t> </w:t>
      </w:r>
      <w:r>
        <w:rPr>
          <w:sz w:val="20"/>
        </w:rPr>
        <w:t>familiares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sociales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interno,</w:t>
      </w:r>
      <w:r>
        <w:rPr>
          <w:spacing w:val="-68"/>
          <w:sz w:val="20"/>
        </w:rPr>
        <w:t> </w:t>
      </w:r>
      <w:r>
        <w:rPr>
          <w:sz w:val="20"/>
        </w:rPr>
        <w:t>la Cámara de lo Criminal No. 2 únicamente indicó que estas se encuentran estrechamente</w:t>
      </w:r>
      <w:r>
        <w:rPr>
          <w:spacing w:val="1"/>
          <w:sz w:val="20"/>
        </w:rPr>
        <w:t> </w:t>
      </w:r>
      <w:r>
        <w:rPr>
          <w:sz w:val="20"/>
        </w:rPr>
        <w:t>ligadas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restricciones</w:t>
      </w:r>
      <w:r>
        <w:rPr>
          <w:spacing w:val="-13"/>
          <w:sz w:val="20"/>
        </w:rPr>
        <w:t> </w:t>
      </w:r>
      <w:r>
        <w:rPr>
          <w:sz w:val="20"/>
        </w:rPr>
        <w:t>inherentes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pena</w:t>
      </w:r>
      <w:r>
        <w:rPr>
          <w:spacing w:val="-12"/>
          <w:sz w:val="20"/>
        </w:rPr>
        <w:t> </w:t>
      </w:r>
      <w:r>
        <w:rPr>
          <w:sz w:val="20"/>
        </w:rPr>
        <w:t>impuesta</w:t>
      </w:r>
      <w:hyperlink w:history="true" w:anchor="_bookmark305">
        <w:r>
          <w:rPr>
            <w:position w:val="7"/>
            <w:sz w:val="13"/>
          </w:rPr>
          <w:t>269</w:t>
        </w:r>
      </w:hyperlink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forma,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documentos</w:t>
      </w:r>
      <w:r>
        <w:rPr>
          <w:spacing w:val="-68"/>
          <w:sz w:val="20"/>
        </w:rPr>
        <w:t> </w:t>
      </w:r>
      <w:r>
        <w:rPr>
          <w:sz w:val="20"/>
        </w:rPr>
        <w:t>constantes en el expediente, se constata que la Cámara omitió toda referencia a la acción</w:t>
      </w:r>
      <w:r>
        <w:rPr>
          <w:spacing w:val="1"/>
          <w:sz w:val="20"/>
        </w:rPr>
        <w:t> </w:t>
      </w:r>
      <w:r>
        <w:rPr>
          <w:sz w:val="20"/>
        </w:rPr>
        <w:t>interpuesta a favor de sus familiares, a la afectación del principio de no trascendencia de la</w:t>
      </w:r>
      <w:r>
        <w:rPr>
          <w:spacing w:val="1"/>
          <w:sz w:val="20"/>
        </w:rPr>
        <w:t> </w:t>
      </w:r>
      <w:r>
        <w:rPr>
          <w:sz w:val="20"/>
        </w:rPr>
        <w:t>pena,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entró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considerar,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expresa,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alegatos</w:t>
      </w:r>
      <w:r>
        <w:rPr>
          <w:spacing w:val="-1"/>
          <w:sz w:val="20"/>
        </w:rPr>
        <w:t> </w:t>
      </w:r>
      <w:r>
        <w:rPr>
          <w:sz w:val="20"/>
        </w:rPr>
        <w:t>relativos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necesidad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reintegro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salud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familiares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Blanco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distancia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hijos.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7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Por su parte, ante la impugnación de la resolución referida en el párrafo anterior,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Superior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Justicia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Neuquén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pronunció,</w:t>
      </w:r>
      <w:r>
        <w:rPr>
          <w:spacing w:val="-14"/>
          <w:sz w:val="20"/>
        </w:rPr>
        <w:t> </w:t>
      </w:r>
      <w:r>
        <w:rPr>
          <w:sz w:val="20"/>
        </w:rPr>
        <w:t>mediante</w:t>
      </w:r>
      <w:r>
        <w:rPr>
          <w:spacing w:val="-13"/>
          <w:sz w:val="20"/>
        </w:rPr>
        <w:t> </w:t>
      </w:r>
      <w:r>
        <w:rPr>
          <w:sz w:val="20"/>
        </w:rPr>
        <w:t>fallo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25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abril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2005,</w:t>
      </w:r>
      <w:r>
        <w:rPr>
          <w:spacing w:val="-68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cuestionamiento</w:t>
      </w:r>
      <w:r>
        <w:rPr>
          <w:spacing w:val="-10"/>
          <w:sz w:val="20"/>
        </w:rPr>
        <w:t> </w:t>
      </w:r>
      <w:r>
        <w:rPr>
          <w:sz w:val="20"/>
        </w:rPr>
        <w:t>vinculado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obstáculos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resocialización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podría</w:t>
      </w:r>
      <w:r>
        <w:rPr>
          <w:spacing w:val="-10"/>
          <w:sz w:val="20"/>
        </w:rPr>
        <w:t> </w:t>
      </w:r>
      <w:r>
        <w:rPr>
          <w:sz w:val="20"/>
        </w:rPr>
        <w:t>entrañar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alejamiento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núcleo</w:t>
      </w:r>
      <w:r>
        <w:rPr>
          <w:spacing w:val="-10"/>
          <w:sz w:val="20"/>
        </w:rPr>
        <w:t> </w:t>
      </w:r>
      <w:r>
        <w:rPr>
          <w:sz w:val="20"/>
        </w:rPr>
        <w:t>familiar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posible</w:t>
      </w:r>
      <w:r>
        <w:rPr>
          <w:spacing w:val="-10"/>
          <w:sz w:val="20"/>
        </w:rPr>
        <w:t> </w:t>
      </w:r>
      <w:r>
        <w:rPr>
          <w:sz w:val="20"/>
        </w:rPr>
        <w:t>afectación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demás</w:t>
      </w:r>
      <w:r>
        <w:rPr>
          <w:spacing w:val="-8"/>
          <w:sz w:val="20"/>
        </w:rPr>
        <w:t> </w:t>
      </w:r>
      <w:r>
        <w:rPr>
          <w:sz w:val="20"/>
        </w:rPr>
        <w:t>familiares</w:t>
      </w:r>
      <w:r>
        <w:rPr>
          <w:spacing w:val="-68"/>
          <w:sz w:val="20"/>
        </w:rPr>
        <w:t> </w:t>
      </w:r>
      <w:r>
        <w:rPr>
          <w:sz w:val="20"/>
        </w:rPr>
        <w:t>del señor Blanco, indicando que, dadas las particulares connotaciones del caso, las “visitas</w:t>
      </w:r>
      <w:r>
        <w:rPr>
          <w:spacing w:val="1"/>
          <w:sz w:val="20"/>
        </w:rPr>
        <w:t> </w:t>
      </w:r>
      <w:r>
        <w:rPr>
          <w:sz w:val="20"/>
        </w:rPr>
        <w:t>extraordinarias” podrían salvaguardar -con cierta razonabilidad-, la eventual afectación al</w:t>
      </w:r>
      <w:r>
        <w:rPr>
          <w:spacing w:val="1"/>
          <w:sz w:val="20"/>
        </w:rPr>
        <w:t> </w:t>
      </w:r>
      <w:r>
        <w:rPr>
          <w:w w:val="95"/>
          <w:sz w:val="20"/>
        </w:rPr>
        <w:t>núcleo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familiar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traslado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pudiese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significar </w:t>
      </w:r>
      <w:hyperlink w:history="true" w:anchor="_bookmark306">
        <w:r>
          <w:rPr>
            <w:w w:val="95"/>
            <w:position w:val="7"/>
            <w:sz w:val="13"/>
          </w:rPr>
          <w:t>270 </w:t>
        </w:r>
      </w:hyperlink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mismo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modo,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63"/>
          <w:sz w:val="20"/>
        </w:rPr>
        <w:t> </w:t>
      </w:r>
      <w:r>
        <w:rPr>
          <w:w w:val="95"/>
          <w:sz w:val="20"/>
        </w:rPr>
        <w:t>resolución</w:t>
      </w:r>
      <w:r>
        <w:rPr>
          <w:spacing w:val="63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sz w:val="20"/>
        </w:rPr>
        <w:t>Tribunal Superior de Justicia de 22 de noviembre de 2005, por la cual se rechazó el recurso</w:t>
      </w:r>
      <w:r>
        <w:rPr>
          <w:spacing w:val="1"/>
          <w:sz w:val="20"/>
        </w:rPr>
        <w:t> </w:t>
      </w:r>
      <w:r>
        <w:rPr>
          <w:sz w:val="20"/>
        </w:rPr>
        <w:t>extraordinario federal interpuesto, se estableció que no se demostró que el mero traslado a</w:t>
      </w:r>
      <w:r>
        <w:rPr>
          <w:spacing w:val="1"/>
          <w:sz w:val="20"/>
        </w:rPr>
        <w:t> </w:t>
      </w:r>
      <w:r>
        <w:rPr>
          <w:sz w:val="20"/>
        </w:rPr>
        <w:t>un lugar distante del domicilio de los condenados implique, por sí solo, un menoscabo</w:t>
      </w:r>
      <w:r>
        <w:rPr>
          <w:spacing w:val="1"/>
          <w:sz w:val="20"/>
        </w:rPr>
        <w:t> </w:t>
      </w:r>
      <w:r>
        <w:rPr>
          <w:sz w:val="20"/>
        </w:rPr>
        <w:t>intolerable de las garantías federales respecto del cumplimento de la pena. En este sentido,</w:t>
      </w:r>
      <w:r>
        <w:rPr>
          <w:spacing w:val="1"/>
          <w:sz w:val="20"/>
        </w:rPr>
        <w:t> </w:t>
      </w:r>
      <w:r>
        <w:rPr>
          <w:sz w:val="20"/>
        </w:rPr>
        <w:t>indicó el Tribunal Superior, habrían existido falencias recursivas comunes en la interposición</w:t>
      </w:r>
      <w:r>
        <w:rPr>
          <w:spacing w:val="1"/>
          <w:sz w:val="20"/>
        </w:rPr>
        <w:t> </w:t>
      </w:r>
      <w:r>
        <w:rPr>
          <w:sz w:val="20"/>
        </w:rPr>
        <w:t>del recurso pues "un planteamiento suficiente del agravio hubiera requerido la aserción y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familia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presos,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68"/>
          <w:sz w:val="20"/>
        </w:rPr>
        <w:t> </w:t>
      </w:r>
      <w:r>
        <w:rPr>
          <w:sz w:val="20"/>
        </w:rPr>
        <w:t>reglamentarias</w:t>
      </w:r>
      <w:r>
        <w:rPr>
          <w:spacing w:val="-18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régimen</w:t>
      </w:r>
      <w:r>
        <w:rPr>
          <w:spacing w:val="-16"/>
          <w:sz w:val="20"/>
        </w:rPr>
        <w:t> </w:t>
      </w:r>
      <w:r>
        <w:rPr>
          <w:sz w:val="20"/>
        </w:rPr>
        <w:t>penitenciario</w:t>
      </w:r>
      <w:r>
        <w:rPr>
          <w:spacing w:val="-17"/>
          <w:sz w:val="20"/>
        </w:rPr>
        <w:t> </w:t>
      </w:r>
      <w:r>
        <w:rPr>
          <w:sz w:val="20"/>
        </w:rPr>
        <w:t>sobre</w:t>
      </w:r>
      <w:r>
        <w:rPr>
          <w:spacing w:val="-15"/>
          <w:sz w:val="20"/>
        </w:rPr>
        <w:t> </w:t>
      </w:r>
      <w:r>
        <w:rPr>
          <w:sz w:val="20"/>
        </w:rPr>
        <w:t>duración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frecuencia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8"/>
          <w:sz w:val="20"/>
        </w:rPr>
        <w:t> </w:t>
      </w:r>
      <w:r>
        <w:rPr>
          <w:sz w:val="20"/>
        </w:rPr>
        <w:t>visitas,</w:t>
      </w:r>
      <w:r>
        <w:rPr>
          <w:spacing w:val="-17"/>
          <w:sz w:val="20"/>
        </w:rPr>
        <w:t> </w:t>
      </w:r>
      <w:r>
        <w:rPr>
          <w:sz w:val="20"/>
        </w:rPr>
        <w:t>problemas</w:t>
      </w: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70.919998pt;margin-top:10.398291pt;width:144pt;height:.6pt;mso-position-horizontal-relative:page;mso-position-vertical-relative:paragraph;z-index:-15701504;mso-wrap-distance-left:0;mso-wrap-distance-right:0" id="docshape64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303" w:id="363"/>
      <w:bookmarkEnd w:id="363"/>
      <w:r>
        <w:rPr/>
      </w:r>
      <w:r>
        <w:rPr>
          <w:sz w:val="16"/>
          <w:vertAlign w:val="superscript"/>
        </w:rPr>
        <w:t>267</w:t>
      </w:r>
      <w:r>
        <w:rPr>
          <w:sz w:val="16"/>
          <w:vertAlign w:val="baseline"/>
        </w:rPr>
        <w:t> </w:t>
      </w:r>
      <w:bookmarkStart w:name="_bookmark304" w:id="364"/>
      <w:bookmarkEnd w:id="364"/>
      <w:r>
        <w:rPr>
          <w:sz w:val="16"/>
          <w:vertAlign w:val="baseline"/>
        </w:rPr>
        <w:t>A</w:t>
      </w:r>
      <w:r>
        <w:rPr>
          <w:sz w:val="16"/>
          <w:vertAlign w:val="baseline"/>
        </w:rPr>
        <w:t>mpliación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habeas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fecha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149).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268</w:t>
      </w:r>
      <w:r>
        <w:rPr>
          <w:sz w:val="16"/>
          <w:vertAlign w:val="baseline"/>
        </w:rPr>
        <w:t> Ampliación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habeas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fecha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150).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305" w:id="365"/>
      <w:bookmarkEnd w:id="365"/>
      <w:r>
        <w:rPr/>
      </w:r>
      <w:r>
        <w:rPr>
          <w:sz w:val="16"/>
          <w:vertAlign w:val="superscript"/>
        </w:rPr>
        <w:t>269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153).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306" w:id="366"/>
      <w:bookmarkEnd w:id="366"/>
      <w:r>
        <w:rPr/>
      </w:r>
      <w:r>
        <w:rPr>
          <w:sz w:val="16"/>
          <w:vertAlign w:val="superscript"/>
        </w:rPr>
        <w:t>270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 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1153-1154).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500" w:bottom="1180" w:left="1020" w:right="1160"/>
        </w:sectPr>
      </w:pPr>
    </w:p>
    <w:p>
      <w:pPr>
        <w:pStyle w:val="BodyText"/>
        <w:spacing w:before="79"/>
        <w:ind w:left="398" w:right="250"/>
        <w:jc w:val="both"/>
      </w:pPr>
      <w:r>
        <w:rPr/>
        <w:t>causados por la distancia de las visitas, problemas causados por la distancia entre el</w:t>
      </w:r>
      <w:r>
        <w:rPr>
          <w:spacing w:val="1"/>
        </w:rPr>
        <w:t> </w:t>
      </w:r>
      <w:r>
        <w:rPr>
          <w:w w:val="95"/>
        </w:rPr>
        <w:t>establecimiento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domicilio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personas</w:t>
      </w:r>
      <w:r>
        <w:rPr>
          <w:spacing w:val="63"/>
        </w:rPr>
        <w:t> </w:t>
      </w:r>
      <w:r>
        <w:rPr>
          <w:w w:val="95"/>
        </w:rPr>
        <w:t>autorizadas</w:t>
      </w:r>
      <w:r>
        <w:rPr>
          <w:spacing w:val="63"/>
        </w:rPr>
        <w:t> </w:t>
      </w:r>
      <w:r>
        <w:rPr>
          <w:w w:val="95"/>
        </w:rPr>
        <w:t>para</w:t>
      </w:r>
      <w:r>
        <w:rPr>
          <w:spacing w:val="63"/>
        </w:rPr>
        <w:t> </w:t>
      </w:r>
      <w:r>
        <w:rPr>
          <w:w w:val="95"/>
        </w:rPr>
        <w:t>efectuar</w:t>
      </w:r>
      <w:r>
        <w:rPr>
          <w:spacing w:val="64"/>
        </w:rPr>
        <w:t> </w:t>
      </w:r>
      <w:r>
        <w:rPr>
          <w:w w:val="95"/>
        </w:rPr>
        <w:t>aquellas" </w:t>
      </w:r>
      <w:hyperlink w:history="true" w:anchor="_bookmark308">
        <w:r>
          <w:rPr>
            <w:w w:val="95"/>
            <w:position w:val="7"/>
            <w:sz w:val="13"/>
          </w:rPr>
          <w:t>271 </w:t>
        </w:r>
      </w:hyperlink>
      <w:r>
        <w:rPr>
          <w:w w:val="95"/>
        </w:rPr>
        <w:t>.</w:t>
      </w:r>
      <w:r>
        <w:rPr>
          <w:spacing w:val="1"/>
          <w:w w:val="95"/>
        </w:rPr>
        <w:t> </w:t>
      </w:r>
      <w:r>
        <w:rPr/>
        <w:t>Respecto de esto último, se debe destacar que no consta en la resolución del recurso</w:t>
      </w:r>
      <w:r>
        <w:rPr>
          <w:spacing w:val="1"/>
        </w:rPr>
        <w:t> </w:t>
      </w:r>
      <w:r>
        <w:rPr/>
        <w:t>extraordinario federal motivación específica de porque no se consideró a los certificados</w:t>
      </w:r>
      <w:r>
        <w:rPr>
          <w:spacing w:val="1"/>
        </w:rPr>
        <w:t> </w:t>
      </w:r>
      <w:r>
        <w:rPr/>
        <w:t>médicos, historia clínica e informes médicos de la madre y hermana como una prueba de las</w:t>
      </w:r>
      <w:r>
        <w:rPr>
          <w:spacing w:val="-68"/>
        </w:rPr>
        <w:t> </w:t>
      </w:r>
      <w:r>
        <w:rPr/>
        <w:t>condiciones de la familia del señor Blanco. Sobre esta prueba no se pronunció el tribunal,</w:t>
      </w:r>
      <w:r>
        <w:rPr>
          <w:spacing w:val="1"/>
        </w:rPr>
        <w:t> </w:t>
      </w:r>
      <w:r>
        <w:rPr/>
        <w:t>dejando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contestación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alegato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abogado</w:t>
      </w:r>
      <w:r>
        <w:rPr>
          <w:spacing w:val="-2"/>
        </w:rPr>
        <w:t> </w:t>
      </w:r>
      <w:r>
        <w:rPr/>
        <w:t>defensor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señor</w:t>
      </w:r>
      <w:r>
        <w:rPr>
          <w:spacing w:val="-1"/>
        </w:rPr>
        <w:t> </w:t>
      </w:r>
      <w:r>
        <w:rPr/>
        <w:t>Blanco.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1" w:firstLine="0"/>
        <w:jc w:val="both"/>
        <w:rPr>
          <w:sz w:val="20"/>
        </w:rPr>
      </w:pPr>
      <w:r>
        <w:rPr>
          <w:sz w:val="20"/>
        </w:rPr>
        <w:t>Por todo lo anterior, este Tribunal considera que los recursos ante la Cámara en lo</w:t>
      </w:r>
      <w:r>
        <w:rPr>
          <w:spacing w:val="1"/>
          <w:sz w:val="20"/>
        </w:rPr>
        <w:t> </w:t>
      </w:r>
      <w:r>
        <w:rPr>
          <w:sz w:val="20"/>
        </w:rPr>
        <w:t>Criminal No. 2 de Neuquén, al no dar respuesta a los alegatos específicos del señor Blanco</w:t>
      </w:r>
      <w:r>
        <w:rPr>
          <w:spacing w:val="1"/>
          <w:sz w:val="20"/>
        </w:rPr>
        <w:t> </w:t>
      </w:r>
      <w:r>
        <w:rPr>
          <w:sz w:val="20"/>
        </w:rPr>
        <w:t>relativos a la afectación, entre otros, a su derecho a mantener contacto con su familia,</w:t>
      </w:r>
      <w:r>
        <w:rPr>
          <w:spacing w:val="1"/>
          <w:sz w:val="20"/>
        </w:rPr>
        <w:t> </w:t>
      </w:r>
      <w:r>
        <w:rPr>
          <w:sz w:val="20"/>
        </w:rPr>
        <w:t>devinieron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ineficaces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resolver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asunto</w:t>
      </w:r>
      <w:r>
        <w:rPr>
          <w:spacing w:val="-15"/>
          <w:sz w:val="20"/>
        </w:rPr>
        <w:t> </w:t>
      </w:r>
      <w:r>
        <w:rPr>
          <w:sz w:val="20"/>
        </w:rPr>
        <w:t>planteado.</w:t>
      </w:r>
      <w:r>
        <w:rPr>
          <w:spacing w:val="-14"/>
          <w:sz w:val="20"/>
        </w:rPr>
        <w:t> </w:t>
      </w:r>
      <w:r>
        <w:rPr>
          <w:sz w:val="20"/>
        </w:rPr>
        <w:t>Este</w:t>
      </w:r>
      <w:r>
        <w:rPr>
          <w:spacing w:val="-15"/>
          <w:sz w:val="20"/>
        </w:rPr>
        <w:t> </w:t>
      </w:r>
      <w:r>
        <w:rPr>
          <w:sz w:val="20"/>
        </w:rPr>
        <w:t>Tribunal</w:t>
      </w:r>
      <w:r>
        <w:rPr>
          <w:spacing w:val="-16"/>
          <w:sz w:val="20"/>
        </w:rPr>
        <w:t> </w:t>
      </w:r>
      <w:r>
        <w:rPr>
          <w:sz w:val="20"/>
        </w:rPr>
        <w:t>considera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falta</w:t>
      </w:r>
      <w:r>
        <w:rPr>
          <w:spacing w:val="-68"/>
          <w:sz w:val="20"/>
        </w:rPr>
        <w:t> </w:t>
      </w:r>
      <w:r>
        <w:rPr>
          <w:sz w:val="20"/>
        </w:rPr>
        <w:t>de motivación en esta instancia constituye elemento suficiente para declarar la vulneración</w:t>
      </w:r>
      <w:r>
        <w:rPr>
          <w:spacing w:val="1"/>
          <w:sz w:val="20"/>
        </w:rPr>
        <w:t> </w:t>
      </w:r>
      <w:r>
        <w:rPr>
          <w:sz w:val="20"/>
        </w:rPr>
        <w:t>del artículo 25 de la Convención Americana, al tener en cuenta que, tal como lo expresa el</w:t>
      </w:r>
      <w:r>
        <w:rPr>
          <w:spacing w:val="1"/>
          <w:sz w:val="20"/>
        </w:rPr>
        <w:t> </w:t>
      </w:r>
      <w:r>
        <w:rPr>
          <w:sz w:val="20"/>
        </w:rPr>
        <w:t>artículo 3 de la Ley 24.660, en este caso era el juez de ejecución de la pena el competente</w:t>
      </w:r>
      <w:r>
        <w:rPr>
          <w:spacing w:val="1"/>
          <w:sz w:val="20"/>
        </w:rPr>
        <w:t> </w:t>
      </w:r>
      <w:r>
        <w:rPr>
          <w:sz w:val="20"/>
        </w:rPr>
        <w:t>para garantizar el cumplimiento de las normas constitucionales, los tratados internacionales</w:t>
      </w:r>
      <w:r>
        <w:rPr>
          <w:spacing w:val="1"/>
          <w:sz w:val="20"/>
        </w:rPr>
        <w:t> </w:t>
      </w:r>
      <w:r>
        <w:rPr>
          <w:sz w:val="20"/>
        </w:rPr>
        <w:t>ratificados por la República Argentina y los derechos de los condenados no afectados por la</w:t>
      </w:r>
      <w:r>
        <w:rPr>
          <w:spacing w:val="1"/>
          <w:sz w:val="20"/>
        </w:rPr>
        <w:t> </w:t>
      </w:r>
      <w:r>
        <w:rPr>
          <w:sz w:val="20"/>
        </w:rPr>
        <w:t>condena o por la ley. Sin perjuicio de lo anterior, se considera, además, que si bien en 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Superior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Justicia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Neuquén</w:t>
      </w:r>
      <w:r>
        <w:rPr>
          <w:spacing w:val="-10"/>
          <w:sz w:val="20"/>
        </w:rPr>
        <w:t> </w:t>
      </w:r>
      <w:r>
        <w:rPr>
          <w:sz w:val="20"/>
        </w:rPr>
        <w:t>relativas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impugnaciones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fallos del juzgado de ejecución se presentaron argumentos específicos para descartar la</w:t>
      </w:r>
      <w:r>
        <w:rPr>
          <w:spacing w:val="1"/>
          <w:sz w:val="20"/>
        </w:rPr>
        <w:t> </w:t>
      </w:r>
      <w:r>
        <w:rPr>
          <w:sz w:val="20"/>
        </w:rPr>
        <w:t>relevancia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traslado</w:t>
      </w:r>
      <w:r>
        <w:rPr>
          <w:spacing w:val="-7"/>
          <w:sz w:val="20"/>
        </w:rPr>
        <w:t> </w:t>
      </w:r>
      <w:r>
        <w:rPr>
          <w:sz w:val="20"/>
        </w:rPr>
        <w:t>frente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familiares,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omitir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resolución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prueba</w:t>
      </w:r>
      <w:r>
        <w:rPr>
          <w:spacing w:val="-68"/>
          <w:sz w:val="20"/>
        </w:rPr>
        <w:t> </w:t>
      </w:r>
      <w:r>
        <w:rPr>
          <w:sz w:val="20"/>
        </w:rPr>
        <w:t>aportada por el recurrente relativa a los certificados médicos, historia clínica e informes</w:t>
      </w:r>
      <w:r>
        <w:rPr>
          <w:spacing w:val="1"/>
          <w:sz w:val="20"/>
        </w:rPr>
        <w:t> </w:t>
      </w:r>
      <w:r>
        <w:rPr>
          <w:w w:val="95"/>
          <w:sz w:val="20"/>
        </w:rPr>
        <w:t>médicos de la madre y hermana del señor Blanco, se incumplió con el deber de tener en cuenta</w:t>
      </w:r>
      <w:r>
        <w:rPr>
          <w:spacing w:val="1"/>
          <w:w w:val="95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argumentos</w:t>
      </w:r>
      <w:r>
        <w:rPr>
          <w:spacing w:val="-9"/>
          <w:sz w:val="20"/>
        </w:rPr>
        <w:t> </w:t>
      </w:r>
      <w:r>
        <w:rPr>
          <w:sz w:val="20"/>
        </w:rPr>
        <w:t>planteados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recurrente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motivación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decisión.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expuesto,</w:t>
      </w:r>
      <w:r>
        <w:rPr>
          <w:spacing w:val="-68"/>
          <w:sz w:val="20"/>
        </w:rPr>
        <w:t> </w:t>
      </w:r>
      <w:r>
        <w:rPr>
          <w:sz w:val="20"/>
        </w:rPr>
        <w:t>este Tribunal concluye que el Estado es también responsable por el incumplimiento de su</w:t>
      </w:r>
      <w:r>
        <w:rPr>
          <w:spacing w:val="1"/>
          <w:sz w:val="20"/>
        </w:rPr>
        <w:t> </w:t>
      </w:r>
      <w:r>
        <w:rPr>
          <w:sz w:val="20"/>
        </w:rPr>
        <w:t>obligación de garantizar los derechos de acceso a la justicia y a la protección judicial,</w:t>
      </w:r>
      <w:r>
        <w:rPr>
          <w:spacing w:val="1"/>
          <w:sz w:val="20"/>
        </w:rPr>
        <w:t> </w:t>
      </w:r>
      <w:r>
        <w:rPr>
          <w:sz w:val="20"/>
        </w:rPr>
        <w:t>reconocido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artículos</w:t>
      </w:r>
      <w:r>
        <w:rPr>
          <w:spacing w:val="-4"/>
          <w:sz w:val="20"/>
        </w:rPr>
        <w:t> </w:t>
      </w:r>
      <w:r>
        <w:rPr>
          <w:sz w:val="20"/>
        </w:rPr>
        <w:t>8.1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25.1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Americana,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3" w:lineRule="exact"/>
        <w:ind w:left="398"/>
        <w:jc w:val="both"/>
      </w:pPr>
      <w:r>
        <w:rPr/>
        <w:t>1.1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Hugo</w:t>
      </w:r>
      <w:r>
        <w:rPr>
          <w:spacing w:val="-1"/>
        </w:rPr>
        <w:t> </w:t>
      </w:r>
      <w:r>
        <w:rPr/>
        <w:t>Alberto</w:t>
      </w:r>
      <w:r>
        <w:rPr>
          <w:spacing w:val="-3"/>
        </w:rPr>
        <w:t> </w:t>
      </w:r>
      <w:r>
        <w:rPr/>
        <w:t>Blanco.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0" w:firstLine="0"/>
        <w:jc w:val="both"/>
        <w:rPr>
          <w:sz w:val="20"/>
        </w:rPr>
      </w:pPr>
      <w:r>
        <w:rPr>
          <w:sz w:val="20"/>
        </w:rPr>
        <w:t>Finalmente,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atañe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alegada</w:t>
      </w:r>
      <w:r>
        <w:rPr>
          <w:spacing w:val="-5"/>
          <w:sz w:val="20"/>
        </w:rPr>
        <w:t> </w:t>
      </w:r>
      <w:r>
        <w:rPr>
          <w:sz w:val="20"/>
        </w:rPr>
        <w:t>violación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8.2.h</w:t>
      </w:r>
      <w:r>
        <w:rPr>
          <w:spacing w:val="-5"/>
          <w:sz w:val="20"/>
        </w:rPr>
        <w:t> </w:t>
      </w:r>
      <w:r>
        <w:rPr>
          <w:sz w:val="20"/>
        </w:rPr>
        <w:t>(derecho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recurrir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fallo ante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2"/>
          <w:sz w:val="20"/>
        </w:rPr>
        <w:t> </w:t>
      </w:r>
      <w:r>
        <w:rPr>
          <w:sz w:val="20"/>
        </w:rPr>
        <w:t>o tribunal</w:t>
      </w:r>
      <w:r>
        <w:rPr>
          <w:spacing w:val="5"/>
          <w:sz w:val="20"/>
        </w:rPr>
        <w:t> </w:t>
      </w:r>
      <w:r>
        <w:rPr>
          <w:sz w:val="20"/>
        </w:rPr>
        <w:t>superior)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2"/>
          <w:sz w:val="20"/>
        </w:rPr>
        <w:t> </w:t>
      </w:r>
      <w:r>
        <w:rPr>
          <w:sz w:val="20"/>
        </w:rPr>
        <w:t>Convención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razón</w:t>
      </w:r>
      <w:r>
        <w:rPr>
          <w:spacing w:val="3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ind w:left="398" w:right="253"/>
        <w:jc w:val="both"/>
      </w:pPr>
      <w:r>
        <w:rPr/>
        <w:t>280 del Código Procesal Civil y Comercial de la Nación para el rechazo de los recursos</w:t>
      </w:r>
      <w:r>
        <w:rPr>
          <w:spacing w:val="1"/>
        </w:rPr>
        <w:t> </w:t>
      </w:r>
      <w:r>
        <w:rPr/>
        <w:t>extraordinarios, la Corte considera que el alegato ya fue analizado bajo el derecho a la</w:t>
      </w:r>
      <w:r>
        <w:rPr>
          <w:spacing w:val="1"/>
        </w:rPr>
        <w:t> </w:t>
      </w:r>
      <w:r>
        <w:rPr/>
        <w:t>protección</w:t>
      </w:r>
      <w:r>
        <w:rPr>
          <w:spacing w:val="-13"/>
        </w:rPr>
        <w:t> </w:t>
      </w:r>
      <w:r>
        <w:rPr/>
        <w:t>judicial</w:t>
      </w:r>
      <w:r>
        <w:rPr>
          <w:spacing w:val="-10"/>
        </w:rPr>
        <w:t> </w:t>
      </w:r>
      <w:r>
        <w:rPr/>
        <w:t>(artículo</w:t>
      </w:r>
      <w:r>
        <w:rPr>
          <w:spacing w:val="-14"/>
        </w:rPr>
        <w:t> </w:t>
      </w:r>
      <w:r>
        <w:rPr/>
        <w:t>25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Convención)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considera</w:t>
      </w:r>
      <w:r>
        <w:rPr>
          <w:spacing w:val="-11"/>
        </w:rPr>
        <w:t> </w:t>
      </w:r>
      <w:r>
        <w:rPr/>
        <w:t>necesario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pronunciamento</w:t>
      </w:r>
      <w:r>
        <w:rPr>
          <w:spacing w:val="-68"/>
        </w:rPr>
        <w:t> </w:t>
      </w:r>
      <w:r>
        <w:rPr/>
        <w:t>adicional.</w:t>
      </w:r>
    </w:p>
    <w:p>
      <w:pPr>
        <w:pStyle w:val="BodyText"/>
      </w:pPr>
    </w:p>
    <w:p>
      <w:pPr>
        <w:pStyle w:val="Heading1"/>
        <w:ind w:left="4209" w:right="4072"/>
      </w:pPr>
      <w:bookmarkStart w:name="IX  REPARACIONES" w:id="367"/>
      <w:bookmarkEnd w:id="367"/>
      <w:r>
        <w:rPr>
          <w:b w:val="0"/>
        </w:rPr>
      </w:r>
      <w:bookmarkStart w:name="_bookmark307" w:id="368"/>
      <w:bookmarkEnd w:id="368"/>
      <w:r>
        <w:rPr>
          <w:b w:val="0"/>
        </w:rPr>
      </w:r>
      <w:r>
        <w:rPr/>
        <w:t>IX</w:t>
      </w:r>
      <w:r>
        <w:rPr>
          <w:spacing w:val="1"/>
        </w:rPr>
        <w:t> </w:t>
      </w:r>
      <w:r>
        <w:rPr>
          <w:spacing w:val="-1"/>
        </w:rPr>
        <w:t>REPARACIONES</w:t>
      </w:r>
    </w:p>
    <w:p>
      <w:pPr>
        <w:pStyle w:val="Heading2"/>
        <w:spacing w:line="242" w:lineRule="exact"/>
        <w:ind w:left="398" w:right="262" w:firstLine="0"/>
        <w:jc w:val="center"/>
      </w:pPr>
      <w:r>
        <w:rPr/>
        <w:t>(Aplicación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63.1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Convención</w:t>
      </w:r>
      <w:r>
        <w:rPr>
          <w:spacing w:val="-3"/>
        </w:rPr>
        <w:t> </w:t>
      </w:r>
      <w:r>
        <w:rPr/>
        <w:t>Americana)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Sobre la base de lo dispuesto en el artículo 63.1 de la Convención Americana</w:t>
      </w:r>
      <w:hyperlink w:history="true" w:anchor="_bookmark309">
        <w:r>
          <w:rPr>
            <w:position w:val="7"/>
            <w:sz w:val="13"/>
          </w:rPr>
          <w:t>272</w:t>
        </w:r>
      </w:hyperlink>
      <w:r>
        <w:rPr>
          <w:sz w:val="20"/>
        </w:rPr>
        <w:t>,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ha</w:t>
      </w:r>
      <w:r>
        <w:rPr>
          <w:spacing w:val="-8"/>
          <w:sz w:val="20"/>
        </w:rPr>
        <w:t> </w:t>
      </w:r>
      <w:r>
        <w:rPr>
          <w:sz w:val="20"/>
        </w:rPr>
        <w:t>indicado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toda</w:t>
      </w:r>
      <w:r>
        <w:rPr>
          <w:spacing w:val="-9"/>
          <w:sz w:val="20"/>
        </w:rPr>
        <w:t> </w:t>
      </w:r>
      <w:r>
        <w:rPr>
          <w:sz w:val="20"/>
        </w:rPr>
        <w:t>violación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obligación</w:t>
      </w:r>
      <w:r>
        <w:rPr>
          <w:spacing w:val="-9"/>
          <w:sz w:val="20"/>
        </w:rPr>
        <w:t> </w:t>
      </w:r>
      <w:r>
        <w:rPr>
          <w:sz w:val="20"/>
        </w:rPr>
        <w:t>internacional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8"/>
          <w:sz w:val="20"/>
        </w:rPr>
        <w:t> </w:t>
      </w:r>
      <w:r>
        <w:rPr>
          <w:sz w:val="20"/>
        </w:rPr>
        <w:t>producido</w:t>
      </w:r>
      <w:r>
        <w:rPr>
          <w:spacing w:val="-9"/>
          <w:sz w:val="20"/>
        </w:rPr>
        <w:t> </w:t>
      </w:r>
      <w:r>
        <w:rPr>
          <w:sz w:val="20"/>
        </w:rPr>
        <w:t>daño</w:t>
      </w:r>
      <w:r>
        <w:rPr>
          <w:spacing w:val="-68"/>
          <w:sz w:val="20"/>
        </w:rPr>
        <w:t> </w:t>
      </w:r>
      <w:r>
        <w:rPr>
          <w:sz w:val="20"/>
        </w:rPr>
        <w:t>comporta el deber de repararlo adecuadamente, y que esa disposición recoge una norma</w:t>
      </w:r>
      <w:r>
        <w:rPr>
          <w:spacing w:val="1"/>
          <w:sz w:val="20"/>
        </w:rPr>
        <w:t> </w:t>
      </w:r>
      <w:r>
        <w:rPr>
          <w:sz w:val="20"/>
        </w:rPr>
        <w:t>consuetudinaria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constituye</w:t>
      </w:r>
      <w:r>
        <w:rPr>
          <w:spacing w:val="-14"/>
          <w:sz w:val="20"/>
        </w:rPr>
        <w:t> </w:t>
      </w:r>
      <w:r>
        <w:rPr>
          <w:sz w:val="20"/>
        </w:rPr>
        <w:t>uno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principios</w:t>
      </w:r>
      <w:r>
        <w:rPr>
          <w:spacing w:val="-13"/>
          <w:sz w:val="20"/>
        </w:rPr>
        <w:t> </w:t>
      </w:r>
      <w:r>
        <w:rPr>
          <w:sz w:val="20"/>
        </w:rPr>
        <w:t>fundamentales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Internacional</w:t>
      </w:r>
      <w:r>
        <w:rPr>
          <w:spacing w:val="-68"/>
          <w:sz w:val="20"/>
        </w:rPr>
        <w:t> </w:t>
      </w:r>
      <w:r>
        <w:rPr>
          <w:sz w:val="20"/>
        </w:rPr>
        <w:t>contemporáneo</w:t>
      </w:r>
      <w:r>
        <w:rPr>
          <w:spacing w:val="-1"/>
          <w:sz w:val="20"/>
        </w:rPr>
        <w:t> </w:t>
      </w:r>
      <w:r>
        <w:rPr>
          <w:sz w:val="20"/>
        </w:rPr>
        <w:t>sobre responsabilidad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 Estado.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La reparación del daño ocasionado por la infracción de una obligación internacional</w:t>
      </w:r>
      <w:r>
        <w:rPr>
          <w:spacing w:val="1"/>
          <w:sz w:val="20"/>
        </w:rPr>
        <w:t> </w:t>
      </w:r>
      <w:r>
        <w:rPr>
          <w:sz w:val="20"/>
        </w:rPr>
        <w:t>requiere,</w:t>
      </w:r>
      <w:r>
        <w:rPr>
          <w:spacing w:val="10"/>
          <w:sz w:val="20"/>
        </w:rPr>
        <w:t> </w:t>
      </w:r>
      <w:r>
        <w:rPr>
          <w:sz w:val="20"/>
        </w:rPr>
        <w:t>siempre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sea</w:t>
      </w:r>
      <w:r>
        <w:rPr>
          <w:spacing w:val="9"/>
          <w:sz w:val="20"/>
        </w:rPr>
        <w:t> </w:t>
      </w:r>
      <w:r>
        <w:rPr>
          <w:sz w:val="20"/>
        </w:rPr>
        <w:t>posible,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plena</w:t>
      </w:r>
      <w:r>
        <w:rPr>
          <w:spacing w:val="9"/>
          <w:sz w:val="20"/>
        </w:rPr>
        <w:t> </w:t>
      </w:r>
      <w:r>
        <w:rPr>
          <w:sz w:val="20"/>
        </w:rPr>
        <w:t>restitución</w:t>
      </w:r>
      <w:r>
        <w:rPr>
          <w:spacing w:val="10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restitutio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integrum</w:t>
      </w:r>
      <w:r>
        <w:rPr>
          <w:sz w:val="20"/>
        </w:rPr>
        <w:t>),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consiste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rect style="position:absolute;margin-left:70.919998pt;margin-top:7.886022pt;width:144pt;height:.6pt;mso-position-horizontal-relative:page;mso-position-vertical-relative:paragraph;z-index:-15700992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308" w:id="369"/>
      <w:bookmarkEnd w:id="369"/>
      <w:r>
        <w:rPr/>
      </w:r>
      <w:r>
        <w:rPr>
          <w:sz w:val="16"/>
          <w:vertAlign w:val="superscript"/>
        </w:rPr>
        <w:t>271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1170).</w:t>
      </w:r>
    </w:p>
    <w:p>
      <w:pPr>
        <w:spacing w:before="0"/>
        <w:ind w:left="398" w:right="244" w:firstLine="0"/>
        <w:jc w:val="left"/>
        <w:rPr>
          <w:sz w:val="16"/>
        </w:rPr>
      </w:pPr>
      <w:bookmarkStart w:name="_bookmark309" w:id="370"/>
      <w:bookmarkEnd w:id="370"/>
      <w:r>
        <w:rPr/>
      </w:r>
      <w:r>
        <w:rPr>
          <w:sz w:val="16"/>
          <w:vertAlign w:val="superscript"/>
        </w:rPr>
        <w:t>272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1989.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176.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3" w:hanging="1"/>
        <w:jc w:val="both"/>
      </w:pPr>
      <w:r>
        <w:rPr/>
        <w:t>en el restablecimiento de la situación anterior</w:t>
      </w:r>
      <w:hyperlink w:history="true" w:anchor="_bookmark312">
        <w:r>
          <w:rPr>
            <w:position w:val="7"/>
            <w:sz w:val="13"/>
          </w:rPr>
          <w:t>273</w:t>
        </w:r>
      </w:hyperlink>
      <w:r>
        <w:rPr/>
        <w:t>. De no ser esto factible, como ocurre en la</w:t>
      </w:r>
      <w:r>
        <w:rPr>
          <w:spacing w:val="1"/>
        </w:rPr>
        <w:t> </w:t>
      </w:r>
      <w:r>
        <w:rPr/>
        <w:t>mayoría de los casos de violaciones a derechos humanos, este Tribunal determinará medidas</w:t>
      </w:r>
      <w:r>
        <w:rPr>
          <w:spacing w:val="-69"/>
        </w:rPr>
        <w:t> </w:t>
      </w:r>
      <w:r>
        <w:rPr/>
        <w:t>para garantizar los derechos conculcados y reparar las consecuencias que las infracciones</w:t>
      </w:r>
      <w:r>
        <w:rPr>
          <w:spacing w:val="1"/>
        </w:rPr>
        <w:t> </w:t>
      </w:r>
      <w:r>
        <w:rPr/>
        <w:t>produjeron</w:t>
      </w:r>
      <w:hyperlink w:history="true" w:anchor="_bookmark313">
        <w:r>
          <w:rPr>
            <w:position w:val="7"/>
            <w:sz w:val="13"/>
          </w:rPr>
          <w:t>274</w:t>
        </w:r>
      </w:hyperlink>
      <w:r>
        <w:rPr/>
        <w:t>. Por tanto, la Corte ha considerado la necesidad de otorgar diversas medidas</w:t>
      </w:r>
      <w:r>
        <w:rPr>
          <w:spacing w:val="1"/>
        </w:rPr>
        <w:t> </w:t>
      </w:r>
      <w:r>
        <w:rPr/>
        <w:t>de reparación, a fin de resarcir los daños de manera integral, por lo que además de las</w:t>
      </w:r>
      <w:r>
        <w:rPr>
          <w:spacing w:val="1"/>
        </w:rPr>
        <w:t> </w:t>
      </w:r>
      <w:r>
        <w:rPr/>
        <w:t>compensaciones</w:t>
      </w:r>
      <w:r>
        <w:rPr>
          <w:spacing w:val="1"/>
        </w:rPr>
        <w:t> </w:t>
      </w:r>
      <w:r>
        <w:rPr/>
        <w:t>pecuniarias,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restitución,</w:t>
      </w:r>
      <w:r>
        <w:rPr>
          <w:spacing w:val="1"/>
        </w:rPr>
        <w:t> </w:t>
      </w:r>
      <w:r>
        <w:rPr/>
        <w:t>rehabilitación,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garantías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repetición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especial</w:t>
      </w:r>
      <w:r>
        <w:rPr>
          <w:spacing w:val="2"/>
        </w:rPr>
        <w:t> </w:t>
      </w:r>
      <w:r>
        <w:rPr/>
        <w:t>relevancia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daños ocasionados</w:t>
      </w:r>
      <w:hyperlink w:history="true" w:anchor="_bookmark314">
        <w:r>
          <w:rPr>
            <w:position w:val="7"/>
            <w:sz w:val="13"/>
          </w:rPr>
          <w:t>275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Este Tribunal ha establecido que las reparaciones deben tener un nexo causal con los</w:t>
      </w:r>
      <w:r>
        <w:rPr>
          <w:spacing w:val="1"/>
          <w:sz w:val="20"/>
        </w:rPr>
        <w:t> </w:t>
      </w:r>
      <w:r>
        <w:rPr>
          <w:sz w:val="20"/>
        </w:rPr>
        <w:t>hechos del caso, las violaciones declaradas, los daños acreditados, así como las medidas</w:t>
      </w:r>
      <w:r>
        <w:rPr>
          <w:spacing w:val="1"/>
          <w:sz w:val="20"/>
        </w:rPr>
        <w:t> </w:t>
      </w:r>
      <w:r>
        <w:rPr>
          <w:sz w:val="20"/>
        </w:rPr>
        <w:t>solicitadas para reparar los daños respectivos. Por lo tanto, la Corte deberá observar dicha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pronunciarse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conforme a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hyperlink w:history="true" w:anchor="_bookmark315">
        <w:r>
          <w:rPr>
            <w:position w:val="7"/>
            <w:sz w:val="13"/>
          </w:rPr>
          <w:t>276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En consideración de las violaciones declaradas en el capítulo anterior, este Tribunal</w:t>
      </w:r>
      <w:r>
        <w:rPr>
          <w:spacing w:val="1"/>
          <w:sz w:val="20"/>
        </w:rPr>
        <w:t> </w:t>
      </w:r>
      <w:r>
        <w:rPr>
          <w:sz w:val="20"/>
        </w:rPr>
        <w:t>procederá a analizar las pretensiones presentadas por la Comisión y los representantes, así</w:t>
      </w:r>
      <w:r>
        <w:rPr>
          <w:spacing w:val="1"/>
          <w:sz w:val="20"/>
        </w:rPr>
        <w:t> </w:t>
      </w:r>
      <w:r>
        <w:rPr>
          <w:sz w:val="20"/>
        </w:rPr>
        <w:t>como los argumentos del Estado, a la luz de los criterios fijados en la jurisprudencia de la</w:t>
      </w:r>
      <w:r>
        <w:rPr>
          <w:spacing w:val="1"/>
          <w:sz w:val="20"/>
        </w:rPr>
        <w:t> </w:t>
      </w:r>
      <w:r>
        <w:rPr>
          <w:sz w:val="20"/>
        </w:rPr>
        <w:t>Corte en relación con la naturaleza y alcance de la obligación de reparar, con el objeto de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dirigidas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reparar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ocasionados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víctimas</w:t>
      </w:r>
      <w:hyperlink w:history="true" w:anchor="_bookmark316">
        <w:r>
          <w:rPr>
            <w:position w:val="7"/>
            <w:sz w:val="13"/>
          </w:rPr>
          <w:t>277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Corte,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reiteradamente que la sentencia constituye por sí misma una forma de reparación</w:t>
      </w:r>
      <w:hyperlink w:history="true" w:anchor="_bookmark317">
        <w:r>
          <w:rPr>
            <w:position w:val="7"/>
            <w:sz w:val="13"/>
          </w:rPr>
          <w:t>278</w:t>
        </w:r>
      </w:hyperlink>
      <w:r>
        <w:rPr>
          <w:sz w:val="20"/>
        </w:rPr>
        <w:t>. 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sufrimiento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-4"/>
          <w:sz w:val="20"/>
        </w:rPr>
        <w:t> </w:t>
      </w:r>
      <w:r>
        <w:rPr>
          <w:sz w:val="20"/>
        </w:rPr>
        <w:t>cometidas</w:t>
      </w:r>
      <w:r>
        <w:rPr>
          <w:spacing w:val="-4"/>
          <w:sz w:val="20"/>
        </w:rPr>
        <w:t> </w:t>
      </w:r>
      <w:r>
        <w:rPr>
          <w:sz w:val="20"/>
        </w:rPr>
        <w:t>causaron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víctima,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estima</w:t>
      </w:r>
      <w:r>
        <w:rPr>
          <w:spacing w:val="-3"/>
          <w:sz w:val="20"/>
        </w:rPr>
        <w:t> </w:t>
      </w:r>
      <w:r>
        <w:rPr>
          <w:sz w:val="20"/>
        </w:rPr>
        <w:t>pertinente</w:t>
      </w:r>
      <w:r>
        <w:rPr>
          <w:spacing w:val="-2"/>
          <w:sz w:val="20"/>
        </w:rPr>
        <w:t> </w:t>
      </w:r>
      <w:r>
        <w:rPr>
          <w:sz w:val="20"/>
        </w:rPr>
        <w:t>fijar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4"/>
          <w:sz w:val="20"/>
        </w:rPr>
        <w:t> </w:t>
      </w:r>
      <w:r>
        <w:rPr>
          <w:sz w:val="20"/>
        </w:rPr>
        <w:t>medidas.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1"/>
          <w:numId w:val="10"/>
        </w:numPr>
        <w:tabs>
          <w:tab w:pos="1107" w:val="left" w:leader="none"/>
        </w:tabs>
        <w:spacing w:line="240" w:lineRule="auto" w:before="1" w:after="0"/>
        <w:ind w:left="1106" w:right="0" w:hanging="709"/>
        <w:jc w:val="both"/>
        <w:rPr>
          <w:i/>
        </w:rPr>
      </w:pPr>
      <w:bookmarkStart w:name="A. Parte Lesionada" w:id="371"/>
      <w:bookmarkEnd w:id="371"/>
      <w:r>
        <w:rPr>
          <w:b w:val="0"/>
          <w:i w:val="0"/>
        </w:rPr>
      </w:r>
      <w:bookmarkStart w:name="_bookmark310" w:id="372"/>
      <w:bookmarkEnd w:id="372"/>
      <w:r>
        <w:rPr>
          <w:b w:val="0"/>
          <w:i w:val="0"/>
        </w:rPr>
      </w:r>
      <w:bookmarkStart w:name="_bookmark310" w:id="373"/>
      <w:bookmarkEnd w:id="373"/>
      <w:r>
        <w:rPr>
          <w:i/>
        </w:rPr>
        <w:t>P</w:t>
      </w:r>
      <w:r>
        <w:rPr>
          <w:i/>
        </w:rPr>
        <w:t>arte</w:t>
      </w:r>
      <w:r>
        <w:rPr>
          <w:i/>
          <w:spacing w:val="-8"/>
        </w:rPr>
        <w:t> </w:t>
      </w:r>
      <w:r>
        <w:rPr>
          <w:i/>
        </w:rPr>
        <w:t>Lesionada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3" w:lineRule="exact" w:before="0" w:after="0"/>
        <w:ind w:left="1106" w:right="0" w:hanging="709"/>
        <w:jc w:val="both"/>
        <w:rPr>
          <w:sz w:val="20"/>
        </w:rPr>
      </w:pPr>
      <w:r>
        <w:rPr>
          <w:sz w:val="20"/>
        </w:rPr>
        <w:t>Este Tribunal</w:t>
      </w:r>
      <w:r>
        <w:rPr>
          <w:spacing w:val="4"/>
          <w:sz w:val="20"/>
        </w:rPr>
        <w:t> </w:t>
      </w:r>
      <w:r>
        <w:rPr>
          <w:sz w:val="20"/>
        </w:rPr>
        <w:t>reitera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consideran</w:t>
      </w:r>
      <w:r>
        <w:rPr>
          <w:spacing w:val="3"/>
          <w:sz w:val="20"/>
        </w:rPr>
        <w:t> </w:t>
      </w:r>
      <w:r>
        <w:rPr>
          <w:sz w:val="20"/>
        </w:rPr>
        <w:t>partes</w:t>
      </w:r>
      <w:r>
        <w:rPr>
          <w:spacing w:val="2"/>
          <w:sz w:val="20"/>
        </w:rPr>
        <w:t> </w:t>
      </w:r>
      <w:r>
        <w:rPr>
          <w:sz w:val="20"/>
        </w:rPr>
        <w:t>lesionadas,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del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ind w:left="398" w:right="255"/>
        <w:jc w:val="both"/>
      </w:pPr>
      <w:r>
        <w:rPr>
          <w:spacing w:val="-1"/>
        </w:rPr>
        <w:t>63.1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Convención,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quienes</w:t>
      </w:r>
      <w:r>
        <w:rPr>
          <w:spacing w:val="-16"/>
        </w:rPr>
        <w:t> </w:t>
      </w:r>
      <w:r>
        <w:rPr>
          <w:spacing w:val="-1"/>
        </w:rPr>
        <w:t>han</w:t>
      </w:r>
      <w:r>
        <w:rPr>
          <w:spacing w:val="-13"/>
        </w:rPr>
        <w:t> </w:t>
      </w:r>
      <w:r>
        <w:rPr>
          <w:spacing w:val="-1"/>
        </w:rPr>
        <w:t>sido</w:t>
      </w:r>
      <w:r>
        <w:rPr>
          <w:spacing w:val="-17"/>
        </w:rPr>
        <w:t> </w:t>
      </w:r>
      <w:r>
        <w:rPr>
          <w:spacing w:val="-1"/>
        </w:rPr>
        <w:t>declaradas</w:t>
      </w:r>
      <w:r>
        <w:rPr>
          <w:spacing w:val="-16"/>
        </w:rPr>
        <w:t> </w:t>
      </w:r>
      <w:r>
        <w:rPr/>
        <w:t>víctimas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violación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algún</w:t>
      </w:r>
      <w:r>
        <w:rPr>
          <w:spacing w:val="-14"/>
        </w:rPr>
        <w:t> </w:t>
      </w:r>
      <w:r>
        <w:rPr/>
        <w:t>derecho</w:t>
      </w:r>
      <w:r>
        <w:rPr>
          <w:spacing w:val="-68"/>
        </w:rPr>
        <w:t> </w:t>
      </w:r>
      <w:r>
        <w:rPr>
          <w:w w:val="95"/>
        </w:rPr>
        <w:t>reconocido en la misma</w:t>
      </w:r>
      <w:hyperlink w:history="true" w:anchor="_bookmark318">
        <w:r>
          <w:rPr>
            <w:w w:val="95"/>
            <w:position w:val="7"/>
            <w:sz w:val="13"/>
          </w:rPr>
          <w:t>279</w:t>
        </w:r>
      </w:hyperlink>
      <w:r>
        <w:rPr>
          <w:w w:val="95"/>
        </w:rPr>
        <w:t>. Por lo tanto, esta Corte considera como “partes lesionadas” a los</w:t>
      </w:r>
      <w:r>
        <w:rPr>
          <w:spacing w:val="1"/>
          <w:w w:val="95"/>
        </w:rPr>
        <w:t> </w:t>
      </w:r>
      <w:r>
        <w:rPr/>
        <w:t>señores</w:t>
      </w:r>
      <w:r>
        <w:rPr>
          <w:spacing w:val="-13"/>
        </w:rPr>
        <w:t> </w:t>
      </w:r>
      <w:r>
        <w:rPr/>
        <w:t>Rolando</w:t>
      </w:r>
      <w:r>
        <w:rPr>
          <w:spacing w:val="-12"/>
        </w:rPr>
        <w:t> </w:t>
      </w:r>
      <w:r>
        <w:rPr/>
        <w:t>Néstor</w:t>
      </w:r>
      <w:r>
        <w:rPr>
          <w:spacing w:val="-10"/>
        </w:rPr>
        <w:t> </w:t>
      </w:r>
      <w:r>
        <w:rPr/>
        <w:t>Horacio</w:t>
      </w:r>
      <w:r>
        <w:rPr>
          <w:spacing w:val="-12"/>
        </w:rPr>
        <w:t> </w:t>
      </w:r>
      <w:r>
        <w:rPr/>
        <w:t>López,</w:t>
      </w:r>
      <w:r>
        <w:rPr>
          <w:spacing w:val="-10"/>
        </w:rPr>
        <w:t> </w:t>
      </w:r>
      <w:r>
        <w:rPr/>
        <w:t>Hugo</w:t>
      </w:r>
      <w:r>
        <w:rPr>
          <w:spacing w:val="-12"/>
        </w:rPr>
        <w:t> </w:t>
      </w:r>
      <w:r>
        <w:rPr/>
        <w:t>Alberto</w:t>
      </w:r>
      <w:r>
        <w:rPr>
          <w:spacing w:val="-12"/>
        </w:rPr>
        <w:t> </w:t>
      </w:r>
      <w:r>
        <w:rPr/>
        <w:t>Blanco,</w:t>
      </w:r>
      <w:r>
        <w:rPr>
          <w:spacing w:val="-12"/>
        </w:rPr>
        <w:t> </w:t>
      </w:r>
      <w:r>
        <w:rPr/>
        <w:t>Miguel</w:t>
      </w:r>
      <w:r>
        <w:rPr>
          <w:spacing w:val="-9"/>
        </w:rPr>
        <w:t> </w:t>
      </w:r>
      <w:r>
        <w:rPr/>
        <w:t>Ángel</w:t>
      </w:r>
      <w:r>
        <w:rPr>
          <w:spacing w:val="-8"/>
        </w:rPr>
        <w:t> </w:t>
      </w:r>
      <w:r>
        <w:rPr/>
        <w:t>González</w:t>
      </w:r>
      <w:r>
        <w:rPr>
          <w:spacing w:val="-10"/>
        </w:rPr>
        <w:t> </w:t>
      </w:r>
      <w:r>
        <w:rPr/>
        <w:t>Mendoza,</w:t>
      </w:r>
      <w:r>
        <w:rPr>
          <w:spacing w:val="-68"/>
        </w:rPr>
        <w:t> </w:t>
      </w:r>
      <w:r>
        <w:rPr/>
        <w:t>José Heriberto Muñoz Zabala; así como las señoras y señores Lidia Mabel Tarifeño, Silvia</w:t>
      </w:r>
      <w:r>
        <w:rPr>
          <w:spacing w:val="1"/>
        </w:rPr>
        <w:t> </w:t>
      </w:r>
      <w:r>
        <w:rPr/>
        <w:t>Verónica Tejo de López, Sandra Elizabeth López, Nicolás Gonzalo Tejo López, Nicolás López,</w:t>
      </w:r>
      <w:r>
        <w:rPr>
          <w:spacing w:val="1"/>
        </w:rPr>
        <w:t> </w:t>
      </w:r>
      <w:r>
        <w:rPr/>
        <w:t>Josefina Huachicura, Carina Fernández</w:t>
      </w:r>
      <w:hyperlink w:history="true" w:anchor="_bookmark319">
        <w:r>
          <w:rPr>
            <w:position w:val="7"/>
            <w:sz w:val="13"/>
          </w:rPr>
          <w:t>280</w:t>
        </w:r>
      </w:hyperlink>
      <w:r>
        <w:rPr/>
        <w:t>, Mirta Fernández, Enzo Blanco y Camila Andrea</w:t>
      </w:r>
      <w:r>
        <w:rPr>
          <w:spacing w:val="1"/>
        </w:rPr>
        <w:t> </w:t>
      </w:r>
      <w:r>
        <w:rPr/>
        <w:t>Blanco,</w:t>
      </w:r>
      <w:r>
        <w:rPr>
          <w:spacing w:val="-8"/>
        </w:rPr>
        <w:t> </w:t>
      </w:r>
      <w:r>
        <w:rPr/>
        <w:t>quienes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4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víctimas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violaciones</w:t>
      </w:r>
      <w:r>
        <w:rPr>
          <w:spacing w:val="-9"/>
        </w:rPr>
        <w:t> </w:t>
      </w:r>
      <w:r>
        <w:rPr/>
        <w:t>declaradas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capítulo</w:t>
      </w:r>
      <w:r>
        <w:rPr>
          <w:spacing w:val="-9"/>
        </w:rPr>
        <w:t> </w:t>
      </w:r>
      <w:r>
        <w:rPr/>
        <w:t>VIII</w:t>
      </w:r>
      <w:r>
        <w:rPr>
          <w:spacing w:val="-8"/>
        </w:rPr>
        <w:t> </w:t>
      </w:r>
      <w:r>
        <w:rPr/>
        <w:t>de</w:t>
      </w:r>
      <w:r>
        <w:rPr>
          <w:spacing w:val="-68"/>
        </w:rPr>
        <w:t> </w:t>
      </w:r>
      <w:r>
        <w:rPr/>
        <w:t>esta Sentencia serán considerados beneficiarios de las reparaciones que la Corte ordene a</w:t>
      </w:r>
      <w:r>
        <w:rPr>
          <w:spacing w:val="1"/>
        </w:rPr>
        <w:t> </w:t>
      </w:r>
      <w:r>
        <w:rPr/>
        <w:t>continuación.</w:t>
      </w:r>
    </w:p>
    <w:p>
      <w:pPr>
        <w:pStyle w:val="BodyText"/>
      </w:pPr>
    </w:p>
    <w:p>
      <w:pPr>
        <w:pStyle w:val="Heading3"/>
        <w:numPr>
          <w:ilvl w:val="0"/>
          <w:numId w:val="12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B. Medidas de satisfacción" w:id="374"/>
      <w:bookmarkEnd w:id="374"/>
      <w:r>
        <w:rPr>
          <w:b w:val="0"/>
          <w:i w:val="0"/>
        </w:rPr>
      </w:r>
      <w:bookmarkStart w:name="_bookmark311" w:id="375"/>
      <w:bookmarkEnd w:id="375"/>
      <w:r>
        <w:rPr>
          <w:b w:val="0"/>
          <w:i w:val="0"/>
        </w:rPr>
      </w:r>
      <w:bookmarkStart w:name="_bookmark311" w:id="376"/>
      <w:bookmarkEnd w:id="376"/>
      <w:r>
        <w:rPr>
          <w:i/>
        </w:rPr>
        <w:t>M</w:t>
      </w:r>
      <w:r>
        <w:rPr>
          <w:i/>
        </w:rPr>
        <w:t>edidas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satisfacción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"/>
        <w:rPr>
          <w:b/>
          <w:i/>
          <w:sz w:val="15"/>
        </w:rPr>
      </w:pPr>
      <w:r>
        <w:rPr/>
        <w:pict>
          <v:rect style="position:absolute;margin-left:70.919998pt;margin-top:10.402857pt;width:144pt;height:.6pt;mso-position-horizontal-relative:page;mso-position-vertical-relative:paragraph;z-index:-15700480;mso-wrap-distance-left:0;mso-wrap-distance-right:0" id="docshape6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i/>
          <w:sz w:val="16"/>
        </w:rPr>
      </w:pPr>
      <w:bookmarkStart w:name="_bookmark312" w:id="377"/>
      <w:bookmarkEnd w:id="377"/>
      <w:r>
        <w:rPr/>
      </w:r>
      <w:r>
        <w:rPr>
          <w:sz w:val="16"/>
          <w:vertAlign w:val="superscript"/>
        </w:rPr>
        <w:t>273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</w:rPr>
        <w:t>párr.</w:t>
      </w:r>
      <w:r>
        <w:rPr>
          <w:spacing w:val="-4"/>
          <w:sz w:val="16"/>
        </w:rPr>
        <w:t> </w:t>
      </w:r>
      <w:r>
        <w:rPr>
          <w:sz w:val="16"/>
        </w:rPr>
        <w:t>177.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313" w:id="378"/>
      <w:bookmarkEnd w:id="378"/>
      <w:r>
        <w:rPr/>
      </w:r>
      <w:r>
        <w:rPr>
          <w:sz w:val="16"/>
          <w:vertAlign w:val="superscript"/>
        </w:rPr>
        <w:t>274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Costas,</w:t>
      </w:r>
      <w:r>
        <w:rPr>
          <w:i/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177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53"/>
          <w:sz w:val="16"/>
          <w:vertAlign w:val="baseline"/>
        </w:rPr>
        <w:t> </w:t>
      </w:r>
      <w:bookmarkStart w:name="_bookmark314" w:id="379"/>
      <w:bookmarkEnd w:id="379"/>
      <w:r>
        <w:rPr>
          <w:sz w:val="16"/>
          <w:vertAlign w:val="baseline"/>
        </w:rPr>
        <w:t>p</w:t>
      </w:r>
      <w:r>
        <w:rPr>
          <w:sz w:val="16"/>
          <w:vertAlign w:val="baseline"/>
        </w:rPr>
        <w:t>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177.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275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Masacre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Erres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Guatemala,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226,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</w:t>
      </w:r>
      <w:r>
        <w:rPr>
          <w:i/>
          <w:sz w:val="16"/>
          <w:vertAlign w:val="baseline"/>
        </w:rPr>
        <w:t>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177.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315" w:id="380"/>
      <w:bookmarkEnd w:id="380"/>
      <w:r>
        <w:rPr/>
      </w:r>
      <w:r>
        <w:rPr>
          <w:sz w:val="16"/>
          <w:vertAlign w:val="superscript"/>
        </w:rPr>
        <w:t>276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Ticona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Estrada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Bolivia.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110,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178.</w:t>
      </w:r>
    </w:p>
    <w:p>
      <w:pPr>
        <w:spacing w:before="0"/>
        <w:ind w:left="398" w:right="0" w:firstLine="0"/>
        <w:jc w:val="left"/>
        <w:rPr>
          <w:sz w:val="16"/>
        </w:rPr>
      </w:pPr>
      <w:bookmarkStart w:name="_bookmark316" w:id="381"/>
      <w:bookmarkEnd w:id="381"/>
      <w:r>
        <w:rPr/>
      </w:r>
      <w:r>
        <w:rPr>
          <w:sz w:val="16"/>
          <w:vertAlign w:val="superscript"/>
        </w:rPr>
        <w:t>277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Andrade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Salmón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Bolivia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179.</w:t>
      </w:r>
    </w:p>
    <w:p>
      <w:pPr>
        <w:spacing w:before="0"/>
        <w:ind w:left="398" w:right="244" w:firstLine="0"/>
        <w:jc w:val="left"/>
        <w:rPr>
          <w:sz w:val="16"/>
        </w:rPr>
      </w:pPr>
      <w:bookmarkStart w:name="_bookmark317" w:id="382"/>
      <w:bookmarkEnd w:id="382"/>
      <w:r>
        <w:rPr/>
      </w:r>
      <w:r>
        <w:rPr>
          <w:sz w:val="16"/>
          <w:vertAlign w:val="superscript"/>
        </w:rPr>
        <w:t>278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Neira Alegría y otros Vs. Perú. Reparaciones y Costas</w:t>
      </w:r>
      <w:r>
        <w:rPr>
          <w:sz w:val="16"/>
          <w:vertAlign w:val="baseline"/>
        </w:rPr>
        <w:t>. Sentencia de 19 de septiembre de 1996. Serie C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56,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</w:t>
      </w:r>
      <w:r>
        <w:rPr>
          <w:sz w:val="16"/>
          <w:vertAlign w:val="baseline"/>
        </w:rPr>
        <w:t>párr</w:t>
      </w:r>
      <w:r>
        <w:rPr>
          <w:i/>
          <w:sz w:val="16"/>
          <w:vertAlign w:val="baseline"/>
        </w:rPr>
        <w:t>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180.</w:t>
      </w:r>
    </w:p>
    <w:p>
      <w:pPr>
        <w:spacing w:before="0"/>
        <w:ind w:left="398" w:right="240" w:firstLine="0"/>
        <w:jc w:val="left"/>
        <w:rPr>
          <w:sz w:val="16"/>
        </w:rPr>
      </w:pPr>
      <w:bookmarkStart w:name="_bookmark318" w:id="383"/>
      <w:bookmarkEnd w:id="383"/>
      <w:r>
        <w:rPr/>
      </w:r>
      <w:r>
        <w:rPr>
          <w:sz w:val="16"/>
          <w:vertAlign w:val="superscript"/>
        </w:rPr>
        <w:t>279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Masacre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Rochela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2007,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C,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233;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</w:t>
      </w:r>
      <w:r>
        <w:rPr>
          <w:sz w:val="16"/>
          <w:vertAlign w:val="baseline"/>
        </w:rPr>
        <w:t>párr</w:t>
      </w:r>
      <w:r>
        <w:rPr>
          <w:i/>
          <w:sz w:val="16"/>
          <w:vertAlign w:val="baseline"/>
        </w:rPr>
        <w:t>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181.</w:t>
      </w:r>
    </w:p>
    <w:p>
      <w:pPr>
        <w:spacing w:before="0"/>
        <w:ind w:left="398" w:right="240" w:firstLine="0"/>
        <w:jc w:val="left"/>
        <w:rPr>
          <w:sz w:val="16"/>
        </w:rPr>
      </w:pPr>
      <w:bookmarkStart w:name="_bookmark319" w:id="384"/>
      <w:bookmarkEnd w:id="384"/>
      <w:r>
        <w:rPr/>
      </w:r>
      <w:r>
        <w:rPr>
          <w:sz w:val="16"/>
          <w:vertAlign w:val="superscript"/>
        </w:rPr>
        <w:t>280</w:t>
      </w:r>
      <w:r>
        <w:rPr>
          <w:sz w:val="16"/>
          <w:vertAlign w:val="baseline"/>
        </w:rPr>
        <w:t> Los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representantes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establecieron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señores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Lucas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Caporaso,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Franco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Alejandro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Caporaso,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Lautaro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Damián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Sepúlveda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fungirían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herederos/representantes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Carina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Fernández.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79" w:after="0"/>
        <w:ind w:left="398" w:right="254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la sentencia sea publicada en el Boletín Oficial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diario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amplia</w:t>
      </w:r>
      <w:r>
        <w:rPr>
          <w:spacing w:val="-5"/>
          <w:sz w:val="20"/>
        </w:rPr>
        <w:t> </w:t>
      </w:r>
      <w:r>
        <w:rPr>
          <w:sz w:val="20"/>
        </w:rPr>
        <w:t>circulación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realice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acto</w:t>
      </w:r>
      <w:r>
        <w:rPr>
          <w:spacing w:val="-7"/>
          <w:sz w:val="20"/>
        </w:rPr>
        <w:t> </w:t>
      </w:r>
      <w:r>
        <w:rPr>
          <w:sz w:val="20"/>
        </w:rPr>
        <w:t>público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reconocimiento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marco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Congreso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 Penal.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7" w:right="25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-6"/>
          <w:sz w:val="20"/>
        </w:rPr>
        <w:t> </w:t>
      </w:r>
      <w:r>
        <w:rPr>
          <w:sz w:val="20"/>
        </w:rPr>
        <w:t>señaló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acto</w:t>
      </w:r>
      <w:r>
        <w:rPr>
          <w:spacing w:val="-7"/>
          <w:sz w:val="20"/>
        </w:rPr>
        <w:t> </w:t>
      </w:r>
      <w:r>
        <w:rPr>
          <w:sz w:val="20"/>
        </w:rPr>
        <w:t>público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reconocimiento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responsabilidad</w:t>
      </w:r>
      <w:r>
        <w:rPr>
          <w:spacing w:val="-6"/>
          <w:sz w:val="20"/>
        </w:rPr>
        <w:t> </w:t>
      </w:r>
      <w:r>
        <w:rPr>
          <w:sz w:val="20"/>
        </w:rPr>
        <w:t>solamente</w:t>
      </w:r>
      <w:r>
        <w:rPr>
          <w:spacing w:val="-68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aceptable en 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fuerte</w:t>
      </w:r>
      <w:r>
        <w:rPr>
          <w:spacing w:val="-3"/>
          <w:sz w:val="20"/>
        </w:rPr>
        <w:t> </w:t>
      </w:r>
      <w:r>
        <w:rPr>
          <w:sz w:val="20"/>
        </w:rPr>
        <w:t>trascendencia.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8" w:right="251" w:hanging="1"/>
        <w:jc w:val="both"/>
        <w:rPr>
          <w:sz w:val="20"/>
        </w:rPr>
      </w:pPr>
      <w:r>
        <w:rPr>
          <w:sz w:val="20"/>
        </w:rPr>
        <w:t>Al respecto, la Corte estima pertinente ordenar, como lo ha hecho en otros casos</w:t>
      </w:r>
      <w:hyperlink w:history="true" w:anchor="_bookmark321">
        <w:r>
          <w:rPr>
            <w:position w:val="7"/>
            <w:sz w:val="13"/>
          </w:rPr>
          <w:t>281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que el Estado deberá publicar, en el plazo de seis meses, contado a partir de la notificación</w:t>
      </w:r>
      <w:r>
        <w:rPr>
          <w:spacing w:val="1"/>
          <w:sz w:val="20"/>
        </w:rPr>
        <w:t> </w:t>
      </w:r>
      <w:r>
        <w:rPr>
          <w:sz w:val="20"/>
        </w:rPr>
        <w:t>de la presente Sentencia: a) el resumen oficial de esta Sentencia elaborado por la Corte, por</w:t>
      </w:r>
      <w:r>
        <w:rPr>
          <w:spacing w:val="-68"/>
          <w:sz w:val="20"/>
        </w:rPr>
        <w:t> </w:t>
      </w:r>
      <w:r>
        <w:rPr>
          <w:sz w:val="20"/>
        </w:rPr>
        <w:t>una sola vez, en el Diario Oficial en un tamaño de letra legible y adecuado; b) el resumen</w:t>
      </w:r>
      <w:r>
        <w:rPr>
          <w:spacing w:val="1"/>
          <w:sz w:val="20"/>
        </w:rPr>
        <w:t> </w:t>
      </w:r>
      <w:r>
        <w:rPr>
          <w:sz w:val="20"/>
        </w:rPr>
        <w:t>oficial de la Sentencia elaborado por la Corte, por una sola vez, en un diario de amplia</w:t>
      </w:r>
      <w:r>
        <w:rPr>
          <w:spacing w:val="1"/>
          <w:sz w:val="20"/>
        </w:rPr>
        <w:t> </w:t>
      </w:r>
      <w:r>
        <w:rPr>
          <w:sz w:val="20"/>
        </w:rPr>
        <w:t>circulación nacional, en un tamaño de letra legible y adecuado, y c) la presente sentencia en</w:t>
      </w:r>
      <w:r>
        <w:rPr>
          <w:spacing w:val="-68"/>
          <w:sz w:val="20"/>
        </w:rPr>
        <w:t> </w:t>
      </w:r>
      <w:r>
        <w:rPr>
          <w:sz w:val="20"/>
        </w:rPr>
        <w:t>su integridad, la cual debe estar disponible por un período de un año, en un sitio </w:t>
      </w:r>
      <w:r>
        <w:rPr>
          <w:i/>
          <w:sz w:val="20"/>
        </w:rPr>
        <w:t>web </w:t>
      </w:r>
      <w:r>
        <w:rPr>
          <w:sz w:val="20"/>
        </w:rPr>
        <w:t>oficial,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accesible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6" w:firstLine="0"/>
        <w:jc w:val="both"/>
        <w:rPr>
          <w:sz w:val="20"/>
        </w:rPr>
      </w:pPr>
      <w:r>
        <w:rPr>
          <w:sz w:val="20"/>
        </w:rPr>
        <w:t>El Estado deberá comunicar de forma inmediata a esta Corte una vez que proceda 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publicaciones</w:t>
      </w:r>
      <w:r>
        <w:rPr>
          <w:spacing w:val="-2"/>
          <w:sz w:val="20"/>
        </w:rPr>
        <w:t> </w:t>
      </w:r>
      <w:r>
        <w:rPr>
          <w:sz w:val="20"/>
        </w:rPr>
        <w:t>dispuestas.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4" w:firstLine="0"/>
        <w:jc w:val="both"/>
        <w:rPr>
          <w:sz w:val="20"/>
        </w:rPr>
      </w:pPr>
      <w:r>
        <w:rPr>
          <w:sz w:val="20"/>
        </w:rPr>
        <w:t>En atención con la solicitud de realización de un acto público de reconocimiento de</w:t>
      </w:r>
      <w:r>
        <w:rPr>
          <w:spacing w:val="1"/>
          <w:sz w:val="20"/>
        </w:rPr>
        <w:t> </w:t>
      </w:r>
      <w:r>
        <w:rPr>
          <w:sz w:val="20"/>
        </w:rPr>
        <w:t>responsabilidad, la Corte considera que las publicaciones ordenadas en el párrafo 237 son</w:t>
      </w:r>
      <w:r>
        <w:rPr>
          <w:spacing w:val="1"/>
          <w:sz w:val="20"/>
        </w:rPr>
        <w:t> </w:t>
      </w:r>
      <w:r>
        <w:rPr>
          <w:sz w:val="20"/>
        </w:rPr>
        <w:t>suficientes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reparación del</w:t>
      </w:r>
      <w:r>
        <w:rPr>
          <w:spacing w:val="2"/>
          <w:sz w:val="20"/>
        </w:rPr>
        <w:t> </w:t>
      </w:r>
      <w:r>
        <w:rPr>
          <w:sz w:val="20"/>
        </w:rPr>
        <w:t>daño.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12"/>
        </w:numPr>
        <w:tabs>
          <w:tab w:pos="1107" w:val="left" w:leader="none"/>
        </w:tabs>
        <w:spacing w:line="240" w:lineRule="auto" w:before="1" w:after="0"/>
        <w:ind w:left="1106" w:right="0" w:hanging="709"/>
        <w:jc w:val="both"/>
        <w:rPr>
          <w:i/>
        </w:rPr>
      </w:pPr>
      <w:bookmarkStart w:name="C. Medidas de no repetición" w:id="385"/>
      <w:bookmarkEnd w:id="385"/>
      <w:r>
        <w:rPr>
          <w:b w:val="0"/>
          <w:i w:val="0"/>
        </w:rPr>
      </w:r>
      <w:bookmarkStart w:name="_bookmark320" w:id="386"/>
      <w:bookmarkEnd w:id="386"/>
      <w:r>
        <w:rPr>
          <w:b w:val="0"/>
          <w:i w:val="0"/>
        </w:rPr>
      </w:r>
      <w:bookmarkStart w:name="_bookmark320" w:id="387"/>
      <w:bookmarkEnd w:id="387"/>
      <w:r>
        <w:rPr>
          <w:i/>
        </w:rPr>
        <w:t>M</w:t>
      </w:r>
      <w:r>
        <w:rPr>
          <w:i/>
        </w:rPr>
        <w:t>edidas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no</w:t>
      </w:r>
      <w:r>
        <w:rPr>
          <w:i/>
          <w:spacing w:val="-4"/>
        </w:rPr>
        <w:t> </w:t>
      </w:r>
      <w:r>
        <w:rPr>
          <w:i/>
        </w:rPr>
        <w:t>repetición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1" w:after="0"/>
        <w:ind w:left="397" w:right="25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-6"/>
          <w:sz w:val="20"/>
        </w:rPr>
        <w:t> </w:t>
      </w:r>
      <w:r>
        <w:rPr>
          <w:sz w:val="20"/>
        </w:rPr>
        <w:t>solicitó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adecuar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infraestructura</w:t>
      </w:r>
      <w:r>
        <w:rPr>
          <w:spacing w:val="-5"/>
          <w:sz w:val="20"/>
        </w:rPr>
        <w:t> </w:t>
      </w:r>
      <w:r>
        <w:rPr>
          <w:sz w:val="20"/>
        </w:rPr>
        <w:t>necesarias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asegurar que en las provincias se cuente con centros de detención en los cuales las personas</w:t>
      </w:r>
      <w:r>
        <w:rPr>
          <w:spacing w:val="-68"/>
          <w:sz w:val="20"/>
        </w:rPr>
        <w:t> </w:t>
      </w:r>
      <w:r>
        <w:rPr>
          <w:sz w:val="20"/>
        </w:rPr>
        <w:t>condenadas puedan cumplir su con pena en lugares que satisfagan con los estándares</w:t>
      </w:r>
      <w:r>
        <w:rPr>
          <w:spacing w:val="1"/>
          <w:sz w:val="20"/>
        </w:rPr>
        <w:t> </w:t>
      </w:r>
      <w:r>
        <w:rPr>
          <w:sz w:val="20"/>
        </w:rPr>
        <w:t>requeridos, de manera que no se restrinja indebidamente su contacto familiar.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solicitó la adopción</w:t>
      </w:r>
      <w:r>
        <w:rPr>
          <w:spacing w:val="1"/>
          <w:sz w:val="20"/>
        </w:rPr>
        <w:t> </w:t>
      </w:r>
      <w:r>
        <w:rPr>
          <w:sz w:val="20"/>
        </w:rPr>
        <w:t>de adecuaciones legislativas necesarias tanto a nivel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w w:val="95"/>
          <w:sz w:val="20"/>
        </w:rPr>
        <w:t>provincial, para asegurar que las personas condenadas puedan cumplir sus penas en un</w:t>
      </w:r>
      <w:r>
        <w:rPr>
          <w:spacing w:val="63"/>
          <w:sz w:val="20"/>
        </w:rPr>
        <w:t> </w:t>
      </w:r>
      <w:r>
        <w:rPr>
          <w:w w:val="95"/>
          <w:sz w:val="20"/>
        </w:rPr>
        <w:t>centro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detención</w:t>
      </w:r>
      <w:r>
        <w:rPr>
          <w:spacing w:val="-7"/>
          <w:sz w:val="20"/>
        </w:rPr>
        <w:t> </w:t>
      </w:r>
      <w:r>
        <w:rPr>
          <w:sz w:val="20"/>
        </w:rPr>
        <w:t>cercano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núcleo</w:t>
      </w:r>
      <w:r>
        <w:rPr>
          <w:spacing w:val="-9"/>
          <w:sz w:val="20"/>
        </w:rPr>
        <w:t> </w:t>
      </w:r>
      <w:r>
        <w:rPr>
          <w:sz w:val="20"/>
        </w:rPr>
        <w:t>familiar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afectivo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donde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encuentran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juzgados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 de pena.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2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la Corte determine al Estado la reforma de las</w:t>
      </w:r>
      <w:r>
        <w:rPr>
          <w:spacing w:val="1"/>
          <w:sz w:val="20"/>
        </w:rPr>
        <w:t> </w:t>
      </w:r>
      <w:r>
        <w:rPr>
          <w:sz w:val="20"/>
        </w:rPr>
        <w:t>leyes de ejecución de la pena privativa de la libertad, de modo a establecer la prohibición de</w:t>
      </w:r>
      <w:r>
        <w:rPr>
          <w:spacing w:val="-68"/>
          <w:sz w:val="20"/>
        </w:rPr>
        <w:t> </w:t>
      </w:r>
      <w:r>
        <w:rPr>
          <w:sz w:val="20"/>
        </w:rPr>
        <w:t>trasladar a cualquier detenido –procesado o condenado– a lugares lejanos del lugar de</w:t>
      </w:r>
      <w:r>
        <w:rPr>
          <w:spacing w:val="1"/>
          <w:sz w:val="20"/>
        </w:rPr>
        <w:t> </w:t>
      </w:r>
      <w:r>
        <w:rPr>
          <w:sz w:val="20"/>
        </w:rPr>
        <w:t>residencia de su núcleo familiar y afectivo, de sus abogados defensores y de los jueces de</w:t>
      </w:r>
      <w:r>
        <w:rPr>
          <w:spacing w:val="1"/>
          <w:sz w:val="20"/>
        </w:rPr>
        <w:t> </w:t>
      </w:r>
      <w:r>
        <w:rPr>
          <w:sz w:val="20"/>
        </w:rPr>
        <w:t>ejecución de la pena carcelaria. Además, solicitaron la derogación o modificación del artículo</w:t>
      </w:r>
      <w:r>
        <w:rPr>
          <w:spacing w:val="1"/>
          <w:sz w:val="20"/>
        </w:rPr>
        <w:t> </w:t>
      </w:r>
      <w:r>
        <w:rPr>
          <w:sz w:val="20"/>
        </w:rPr>
        <w:t>280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Nación.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4" w:firstLine="0"/>
        <w:jc w:val="both"/>
        <w:rPr>
          <w:sz w:val="20"/>
        </w:rPr>
      </w:pPr>
      <w:r>
        <w:rPr>
          <w:sz w:val="20"/>
        </w:rPr>
        <w:t>Por lo que se refiere a la reforma de las normas relativas al traslado de personas</w:t>
      </w:r>
      <w:r>
        <w:rPr>
          <w:spacing w:val="1"/>
          <w:sz w:val="20"/>
        </w:rPr>
        <w:t> </w:t>
      </w:r>
      <w:r>
        <w:rPr>
          <w:sz w:val="20"/>
        </w:rPr>
        <w:t>privadas de libertad, el </w:t>
      </w:r>
      <w:r>
        <w:rPr>
          <w:b/>
          <w:i/>
          <w:sz w:val="20"/>
        </w:rPr>
        <w:t>Estado </w:t>
      </w:r>
      <w:r>
        <w:rPr>
          <w:sz w:val="20"/>
        </w:rPr>
        <w:t>manifestó que es una medida abstracta no relacionada a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litigio,</w:t>
      </w:r>
      <w:r>
        <w:rPr>
          <w:spacing w:val="1"/>
          <w:sz w:val="20"/>
        </w:rPr>
        <w:t> </w:t>
      </w:r>
      <w:r>
        <w:rPr>
          <w:sz w:val="20"/>
        </w:rPr>
        <w:t>máxime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encontraría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internacional.</w:t>
      </w:r>
      <w:r>
        <w:rPr>
          <w:spacing w:val="-10"/>
          <w:sz w:val="20"/>
        </w:rPr>
        <w:t> </w:t>
      </w:r>
      <w:r>
        <w:rPr>
          <w:sz w:val="20"/>
        </w:rPr>
        <w:t>Asimismo,</w:t>
      </w:r>
      <w:r>
        <w:rPr>
          <w:spacing w:val="-9"/>
          <w:sz w:val="20"/>
        </w:rPr>
        <w:t> </w:t>
      </w:r>
      <w:r>
        <w:rPr>
          <w:sz w:val="20"/>
        </w:rPr>
        <w:t>afirmó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280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Código</w:t>
      </w:r>
      <w:r>
        <w:rPr>
          <w:spacing w:val="-9"/>
          <w:sz w:val="20"/>
        </w:rPr>
        <w:t> </w:t>
      </w:r>
      <w:r>
        <w:rPr>
          <w:sz w:val="20"/>
        </w:rPr>
        <w:t>Procesal</w:t>
      </w:r>
      <w:r>
        <w:rPr>
          <w:spacing w:val="-6"/>
          <w:sz w:val="20"/>
        </w:rPr>
        <w:t> </w:t>
      </w:r>
      <w:r>
        <w:rPr>
          <w:sz w:val="20"/>
        </w:rPr>
        <w:t>Civil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Comercial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Nación debe ser leído en concordancia con el resto de normativa que le da facultades a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-14"/>
          <w:sz w:val="20"/>
        </w:rPr>
        <w:t> </w:t>
      </w:r>
      <w:r>
        <w:rPr>
          <w:sz w:val="20"/>
        </w:rPr>
        <w:t>Suprema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Justicia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Nación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comparación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otros</w:t>
      </w:r>
      <w:r>
        <w:rPr>
          <w:spacing w:val="-13"/>
          <w:sz w:val="20"/>
        </w:rPr>
        <w:t> </w:t>
      </w:r>
      <w:r>
        <w:rPr>
          <w:sz w:val="20"/>
        </w:rPr>
        <w:t>sistemas</w:t>
      </w:r>
      <w:r>
        <w:rPr>
          <w:spacing w:val="-13"/>
          <w:sz w:val="20"/>
        </w:rPr>
        <w:t> </w:t>
      </w:r>
      <w:r>
        <w:rPr>
          <w:sz w:val="20"/>
        </w:rPr>
        <w:t>jurídicos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otros</w:t>
      </w:r>
      <w:r>
        <w:rPr>
          <w:spacing w:val="-68"/>
          <w:sz w:val="20"/>
        </w:rPr>
        <w:t> </w:t>
      </w:r>
      <w:r>
        <w:rPr>
          <w:sz w:val="20"/>
        </w:rPr>
        <w:t>Estados. Por otra parte, informó que en Argentina se incorporó, en materia de ejecución de</w:t>
      </w:r>
      <w:r>
        <w:rPr>
          <w:spacing w:val="1"/>
          <w:sz w:val="20"/>
        </w:rPr>
        <w:t> </w:t>
      </w:r>
      <w:r>
        <w:rPr>
          <w:sz w:val="20"/>
        </w:rPr>
        <w:t>pena,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figura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Juez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Ejecución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aseguró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existencia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Provincia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mecanismos</w:t>
      </w:r>
      <w:r>
        <w:rPr>
          <w:spacing w:val="-67"/>
          <w:sz w:val="20"/>
        </w:rPr>
        <w:t> </w:t>
      </w:r>
      <w:r>
        <w:rPr>
          <w:sz w:val="20"/>
        </w:rPr>
        <w:t>internos de garantías que aseveran la aplicación práctica de los derechos humanos de los</w:t>
      </w:r>
      <w:r>
        <w:rPr>
          <w:spacing w:val="1"/>
          <w:sz w:val="20"/>
        </w:rPr>
        <w:t> </w:t>
      </w:r>
      <w:r>
        <w:rPr>
          <w:sz w:val="20"/>
        </w:rPr>
        <w:t>detenidos.</w:t>
      </w:r>
      <w:r>
        <w:rPr>
          <w:spacing w:val="14"/>
          <w:sz w:val="20"/>
        </w:rPr>
        <w:t> </w:t>
      </w:r>
      <w:r>
        <w:rPr>
          <w:sz w:val="20"/>
        </w:rPr>
        <w:t>Además,</w:t>
      </w:r>
      <w:r>
        <w:rPr>
          <w:spacing w:val="15"/>
          <w:sz w:val="20"/>
        </w:rPr>
        <w:t> </w:t>
      </w:r>
      <w:r>
        <w:rPr>
          <w:sz w:val="20"/>
        </w:rPr>
        <w:t>surge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especial</w:t>
      </w:r>
      <w:r>
        <w:rPr>
          <w:spacing w:val="16"/>
          <w:sz w:val="20"/>
        </w:rPr>
        <w:t> </w:t>
      </w:r>
      <w:r>
        <w:rPr>
          <w:sz w:val="20"/>
        </w:rPr>
        <w:t>relevancia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figura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Defensor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Ejecución</w:t>
      </w:r>
      <w:r>
        <w:rPr>
          <w:spacing w:val="14"/>
          <w:sz w:val="20"/>
        </w:rPr>
        <w:t> </w:t>
      </w:r>
      <w:r>
        <w:rPr>
          <w:sz w:val="20"/>
        </w:rPr>
        <w:t>Penal</w:t>
      </w:r>
    </w:p>
    <w:p>
      <w:pPr>
        <w:pStyle w:val="BodyText"/>
        <w:rPr>
          <w:sz w:val="23"/>
        </w:rPr>
      </w:pPr>
      <w:r>
        <w:rPr/>
        <w:pict>
          <v:rect style="position:absolute;margin-left:70.919998pt;margin-top:15.221328pt;width:144pt;height:.6pt;mso-position-horizontal-relative:page;mso-position-vertical-relative:paragraph;z-index:-15699968;mso-wrap-distance-left:0;mso-wrap-distance-right:0" id="docshape67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left"/>
        <w:rPr>
          <w:sz w:val="16"/>
        </w:rPr>
      </w:pPr>
      <w:bookmarkStart w:name="_bookmark321" w:id="388"/>
      <w:bookmarkEnd w:id="388"/>
      <w:r>
        <w:rPr/>
      </w:r>
      <w:r>
        <w:rPr>
          <w:sz w:val="16"/>
          <w:vertAlign w:val="superscript"/>
        </w:rPr>
        <w:t>281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Cantoral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Benavides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</w:t>
      </w:r>
      <w:r>
        <w:rPr>
          <w:sz w:val="16"/>
          <w:vertAlign w:val="baseline"/>
        </w:rPr>
        <w:t>párr</w:t>
      </w:r>
      <w:r>
        <w:rPr>
          <w:i/>
          <w:sz w:val="16"/>
          <w:vertAlign w:val="baseline"/>
        </w:rPr>
        <w:t>. </w:t>
      </w:r>
      <w:r>
        <w:rPr>
          <w:sz w:val="16"/>
          <w:vertAlign w:val="baseline"/>
        </w:rPr>
        <w:t>185.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0"/>
        <w:jc w:val="both"/>
      </w:pPr>
      <w:r>
        <w:rPr/>
        <w:t>quien asume a su cargo la defensa de las personas privadas de la libertad por sentencia</w:t>
      </w:r>
      <w:r>
        <w:rPr>
          <w:spacing w:val="1"/>
        </w:rPr>
        <w:t> </w:t>
      </w:r>
      <w:r>
        <w:rPr/>
        <w:t>condenatoria. En materia de traslados de personas detenidas, la Dirección Provincial de</w:t>
      </w:r>
      <w:r>
        <w:rPr>
          <w:spacing w:val="1"/>
        </w:rPr>
        <w:t> </w:t>
      </w:r>
      <w:r>
        <w:rPr/>
        <w:t>Asuntos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Políticas</w:t>
      </w:r>
      <w:r>
        <w:rPr>
          <w:spacing w:val="-9"/>
        </w:rPr>
        <w:t> </w:t>
      </w:r>
      <w:r>
        <w:rPr/>
        <w:t>Penitenciarias</w:t>
      </w:r>
      <w:r>
        <w:rPr>
          <w:spacing w:val="-10"/>
        </w:rPr>
        <w:t> </w:t>
      </w:r>
      <w:r>
        <w:rPr/>
        <w:t>asegura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traslados</w:t>
      </w:r>
      <w:r>
        <w:rPr>
          <w:spacing w:val="-7"/>
        </w:rPr>
        <w:t> </w:t>
      </w:r>
      <w:r>
        <w:rPr/>
        <w:t>respondan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previo</w:t>
      </w:r>
      <w:r>
        <w:rPr>
          <w:spacing w:val="-9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por</w:t>
      </w:r>
      <w:r>
        <w:rPr>
          <w:spacing w:val="-68"/>
        </w:rPr>
        <w:t> </w:t>
      </w:r>
      <w:r>
        <w:rPr/>
        <w:t>parte del Defensor de ejecución y control de legalidad de parte del Juez de Ejecución Penal.</w:t>
      </w:r>
      <w:r>
        <w:rPr>
          <w:spacing w:val="1"/>
        </w:rPr>
        <w:t> </w:t>
      </w:r>
      <w:r>
        <w:rPr/>
        <w:t>En el ámbito del poder ejecutivo de la provincia de Neuquén, se creó la Dirección Provincial</w:t>
      </w:r>
      <w:r>
        <w:rPr>
          <w:spacing w:val="1"/>
        </w:rPr>
        <w:t> </w:t>
      </w:r>
      <w:r>
        <w:rPr/>
        <w:t>de Asuntos y Políticas Penitenciarias dentro de la Subsecretaria de Seguridad (Decreto Nº</w:t>
      </w:r>
      <w:r>
        <w:rPr>
          <w:spacing w:val="1"/>
        </w:rPr>
        <w:t> </w:t>
      </w:r>
      <w:r>
        <w:rPr/>
        <w:t>100107) como organismo para cumplir sus responsabilidades en materia de ejecución de</w:t>
      </w:r>
      <w:r>
        <w:rPr>
          <w:spacing w:val="1"/>
        </w:rPr>
        <w:t> </w:t>
      </w:r>
      <w:r>
        <w:rPr/>
        <w:t>penas.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7" w:right="253" w:firstLine="0"/>
        <w:jc w:val="both"/>
        <w:rPr>
          <w:sz w:val="20"/>
        </w:rPr>
      </w:pPr>
      <w:r>
        <w:rPr>
          <w:sz w:val="20"/>
        </w:rPr>
        <w:t>En lo que atañe a la infraestructura penitenciaria provincial, informó que existen en la</w:t>
      </w:r>
      <w:r>
        <w:rPr>
          <w:spacing w:val="-68"/>
          <w:sz w:val="20"/>
        </w:rPr>
        <w:t> </w:t>
      </w:r>
      <w:r>
        <w:rPr>
          <w:sz w:val="20"/>
        </w:rPr>
        <w:t>actualidad</w:t>
      </w:r>
      <w:r>
        <w:rPr>
          <w:spacing w:val="-6"/>
          <w:sz w:val="20"/>
        </w:rPr>
        <w:t> </w:t>
      </w:r>
      <w:r>
        <w:rPr>
          <w:sz w:val="20"/>
        </w:rPr>
        <w:t>nueve</w:t>
      </w:r>
      <w:r>
        <w:rPr>
          <w:spacing w:val="-5"/>
          <w:sz w:val="20"/>
        </w:rPr>
        <w:t> </w:t>
      </w:r>
      <w:r>
        <w:rPr>
          <w:sz w:val="20"/>
        </w:rPr>
        <w:t>Unidades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Detención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Neuquén,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cuales</w:t>
      </w:r>
      <w:r>
        <w:rPr>
          <w:spacing w:val="-5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distribuidas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territorio de la Provincia. De este modo en la actualidad se encuentra garantizado que las</w:t>
      </w:r>
      <w:r>
        <w:rPr>
          <w:spacing w:val="1"/>
          <w:sz w:val="20"/>
        </w:rPr>
        <w:t> </w:t>
      </w:r>
      <w:r>
        <w:rPr>
          <w:sz w:val="20"/>
        </w:rPr>
        <w:t>personas privadas de la libertad a disposición de la justicia provincial cumplen su detención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provincia.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5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nota que el objeto de análisis del presente caso fue la violación de los</w:t>
      </w:r>
      <w:r>
        <w:rPr>
          <w:spacing w:val="1"/>
          <w:sz w:val="20"/>
        </w:rPr>
        <w:t> </w:t>
      </w:r>
      <w:r>
        <w:rPr>
          <w:sz w:val="20"/>
        </w:rPr>
        <w:t>derechos humanos de Rolando Néstor Horacio López, Miguel Ángel González Mendoza, José</w:t>
      </w:r>
      <w:r>
        <w:rPr>
          <w:spacing w:val="1"/>
          <w:sz w:val="20"/>
        </w:rPr>
        <w:t> </w:t>
      </w:r>
      <w:r>
        <w:rPr>
          <w:sz w:val="20"/>
        </w:rPr>
        <w:t>Heriberto Muñoz Zabala y Hugo Alberto Blanco, derivadas de traslados penitenciarios sin</w:t>
      </w:r>
      <w:r>
        <w:rPr>
          <w:spacing w:val="1"/>
          <w:sz w:val="20"/>
        </w:rPr>
        <w:t> </w:t>
      </w:r>
      <w:r>
        <w:rPr>
          <w:sz w:val="20"/>
        </w:rPr>
        <w:t>fundamentación legal adecuada y arbitrarios a lugares lejanos de sus familias, abogados y</w:t>
      </w:r>
      <w:r>
        <w:rPr>
          <w:spacing w:val="1"/>
          <w:sz w:val="20"/>
        </w:rPr>
        <w:t> </w:t>
      </w:r>
      <w:r>
        <w:rPr>
          <w:sz w:val="20"/>
        </w:rPr>
        <w:t>jueces de ejecución de la pena. La Corte considera que ha quedado establecido que las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 penitenciaria deficiente en Argentina, que no aseguraba que los centros de</w:t>
      </w:r>
      <w:r>
        <w:rPr>
          <w:spacing w:val="1"/>
          <w:sz w:val="20"/>
        </w:rPr>
        <w:t> </w:t>
      </w:r>
      <w:r>
        <w:rPr>
          <w:sz w:val="20"/>
        </w:rPr>
        <w:t>detención de la provincia de Neuquén contaran con cupos suficientes y, aparentemente,</w:t>
      </w:r>
      <w:r>
        <w:rPr>
          <w:spacing w:val="1"/>
          <w:sz w:val="20"/>
        </w:rPr>
        <w:t> </w:t>
      </w:r>
      <w:r>
        <w:rPr>
          <w:sz w:val="20"/>
        </w:rPr>
        <w:t>cumplieran</w:t>
      </w:r>
      <w:r>
        <w:rPr>
          <w:spacing w:val="-2"/>
          <w:sz w:val="20"/>
        </w:rPr>
        <w:t> </w:t>
      </w:r>
      <w:r>
        <w:rPr>
          <w:sz w:val="20"/>
        </w:rPr>
        <w:t>estándares requeridos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restringir</w:t>
      </w:r>
      <w:r>
        <w:rPr>
          <w:spacing w:val="-3"/>
          <w:sz w:val="20"/>
        </w:rPr>
        <w:t> </w:t>
      </w:r>
      <w:r>
        <w:rPr>
          <w:sz w:val="20"/>
        </w:rPr>
        <w:t>indebidamente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-3"/>
          <w:sz w:val="20"/>
        </w:rPr>
        <w:t> </w:t>
      </w:r>
      <w:r>
        <w:rPr>
          <w:sz w:val="20"/>
        </w:rPr>
        <w:t>familiar.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1" w:after="0"/>
        <w:ind w:left="397" w:right="255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virtud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violaciones</w:t>
      </w:r>
      <w:r>
        <w:rPr>
          <w:spacing w:val="-7"/>
          <w:sz w:val="20"/>
        </w:rPr>
        <w:t> </w:t>
      </w:r>
      <w:r>
        <w:rPr>
          <w:sz w:val="20"/>
        </w:rPr>
        <w:t>acreditadas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especificidades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transcurso</w:t>
      </w:r>
      <w:r>
        <w:rPr>
          <w:spacing w:val="-68"/>
          <w:sz w:val="20"/>
        </w:rPr>
        <w:t> </w:t>
      </w:r>
      <w:r>
        <w:rPr>
          <w:sz w:val="20"/>
        </w:rPr>
        <w:t>del tiempo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consecuencias</w:t>
      </w:r>
      <w:r>
        <w:rPr>
          <w:spacing w:val="-4"/>
          <w:sz w:val="20"/>
        </w:rPr>
        <w:t> </w:t>
      </w:r>
      <w:r>
        <w:rPr>
          <w:sz w:val="20"/>
        </w:rPr>
        <w:t>procesales,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4"/>
          <w:sz w:val="20"/>
        </w:rPr>
        <w:t> </w:t>
      </w:r>
      <w:r>
        <w:rPr>
          <w:sz w:val="20"/>
        </w:rPr>
        <w:t>toma</w:t>
      </w:r>
      <w:r>
        <w:rPr>
          <w:spacing w:val="-3"/>
          <w:sz w:val="20"/>
        </w:rPr>
        <w:t> </w:t>
      </w:r>
      <w:r>
        <w:rPr>
          <w:sz w:val="20"/>
        </w:rPr>
        <w:t>nota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4"/>
          <w:sz w:val="20"/>
        </w:rPr>
        <w:t> </w:t>
      </w:r>
      <w:r>
        <w:rPr>
          <w:sz w:val="20"/>
        </w:rPr>
        <w:t>adoptadas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Argentina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refiere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ejecución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pena,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creación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Defensor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ejecución</w:t>
      </w:r>
      <w:r>
        <w:rPr>
          <w:spacing w:val="-68"/>
          <w:sz w:val="20"/>
        </w:rPr>
        <w:t> </w:t>
      </w:r>
      <w:r>
        <w:rPr>
          <w:sz w:val="20"/>
        </w:rPr>
        <w:t>penal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informado</w:t>
      </w:r>
      <w:r>
        <w:rPr>
          <w:spacing w:val="-7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previo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9"/>
          <w:sz w:val="20"/>
        </w:rPr>
        <w:t> </w:t>
      </w:r>
      <w:r>
        <w:rPr>
          <w:sz w:val="20"/>
        </w:rPr>
        <w:t>traslado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6"/>
          <w:sz w:val="20"/>
        </w:rPr>
        <w:t> </w:t>
      </w:r>
      <w:r>
        <w:rPr>
          <w:sz w:val="20"/>
        </w:rPr>
        <w:t>privadas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libertad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parte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Defensor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ejecución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Juez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Ejecución,</w:t>
      </w:r>
      <w:r>
        <w:rPr>
          <w:spacing w:val="-14"/>
          <w:sz w:val="20"/>
        </w:rPr>
        <w:t> </w:t>
      </w:r>
      <w:r>
        <w:rPr>
          <w:sz w:val="20"/>
        </w:rPr>
        <w:t>así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ampliación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infraestructura</w:t>
      </w:r>
      <w:r>
        <w:rPr>
          <w:spacing w:val="-68"/>
          <w:sz w:val="20"/>
        </w:rPr>
        <w:t> </w:t>
      </w:r>
      <w:r>
        <w:rPr>
          <w:sz w:val="20"/>
        </w:rPr>
        <w:t>carcelaria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provincia</w:t>
      </w:r>
      <w:r>
        <w:rPr>
          <w:spacing w:val="-1"/>
          <w:sz w:val="20"/>
        </w:rPr>
        <w:t> </w:t>
      </w:r>
      <w:r>
        <w:rPr>
          <w:sz w:val="20"/>
        </w:rPr>
        <w:t>de Neuquén.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2" w:firstLine="0"/>
        <w:jc w:val="both"/>
        <w:rPr>
          <w:sz w:val="20"/>
        </w:rPr>
      </w:pPr>
      <w:r>
        <w:rPr>
          <w:sz w:val="20"/>
        </w:rPr>
        <w:t>La Corte concluye que al adoptar la decisión administrativa o judicial que establece el</w:t>
      </w:r>
      <w:r>
        <w:rPr>
          <w:spacing w:val="1"/>
          <w:sz w:val="20"/>
        </w:rPr>
        <w:t> </w:t>
      </w:r>
      <w:r>
        <w:rPr>
          <w:sz w:val="20"/>
        </w:rPr>
        <w:t>lugar de cumplimiento de pena o el traslado de la persona privada de libertad, es necesario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tener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consideración,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entre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otros</w:t>
      </w:r>
      <w:r>
        <w:rPr>
          <w:spacing w:val="-16"/>
          <w:sz w:val="20"/>
        </w:rPr>
        <w:t> </w:t>
      </w:r>
      <w:r>
        <w:rPr>
          <w:sz w:val="20"/>
        </w:rPr>
        <w:t>factores,</w:t>
      </w:r>
      <w:r>
        <w:rPr>
          <w:spacing w:val="-15"/>
          <w:sz w:val="20"/>
        </w:rPr>
        <w:t> </w:t>
      </w:r>
      <w:r>
        <w:rPr>
          <w:sz w:val="20"/>
        </w:rPr>
        <w:t>que:</w:t>
      </w:r>
      <w:r>
        <w:rPr>
          <w:spacing w:val="-15"/>
          <w:sz w:val="20"/>
        </w:rPr>
        <w:t> </w:t>
      </w:r>
      <w:r>
        <w:rPr>
          <w:sz w:val="20"/>
        </w:rPr>
        <w:t>i)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pena</w:t>
      </w:r>
      <w:r>
        <w:rPr>
          <w:spacing w:val="-16"/>
          <w:sz w:val="20"/>
        </w:rPr>
        <w:t> </w:t>
      </w:r>
      <w:r>
        <w:rPr>
          <w:sz w:val="20"/>
        </w:rPr>
        <w:t>debe</w:t>
      </w:r>
      <w:r>
        <w:rPr>
          <w:spacing w:val="-14"/>
          <w:sz w:val="20"/>
        </w:rPr>
        <w:t> </w:t>
      </w:r>
      <w:r>
        <w:rPr>
          <w:sz w:val="20"/>
        </w:rPr>
        <w:t>tener</w:t>
      </w:r>
      <w:r>
        <w:rPr>
          <w:spacing w:val="-15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objetivo</w:t>
      </w:r>
      <w:r>
        <w:rPr>
          <w:spacing w:val="-18"/>
          <w:sz w:val="20"/>
        </w:rPr>
        <w:t> </w:t>
      </w:r>
      <w:r>
        <w:rPr>
          <w:sz w:val="20"/>
        </w:rPr>
        <w:t>principal</w:t>
      </w:r>
      <w:r>
        <w:rPr>
          <w:spacing w:val="-67"/>
          <w:sz w:val="20"/>
        </w:rPr>
        <w:t> </w:t>
      </w:r>
      <w:r>
        <w:rPr>
          <w:sz w:val="20"/>
        </w:rPr>
        <w:t>la readaptación o reintegración del interno; ii) el contacto con la familia y el mundo exterior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14"/>
          <w:sz w:val="20"/>
        </w:rPr>
        <w:t> </w:t>
      </w:r>
      <w:r>
        <w:rPr>
          <w:sz w:val="20"/>
        </w:rPr>
        <w:t>fundamental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rehabilitación</w:t>
      </w:r>
      <w:r>
        <w:rPr>
          <w:spacing w:val="-13"/>
          <w:sz w:val="20"/>
        </w:rPr>
        <w:t> </w:t>
      </w:r>
      <w:r>
        <w:rPr>
          <w:sz w:val="20"/>
        </w:rPr>
        <w:t>social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personas</w:t>
      </w:r>
      <w:r>
        <w:rPr>
          <w:spacing w:val="-13"/>
          <w:sz w:val="20"/>
        </w:rPr>
        <w:t> </w:t>
      </w:r>
      <w:r>
        <w:rPr>
          <w:sz w:val="20"/>
        </w:rPr>
        <w:t>privadas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libertad.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anterior</w:t>
      </w:r>
      <w:r>
        <w:rPr>
          <w:spacing w:val="-14"/>
          <w:sz w:val="20"/>
        </w:rPr>
        <w:t> </w:t>
      </w:r>
      <w:r>
        <w:rPr>
          <w:sz w:val="20"/>
        </w:rPr>
        <w:t>incluye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derecho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recibir</w:t>
      </w:r>
      <w:r>
        <w:rPr>
          <w:spacing w:val="-15"/>
          <w:sz w:val="20"/>
        </w:rPr>
        <w:t> </w:t>
      </w:r>
      <w:r>
        <w:rPr>
          <w:sz w:val="20"/>
        </w:rPr>
        <w:t>visitas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familiares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representantes</w:t>
      </w:r>
      <w:r>
        <w:rPr>
          <w:spacing w:val="-14"/>
          <w:sz w:val="20"/>
        </w:rPr>
        <w:t> </w:t>
      </w:r>
      <w:r>
        <w:rPr>
          <w:sz w:val="20"/>
        </w:rPr>
        <w:t>legales;</w:t>
      </w:r>
      <w:r>
        <w:rPr>
          <w:spacing w:val="-13"/>
          <w:sz w:val="20"/>
        </w:rPr>
        <w:t> </w:t>
      </w:r>
      <w:r>
        <w:rPr>
          <w:sz w:val="20"/>
        </w:rPr>
        <w:t>iii)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restricción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visitas</w:t>
      </w:r>
      <w:r>
        <w:rPr>
          <w:spacing w:val="-68"/>
          <w:sz w:val="20"/>
        </w:rPr>
        <w:t> </w:t>
      </w:r>
      <w:r>
        <w:rPr>
          <w:sz w:val="20"/>
        </w:rPr>
        <w:t>puede tener efectos en la integridad personal de la persona privada de libertad y de sus</w:t>
      </w:r>
      <w:r>
        <w:rPr>
          <w:spacing w:val="1"/>
          <w:sz w:val="20"/>
        </w:rPr>
        <w:t> </w:t>
      </w:r>
      <w:r>
        <w:rPr>
          <w:sz w:val="20"/>
        </w:rPr>
        <w:t>familias; iv) la separación de personas privadas de la libertad de sus familias de forma</w:t>
      </w:r>
      <w:r>
        <w:rPr>
          <w:spacing w:val="1"/>
          <w:sz w:val="20"/>
        </w:rPr>
        <w:t> </w:t>
      </w:r>
      <w:r>
        <w:rPr>
          <w:sz w:val="20"/>
        </w:rPr>
        <w:t>injustificada, implica una afectación al artículo 17.1 de la Convención y eventualmente</w:t>
      </w:r>
      <w:r>
        <w:rPr>
          <w:spacing w:val="1"/>
          <w:sz w:val="20"/>
        </w:rPr>
        <w:t> </w:t>
      </w:r>
      <w:r>
        <w:rPr>
          <w:sz w:val="20"/>
        </w:rPr>
        <w:t>también al artículo 11.2; v) en caso de que la transferencia no haya sido solicitada por la</w:t>
      </w:r>
      <w:r>
        <w:rPr>
          <w:spacing w:val="1"/>
          <w:sz w:val="20"/>
        </w:rPr>
        <w:t> </w:t>
      </w:r>
      <w:r>
        <w:rPr>
          <w:sz w:val="20"/>
        </w:rPr>
        <w:t>persona privada de libertad, se debe, en la medida de lo posible, consultarla sobre cada</w:t>
      </w:r>
      <w:r>
        <w:rPr>
          <w:spacing w:val="1"/>
          <w:sz w:val="20"/>
        </w:rPr>
        <w:t> </w:t>
      </w:r>
      <w:r>
        <w:rPr>
          <w:sz w:val="20"/>
        </w:rPr>
        <w:t>traslado de una prisión a otra y establecer la posibilidad de control judicial previo al traslado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 oposición.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1" w:after="0"/>
        <w:ind w:left="397" w:right="253" w:firstLine="0"/>
        <w:jc w:val="both"/>
        <w:rPr>
          <w:sz w:val="20"/>
        </w:rPr>
      </w:pP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perjuicio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anterior,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constatación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norma</w:t>
      </w:r>
      <w:r>
        <w:rPr>
          <w:spacing w:val="-2"/>
          <w:sz w:val="20"/>
        </w:rPr>
        <w:t> </w:t>
      </w:r>
      <w:r>
        <w:rPr>
          <w:sz w:val="20"/>
        </w:rPr>
        <w:t>vigente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Argentina</w:t>
      </w:r>
      <w:r>
        <w:rPr>
          <w:spacing w:val="-68"/>
          <w:sz w:val="20"/>
        </w:rPr>
        <w:t> </w:t>
      </w:r>
      <w:r>
        <w:rPr>
          <w:sz w:val="20"/>
        </w:rPr>
        <w:t>(artículo 72 de la Ley 24.660) no cumple con el requisito de legalidad establecido en la</w:t>
      </w:r>
      <w:r>
        <w:rPr>
          <w:spacing w:val="1"/>
          <w:sz w:val="20"/>
        </w:rPr>
        <w:t> </w:t>
      </w:r>
      <w:r>
        <w:rPr>
          <w:sz w:val="20"/>
        </w:rPr>
        <w:t>Convención Americana, la Corte determina que el Estado debe adoptar todas las medidas</w:t>
      </w:r>
      <w:r>
        <w:rPr>
          <w:spacing w:val="1"/>
          <w:sz w:val="20"/>
        </w:rPr>
        <w:t> </w:t>
      </w:r>
      <w:r>
        <w:rPr>
          <w:sz w:val="20"/>
        </w:rPr>
        <w:t>necesarias de orden legislativo, administrativo o judicial para regular e implementar los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privadas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libertad</w:t>
      </w:r>
      <w:r>
        <w:rPr>
          <w:spacing w:val="-11"/>
          <w:sz w:val="20"/>
        </w:rPr>
        <w:t> </w:t>
      </w:r>
      <w:r>
        <w:rPr>
          <w:sz w:val="20"/>
        </w:rPr>
        <w:t>condenados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acuerdo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Convención</w:t>
      </w:r>
      <w:r>
        <w:rPr>
          <w:spacing w:val="-12"/>
          <w:sz w:val="20"/>
        </w:rPr>
        <w:t> </w:t>
      </w:r>
      <w:r>
        <w:rPr>
          <w:sz w:val="20"/>
        </w:rPr>
        <w:t>Americana</w:t>
      </w:r>
      <w:r>
        <w:rPr>
          <w:spacing w:val="-68"/>
          <w:sz w:val="20"/>
        </w:rPr>
        <w:t> </w:t>
      </w:r>
      <w:r>
        <w:rPr>
          <w:sz w:val="20"/>
        </w:rPr>
        <w:t>sobre Derechos Humanos y los estándares establecidos en la presente Sentencia: el derecho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persona</w:t>
      </w:r>
      <w:r>
        <w:rPr>
          <w:spacing w:val="31"/>
          <w:sz w:val="20"/>
        </w:rPr>
        <w:t> </w:t>
      </w:r>
      <w:r>
        <w:rPr>
          <w:sz w:val="20"/>
        </w:rPr>
        <w:t>privada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libertad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consecuente</w:t>
      </w:r>
      <w:r>
        <w:rPr>
          <w:spacing w:val="33"/>
          <w:sz w:val="20"/>
        </w:rPr>
        <w:t> </w:t>
      </w:r>
      <w:r>
        <w:rPr>
          <w:sz w:val="20"/>
        </w:rPr>
        <w:t>obligación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Estado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garantizar</w:t>
      </w:r>
      <w:r>
        <w:rPr>
          <w:spacing w:val="31"/>
          <w:sz w:val="20"/>
        </w:rPr>
        <w:t> </w:t>
      </w:r>
      <w:r>
        <w:rPr>
          <w:sz w:val="20"/>
        </w:rPr>
        <w:t>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40"/>
      </w:pPr>
      <w:r>
        <w:rPr/>
        <w:t>máximo</w:t>
      </w:r>
      <w:r>
        <w:rPr>
          <w:spacing w:val="-12"/>
        </w:rPr>
        <w:t> </w:t>
      </w:r>
      <w:r>
        <w:rPr/>
        <w:t>contacto</w:t>
      </w:r>
      <w:r>
        <w:rPr>
          <w:spacing w:val="-11"/>
        </w:rPr>
        <w:t> </w:t>
      </w:r>
      <w:r>
        <w:rPr/>
        <w:t>posible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familia,</w:t>
      </w:r>
      <w:r>
        <w:rPr>
          <w:spacing w:val="-11"/>
        </w:rPr>
        <w:t> </w:t>
      </w:r>
      <w:r>
        <w:rPr/>
        <w:t>sus</w:t>
      </w:r>
      <w:r>
        <w:rPr>
          <w:spacing w:val="-12"/>
        </w:rPr>
        <w:t> </w:t>
      </w:r>
      <w:r>
        <w:rPr/>
        <w:t>representantes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7"/>
        </w:rPr>
        <w:t> </w:t>
      </w:r>
      <w:r>
        <w:rPr/>
        <w:t>mundo</w:t>
      </w:r>
      <w:r>
        <w:rPr>
          <w:spacing w:val="-12"/>
        </w:rPr>
        <w:t> </w:t>
      </w:r>
      <w:r>
        <w:rPr/>
        <w:t>exterior,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medida</w:t>
      </w:r>
      <w:r>
        <w:rPr>
          <w:spacing w:val="-67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posible</w:t>
      </w:r>
      <w:r>
        <w:rPr>
          <w:spacing w:val="-2"/>
        </w:rPr>
        <w:t> </w:t>
      </w:r>
      <w:r>
        <w:rPr/>
        <w:t>(</w:t>
      </w:r>
      <w:r>
        <w:rPr>
          <w:i/>
        </w:rPr>
        <w:t>supra</w:t>
      </w:r>
      <w:r>
        <w:rPr>
          <w:i/>
          <w:spacing w:val="-1"/>
        </w:rPr>
        <w:t> </w:t>
      </w:r>
      <w:r>
        <w:rPr/>
        <w:t>párr.</w:t>
      </w:r>
      <w:r>
        <w:rPr>
          <w:spacing w:val="-2"/>
        </w:rPr>
        <w:t> </w:t>
      </w:r>
      <w:r>
        <w:rPr/>
        <w:t>118).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Para ello, el Estado cuenta con un plazo de un año contado a partir de la 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12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D. Medidas de rehabilitación" w:id="389"/>
      <w:bookmarkEnd w:id="389"/>
      <w:r>
        <w:rPr>
          <w:b w:val="0"/>
          <w:i w:val="0"/>
        </w:rPr>
      </w:r>
      <w:bookmarkStart w:name="_bookmark322" w:id="390"/>
      <w:bookmarkEnd w:id="390"/>
      <w:r>
        <w:rPr>
          <w:b w:val="0"/>
          <w:i w:val="0"/>
        </w:rPr>
      </w:r>
      <w:bookmarkStart w:name="_bookmark322" w:id="391"/>
      <w:bookmarkEnd w:id="391"/>
      <w:r>
        <w:rPr>
          <w:i/>
        </w:rPr>
        <w:t>M</w:t>
      </w:r>
      <w:r>
        <w:rPr>
          <w:i/>
        </w:rPr>
        <w:t>edidas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rehabilitación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4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 solicitaron que se ordene al Estado proporcionar tratamiento</w:t>
      </w:r>
      <w:r>
        <w:rPr>
          <w:spacing w:val="1"/>
          <w:sz w:val="20"/>
        </w:rPr>
        <w:t> </w:t>
      </w:r>
      <w:r>
        <w:rPr>
          <w:sz w:val="20"/>
        </w:rPr>
        <w:t>psicológico y/o psiquiátrico efectivo a través de los profesionales que las víctimas requieran,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elección,</w:t>
      </w:r>
      <w:r>
        <w:rPr>
          <w:spacing w:val="-12"/>
          <w:sz w:val="20"/>
        </w:rPr>
        <w:t> </w:t>
      </w:r>
      <w:r>
        <w:rPr>
          <w:sz w:val="20"/>
        </w:rPr>
        <w:t>sea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ámbito</w:t>
      </w:r>
      <w:r>
        <w:rPr>
          <w:spacing w:val="-12"/>
          <w:sz w:val="20"/>
        </w:rPr>
        <w:t> </w:t>
      </w:r>
      <w:r>
        <w:rPr>
          <w:sz w:val="20"/>
        </w:rPr>
        <w:t>privado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público.</w:t>
      </w:r>
      <w:r>
        <w:rPr>
          <w:spacing w:val="-12"/>
          <w:sz w:val="20"/>
        </w:rPr>
        <w:t> </w:t>
      </w:r>
      <w:r>
        <w:rPr>
          <w:sz w:val="20"/>
        </w:rPr>
        <w:t>Ello</w:t>
      </w:r>
      <w:r>
        <w:rPr>
          <w:spacing w:val="-12"/>
          <w:sz w:val="20"/>
        </w:rPr>
        <w:t> </w:t>
      </w:r>
      <w:r>
        <w:rPr>
          <w:sz w:val="20"/>
        </w:rPr>
        <w:t>fundamentalmente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relación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quienes</w:t>
      </w:r>
      <w:r>
        <w:rPr>
          <w:spacing w:val="-6"/>
          <w:sz w:val="20"/>
        </w:rPr>
        <w:t> </w:t>
      </w:r>
      <w:r>
        <w:rPr>
          <w:sz w:val="20"/>
        </w:rPr>
        <w:t>eran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momento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violaciones</w:t>
      </w:r>
      <w:r>
        <w:rPr>
          <w:spacing w:val="-9"/>
          <w:sz w:val="20"/>
        </w:rPr>
        <w:t> </w:t>
      </w:r>
      <w:r>
        <w:rPr>
          <w:sz w:val="20"/>
        </w:rPr>
        <w:t>denunciadas;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decir,</w:t>
      </w:r>
      <w:r>
        <w:rPr>
          <w:spacing w:val="-6"/>
          <w:sz w:val="20"/>
        </w:rPr>
        <w:t> </w:t>
      </w:r>
      <w:r>
        <w:rPr>
          <w:sz w:val="20"/>
        </w:rPr>
        <w:t>respecto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dos</w:t>
      </w:r>
      <w:r>
        <w:rPr>
          <w:spacing w:val="-11"/>
          <w:sz w:val="20"/>
        </w:rPr>
        <w:t> </w:t>
      </w:r>
      <w:r>
        <w:rPr>
          <w:sz w:val="20"/>
        </w:rPr>
        <w:t>hijos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Hugo</w:t>
      </w:r>
      <w:r>
        <w:rPr>
          <w:spacing w:val="-10"/>
          <w:sz w:val="20"/>
        </w:rPr>
        <w:t> </w:t>
      </w:r>
      <w:r>
        <w:rPr>
          <w:sz w:val="20"/>
        </w:rPr>
        <w:t>Alberto</w:t>
      </w:r>
      <w:r>
        <w:rPr>
          <w:spacing w:val="-11"/>
          <w:sz w:val="20"/>
        </w:rPr>
        <w:t> </w:t>
      </w:r>
      <w:r>
        <w:rPr>
          <w:sz w:val="20"/>
        </w:rPr>
        <w:t>Blanco</w:t>
      </w:r>
      <w:r>
        <w:rPr>
          <w:spacing w:val="-10"/>
          <w:sz w:val="20"/>
        </w:rPr>
        <w:t> </w:t>
      </w:r>
      <w:r>
        <w:rPr>
          <w:sz w:val="20"/>
        </w:rPr>
        <w:t>(Enzo</w:t>
      </w:r>
      <w:r>
        <w:rPr>
          <w:spacing w:val="-10"/>
          <w:sz w:val="20"/>
        </w:rPr>
        <w:t> </w:t>
      </w:r>
      <w:r>
        <w:rPr>
          <w:sz w:val="20"/>
        </w:rPr>
        <w:t>Ricardo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Camila</w:t>
      </w:r>
      <w:r>
        <w:rPr>
          <w:spacing w:val="-10"/>
          <w:sz w:val="20"/>
        </w:rPr>
        <w:t> </w:t>
      </w:r>
      <w:r>
        <w:rPr>
          <w:sz w:val="20"/>
        </w:rPr>
        <w:t>Andrea)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hijo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Rolando</w:t>
      </w:r>
      <w:r>
        <w:rPr>
          <w:spacing w:val="-10"/>
          <w:sz w:val="20"/>
        </w:rPr>
        <w:t> </w:t>
      </w:r>
      <w:r>
        <w:rPr>
          <w:sz w:val="20"/>
        </w:rPr>
        <w:t>Néstor</w:t>
      </w:r>
      <w:r>
        <w:rPr>
          <w:spacing w:val="-68"/>
          <w:sz w:val="20"/>
        </w:rPr>
        <w:t> </w:t>
      </w:r>
      <w:r>
        <w:rPr>
          <w:sz w:val="20"/>
        </w:rPr>
        <w:t>Horacio</w:t>
      </w:r>
      <w:r>
        <w:rPr>
          <w:spacing w:val="-4"/>
          <w:sz w:val="20"/>
        </w:rPr>
        <w:t> </w:t>
      </w:r>
      <w:r>
        <w:rPr>
          <w:sz w:val="20"/>
        </w:rPr>
        <w:t>López</w:t>
      </w:r>
      <w:r>
        <w:rPr>
          <w:spacing w:val="-1"/>
          <w:sz w:val="20"/>
        </w:rPr>
        <w:t> </w:t>
      </w:r>
      <w:r>
        <w:rPr>
          <w:sz w:val="20"/>
        </w:rPr>
        <w:t>(Nicolás</w:t>
      </w:r>
      <w:r>
        <w:rPr>
          <w:spacing w:val="-3"/>
          <w:sz w:val="20"/>
        </w:rPr>
        <w:t> </w:t>
      </w:r>
      <w:r>
        <w:rPr>
          <w:sz w:val="20"/>
        </w:rPr>
        <w:t>Gonzalo</w:t>
      </w:r>
      <w:r>
        <w:rPr>
          <w:spacing w:val="-3"/>
          <w:sz w:val="20"/>
        </w:rPr>
        <w:t> </w:t>
      </w:r>
      <w:r>
        <w:rPr>
          <w:sz w:val="20"/>
        </w:rPr>
        <w:t>Tejo</w:t>
      </w:r>
      <w:r>
        <w:rPr>
          <w:spacing w:val="-3"/>
          <w:sz w:val="20"/>
        </w:rPr>
        <w:t> </w:t>
      </w:r>
      <w:r>
        <w:rPr>
          <w:sz w:val="20"/>
        </w:rPr>
        <w:t>López).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Estado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pronunció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respecto.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La Corte advierte que fue probado en el presente caso el sufrimiento y padecimientos</w:t>
      </w:r>
      <w:r>
        <w:rPr>
          <w:spacing w:val="-68"/>
          <w:sz w:val="20"/>
        </w:rPr>
        <w:t> </w:t>
      </w:r>
      <w:r>
        <w:rPr>
          <w:sz w:val="20"/>
        </w:rPr>
        <w:t>físicos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psicológicos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víctimas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razón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traslados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malos</w:t>
      </w:r>
      <w:r>
        <w:rPr>
          <w:spacing w:val="-9"/>
          <w:sz w:val="20"/>
        </w:rPr>
        <w:t> </w:t>
      </w:r>
      <w:r>
        <w:rPr>
          <w:sz w:val="20"/>
        </w:rPr>
        <w:t>tratos</w:t>
      </w:r>
      <w:r>
        <w:rPr>
          <w:spacing w:val="-9"/>
          <w:sz w:val="20"/>
        </w:rPr>
        <w:t> </w:t>
      </w:r>
      <w:r>
        <w:rPr>
          <w:sz w:val="20"/>
        </w:rPr>
        <w:t>ocurridos</w:t>
      </w:r>
      <w:r>
        <w:rPr>
          <w:spacing w:val="-9"/>
          <w:sz w:val="20"/>
        </w:rPr>
        <w:t> </w:t>
      </w:r>
      <w:r>
        <w:rPr>
          <w:sz w:val="20"/>
        </w:rPr>
        <w:t>durante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cumplimiento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pena.</w:t>
      </w:r>
      <w:r>
        <w:rPr>
          <w:spacing w:val="-14"/>
          <w:sz w:val="20"/>
        </w:rPr>
        <w:t> </w:t>
      </w:r>
      <w:r>
        <w:rPr>
          <w:sz w:val="20"/>
        </w:rPr>
        <w:t>Considerando</w:t>
      </w:r>
      <w:r>
        <w:rPr>
          <w:spacing w:val="-15"/>
          <w:sz w:val="20"/>
        </w:rPr>
        <w:t> </w:t>
      </w:r>
      <w:r>
        <w:rPr>
          <w:sz w:val="20"/>
        </w:rPr>
        <w:t>también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presente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hay</w:t>
      </w:r>
      <w:r>
        <w:rPr>
          <w:spacing w:val="-14"/>
          <w:sz w:val="20"/>
        </w:rPr>
        <w:t> </w:t>
      </w:r>
      <w:r>
        <w:rPr>
          <w:sz w:val="20"/>
        </w:rPr>
        <w:t>evidencia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demuestre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víctimas</w:t>
      </w:r>
      <w:r>
        <w:rPr>
          <w:spacing w:val="-13"/>
          <w:sz w:val="20"/>
        </w:rPr>
        <w:t> </w:t>
      </w:r>
      <w:r>
        <w:rPr>
          <w:sz w:val="20"/>
        </w:rPr>
        <w:t>hayan</w:t>
      </w:r>
      <w:r>
        <w:rPr>
          <w:spacing w:val="-9"/>
          <w:sz w:val="20"/>
        </w:rPr>
        <w:t> </w:t>
      </w:r>
      <w:r>
        <w:rPr>
          <w:sz w:val="20"/>
        </w:rPr>
        <w:t>tenido</w:t>
      </w:r>
      <w:r>
        <w:rPr>
          <w:spacing w:val="-14"/>
          <w:sz w:val="20"/>
        </w:rPr>
        <w:t> </w:t>
      </w:r>
      <w:r>
        <w:rPr>
          <w:sz w:val="20"/>
        </w:rPr>
        <w:t>acceso</w:t>
      </w:r>
      <w:r>
        <w:rPr>
          <w:spacing w:val="-11"/>
          <w:sz w:val="20"/>
        </w:rPr>
        <w:t> </w:t>
      </w:r>
      <w:r>
        <w:rPr>
          <w:sz w:val="20"/>
        </w:rPr>
        <w:t>efectivo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tratamiento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salud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psicológico,</w:t>
      </w:r>
      <w:r>
        <w:rPr>
          <w:spacing w:val="-68"/>
          <w:sz w:val="20"/>
        </w:rPr>
        <w:t> </w:t>
      </w:r>
      <w:r>
        <w:rPr>
          <w:sz w:val="20"/>
        </w:rPr>
        <w:t>a pesar de los sufrimientos y sentimientos de angustia que experimentaron, y que les</w:t>
      </w:r>
      <w:r>
        <w:rPr>
          <w:spacing w:val="1"/>
          <w:sz w:val="20"/>
        </w:rPr>
        <w:t> </w:t>
      </w:r>
      <w:r>
        <w:rPr>
          <w:sz w:val="20"/>
        </w:rPr>
        <w:t>generarían secuelas hasta hoy, la Corte estima que el Estado debe brindar gratuitamente y</w:t>
      </w:r>
      <w:r>
        <w:rPr>
          <w:spacing w:val="1"/>
          <w:sz w:val="20"/>
        </w:rPr>
        <w:t> </w:t>
      </w:r>
      <w:r>
        <w:rPr>
          <w:sz w:val="20"/>
        </w:rPr>
        <w:t>de forma inmediata, adecuada y efectiva, el tratamiento psicológico y psiquiátrico que</w:t>
      </w:r>
      <w:r>
        <w:rPr>
          <w:spacing w:val="1"/>
          <w:sz w:val="20"/>
        </w:rPr>
        <w:t> </w:t>
      </w:r>
      <w:r>
        <w:rPr>
          <w:sz w:val="20"/>
        </w:rPr>
        <w:t>requieran las víctimas, previo consentimiento informado y por el tiempo que sea necesario,</w:t>
      </w:r>
      <w:r>
        <w:rPr>
          <w:spacing w:val="1"/>
          <w:sz w:val="20"/>
        </w:rPr>
        <w:t> </w:t>
      </w:r>
      <w:r>
        <w:rPr>
          <w:sz w:val="20"/>
        </w:rPr>
        <w:t>incluida la provisión gratuita de medicamentos.</w:t>
      </w:r>
      <w:r>
        <w:rPr>
          <w:spacing w:val="1"/>
          <w:sz w:val="20"/>
        </w:rPr>
        <w:t> </w:t>
      </w:r>
      <w:r>
        <w:rPr>
          <w:sz w:val="20"/>
        </w:rPr>
        <w:t>Asimismo, 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deberán prestarse, en la medida de lo posible, en el centro más cercano a su lugar de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Argentina,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tiempo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sea</w:t>
      </w:r>
      <w:r>
        <w:rPr>
          <w:spacing w:val="-13"/>
          <w:sz w:val="20"/>
        </w:rPr>
        <w:t> </w:t>
      </w:r>
      <w:r>
        <w:rPr>
          <w:sz w:val="20"/>
        </w:rPr>
        <w:t>necesario.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tal</w:t>
      </w:r>
      <w:r>
        <w:rPr>
          <w:spacing w:val="-11"/>
          <w:sz w:val="20"/>
        </w:rPr>
        <w:t> </w:t>
      </w:r>
      <w:r>
        <w:rPr>
          <w:sz w:val="20"/>
        </w:rPr>
        <w:t>efecto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víctimas</w:t>
      </w:r>
      <w:r>
        <w:rPr>
          <w:spacing w:val="-13"/>
          <w:sz w:val="20"/>
        </w:rPr>
        <w:t> </w:t>
      </w:r>
      <w:r>
        <w:rPr>
          <w:sz w:val="20"/>
        </w:rPr>
        <w:t>disponen</w:t>
      </w:r>
      <w:r>
        <w:rPr>
          <w:spacing w:val="-68"/>
          <w:sz w:val="20"/>
        </w:rPr>
        <w:t> </w:t>
      </w:r>
      <w:r>
        <w:rPr>
          <w:sz w:val="20"/>
        </w:rPr>
        <w:t>de un plazo de seis meses, contado a partir de la notificación de la presente Sentencia, para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</w:pPr>
    </w:p>
    <w:p>
      <w:pPr>
        <w:pStyle w:val="Heading3"/>
        <w:numPr>
          <w:ilvl w:val="0"/>
          <w:numId w:val="12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E. Indemnización compensatoria" w:id="392"/>
      <w:bookmarkEnd w:id="392"/>
      <w:r>
        <w:rPr>
          <w:b w:val="0"/>
          <w:i w:val="0"/>
        </w:rPr>
      </w:r>
      <w:bookmarkStart w:name="_bookmark323" w:id="393"/>
      <w:bookmarkEnd w:id="393"/>
      <w:r>
        <w:rPr>
          <w:b w:val="0"/>
          <w:i w:val="0"/>
        </w:rPr>
      </w:r>
      <w:bookmarkStart w:name="_bookmark323" w:id="394"/>
      <w:bookmarkEnd w:id="394"/>
      <w:r>
        <w:rPr>
          <w:i/>
        </w:rPr>
        <w:t>I</w:t>
      </w:r>
      <w:r>
        <w:rPr>
          <w:i/>
        </w:rPr>
        <w:t>ndemnización</w:t>
      </w:r>
      <w:r>
        <w:rPr>
          <w:i/>
          <w:spacing w:val="-13"/>
        </w:rPr>
        <w:t> </w:t>
      </w:r>
      <w:r>
        <w:rPr>
          <w:i/>
        </w:rPr>
        <w:t>compensatoria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7" w:right="25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reparar con una debida compensación que incluya el daño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inmaterial.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40" w:lineRule="auto" w:before="0" w:after="0"/>
        <w:ind w:left="397" w:right="254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alegaron que, en atención a los sufrimientos que las violaciones</w:t>
      </w:r>
      <w:r>
        <w:rPr>
          <w:spacing w:val="1"/>
          <w:sz w:val="20"/>
        </w:rPr>
        <w:t> </w:t>
      </w:r>
      <w:r>
        <w:rPr>
          <w:sz w:val="20"/>
        </w:rPr>
        <w:t>cometidas causaron a las víctimas, y las restantes consecuencias de orden inmaterial o no</w:t>
      </w:r>
      <w:r>
        <w:rPr>
          <w:spacing w:val="1"/>
          <w:sz w:val="20"/>
        </w:rPr>
        <w:t> </w:t>
      </w:r>
      <w:r>
        <w:rPr>
          <w:sz w:val="20"/>
        </w:rPr>
        <w:t>pecuniario que éstos últimos sufrieron, se ordene, a título de compensación y con fines de</w:t>
      </w:r>
      <w:r>
        <w:rPr>
          <w:spacing w:val="1"/>
          <w:sz w:val="20"/>
        </w:rPr>
        <w:t> </w:t>
      </w:r>
      <w:r>
        <w:rPr>
          <w:sz w:val="20"/>
        </w:rPr>
        <w:t>reparación integral, el pago de una indemnización justa y adecuada, entendiendo que tal</w:t>
      </w:r>
      <w:r>
        <w:rPr>
          <w:spacing w:val="1"/>
          <w:sz w:val="20"/>
        </w:rPr>
        <w:t> </w:t>
      </w:r>
      <w:r>
        <w:rPr>
          <w:sz w:val="20"/>
        </w:rPr>
        <w:t>monto podría fijarse, atendiendo a razones de equidad, en 10 mil dólares estadounidenses</w:t>
      </w:r>
      <w:r>
        <w:rPr>
          <w:spacing w:val="1"/>
          <w:sz w:val="20"/>
        </w:rPr>
        <w:t> </w:t>
      </w:r>
      <w:r>
        <w:rPr>
          <w:sz w:val="20"/>
        </w:rPr>
        <w:t>para cada víctima. Posteriormente, en su escrito de alegatos finales, los representantes</w:t>
      </w:r>
      <w:r>
        <w:rPr>
          <w:spacing w:val="1"/>
          <w:sz w:val="20"/>
        </w:rPr>
        <w:t> </w:t>
      </w:r>
      <w:r>
        <w:rPr>
          <w:sz w:val="20"/>
        </w:rPr>
        <w:t>añadieron que “a) a las cuatro personas privadas de libertad que fueron trasladados debería</w:t>
      </w:r>
      <w:r>
        <w:rPr>
          <w:spacing w:val="1"/>
          <w:sz w:val="20"/>
        </w:rPr>
        <w:t> </w:t>
      </w:r>
      <w:r>
        <w:rPr>
          <w:sz w:val="20"/>
        </w:rPr>
        <w:t>fijarse, como indemnización, la suma de 50 mil dólares estadounidenses a cada uno; y b) a</w:t>
      </w:r>
      <w:r>
        <w:rPr>
          <w:spacing w:val="1"/>
          <w:sz w:val="20"/>
        </w:rPr>
        <w:t> </w:t>
      </w:r>
      <w:r>
        <w:rPr>
          <w:sz w:val="20"/>
        </w:rPr>
        <w:t>las demás víctimas (familiares de las personas privadas de libertad trasladadas) debería</w:t>
      </w:r>
      <w:r>
        <w:rPr>
          <w:spacing w:val="1"/>
          <w:sz w:val="20"/>
        </w:rPr>
        <w:t> </w:t>
      </w:r>
      <w:r>
        <w:rPr>
          <w:sz w:val="20"/>
        </w:rPr>
        <w:t>fijarse, como indemnización, la suma de 30 mil dólares a cada una de las madres, padres e</w:t>
      </w:r>
      <w:r>
        <w:rPr>
          <w:spacing w:val="1"/>
          <w:sz w:val="20"/>
        </w:rPr>
        <w:t> </w:t>
      </w:r>
      <w:r>
        <w:rPr>
          <w:sz w:val="20"/>
        </w:rPr>
        <w:t>hijos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aquel</w:t>
      </w:r>
      <w:r>
        <w:rPr>
          <w:spacing w:val="-4"/>
          <w:sz w:val="20"/>
        </w:rPr>
        <w:t> </w:t>
      </w:r>
      <w:r>
        <w:rPr>
          <w:sz w:val="20"/>
        </w:rPr>
        <w:t>momento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edad</w:t>
      </w:r>
      <w:r>
        <w:rPr>
          <w:spacing w:val="-6"/>
          <w:sz w:val="20"/>
        </w:rPr>
        <w:t> </w:t>
      </w:r>
      <w:r>
        <w:rPr>
          <w:sz w:val="20"/>
        </w:rPr>
        <w:t>(individualizados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nuestro</w:t>
      </w:r>
      <w:r>
        <w:rPr>
          <w:spacing w:val="-4"/>
          <w:sz w:val="20"/>
        </w:rPr>
        <w:t> </w:t>
      </w:r>
      <w:r>
        <w:rPr>
          <w:sz w:val="20"/>
        </w:rPr>
        <w:t>ESAP)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cada</w:t>
      </w:r>
      <w:r>
        <w:rPr>
          <w:spacing w:val="-67"/>
          <w:sz w:val="20"/>
        </w:rPr>
        <w:t> </w:t>
      </w:r>
      <w:r>
        <w:rPr>
          <w:sz w:val="20"/>
        </w:rPr>
        <w:t>una de las demás”. También en sus alegatos finales escritos solicitaron por primera vez una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daño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envío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encomiendas en los cuales los familiares incurrieron para mantenerse en contacto con las</w:t>
      </w:r>
      <w:r>
        <w:rPr>
          <w:spacing w:val="1"/>
          <w:sz w:val="20"/>
        </w:rPr>
        <w:t> </w:t>
      </w:r>
      <w:r>
        <w:rPr>
          <w:sz w:val="20"/>
        </w:rPr>
        <w:t>cuatro víctimas condenadas. De igual forma solicitaron indemnización en razón a la falta de</w:t>
      </w:r>
      <w:r>
        <w:rPr>
          <w:spacing w:val="1"/>
          <w:sz w:val="20"/>
        </w:rPr>
        <w:t> </w:t>
      </w:r>
      <w:r>
        <w:rPr>
          <w:sz w:val="20"/>
        </w:rPr>
        <w:t>oportunidades laborales en el marco del régimen carcelario a causa de los traslados y a los</w:t>
      </w:r>
      <w:r>
        <w:rPr>
          <w:spacing w:val="1"/>
          <w:sz w:val="20"/>
        </w:rPr>
        <w:t> </w:t>
      </w:r>
      <w:r>
        <w:rPr>
          <w:sz w:val="20"/>
        </w:rPr>
        <w:t>gastos por tratamientos médicos en razón a los daños producidos por los traslados y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dieron.</w:t>
      </w:r>
      <w:r>
        <w:rPr>
          <w:spacing w:val="1"/>
          <w:sz w:val="20"/>
        </w:rPr>
        <w:t> </w:t>
      </w:r>
      <w:r>
        <w:rPr>
          <w:sz w:val="20"/>
        </w:rPr>
        <w:t>Sostuvieron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deberían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68"/>
          <w:sz w:val="20"/>
        </w:rPr>
        <w:t> </w:t>
      </w:r>
      <w:r>
        <w:rPr>
          <w:sz w:val="20"/>
        </w:rPr>
        <w:t>establecidos en equidad.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61" w:after="0"/>
        <w:ind w:left="398" w:right="258" w:firstLine="0"/>
        <w:jc w:val="both"/>
        <w:rPr>
          <w:sz w:val="20"/>
        </w:rPr>
      </w:pPr>
      <w:r>
        <w:rPr>
          <w:sz w:val="20"/>
        </w:rPr>
        <w:t>Por cuanto atañe a las indemnizaciones compensatorias, el </w:t>
      </w:r>
      <w:r>
        <w:rPr>
          <w:b/>
          <w:i/>
          <w:sz w:val="20"/>
        </w:rPr>
        <w:t>Estado </w:t>
      </w:r>
      <w:r>
        <w:rPr>
          <w:sz w:val="20"/>
        </w:rPr>
        <w:t>indicó que 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solicitaban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totalmente</w:t>
      </w:r>
      <w:r>
        <w:rPr>
          <w:spacing w:val="1"/>
          <w:sz w:val="20"/>
        </w:rPr>
        <w:t> </w:t>
      </w:r>
      <w:r>
        <w:rPr>
          <w:sz w:val="20"/>
        </w:rPr>
        <w:t>desproporcionadas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-1"/>
          <w:sz w:val="20"/>
        </w:rPr>
        <w:t> </w:t>
      </w:r>
      <w:r>
        <w:rPr>
          <w:sz w:val="20"/>
        </w:rPr>
        <w:t>daño</w:t>
      </w:r>
      <w:r>
        <w:rPr>
          <w:spacing w:val="-2"/>
          <w:sz w:val="20"/>
        </w:rPr>
        <w:t> </w:t>
      </w:r>
      <w:r>
        <w:rPr>
          <w:sz w:val="20"/>
        </w:rPr>
        <w:t>percibido.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hanging="1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Corte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desarrollado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concepto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daño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material </w:t>
      </w:r>
      <w:hyperlink w:history="true" w:anchor="_bookmark325">
        <w:r>
          <w:rPr>
            <w:w w:val="95"/>
            <w:position w:val="7"/>
            <w:sz w:val="13"/>
          </w:rPr>
          <w:t>282</w:t>
        </w:r>
      </w:hyperlink>
      <w:r>
        <w:rPr>
          <w:spacing w:val="1"/>
          <w:w w:val="95"/>
          <w:position w:val="7"/>
          <w:sz w:val="13"/>
        </w:rPr>
        <w:t> </w:t>
      </w:r>
      <w:r>
        <w:rPr>
          <w:w w:val="95"/>
          <w:sz w:val="20"/>
        </w:rPr>
        <w:t>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supuestos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"/>
          <w:w w:val="95"/>
          <w:sz w:val="20"/>
        </w:rPr>
        <w:t> </w:t>
      </w:r>
      <w:r>
        <w:rPr>
          <w:sz w:val="20"/>
        </w:rPr>
        <w:t>corresponde indemnizarlos. En particular, la Corte ha desarrollado en su jurisprudencia el</w:t>
      </w:r>
      <w:r>
        <w:rPr>
          <w:spacing w:val="1"/>
          <w:sz w:val="20"/>
        </w:rPr>
        <w:t> </w:t>
      </w:r>
      <w:r>
        <w:rPr>
          <w:sz w:val="20"/>
        </w:rPr>
        <w:t>concepto de daño material y ha establecido que supone “la pérdida o detrimento de los</w:t>
      </w:r>
      <w:r>
        <w:rPr>
          <w:spacing w:val="1"/>
          <w:sz w:val="20"/>
        </w:rPr>
        <w:t> </w:t>
      </w:r>
      <w:r>
        <w:rPr>
          <w:sz w:val="20"/>
        </w:rPr>
        <w:t>ingresos de las víctimas, los gastos efectuados con motivo de los hechos y las consecuencias</w:t>
      </w:r>
      <w:r>
        <w:rPr>
          <w:spacing w:val="-68"/>
          <w:sz w:val="20"/>
        </w:rPr>
        <w:t> </w:t>
      </w:r>
      <w:r>
        <w:rPr>
          <w:sz w:val="20"/>
        </w:rPr>
        <w:t>de carácter pecuniario que tengan un nexo causal con los hechos” del caso. En razón de ello,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pertinencia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reparaciones</w:t>
      </w:r>
      <w:r>
        <w:rPr>
          <w:spacing w:val="1"/>
          <w:sz w:val="20"/>
        </w:rPr>
        <w:t> </w:t>
      </w:r>
      <w:r>
        <w:rPr>
          <w:sz w:val="20"/>
        </w:rPr>
        <w:t>pecuniarias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-3"/>
          <w:sz w:val="20"/>
        </w:rPr>
        <w:t> </w:t>
      </w:r>
      <w:r>
        <w:rPr>
          <w:sz w:val="20"/>
        </w:rPr>
        <w:t>debidos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5" w:firstLine="0"/>
        <w:jc w:val="both"/>
        <w:rPr>
          <w:sz w:val="20"/>
        </w:rPr>
      </w:pPr>
      <w:r>
        <w:rPr>
          <w:sz w:val="20"/>
        </w:rPr>
        <w:t>En el presente caso, la Corte hace notar que la solicitud de los representantes fue</w:t>
      </w:r>
      <w:r>
        <w:rPr>
          <w:spacing w:val="1"/>
          <w:sz w:val="20"/>
        </w:rPr>
        <w:t> </w:t>
      </w:r>
      <w:r>
        <w:rPr>
          <w:sz w:val="20"/>
        </w:rPr>
        <w:t>presentada solamente en su escrito de alegatos finales, de manera que es extemporánea 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puede ser tomada en consideración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Tribunal.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pacing w:val="-1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otra</w:t>
      </w:r>
      <w:r>
        <w:rPr>
          <w:spacing w:val="-14"/>
          <w:sz w:val="20"/>
        </w:rPr>
        <w:t> </w:t>
      </w:r>
      <w:r>
        <w:rPr>
          <w:sz w:val="20"/>
        </w:rPr>
        <w:t>parte,</w:t>
      </w:r>
      <w:r>
        <w:rPr>
          <w:spacing w:val="-16"/>
          <w:sz w:val="20"/>
        </w:rPr>
        <w:t> </w:t>
      </w:r>
      <w:r>
        <w:rPr>
          <w:sz w:val="20"/>
        </w:rPr>
        <w:t>respecto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daño</w:t>
      </w:r>
      <w:r>
        <w:rPr>
          <w:spacing w:val="-15"/>
          <w:sz w:val="20"/>
        </w:rPr>
        <w:t> </w:t>
      </w:r>
      <w:r>
        <w:rPr>
          <w:sz w:val="20"/>
        </w:rPr>
        <w:t>inmaterial,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5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establecido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jurisprudencia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daño</w:t>
      </w:r>
      <w:r>
        <w:rPr>
          <w:spacing w:val="-13"/>
          <w:sz w:val="20"/>
        </w:rPr>
        <w:t> </w:t>
      </w:r>
      <w:r>
        <w:rPr>
          <w:sz w:val="20"/>
        </w:rPr>
        <w:t>inmaterial</w:t>
      </w:r>
      <w:r>
        <w:rPr>
          <w:spacing w:val="-10"/>
          <w:sz w:val="20"/>
        </w:rPr>
        <w:t> </w:t>
      </w:r>
      <w:r>
        <w:rPr>
          <w:sz w:val="20"/>
        </w:rPr>
        <w:t>puede</w:t>
      </w:r>
      <w:r>
        <w:rPr>
          <w:spacing w:val="-10"/>
          <w:sz w:val="20"/>
        </w:rPr>
        <w:t> </w:t>
      </w:r>
      <w:r>
        <w:rPr>
          <w:sz w:val="20"/>
        </w:rPr>
        <w:t>comprender</w:t>
      </w:r>
      <w:r>
        <w:rPr>
          <w:spacing w:val="-13"/>
          <w:sz w:val="20"/>
        </w:rPr>
        <w:t> </w:t>
      </w:r>
      <w:r>
        <w:rPr>
          <w:sz w:val="20"/>
        </w:rPr>
        <w:t>tanto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sufrimientos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aflicciones</w:t>
      </w:r>
      <w:r>
        <w:rPr>
          <w:spacing w:val="-12"/>
          <w:sz w:val="20"/>
        </w:rPr>
        <w:t> </w:t>
      </w:r>
      <w:r>
        <w:rPr>
          <w:sz w:val="20"/>
        </w:rPr>
        <w:t>causados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la violación como el menoscabo de valores muy significativos para las personas y cualquier</w:t>
      </w:r>
      <w:r>
        <w:rPr>
          <w:spacing w:val="1"/>
          <w:sz w:val="20"/>
        </w:rPr>
        <w:t> </w:t>
      </w:r>
      <w:r>
        <w:rPr>
          <w:sz w:val="20"/>
        </w:rPr>
        <w:t>alteración, de carácter no pecuniario, en las condiciones de existencia de las víctimas. Dado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posible</w:t>
      </w:r>
      <w:r>
        <w:rPr>
          <w:spacing w:val="-11"/>
          <w:sz w:val="20"/>
        </w:rPr>
        <w:t> </w:t>
      </w:r>
      <w:r>
        <w:rPr>
          <w:sz w:val="20"/>
        </w:rPr>
        <w:t>asignar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daño</w:t>
      </w:r>
      <w:r>
        <w:rPr>
          <w:spacing w:val="-8"/>
          <w:sz w:val="20"/>
        </w:rPr>
        <w:t> </w:t>
      </w:r>
      <w:r>
        <w:rPr>
          <w:sz w:val="20"/>
        </w:rPr>
        <w:t>inmaterial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equivalente</w:t>
      </w:r>
      <w:r>
        <w:rPr>
          <w:spacing w:val="-10"/>
          <w:sz w:val="20"/>
        </w:rPr>
        <w:t> </w:t>
      </w:r>
      <w:r>
        <w:rPr>
          <w:sz w:val="20"/>
        </w:rPr>
        <w:t>monetario</w:t>
      </w:r>
      <w:r>
        <w:rPr>
          <w:spacing w:val="-11"/>
          <w:sz w:val="20"/>
        </w:rPr>
        <w:t> </w:t>
      </w:r>
      <w:r>
        <w:rPr>
          <w:sz w:val="20"/>
        </w:rPr>
        <w:t>preciso,</w:t>
      </w:r>
      <w:r>
        <w:rPr>
          <w:spacing w:val="-7"/>
          <w:sz w:val="20"/>
        </w:rPr>
        <w:t> </w:t>
      </w:r>
      <w:r>
        <w:rPr>
          <w:sz w:val="20"/>
        </w:rPr>
        <w:t>sólo</w:t>
      </w:r>
      <w:r>
        <w:rPr>
          <w:spacing w:val="-11"/>
          <w:sz w:val="20"/>
        </w:rPr>
        <w:t> </w:t>
      </w:r>
      <w:r>
        <w:rPr>
          <w:sz w:val="20"/>
        </w:rPr>
        <w:t>puede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68"/>
          <w:sz w:val="20"/>
        </w:rPr>
        <w:t> </w:t>
      </w:r>
      <w:r>
        <w:rPr>
          <w:sz w:val="20"/>
        </w:rPr>
        <w:t>objeto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compensación,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fines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reparación</w:t>
      </w:r>
      <w:r>
        <w:rPr>
          <w:spacing w:val="-14"/>
          <w:sz w:val="20"/>
        </w:rPr>
        <w:t> </w:t>
      </w:r>
      <w:r>
        <w:rPr>
          <w:sz w:val="20"/>
        </w:rPr>
        <w:t>integral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víctima,</w:t>
      </w:r>
      <w:r>
        <w:rPr>
          <w:spacing w:val="-16"/>
          <w:sz w:val="20"/>
        </w:rPr>
        <w:t> </w:t>
      </w:r>
      <w:r>
        <w:rPr>
          <w:sz w:val="20"/>
        </w:rPr>
        <w:t>mediante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pago</w:t>
      </w:r>
      <w:r>
        <w:rPr>
          <w:spacing w:val="-68"/>
          <w:sz w:val="20"/>
        </w:rPr>
        <w:t> </w:t>
      </w:r>
      <w:r>
        <w:rPr>
          <w:sz w:val="20"/>
        </w:rPr>
        <w:t>de una cantidad de dinero o la entrega de bienes o servicios apreciables en dinero, que el</w:t>
      </w:r>
      <w:r>
        <w:rPr>
          <w:spacing w:val="1"/>
          <w:sz w:val="20"/>
        </w:rPr>
        <w:t> </w:t>
      </w:r>
      <w:r>
        <w:rPr>
          <w:sz w:val="20"/>
        </w:rPr>
        <w:t>Tribunal determine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razonable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arbitrio</w:t>
      </w:r>
      <w:r>
        <w:rPr>
          <w:spacing w:val="-4"/>
          <w:sz w:val="20"/>
        </w:rPr>
        <w:t> </w:t>
      </w:r>
      <w:r>
        <w:rPr>
          <w:sz w:val="20"/>
        </w:rPr>
        <w:t>judicial 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equidad</w:t>
      </w:r>
      <w:hyperlink w:history="true" w:anchor="_bookmark326">
        <w:r>
          <w:rPr>
            <w:position w:val="7"/>
            <w:sz w:val="13"/>
          </w:rPr>
          <w:t>283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2" w:firstLine="0"/>
        <w:jc w:val="both"/>
        <w:rPr>
          <w:sz w:val="20"/>
        </w:rPr>
      </w:pPr>
      <w:r>
        <w:rPr>
          <w:sz w:val="20"/>
        </w:rPr>
        <w:t>Por ello, considerando las circunstancias del presente caso, así como las restantes</w:t>
      </w:r>
      <w:r>
        <w:rPr>
          <w:spacing w:val="1"/>
          <w:sz w:val="20"/>
        </w:rPr>
        <w:t> </w:t>
      </w:r>
      <w:r>
        <w:rPr>
          <w:sz w:val="20"/>
        </w:rPr>
        <w:t>consecuencias de orden inmaterial establecidas en la presente Sentencia, la Corte estima</w:t>
      </w:r>
      <w:r>
        <w:rPr>
          <w:spacing w:val="1"/>
          <w:sz w:val="20"/>
        </w:rPr>
        <w:t> </w:t>
      </w:r>
      <w:r>
        <w:rPr>
          <w:sz w:val="20"/>
        </w:rPr>
        <w:t>pertinente fijar en equidad, por concepto de daño inmaterial, una indemnización equivalente</w:t>
      </w:r>
      <w:r>
        <w:rPr>
          <w:spacing w:val="1"/>
          <w:sz w:val="20"/>
        </w:rPr>
        <w:t> </w:t>
      </w:r>
      <w:r>
        <w:rPr>
          <w:sz w:val="20"/>
        </w:rPr>
        <w:t>a US $10.000 (diez mil dólares de los Estados Unidos de América) a favor de cada una de las</w:t>
      </w:r>
      <w:r>
        <w:rPr>
          <w:spacing w:val="-69"/>
          <w:sz w:val="20"/>
        </w:rPr>
        <w:t> </w:t>
      </w:r>
      <w:r>
        <w:rPr>
          <w:sz w:val="20"/>
        </w:rPr>
        <w:t>víctimas identificadas en el párrafo 234 de la presente Sentencia. Específicamente en lo que</w:t>
      </w:r>
      <w:r>
        <w:rPr>
          <w:spacing w:val="1"/>
          <w:sz w:val="20"/>
        </w:rPr>
        <w:t> </w:t>
      </w:r>
      <w:r>
        <w:rPr>
          <w:sz w:val="20"/>
        </w:rPr>
        <w:t>se refiere a la señora</w:t>
      </w:r>
      <w:r>
        <w:rPr>
          <w:spacing w:val="1"/>
          <w:sz w:val="20"/>
        </w:rPr>
        <w:t> </w:t>
      </w:r>
      <w:r>
        <w:rPr>
          <w:sz w:val="20"/>
        </w:rPr>
        <w:t>Carina Fernández,</w:t>
      </w:r>
      <w:r>
        <w:rPr>
          <w:spacing w:val="1"/>
          <w:sz w:val="20"/>
        </w:rPr>
        <w:t> </w:t>
      </w:r>
      <w:r>
        <w:rPr>
          <w:sz w:val="20"/>
        </w:rPr>
        <w:t>hermana fallecida del</w:t>
      </w:r>
      <w:r>
        <w:rPr>
          <w:spacing w:val="1"/>
          <w:sz w:val="20"/>
        </w:rPr>
        <w:t> </w:t>
      </w:r>
      <w:r>
        <w:rPr>
          <w:sz w:val="20"/>
        </w:rPr>
        <w:t>señor Hugo Blanco, la</w:t>
      </w:r>
      <w:r>
        <w:rPr>
          <w:spacing w:val="1"/>
          <w:sz w:val="20"/>
        </w:rPr>
        <w:t> </w:t>
      </w:r>
      <w:r>
        <w:rPr>
          <w:sz w:val="20"/>
        </w:rPr>
        <w:t>indemnización dispuesta en el presente párrafo deberá ser dividida en partes iguales entre</w:t>
      </w:r>
      <w:r>
        <w:rPr>
          <w:spacing w:val="1"/>
          <w:sz w:val="20"/>
        </w:rPr>
        <w:t> </w:t>
      </w:r>
      <w:r>
        <w:rPr>
          <w:sz w:val="20"/>
        </w:rPr>
        <w:t>sus herederos, de acuerdo a lo informado por los representantes, los señores Lucas Antonio</w:t>
      </w:r>
      <w:r>
        <w:rPr>
          <w:spacing w:val="1"/>
          <w:sz w:val="20"/>
        </w:rPr>
        <w:t> </w:t>
      </w:r>
      <w:r>
        <w:rPr>
          <w:sz w:val="20"/>
        </w:rPr>
        <w:t>Caporaso,</w:t>
      </w:r>
      <w:r>
        <w:rPr>
          <w:spacing w:val="-3"/>
          <w:sz w:val="20"/>
        </w:rPr>
        <w:t> </w:t>
      </w:r>
      <w:r>
        <w:rPr>
          <w:sz w:val="20"/>
        </w:rPr>
        <w:t>Franco</w:t>
      </w:r>
      <w:r>
        <w:rPr>
          <w:spacing w:val="-1"/>
          <w:sz w:val="20"/>
        </w:rPr>
        <w:t> </w:t>
      </w:r>
      <w:r>
        <w:rPr>
          <w:sz w:val="20"/>
        </w:rPr>
        <w:t>Alejandro Caporaso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Lautaro</w:t>
      </w:r>
      <w:r>
        <w:rPr>
          <w:spacing w:val="-1"/>
          <w:sz w:val="20"/>
        </w:rPr>
        <w:t> </w:t>
      </w:r>
      <w:r>
        <w:rPr>
          <w:sz w:val="20"/>
        </w:rPr>
        <w:t>Damián Sepúlveda.</w:t>
      </w:r>
    </w:p>
    <w:p>
      <w:pPr>
        <w:pStyle w:val="BodyText"/>
      </w:pPr>
    </w:p>
    <w:p>
      <w:pPr>
        <w:pStyle w:val="Heading3"/>
        <w:numPr>
          <w:ilvl w:val="0"/>
          <w:numId w:val="12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F. Costas y Gastos" w:id="395"/>
      <w:bookmarkEnd w:id="395"/>
      <w:r>
        <w:rPr>
          <w:b w:val="0"/>
          <w:i w:val="0"/>
        </w:rPr>
      </w:r>
      <w:bookmarkStart w:name="_bookmark324" w:id="396"/>
      <w:bookmarkEnd w:id="396"/>
      <w:r>
        <w:rPr>
          <w:b w:val="0"/>
          <w:i w:val="0"/>
        </w:rPr>
      </w:r>
      <w:bookmarkStart w:name="_bookmark324" w:id="397"/>
      <w:bookmarkEnd w:id="397"/>
      <w:r>
        <w:rPr>
          <w:i/>
        </w:rPr>
        <w:t>C</w:t>
      </w:r>
      <w:r>
        <w:rPr>
          <w:i/>
        </w:rPr>
        <w:t>ostas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Gastos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2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b/>
          <w:sz w:val="20"/>
        </w:rPr>
        <w:t>representantes</w:t>
      </w:r>
      <w:r>
        <w:rPr>
          <w:b/>
          <w:spacing w:val="-3"/>
          <w:sz w:val="20"/>
        </w:rPr>
        <w:t> </w:t>
      </w:r>
      <w:r>
        <w:rPr>
          <w:sz w:val="20"/>
        </w:rPr>
        <w:t>solicitaron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ordenara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incluir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reembolso</w:t>
      </w:r>
      <w:r>
        <w:rPr>
          <w:spacing w:val="-68"/>
          <w:sz w:val="20"/>
        </w:rPr>
        <w:t> </w:t>
      </w:r>
      <w:r>
        <w:rPr>
          <w:sz w:val="20"/>
        </w:rPr>
        <w:t>de todos los gastos y costas judiciales que se hayan originado en la tramitación del caso</w:t>
      </w:r>
      <w:r>
        <w:rPr>
          <w:spacing w:val="1"/>
          <w:sz w:val="20"/>
        </w:rPr>
        <w:t> </w:t>
      </w:r>
      <w:r>
        <w:rPr>
          <w:sz w:val="20"/>
        </w:rPr>
        <w:t>tanto en el ámbito interno como ante el sistema interamericano que las víctimas y sus</w:t>
      </w:r>
      <w:r>
        <w:rPr>
          <w:spacing w:val="1"/>
          <w:sz w:val="20"/>
        </w:rPr>
        <w:t> </w:t>
      </w:r>
      <w:r>
        <w:rPr>
          <w:sz w:val="20"/>
        </w:rPr>
        <w:t>representantes hayan debido afrontar en el marco de los distintos procedimientos del ámbito</w:t>
      </w:r>
      <w:r>
        <w:rPr>
          <w:spacing w:val="-68"/>
          <w:sz w:val="20"/>
        </w:rPr>
        <w:t> </w:t>
      </w:r>
      <w:r>
        <w:rPr>
          <w:sz w:val="20"/>
        </w:rPr>
        <w:t>interno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internacional.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La Corte reitera que, conforme a su jurisprudencia</w:t>
      </w:r>
      <w:hyperlink w:history="true" w:anchor="_bookmark327">
        <w:r>
          <w:rPr>
            <w:position w:val="7"/>
            <w:sz w:val="13"/>
          </w:rPr>
          <w:t>284</w:t>
        </w:r>
      </w:hyperlink>
      <w:r>
        <w:rPr>
          <w:sz w:val="20"/>
        </w:rPr>
        <w:t>, las costas y gastos hacen parte</w:t>
      </w:r>
      <w:r>
        <w:rPr>
          <w:spacing w:val="-68"/>
          <w:sz w:val="20"/>
        </w:rPr>
        <w:t> </w:t>
      </w:r>
      <w:r>
        <w:rPr>
          <w:sz w:val="20"/>
        </w:rPr>
        <w:t>del concepto de reparación, toda vez que la actividad desplegada por las víctimas con el 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obtener</w:t>
      </w:r>
      <w:r>
        <w:rPr>
          <w:spacing w:val="-3"/>
          <w:sz w:val="20"/>
        </w:rPr>
        <w:t> </w:t>
      </w:r>
      <w:r>
        <w:rPr>
          <w:sz w:val="20"/>
        </w:rPr>
        <w:t>justicia,</w:t>
      </w:r>
      <w:r>
        <w:rPr>
          <w:spacing w:val="-5"/>
          <w:sz w:val="20"/>
        </w:rPr>
        <w:t> </w:t>
      </w:r>
      <w:r>
        <w:rPr>
          <w:sz w:val="20"/>
        </w:rPr>
        <w:t>tanto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como internacional,</w:t>
      </w:r>
      <w:r>
        <w:rPr>
          <w:spacing w:val="-5"/>
          <w:sz w:val="20"/>
        </w:rPr>
        <w:t> </w:t>
      </w:r>
      <w:r>
        <w:rPr>
          <w:sz w:val="20"/>
        </w:rPr>
        <w:t>implica</w:t>
      </w:r>
      <w:r>
        <w:rPr>
          <w:spacing w:val="-4"/>
          <w:sz w:val="20"/>
        </w:rPr>
        <w:t> </w:t>
      </w:r>
      <w:r>
        <w:rPr>
          <w:sz w:val="20"/>
        </w:rPr>
        <w:t>erogaciones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deben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70.919998pt;margin-top:15.230264pt;width:144pt;height:.6pt;mso-position-horizontal-relative:page;mso-position-vertical-relative:paragraph;z-index:-15699456;mso-wrap-distance-left:0;mso-wrap-distance-right:0" id="docshape68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244" w:firstLine="0"/>
        <w:jc w:val="left"/>
        <w:rPr>
          <w:sz w:val="16"/>
        </w:rPr>
      </w:pPr>
      <w:bookmarkStart w:name="_bookmark325" w:id="398"/>
      <w:bookmarkEnd w:id="398"/>
      <w:r>
        <w:rPr/>
      </w:r>
      <w:r>
        <w:rPr>
          <w:sz w:val="16"/>
          <w:vertAlign w:val="superscript"/>
        </w:rPr>
        <w:t>282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Caso Bámaca Velásquez Vs. Guatemala. Reparaciones y Costas</w:t>
      </w:r>
      <w:r>
        <w:rPr>
          <w:sz w:val="16"/>
          <w:vertAlign w:val="baseline"/>
        </w:rPr>
        <w:t>. Sentencia de 22 de febrero de 2002, Serie C 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91,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43;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189.</w:t>
      </w:r>
    </w:p>
    <w:p>
      <w:pPr>
        <w:spacing w:before="0"/>
        <w:ind w:left="398" w:right="244" w:firstLine="0"/>
        <w:jc w:val="left"/>
        <w:rPr>
          <w:sz w:val="16"/>
        </w:rPr>
      </w:pPr>
      <w:bookmarkStart w:name="_bookmark326" w:id="399"/>
      <w:bookmarkEnd w:id="399"/>
      <w:r>
        <w:rPr/>
      </w:r>
      <w:r>
        <w:rPr>
          <w:sz w:val="16"/>
          <w:vertAlign w:val="superscript"/>
        </w:rPr>
        <w:t>283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“Niños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Calle”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Morales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otros)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párr.190.</w:t>
      </w:r>
    </w:p>
    <w:p>
      <w:pPr>
        <w:spacing w:before="0"/>
        <w:ind w:left="398" w:right="244" w:firstLine="0"/>
        <w:jc w:val="left"/>
        <w:rPr>
          <w:sz w:val="16"/>
        </w:rPr>
      </w:pPr>
      <w:bookmarkStart w:name="_bookmark327" w:id="400"/>
      <w:bookmarkEnd w:id="400"/>
      <w:r>
        <w:rPr/>
      </w:r>
      <w:r>
        <w:rPr>
          <w:sz w:val="16"/>
          <w:vertAlign w:val="superscript"/>
        </w:rPr>
        <w:t>284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Garrido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Baigorria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1998.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Argentina</w:t>
      </w:r>
      <w:r>
        <w:rPr>
          <w:sz w:val="16"/>
          <w:vertAlign w:val="baseline"/>
        </w:rPr>
        <w:t>, párr. 196.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94" w:top="1500" w:bottom="1180" w:left="1020" w:right="1160"/>
        </w:sectPr>
      </w:pPr>
    </w:p>
    <w:p>
      <w:pPr>
        <w:pStyle w:val="BodyText"/>
        <w:spacing w:before="79"/>
        <w:ind w:left="398" w:right="251"/>
        <w:jc w:val="both"/>
      </w:pPr>
      <w:r>
        <w:rPr/>
        <w:t>ser compensadas cuando la responsabilidad internacional del Estado es declarada mediante</w:t>
      </w:r>
      <w:r>
        <w:rPr>
          <w:spacing w:val="1"/>
        </w:rPr>
        <w:t> </w:t>
      </w:r>
      <w:r>
        <w:rPr/>
        <w:t>una sentencia condenatoria. En cuanto al reembolso de las costas y gastos, corresponde al</w:t>
      </w:r>
      <w:r>
        <w:rPr>
          <w:spacing w:val="1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apreciar</w:t>
      </w:r>
      <w:r>
        <w:rPr>
          <w:spacing w:val="-10"/>
        </w:rPr>
        <w:t> </w:t>
      </w:r>
      <w:r>
        <w:rPr/>
        <w:t>prudentemente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alcance,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6"/>
        </w:rPr>
        <w:t> </w:t>
      </w:r>
      <w:r>
        <w:rPr/>
        <w:t>comprende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gastos</w:t>
      </w:r>
      <w:r>
        <w:rPr>
          <w:spacing w:val="-10"/>
        </w:rPr>
        <w:t> </w:t>
      </w:r>
      <w:r>
        <w:rPr/>
        <w:t>generados</w:t>
      </w:r>
      <w:r>
        <w:rPr>
          <w:spacing w:val="-10"/>
        </w:rPr>
        <w:t> </w:t>
      </w:r>
      <w:r>
        <w:rPr/>
        <w:t>ante</w:t>
      </w:r>
      <w:r>
        <w:rPr>
          <w:spacing w:val="-9"/>
        </w:rPr>
        <w:t> </w:t>
      </w:r>
      <w:r>
        <w:rPr/>
        <w:t>las</w:t>
      </w:r>
      <w:r>
        <w:rPr>
          <w:spacing w:val="-68"/>
        </w:rPr>
        <w:t> </w:t>
      </w:r>
      <w:r>
        <w:rPr/>
        <w:t>autoridades de la jurisdicción interna, así como los generados en el curso del proceso ante el</w:t>
      </w:r>
      <w:r>
        <w:rPr>
          <w:spacing w:val="-68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Interamericano,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68"/>
        </w:rPr>
        <w:t> </w:t>
      </w:r>
      <w:r>
        <w:rPr/>
        <w:t>naturaleza de la jurisdicción internacional de protección de los derechos humanos. Esta</w:t>
      </w:r>
      <w:r>
        <w:rPr>
          <w:spacing w:val="1"/>
        </w:rPr>
        <w:t> </w:t>
      </w:r>
      <w:r>
        <w:rPr/>
        <w:t>apreciación puede ser realizada con base en el principio de equidad y tomando en cuenta los</w:t>
      </w:r>
      <w:r>
        <w:rPr>
          <w:spacing w:val="-68"/>
        </w:rPr>
        <w:t> </w:t>
      </w:r>
      <w:r>
        <w:rPr/>
        <w:t>gastos señalados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partes,</w:t>
      </w:r>
      <w:r>
        <w:rPr>
          <w:spacing w:val="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su </w:t>
      </w:r>
      <w:r>
        <w:rPr>
          <w:i/>
        </w:rPr>
        <w:t>quantum</w:t>
      </w:r>
      <w:r>
        <w:rPr>
          <w:i/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razonable</w:t>
      </w:r>
      <w:hyperlink w:history="true" w:anchor="_bookmark329">
        <w:r>
          <w:rPr>
            <w:position w:val="7"/>
            <w:sz w:val="13"/>
          </w:rPr>
          <w:t>285</w:t>
        </w:r>
      </w:hyperlink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Este Tribunal ha señalado que “las pretensiones de las víctimas o sus representantes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costas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gastos,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pruebas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sustentan,</w:t>
      </w:r>
      <w:r>
        <w:rPr>
          <w:spacing w:val="-4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presentarse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68"/>
          <w:sz w:val="20"/>
        </w:rPr>
        <w:t> </w:t>
      </w:r>
      <w:r>
        <w:rPr>
          <w:sz w:val="20"/>
        </w:rPr>
        <w:t>en el primer momento procesal que se les concede, esto es, en el escrito de solicitudes y</w:t>
      </w:r>
      <w:r>
        <w:rPr>
          <w:spacing w:val="1"/>
          <w:sz w:val="20"/>
        </w:rPr>
        <w:t> </w:t>
      </w:r>
      <w:r>
        <w:rPr>
          <w:sz w:val="20"/>
        </w:rPr>
        <w:t>argumentos, sin perjuicio de que tales pretensiones se actualicen en un momento posterior,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nuevas</w:t>
      </w:r>
      <w:r>
        <w:rPr>
          <w:spacing w:val="-11"/>
          <w:sz w:val="20"/>
        </w:rPr>
        <w:t> </w:t>
      </w:r>
      <w:r>
        <w:rPr>
          <w:sz w:val="20"/>
        </w:rPr>
        <w:t>costas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gastos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12"/>
          <w:sz w:val="20"/>
        </w:rPr>
        <w:t> </w:t>
      </w:r>
      <w:r>
        <w:rPr>
          <w:sz w:val="20"/>
        </w:rPr>
        <w:t>incurrido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ocasión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procedimiento</w:t>
      </w:r>
      <w:r>
        <w:rPr>
          <w:spacing w:val="-68"/>
          <w:sz w:val="20"/>
        </w:rPr>
        <w:t> </w:t>
      </w:r>
      <w:r>
        <w:rPr>
          <w:w w:val="95"/>
          <w:sz w:val="20"/>
        </w:rPr>
        <w:t>ante esta Corte”</w:t>
      </w:r>
      <w:hyperlink w:history="true" w:anchor="_bookmark330">
        <w:r>
          <w:rPr>
            <w:w w:val="95"/>
            <w:position w:val="7"/>
            <w:sz w:val="13"/>
          </w:rPr>
          <w:t>286</w:t>
        </w:r>
      </w:hyperlink>
      <w:r>
        <w:rPr>
          <w:w w:val="95"/>
          <w:sz w:val="20"/>
        </w:rPr>
        <w:t>. Asimismo, la Corte reitera que “no es suficiente la remisión de documentos</w:t>
      </w:r>
      <w:r>
        <w:rPr>
          <w:spacing w:val="1"/>
          <w:w w:val="95"/>
          <w:sz w:val="20"/>
        </w:rPr>
        <w:t> </w:t>
      </w:r>
      <w:r>
        <w:rPr>
          <w:sz w:val="20"/>
        </w:rPr>
        <w:t>probatorios, sino que se requiere que las partes hagan una argumentación que relacione 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representado,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tratarse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alegados</w:t>
      </w:r>
      <w:r>
        <w:rPr>
          <w:spacing w:val="1"/>
          <w:sz w:val="20"/>
        </w:rPr>
        <w:t> </w:t>
      </w:r>
      <w:r>
        <w:rPr>
          <w:sz w:val="20"/>
        </w:rPr>
        <w:t>desembolsos económicos, se establezcan con claridad los rubros y la justificación de los</w:t>
      </w:r>
      <w:r>
        <w:rPr>
          <w:spacing w:val="1"/>
          <w:sz w:val="20"/>
        </w:rPr>
        <w:t> </w:t>
      </w:r>
      <w:r>
        <w:rPr>
          <w:sz w:val="20"/>
        </w:rPr>
        <w:t>mismos”</w:t>
      </w:r>
      <w:hyperlink w:history="true" w:anchor="_bookmark331">
        <w:r>
          <w:rPr>
            <w:position w:val="7"/>
            <w:sz w:val="13"/>
          </w:rPr>
          <w:t>287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  <w:tab w:pos="1107" w:val="left" w:leader="none"/>
        </w:tabs>
        <w:spacing w:line="240" w:lineRule="auto" w:before="1" w:after="0"/>
        <w:ind w:left="397" w:right="184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presente</w:t>
      </w:r>
      <w:r>
        <w:rPr>
          <w:spacing w:val="38"/>
          <w:sz w:val="20"/>
        </w:rPr>
        <w:t> </w:t>
      </w:r>
      <w:r>
        <w:rPr>
          <w:sz w:val="20"/>
        </w:rPr>
        <w:t>caso,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Tribunal</w:t>
      </w:r>
      <w:r>
        <w:rPr>
          <w:spacing w:val="39"/>
          <w:sz w:val="20"/>
        </w:rPr>
        <w:t> </w:t>
      </w:r>
      <w:r>
        <w:rPr>
          <w:sz w:val="20"/>
        </w:rPr>
        <w:t>observa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consta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expediente</w:t>
      </w:r>
      <w:r>
        <w:rPr>
          <w:spacing w:val="35"/>
          <w:sz w:val="20"/>
        </w:rPr>
        <w:t> </w:t>
      </w:r>
      <w:r>
        <w:rPr>
          <w:sz w:val="20"/>
        </w:rPr>
        <w:t>respaldo</w:t>
      </w:r>
      <w:r>
        <w:rPr>
          <w:spacing w:val="1"/>
          <w:sz w:val="20"/>
        </w:rPr>
        <w:t> </w:t>
      </w:r>
      <w:r>
        <w:rPr>
          <w:sz w:val="20"/>
        </w:rPr>
        <w:t>probatorio</w:t>
      </w:r>
      <w:r>
        <w:rPr>
          <w:spacing w:val="17"/>
          <w:sz w:val="20"/>
        </w:rPr>
        <w:t> </w:t>
      </w:r>
      <w:r>
        <w:rPr>
          <w:sz w:val="20"/>
        </w:rPr>
        <w:t>preciso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relación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costas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gastos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cuales</w:t>
      </w:r>
      <w:r>
        <w:rPr>
          <w:spacing w:val="17"/>
          <w:sz w:val="20"/>
        </w:rPr>
        <w:t> </w:t>
      </w:r>
      <w:r>
        <w:rPr>
          <w:sz w:val="20"/>
        </w:rPr>
        <w:t>incurrieron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señores</w:t>
      </w:r>
      <w:r>
        <w:rPr>
          <w:spacing w:val="1"/>
          <w:sz w:val="20"/>
        </w:rPr>
        <w:t> </w:t>
      </w:r>
      <w:r>
        <w:rPr>
          <w:sz w:val="20"/>
        </w:rPr>
        <w:t>López, Muñoz, Blanco y González o sus representantes respecto a la tramitación de los casos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 jurisdicción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2"/>
          <w:sz w:val="20"/>
        </w:rPr>
        <w:t> </w:t>
      </w:r>
      <w:r>
        <w:rPr>
          <w:sz w:val="20"/>
        </w:rPr>
        <w:t>Interamericana.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2"/>
          <w:sz w:val="20"/>
        </w:rPr>
        <w:t> </w:t>
      </w:r>
      <w:r>
        <w:rPr>
          <w:sz w:val="20"/>
        </w:rPr>
        <w:t>notar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defensa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técnica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ámbito</w:t>
      </w:r>
      <w:r>
        <w:rPr>
          <w:spacing w:val="-17"/>
          <w:sz w:val="20"/>
        </w:rPr>
        <w:t> </w:t>
      </w:r>
      <w:r>
        <w:rPr>
          <w:sz w:val="20"/>
        </w:rPr>
        <w:t>interno</w:t>
      </w:r>
      <w:r>
        <w:rPr>
          <w:spacing w:val="-17"/>
          <w:sz w:val="20"/>
        </w:rPr>
        <w:t> </w:t>
      </w:r>
      <w:r>
        <w:rPr>
          <w:sz w:val="20"/>
        </w:rPr>
        <w:t>fue</w:t>
      </w:r>
      <w:r>
        <w:rPr>
          <w:spacing w:val="-14"/>
          <w:sz w:val="20"/>
        </w:rPr>
        <w:t> </w:t>
      </w:r>
      <w:r>
        <w:rPr>
          <w:sz w:val="20"/>
        </w:rPr>
        <w:t>realizada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Ministerio</w:t>
      </w:r>
      <w:r>
        <w:rPr>
          <w:spacing w:val="-17"/>
          <w:sz w:val="20"/>
        </w:rPr>
        <w:t> </w:t>
      </w:r>
      <w:r>
        <w:rPr>
          <w:sz w:val="20"/>
        </w:rPr>
        <w:t>Público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Defensa.</w:t>
      </w:r>
      <w:r>
        <w:rPr>
          <w:spacing w:val="-67"/>
          <w:sz w:val="20"/>
        </w:rPr>
        <w:t> </w:t>
      </w:r>
      <w:r>
        <w:rPr>
          <w:sz w:val="20"/>
        </w:rPr>
        <w:t>Sin</w:t>
      </w:r>
      <w:r>
        <w:rPr>
          <w:spacing w:val="44"/>
          <w:sz w:val="20"/>
        </w:rPr>
        <w:t> </w:t>
      </w:r>
      <w:r>
        <w:rPr>
          <w:sz w:val="20"/>
        </w:rPr>
        <w:t>embargo,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Corte</w:t>
      </w:r>
      <w:r>
        <w:rPr>
          <w:spacing w:val="44"/>
          <w:sz w:val="20"/>
        </w:rPr>
        <w:t> </w:t>
      </w:r>
      <w:r>
        <w:rPr>
          <w:sz w:val="20"/>
        </w:rPr>
        <w:t>considera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trámites</w:t>
      </w:r>
      <w:r>
        <w:rPr>
          <w:spacing w:val="44"/>
          <w:sz w:val="20"/>
        </w:rPr>
        <w:t> </w:t>
      </w:r>
      <w:r>
        <w:rPr>
          <w:sz w:val="20"/>
        </w:rPr>
        <w:t>ante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sistema</w:t>
      </w:r>
      <w:r>
        <w:rPr>
          <w:spacing w:val="45"/>
          <w:sz w:val="20"/>
        </w:rPr>
        <w:t> </w:t>
      </w:r>
      <w:r>
        <w:rPr>
          <w:sz w:val="20"/>
        </w:rPr>
        <w:t>interamericano</w:t>
      </w:r>
      <w:r>
        <w:rPr>
          <w:spacing w:val="1"/>
          <w:sz w:val="20"/>
        </w:rPr>
        <w:t> </w:t>
      </w:r>
      <w:r>
        <w:rPr>
          <w:sz w:val="20"/>
        </w:rPr>
        <w:t>necesariamente implicaron erogaciones pecuniarias, por lo que determina que el Estado debe</w:t>
      </w:r>
      <w:r>
        <w:rPr>
          <w:spacing w:val="-68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cantidad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US$</w:t>
      </w:r>
      <w:r>
        <w:rPr>
          <w:spacing w:val="2"/>
          <w:sz w:val="20"/>
        </w:rPr>
        <w:t> </w:t>
      </w:r>
      <w:r>
        <w:rPr>
          <w:sz w:val="20"/>
        </w:rPr>
        <w:t>10.000,00</w:t>
      </w:r>
      <w:r>
        <w:rPr>
          <w:spacing w:val="2"/>
          <w:sz w:val="20"/>
        </w:rPr>
        <w:t> </w:t>
      </w:r>
      <w:r>
        <w:rPr>
          <w:sz w:val="20"/>
        </w:rPr>
        <w:t>(diez</w:t>
      </w:r>
      <w:r>
        <w:rPr>
          <w:spacing w:val="2"/>
          <w:sz w:val="20"/>
        </w:rPr>
        <w:t> </w:t>
      </w:r>
      <w:r>
        <w:rPr>
          <w:sz w:val="20"/>
        </w:rPr>
        <w:t>mil</w:t>
      </w:r>
      <w:r>
        <w:rPr>
          <w:spacing w:val="5"/>
          <w:sz w:val="20"/>
        </w:rPr>
        <w:t> </w:t>
      </w:r>
      <w:r>
        <w:rPr>
          <w:sz w:val="20"/>
        </w:rPr>
        <w:t>dólares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América)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costas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gastos,</w:t>
      </w:r>
      <w:r>
        <w:rPr>
          <w:spacing w:val="16"/>
          <w:sz w:val="20"/>
        </w:rPr>
        <w:t> </w:t>
      </w:r>
      <w:r>
        <w:rPr>
          <w:sz w:val="20"/>
        </w:rPr>
        <w:t>cantidad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deberá</w:t>
      </w:r>
      <w:r>
        <w:rPr>
          <w:spacing w:val="15"/>
          <w:sz w:val="20"/>
        </w:rPr>
        <w:t> </w:t>
      </w:r>
      <w:r>
        <w:rPr>
          <w:sz w:val="20"/>
        </w:rPr>
        <w:t>dividirse</w:t>
      </w:r>
      <w:r>
        <w:rPr>
          <w:spacing w:val="16"/>
          <w:sz w:val="20"/>
        </w:rPr>
        <w:t> </w:t>
      </w:r>
      <w:r>
        <w:rPr>
          <w:sz w:val="20"/>
        </w:rPr>
        <w:t>entre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representantes.</w:t>
      </w:r>
      <w:r>
        <w:rPr>
          <w:spacing w:val="17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cantidad deberá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entregada</w:t>
      </w:r>
      <w:r>
        <w:rPr>
          <w:spacing w:val="3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representantes</w:t>
      </w:r>
      <w:r>
        <w:rPr>
          <w:spacing w:val="2"/>
          <w:sz w:val="20"/>
        </w:rPr>
        <w:t> </w:t>
      </w:r>
      <w:r>
        <w:rPr>
          <w:sz w:val="20"/>
        </w:rPr>
        <w:t>acreditados 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caso.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etapa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supervisión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cumplimiento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presente</w:t>
      </w:r>
      <w:r>
        <w:rPr>
          <w:spacing w:val="17"/>
          <w:sz w:val="20"/>
        </w:rPr>
        <w:t> </w:t>
      </w:r>
      <w:r>
        <w:rPr>
          <w:sz w:val="20"/>
        </w:rPr>
        <w:t>Sentencia,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Corte</w:t>
      </w:r>
      <w:r>
        <w:rPr>
          <w:spacing w:val="15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reembolse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 víctima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representantes 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3"/>
          <w:sz w:val="20"/>
        </w:rPr>
        <w:t> </w:t>
      </w:r>
      <w:r>
        <w:rPr>
          <w:sz w:val="20"/>
        </w:rPr>
        <w:t>razonables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incurran en dicha</w:t>
      </w:r>
      <w:r>
        <w:rPr>
          <w:spacing w:val="-1"/>
          <w:sz w:val="20"/>
        </w:rPr>
        <w:t> </w:t>
      </w:r>
      <w:r>
        <w:rPr>
          <w:sz w:val="20"/>
        </w:rPr>
        <w:t>etapa</w:t>
      </w:r>
      <w:r>
        <w:rPr>
          <w:spacing w:val="-1"/>
          <w:sz w:val="20"/>
        </w:rPr>
        <w:t> </w:t>
      </w:r>
      <w:r>
        <w:rPr>
          <w:sz w:val="20"/>
        </w:rPr>
        <w:t>procesal</w:t>
      </w:r>
      <w:hyperlink w:history="true" w:anchor="_bookmark332">
        <w:r>
          <w:rPr>
            <w:position w:val="7"/>
            <w:sz w:val="13"/>
          </w:rPr>
          <w:t>288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Heading3"/>
        <w:numPr>
          <w:ilvl w:val="0"/>
          <w:numId w:val="12"/>
        </w:numPr>
        <w:tabs>
          <w:tab w:pos="1106" w:val="left" w:leader="none"/>
          <w:tab w:pos="1107" w:val="left" w:leader="none"/>
        </w:tabs>
        <w:spacing w:line="240" w:lineRule="auto" w:before="0" w:after="0"/>
        <w:ind w:left="1106" w:right="0" w:hanging="709"/>
        <w:jc w:val="left"/>
        <w:rPr>
          <w:i/>
        </w:rPr>
      </w:pPr>
      <w:bookmarkStart w:name="G. Reintegro de los gastos al Fondo de A" w:id="401"/>
      <w:bookmarkEnd w:id="401"/>
      <w:r>
        <w:rPr>
          <w:b w:val="0"/>
          <w:i w:val="0"/>
        </w:rPr>
      </w:r>
      <w:bookmarkStart w:name="_bookmark328" w:id="402"/>
      <w:bookmarkEnd w:id="402"/>
      <w:r>
        <w:rPr>
          <w:b w:val="0"/>
          <w:i w:val="0"/>
        </w:rPr>
      </w:r>
      <w:bookmarkStart w:name="_bookmark328" w:id="403"/>
      <w:bookmarkEnd w:id="403"/>
      <w:r>
        <w:rPr>
          <w:i/>
        </w:rPr>
        <w:t>R</w:t>
      </w:r>
      <w:r>
        <w:rPr>
          <w:i/>
        </w:rPr>
        <w:t>eintegro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gastos</w:t>
      </w:r>
      <w:r>
        <w:rPr>
          <w:i/>
          <w:spacing w:val="-3"/>
        </w:rPr>
        <w:t> </w:t>
      </w:r>
      <w:r>
        <w:rPr>
          <w:i/>
        </w:rPr>
        <w:t>al</w:t>
      </w:r>
      <w:r>
        <w:rPr>
          <w:i/>
          <w:spacing w:val="-2"/>
        </w:rPr>
        <w:t> </w:t>
      </w:r>
      <w:r>
        <w:rPr>
          <w:i/>
        </w:rPr>
        <w:t>Fondo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Asistencia</w:t>
      </w:r>
      <w:r>
        <w:rPr>
          <w:i/>
          <w:spacing w:val="-5"/>
        </w:rPr>
        <w:t> </w:t>
      </w:r>
      <w:r>
        <w:rPr>
          <w:i/>
        </w:rPr>
        <w:t>Legal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Víctimas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En el presente caso, mediante Resolución del Presidente de 14 de febrero de 2019, se</w:t>
      </w:r>
      <w:r>
        <w:rPr>
          <w:spacing w:val="-68"/>
          <w:sz w:val="20"/>
        </w:rPr>
        <w:t> </w:t>
      </w:r>
      <w:r>
        <w:rPr>
          <w:sz w:val="20"/>
        </w:rPr>
        <w:t>dispuso la asistencia económica necesaria para cubrir los gastos de la presentación de las</w:t>
      </w:r>
      <w:r>
        <w:rPr>
          <w:spacing w:val="1"/>
          <w:sz w:val="20"/>
        </w:rPr>
        <w:t> </w:t>
      </w:r>
      <w:r>
        <w:rPr>
          <w:sz w:val="20"/>
        </w:rPr>
        <w:t>declaraciones de la presunta víctima, un declarante (propuesto por los representantes) y la</w:t>
      </w:r>
      <w:r>
        <w:rPr>
          <w:spacing w:val="1"/>
          <w:sz w:val="20"/>
        </w:rPr>
        <w:t> </w:t>
      </w:r>
      <w:r>
        <w:rPr>
          <w:sz w:val="20"/>
        </w:rPr>
        <w:t>comparecencia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hyperlink w:history="true" w:anchor="_bookmark333">
        <w:r>
          <w:rPr>
            <w:position w:val="7"/>
            <w:sz w:val="13"/>
          </w:rPr>
          <w:t>289</w:t>
        </w:r>
      </w:hyperlink>
      <w:r>
        <w:rPr>
          <w:sz w:val="20"/>
        </w:rPr>
        <w:t>, en la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  <w:tab w:pos="1107" w:val="left" w:leader="none"/>
        </w:tabs>
        <w:spacing w:line="240" w:lineRule="auto" w:before="0" w:after="0"/>
        <w:ind w:left="398" w:right="253" w:firstLine="0"/>
        <w:jc w:val="left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b/>
          <w:i/>
          <w:spacing w:val="-1"/>
          <w:sz w:val="20"/>
        </w:rPr>
        <w:t>Estado</w:t>
      </w:r>
      <w:r>
        <w:rPr>
          <w:b/>
          <w:i/>
          <w:spacing w:val="-10"/>
          <w:sz w:val="20"/>
        </w:rPr>
        <w:t> </w:t>
      </w:r>
      <w:r>
        <w:rPr>
          <w:spacing w:val="-1"/>
          <w:sz w:val="20"/>
        </w:rPr>
        <w:t>informó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tenía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observaciones</w:t>
      </w:r>
      <w:r>
        <w:rPr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respecto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erogaciones</w:t>
      </w:r>
      <w:r>
        <w:rPr>
          <w:spacing w:val="-13"/>
          <w:sz w:val="20"/>
        </w:rPr>
        <w:t> </w:t>
      </w:r>
      <w:r>
        <w:rPr>
          <w:sz w:val="20"/>
        </w:rPr>
        <w:t>realizadas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presente caso.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6" w:val="left" w:leader="none"/>
          <w:tab w:pos="1107" w:val="left" w:leader="none"/>
        </w:tabs>
        <w:spacing w:line="240" w:lineRule="auto" w:before="1" w:after="0"/>
        <w:ind w:left="398" w:right="256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razón de</w:t>
      </w:r>
      <w:r>
        <w:rPr>
          <w:spacing w:val="-2"/>
          <w:sz w:val="20"/>
        </w:rPr>
        <w:t> </w:t>
      </w:r>
      <w:r>
        <w:rPr>
          <w:sz w:val="20"/>
        </w:rPr>
        <w:t>las violaciones</w:t>
      </w:r>
      <w:r>
        <w:rPr>
          <w:spacing w:val="-1"/>
          <w:sz w:val="20"/>
        </w:rPr>
        <w:t> </w:t>
      </w:r>
      <w:r>
        <w:rPr>
          <w:sz w:val="20"/>
        </w:rPr>
        <w:t>declaradas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presente</w:t>
      </w:r>
      <w:r>
        <w:rPr>
          <w:spacing w:val="1"/>
          <w:sz w:val="20"/>
        </w:rPr>
        <w:t> </w:t>
      </w:r>
      <w:r>
        <w:rPr>
          <w:sz w:val="20"/>
        </w:rPr>
        <w:t>Sentencia y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67"/>
          <w:sz w:val="20"/>
        </w:rPr>
        <w:t> </w:t>
      </w:r>
      <w:r>
        <w:rPr>
          <w:sz w:val="20"/>
        </w:rPr>
        <w:t>cumplió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requisitos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acogerse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Fondo,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Corte</w:t>
      </w:r>
      <w:r>
        <w:rPr>
          <w:spacing w:val="17"/>
          <w:sz w:val="20"/>
        </w:rPr>
        <w:t> </w:t>
      </w:r>
      <w:r>
        <w:rPr>
          <w:sz w:val="20"/>
        </w:rPr>
        <w:t>ordena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Estado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reintegro</w:t>
      </w:r>
      <w:r>
        <w:rPr>
          <w:spacing w:val="14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70.919998pt;margin-top:17.660263pt;width:144pt;height:.6pt;mso-position-horizontal-relative:page;mso-position-vertical-relative:paragraph;z-index:-15698944;mso-wrap-distance-left:0;mso-wrap-distance-right:0" id="docshape69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bookmarkStart w:name="_bookmark329" w:id="404"/>
      <w:bookmarkEnd w:id="404"/>
      <w:r>
        <w:rPr/>
      </w:r>
      <w:r>
        <w:rPr>
          <w:sz w:val="16"/>
          <w:vertAlign w:val="superscript"/>
        </w:rPr>
        <w:t>285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Garrido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Baigorria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Ruiz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Fuentes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251.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330" w:id="405"/>
      <w:bookmarkEnd w:id="405"/>
      <w:r>
        <w:rPr/>
      </w:r>
      <w:r>
        <w:rPr>
          <w:sz w:val="16"/>
          <w:vertAlign w:val="superscript"/>
        </w:rPr>
        <w:t>286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Garrido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Baigorria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Ruiz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Fuentes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Guatemala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251.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331" w:id="406"/>
      <w:bookmarkEnd w:id="406"/>
      <w:r>
        <w:rPr/>
      </w:r>
      <w:r>
        <w:rPr>
          <w:sz w:val="16"/>
          <w:vertAlign w:val="superscript"/>
        </w:rPr>
        <w:t>287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Chaparro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Lapo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Íñiguez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197.</w:t>
      </w:r>
    </w:p>
    <w:p>
      <w:pPr>
        <w:spacing w:before="0"/>
        <w:ind w:left="398" w:right="250" w:hanging="1"/>
        <w:jc w:val="both"/>
        <w:rPr>
          <w:sz w:val="16"/>
        </w:rPr>
      </w:pPr>
      <w:bookmarkStart w:name="_bookmark332" w:id="407"/>
      <w:bookmarkEnd w:id="407"/>
      <w:r>
        <w:rPr/>
      </w:r>
      <w:r>
        <w:rPr>
          <w:sz w:val="16"/>
          <w:vertAlign w:val="superscript"/>
        </w:rPr>
        <w:t>288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Gudiel Álvarez y otros (Diario Militar) Vs. Guatemala. Interpretación de la Sentencia de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 Costas</w:t>
      </w:r>
      <w:r>
        <w:rPr>
          <w:sz w:val="16"/>
          <w:vertAlign w:val="baseline"/>
        </w:rPr>
        <w:t>. Sentencia de 19 de agosto de 2013. Serie C No. 262, párr. 62 y </w:t>
      </w:r>
      <w:r>
        <w:rPr>
          <w:i/>
          <w:sz w:val="16"/>
          <w:vertAlign w:val="baseline"/>
        </w:rPr>
        <w:t>Caso Romero Feris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198.</w:t>
      </w:r>
    </w:p>
    <w:p>
      <w:pPr>
        <w:spacing w:before="0"/>
        <w:ind w:left="398" w:right="0" w:firstLine="0"/>
        <w:jc w:val="both"/>
        <w:rPr>
          <w:sz w:val="16"/>
        </w:rPr>
      </w:pPr>
      <w:bookmarkStart w:name="_bookmark333" w:id="408"/>
      <w:bookmarkEnd w:id="408"/>
      <w:r>
        <w:rPr/>
      </w:r>
      <w:r>
        <w:rPr>
          <w:sz w:val="16"/>
          <w:vertAlign w:val="superscript"/>
        </w:rPr>
        <w:t>289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Gustavo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Vítale 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Fernando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Luis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Diez.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79"/>
        <w:ind w:left="398" w:right="256"/>
        <w:jc w:val="both"/>
      </w:pPr>
      <w:r>
        <w:rPr/>
        <w:t>dicho Fondo de la suma de USD 4,805.40 (cuatro mil ochocientos y cinco dólares de los</w:t>
      </w:r>
      <w:r>
        <w:rPr>
          <w:spacing w:val="1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América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cuarenta</w:t>
      </w:r>
      <w:r>
        <w:rPr>
          <w:spacing w:val="-3"/>
        </w:rPr>
        <w:t> </w:t>
      </w:r>
      <w:r>
        <w:rPr/>
        <w:t>centavos.</w:t>
      </w:r>
      <w:r>
        <w:rPr>
          <w:spacing w:val="-2"/>
        </w:rPr>
        <w:t> </w:t>
      </w:r>
      <w:r>
        <w:rPr/>
        <w:t>Dicho</w:t>
      </w:r>
      <w:r>
        <w:rPr>
          <w:spacing w:val="-5"/>
        </w:rPr>
        <w:t> </w:t>
      </w:r>
      <w:r>
        <w:rPr/>
        <w:t>monto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-5"/>
        </w:rPr>
        <w:t> </w:t>
      </w:r>
      <w:r>
        <w:rPr/>
        <w:t>reintegrado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8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seis</w:t>
      </w:r>
      <w:r>
        <w:rPr>
          <w:spacing w:val="-3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Fallo.</w:t>
      </w:r>
    </w:p>
    <w:p>
      <w:pPr>
        <w:pStyle w:val="BodyText"/>
        <w:spacing w:before="12"/>
        <w:rPr>
          <w:sz w:val="19"/>
        </w:rPr>
      </w:pPr>
    </w:p>
    <w:p>
      <w:pPr>
        <w:pStyle w:val="Heading3"/>
        <w:numPr>
          <w:ilvl w:val="0"/>
          <w:numId w:val="12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i/>
        </w:rPr>
      </w:pPr>
      <w:bookmarkStart w:name="H. Modalidad de cumplimiento de los pago" w:id="409"/>
      <w:bookmarkEnd w:id="409"/>
      <w:r>
        <w:rPr>
          <w:b w:val="0"/>
          <w:i w:val="0"/>
        </w:rPr>
      </w:r>
      <w:bookmarkStart w:name="_bookmark334" w:id="410"/>
      <w:bookmarkEnd w:id="410"/>
      <w:r>
        <w:rPr>
          <w:b w:val="0"/>
          <w:i w:val="0"/>
        </w:rPr>
      </w:r>
      <w:bookmarkStart w:name="_bookmark334" w:id="411"/>
      <w:bookmarkEnd w:id="411"/>
      <w:r>
        <w:rPr>
          <w:i/>
        </w:rPr>
        <w:t>Mo</w:t>
      </w:r>
      <w:r>
        <w:rPr>
          <w:i/>
        </w:rPr>
        <w:t>dalidad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cumplimiento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5"/>
        </w:rPr>
        <w:t> </w:t>
      </w:r>
      <w:r>
        <w:rPr>
          <w:i/>
        </w:rPr>
        <w:t>pagos</w:t>
      </w:r>
      <w:r>
        <w:rPr>
          <w:i/>
          <w:spacing w:val="-1"/>
        </w:rPr>
        <w:t> </w:t>
      </w:r>
      <w:r>
        <w:rPr>
          <w:i/>
        </w:rPr>
        <w:t>ordenados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3" w:firstLine="0"/>
        <w:jc w:val="both"/>
        <w:rPr>
          <w:sz w:val="20"/>
        </w:rPr>
      </w:pPr>
      <w:r>
        <w:rPr>
          <w:sz w:val="20"/>
        </w:rPr>
        <w:t>El Estado deberá efectuar el pago de las indemnizaciones por concepto de daño</w:t>
      </w:r>
      <w:r>
        <w:rPr>
          <w:spacing w:val="1"/>
          <w:sz w:val="20"/>
        </w:rPr>
        <w:t> </w:t>
      </w:r>
      <w:r>
        <w:rPr>
          <w:w w:val="95"/>
          <w:sz w:val="20"/>
        </w:rPr>
        <w:t>inmaterial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reintegro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costas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gastos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establecidos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Sentencia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directamente</w:t>
      </w:r>
      <w:r>
        <w:rPr>
          <w:spacing w:val="1"/>
          <w:w w:val="95"/>
          <w:sz w:val="20"/>
        </w:rPr>
        <w:t> </w:t>
      </w:r>
      <w:r>
        <w:rPr>
          <w:sz w:val="20"/>
        </w:rPr>
        <w:t>a la persona indicada en la misma, dentro del plazo de un año contado a partir de 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6" w:firstLine="0"/>
        <w:jc w:val="both"/>
        <w:rPr>
          <w:sz w:val="20"/>
        </w:rPr>
      </w:pPr>
      <w:r>
        <w:rPr>
          <w:sz w:val="20"/>
        </w:rPr>
        <w:t>En caso de que el beneficiario haya fallecido o fallezca antes de que les sea entregada</w:t>
      </w:r>
      <w:r>
        <w:rPr>
          <w:spacing w:val="-68"/>
          <w:sz w:val="20"/>
        </w:rPr>
        <w:t> </w:t>
      </w:r>
      <w:r>
        <w:rPr>
          <w:sz w:val="20"/>
        </w:rPr>
        <w:t>la cantidad respectiva, esta se entregará directamente a sus derechohabientes, conforme al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interno</w:t>
      </w:r>
      <w:r>
        <w:rPr>
          <w:spacing w:val="-3"/>
          <w:sz w:val="20"/>
        </w:rPr>
        <w:t> </w:t>
      </w:r>
      <w:r>
        <w:rPr>
          <w:sz w:val="20"/>
        </w:rPr>
        <w:t>aplicable,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-3"/>
          <w:sz w:val="20"/>
        </w:rPr>
        <w:t> </w:t>
      </w:r>
      <w:r>
        <w:rPr>
          <w:sz w:val="20"/>
        </w:rPr>
        <w:t>257</w:t>
      </w:r>
      <w:r>
        <w:rPr>
          <w:spacing w:val="-3"/>
          <w:sz w:val="20"/>
        </w:rPr>
        <w:t> </w:t>
      </w:r>
      <w:r>
        <w:rPr>
          <w:sz w:val="20"/>
        </w:rPr>
        <w:t>y 261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4" w:firstLine="0"/>
        <w:jc w:val="both"/>
        <w:rPr>
          <w:sz w:val="20"/>
        </w:rPr>
      </w:pPr>
      <w:r>
        <w:rPr>
          <w:sz w:val="20"/>
        </w:rPr>
        <w:t>En lo que respecta a la moneda de pago de las indemnizaciones y reintegro de costas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gastos,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cumplir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monetarias</w:t>
      </w:r>
      <w:r>
        <w:rPr>
          <w:spacing w:val="-6"/>
          <w:sz w:val="20"/>
        </w:rPr>
        <w:t> </w:t>
      </w:r>
      <w:r>
        <w:rPr>
          <w:sz w:val="20"/>
        </w:rPr>
        <w:t>mediante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dólares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 Estados Unidos de América o, de no ser esto posible, en su equivalente en moneda</w:t>
      </w:r>
      <w:r>
        <w:rPr>
          <w:spacing w:val="1"/>
          <w:sz w:val="20"/>
        </w:rPr>
        <w:t> </w:t>
      </w:r>
      <w:r>
        <w:rPr>
          <w:sz w:val="20"/>
        </w:rPr>
        <w:t>argentina, utilizando para el cálculo respectivo la tasa más alta y más beneficiosa para la</w:t>
      </w:r>
      <w:r>
        <w:rPr>
          <w:spacing w:val="1"/>
          <w:sz w:val="20"/>
        </w:rPr>
        <w:t> </w:t>
      </w:r>
      <w:r>
        <w:rPr>
          <w:sz w:val="20"/>
        </w:rPr>
        <w:t>víctima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permita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ordenamiento</w:t>
      </w:r>
      <w:r>
        <w:rPr>
          <w:spacing w:val="-9"/>
          <w:sz w:val="20"/>
        </w:rPr>
        <w:t> </w:t>
      </w:r>
      <w:r>
        <w:rPr>
          <w:sz w:val="20"/>
        </w:rPr>
        <w:t>interno,</w:t>
      </w:r>
      <w:r>
        <w:rPr>
          <w:spacing w:val="-10"/>
          <w:sz w:val="20"/>
        </w:rPr>
        <w:t> </w:t>
      </w:r>
      <w:r>
        <w:rPr>
          <w:sz w:val="20"/>
        </w:rPr>
        <w:t>vigente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momento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pago.</w:t>
      </w:r>
      <w:r>
        <w:rPr>
          <w:spacing w:val="-10"/>
          <w:sz w:val="20"/>
        </w:rPr>
        <w:t> </w:t>
      </w:r>
      <w:r>
        <w:rPr>
          <w:sz w:val="20"/>
        </w:rPr>
        <w:t>Durante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etapa</w:t>
      </w:r>
      <w:r>
        <w:rPr>
          <w:spacing w:val="-68"/>
          <w:sz w:val="20"/>
        </w:rPr>
        <w:t> </w:t>
      </w:r>
      <w:r>
        <w:rPr>
          <w:sz w:val="20"/>
        </w:rPr>
        <w:t>de supervisión de cumplimiento de la sentencia, la Corte podrá reajustar prudentemente el</w:t>
      </w:r>
      <w:r>
        <w:rPr>
          <w:spacing w:val="1"/>
          <w:sz w:val="20"/>
        </w:rPr>
        <w:t> </w:t>
      </w:r>
      <w:r>
        <w:rPr>
          <w:sz w:val="20"/>
        </w:rPr>
        <w:t>equivalente de estas cifras en moneda argentina, con el objeto de evitar que las variaciones</w:t>
      </w:r>
      <w:r>
        <w:rPr>
          <w:spacing w:val="1"/>
          <w:sz w:val="20"/>
        </w:rPr>
        <w:t> </w:t>
      </w:r>
      <w:r>
        <w:rPr>
          <w:sz w:val="20"/>
        </w:rPr>
        <w:t>cambiarias</w:t>
      </w:r>
      <w:r>
        <w:rPr>
          <w:spacing w:val="-3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sustancialmente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adquisitivo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esos</w:t>
      </w:r>
      <w:r>
        <w:rPr>
          <w:spacing w:val="-2"/>
          <w:sz w:val="20"/>
        </w:rPr>
        <w:t> </w:t>
      </w:r>
      <w:r>
        <w:rPr>
          <w:sz w:val="20"/>
        </w:rPr>
        <w:t>montos.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1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atribuibles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68"/>
          <w:sz w:val="20"/>
        </w:rPr>
        <w:t> </w:t>
      </w:r>
      <w:r>
        <w:rPr>
          <w:sz w:val="20"/>
        </w:rPr>
        <w:t>derechohabientes no fuese posible el pago de las cantidades determinadas dentro del plazo</w:t>
      </w:r>
      <w:r>
        <w:rPr>
          <w:spacing w:val="1"/>
          <w:sz w:val="20"/>
        </w:rPr>
        <w:t> </w:t>
      </w:r>
      <w:r>
        <w:rPr>
          <w:sz w:val="20"/>
        </w:rPr>
        <w:t>indicado, el Estado consignará dichos montos a su favor en una cuenta o certificado de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institución</w:t>
      </w:r>
      <w:r>
        <w:rPr>
          <w:spacing w:val="-8"/>
          <w:sz w:val="20"/>
        </w:rPr>
        <w:t> </w:t>
      </w:r>
      <w:r>
        <w:rPr>
          <w:sz w:val="20"/>
        </w:rPr>
        <w:t>financiera</w:t>
      </w:r>
      <w:r>
        <w:rPr>
          <w:spacing w:val="-8"/>
          <w:sz w:val="20"/>
        </w:rPr>
        <w:t> </w:t>
      </w:r>
      <w:r>
        <w:rPr>
          <w:sz w:val="20"/>
        </w:rPr>
        <w:t>argentina</w:t>
      </w:r>
      <w:r>
        <w:rPr>
          <w:spacing w:val="-8"/>
          <w:sz w:val="20"/>
        </w:rPr>
        <w:t> </w:t>
      </w:r>
      <w:r>
        <w:rPr>
          <w:sz w:val="20"/>
        </w:rPr>
        <w:t>solvente,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dólares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Estados</w:t>
      </w:r>
      <w:r>
        <w:rPr>
          <w:spacing w:val="-9"/>
          <w:sz w:val="20"/>
        </w:rPr>
        <w:t> </w:t>
      </w:r>
      <w:r>
        <w:rPr>
          <w:sz w:val="20"/>
        </w:rPr>
        <w:t>Unidos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América, y en las condiciones financieras más favorables que permitan la legislación y la</w:t>
      </w:r>
      <w:r>
        <w:rPr>
          <w:spacing w:val="1"/>
          <w:sz w:val="20"/>
        </w:rPr>
        <w:t> </w:t>
      </w:r>
      <w:r>
        <w:rPr>
          <w:sz w:val="20"/>
        </w:rPr>
        <w:t>práctica bancaria. Si no se reclama la indemnización correspondiente una vez transcurridos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cantidades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devueltas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intereses</w:t>
      </w:r>
      <w:r>
        <w:rPr>
          <w:spacing w:val="-3"/>
          <w:sz w:val="20"/>
        </w:rPr>
        <w:t> </w:t>
      </w:r>
      <w:r>
        <w:rPr>
          <w:sz w:val="20"/>
        </w:rPr>
        <w:t>devengados.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398" w:right="253" w:firstLine="0"/>
        <w:jc w:val="both"/>
        <w:rPr>
          <w:sz w:val="20"/>
        </w:rPr>
      </w:pPr>
      <w:r>
        <w:rPr>
          <w:sz w:val="20"/>
        </w:rPr>
        <w:t>Las cantidades asignadas en la presente Sentencia como indemnización por daños</w:t>
      </w:r>
      <w:r>
        <w:rPr>
          <w:spacing w:val="1"/>
          <w:sz w:val="20"/>
        </w:rPr>
        <w:t> </w:t>
      </w:r>
      <w:r>
        <w:rPr>
          <w:sz w:val="20"/>
        </w:rPr>
        <w:t>materiales e inmateriales, y como reintegro de costas y gastos, deberán ser entregadas a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indicada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íntegra,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Sentencia,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reducciones</w:t>
      </w:r>
      <w:r>
        <w:rPr>
          <w:spacing w:val="-3"/>
          <w:sz w:val="20"/>
        </w:rPr>
        <w:t> </w:t>
      </w:r>
      <w:r>
        <w:rPr>
          <w:sz w:val="20"/>
        </w:rPr>
        <w:t>derivadas</w:t>
      </w:r>
      <w:r>
        <w:rPr>
          <w:spacing w:val="-2"/>
          <w:sz w:val="20"/>
        </w:rPr>
        <w:t> </w:t>
      </w:r>
      <w:r>
        <w:rPr>
          <w:sz w:val="20"/>
        </w:rPr>
        <w:t>de eventuales</w:t>
      </w:r>
      <w:r>
        <w:rPr>
          <w:spacing w:val="-3"/>
          <w:sz w:val="20"/>
        </w:rPr>
        <w:t> </w:t>
      </w:r>
      <w:r>
        <w:rPr>
          <w:sz w:val="20"/>
        </w:rPr>
        <w:t>cargas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" w:after="0"/>
        <w:ind w:left="398" w:right="254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incurriera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mora,</w:t>
      </w:r>
      <w:r>
        <w:rPr>
          <w:spacing w:val="-11"/>
          <w:sz w:val="20"/>
        </w:rPr>
        <w:t> </w:t>
      </w:r>
      <w:r>
        <w:rPr>
          <w:sz w:val="20"/>
        </w:rPr>
        <w:t>deberá</w:t>
      </w:r>
      <w:r>
        <w:rPr>
          <w:spacing w:val="-10"/>
          <w:sz w:val="20"/>
        </w:rPr>
        <w:t> </w:t>
      </w:r>
      <w:r>
        <w:rPr>
          <w:sz w:val="20"/>
        </w:rPr>
        <w:t>pagar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interés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cantidad</w:t>
      </w:r>
      <w:r>
        <w:rPr>
          <w:spacing w:val="-68"/>
          <w:sz w:val="20"/>
        </w:rPr>
        <w:t> </w:t>
      </w:r>
      <w:r>
        <w:rPr>
          <w:sz w:val="20"/>
        </w:rPr>
        <w:t>adeudada</w:t>
      </w:r>
      <w:r>
        <w:rPr>
          <w:spacing w:val="-3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al interés bancario</w:t>
      </w:r>
      <w:r>
        <w:rPr>
          <w:spacing w:val="-3"/>
          <w:sz w:val="20"/>
        </w:rPr>
        <w:t> </w:t>
      </w:r>
      <w:r>
        <w:rPr>
          <w:sz w:val="20"/>
        </w:rPr>
        <w:t>moratorio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Argentina.</w:t>
      </w:r>
    </w:p>
    <w:p>
      <w:pPr>
        <w:pStyle w:val="BodyText"/>
      </w:pPr>
    </w:p>
    <w:p>
      <w:pPr>
        <w:pStyle w:val="Heading1"/>
        <w:spacing w:line="243" w:lineRule="exact"/>
        <w:ind w:left="138"/>
      </w:pPr>
      <w:bookmarkStart w:name="X" w:id="412"/>
      <w:bookmarkEnd w:id="412"/>
      <w:r>
        <w:rPr>
          <w:b w:val="0"/>
        </w:rPr>
      </w:r>
      <w:bookmarkStart w:name="PUNTOS RESOLUTIVOS" w:id="413"/>
      <w:bookmarkEnd w:id="413"/>
      <w:r>
        <w:rPr>
          <w:b w:val="0"/>
        </w:rPr>
      </w:r>
      <w:bookmarkStart w:name="_bookmark335" w:id="414"/>
      <w:bookmarkEnd w:id="414"/>
      <w:r>
        <w:rPr>
          <w:b w:val="0"/>
        </w:rPr>
      </w:r>
      <w:bookmarkStart w:name="_bookmark336" w:id="415"/>
      <w:bookmarkEnd w:id="415"/>
      <w:r>
        <w:rPr>
          <w:b w:val="0"/>
        </w:rPr>
      </w:r>
      <w:r>
        <w:rPr>
          <w:w w:val="99"/>
        </w:rPr>
        <w:t>X</w:t>
      </w:r>
    </w:p>
    <w:p>
      <w:pPr>
        <w:spacing w:line="243" w:lineRule="exact" w:before="0"/>
        <w:ind w:left="2210" w:right="2069" w:firstLine="0"/>
        <w:jc w:val="center"/>
        <w:rPr>
          <w:b/>
          <w:sz w:val="20"/>
        </w:rPr>
      </w:pPr>
      <w:r>
        <w:rPr>
          <w:b/>
          <w:sz w:val="20"/>
        </w:rPr>
        <w:t>PUNTOS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RESOLUTIVOS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  <w:tab w:pos="1107" w:val="left" w:leader="none"/>
        </w:tabs>
        <w:spacing w:line="480" w:lineRule="auto" w:before="0" w:after="0"/>
        <w:ind w:left="398" w:right="7957" w:firstLine="0"/>
        <w:jc w:val="left"/>
        <w:rPr>
          <w:b/>
          <w:sz w:val="20"/>
        </w:rPr>
      </w:pP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tanto,</w:t>
      </w:r>
      <w:r>
        <w:rPr>
          <w:spacing w:val="-68"/>
          <w:sz w:val="20"/>
        </w:rPr>
        <w:t> </w:t>
      </w:r>
      <w:r>
        <w:rPr>
          <w:b/>
          <w:sz w:val="20"/>
        </w:rPr>
        <w:t>LA CORTE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DECIDE,</w:t>
      </w:r>
    </w:p>
    <w:p>
      <w:pPr>
        <w:pStyle w:val="BodyText"/>
        <w:spacing w:line="242" w:lineRule="exact"/>
        <w:ind w:left="398"/>
        <w:jc w:val="both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 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contra,</w:t>
      </w:r>
    </w:p>
    <w:p>
      <w:pPr>
        <w:spacing w:after="0" w:line="242" w:lineRule="exact"/>
        <w:jc w:val="both"/>
        <w:sectPr>
          <w:pgSz w:w="12240" w:h="15840"/>
          <w:pgMar w:header="0" w:footer="994" w:top="1340" w:bottom="1180" w:left="1020" w:right="1160"/>
        </w:sectPr>
      </w:pP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79" w:after="0"/>
        <w:ind w:left="398" w:right="254" w:firstLine="0"/>
        <w:jc w:val="both"/>
        <w:rPr>
          <w:sz w:val="20"/>
        </w:rPr>
      </w:pPr>
      <w:r>
        <w:rPr>
          <w:sz w:val="20"/>
        </w:rPr>
        <w:t>Desestimar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preliminar</w:t>
      </w:r>
      <w:r>
        <w:rPr>
          <w:spacing w:val="1"/>
          <w:sz w:val="20"/>
        </w:rPr>
        <w:t> </w:t>
      </w:r>
      <w:r>
        <w:rPr>
          <w:sz w:val="20"/>
        </w:rPr>
        <w:t>interpuesta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incompetencia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agotamiento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recursos</w:t>
      </w:r>
      <w:r>
        <w:rPr>
          <w:spacing w:val="-10"/>
          <w:sz w:val="20"/>
        </w:rPr>
        <w:t> </w:t>
      </w:r>
      <w:r>
        <w:rPr>
          <w:sz w:val="20"/>
        </w:rPr>
        <w:t>internos,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términos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párrafos 20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 Sentencia.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398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98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0" w:after="0"/>
        <w:ind w:left="397" w:right="256" w:firstLine="0"/>
        <w:jc w:val="both"/>
        <w:rPr>
          <w:sz w:val="20"/>
        </w:rPr>
      </w:pPr>
      <w:r>
        <w:rPr>
          <w:sz w:val="20"/>
        </w:rPr>
        <w:t>Desestimar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excepción</w:t>
      </w:r>
      <w:r>
        <w:rPr>
          <w:spacing w:val="-15"/>
          <w:sz w:val="20"/>
        </w:rPr>
        <w:t> </w:t>
      </w:r>
      <w:r>
        <w:rPr>
          <w:sz w:val="20"/>
        </w:rPr>
        <w:t>preliminar</w:t>
      </w:r>
      <w:r>
        <w:rPr>
          <w:spacing w:val="-17"/>
          <w:sz w:val="20"/>
        </w:rPr>
        <w:t> </w:t>
      </w:r>
      <w:r>
        <w:rPr>
          <w:sz w:val="20"/>
        </w:rPr>
        <w:t>interpuesta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relativa</w:t>
      </w:r>
      <w:r>
        <w:rPr>
          <w:spacing w:val="-16"/>
          <w:sz w:val="20"/>
        </w:rPr>
        <w:t> </w:t>
      </w:r>
      <w:r>
        <w:rPr>
          <w:sz w:val="20"/>
        </w:rPr>
        <w:t>al</w:t>
      </w:r>
      <w:r>
        <w:rPr>
          <w:spacing w:val="-16"/>
          <w:sz w:val="20"/>
        </w:rPr>
        <w:t> </w:t>
      </w:r>
      <w:r>
        <w:rPr>
          <w:sz w:val="20"/>
        </w:rPr>
        <w:t>incumplimiento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mandato</w:t>
      </w:r>
      <w:r>
        <w:rPr>
          <w:spacing w:val="-5"/>
          <w:sz w:val="20"/>
        </w:rPr>
        <w:t> </w:t>
      </w:r>
      <w:r>
        <w:rPr>
          <w:sz w:val="20"/>
        </w:rPr>
        <w:t>contemplado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48.1.b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Americana,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términos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397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  <w:spacing w:before="1"/>
      </w:pPr>
    </w:p>
    <w:p>
      <w:pPr>
        <w:pStyle w:val="Heading1"/>
        <w:ind w:left="397"/>
        <w:jc w:val="left"/>
      </w:pPr>
      <w:r>
        <w:rPr/>
        <w:t>DECLARA,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397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 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06" w:val="left" w:leader="none"/>
        </w:tabs>
        <w:spacing w:line="240" w:lineRule="auto" w:before="0" w:after="0"/>
        <w:ind w:left="397" w:right="253" w:firstLine="0"/>
        <w:jc w:val="both"/>
        <w:rPr>
          <w:sz w:val="20"/>
        </w:rPr>
      </w:pPr>
      <w:r>
        <w:rPr>
          <w:sz w:val="20"/>
        </w:rPr>
        <w:t>El Estado es responsable por la violación de los derechos a la integridad personal, a la</w:t>
      </w:r>
      <w:r>
        <w:rPr>
          <w:spacing w:val="-68"/>
          <w:sz w:val="20"/>
        </w:rPr>
        <w:t> </w:t>
      </w:r>
      <w:r>
        <w:rPr>
          <w:sz w:val="20"/>
        </w:rPr>
        <w:t>finalidad esencial de reforma y readaptación del condenado, a no ser objeto de injerencias</w:t>
      </w:r>
      <w:r>
        <w:rPr>
          <w:spacing w:val="1"/>
          <w:sz w:val="20"/>
        </w:rPr>
        <w:t> </w:t>
      </w:r>
      <w:r>
        <w:rPr>
          <w:sz w:val="20"/>
        </w:rPr>
        <w:t>arbitrarias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abusivas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vida</w:t>
      </w:r>
      <w:r>
        <w:rPr>
          <w:spacing w:val="-8"/>
          <w:sz w:val="20"/>
        </w:rPr>
        <w:t> </w:t>
      </w:r>
      <w:r>
        <w:rPr>
          <w:sz w:val="20"/>
        </w:rPr>
        <w:t>privada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familiar,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familia,</w:t>
      </w:r>
      <w:r>
        <w:rPr>
          <w:spacing w:val="-8"/>
          <w:sz w:val="20"/>
        </w:rPr>
        <w:t> </w:t>
      </w:r>
      <w:r>
        <w:rPr>
          <w:sz w:val="20"/>
        </w:rPr>
        <w:t>previstos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artículos 5.1, 5.6, 11.2 y 17.1 de la Convención Americana sobre Derechos Humanos,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artículos</w:t>
      </w:r>
      <w:r>
        <w:rPr>
          <w:spacing w:val="-13"/>
          <w:sz w:val="20"/>
        </w:rPr>
        <w:t> </w:t>
      </w:r>
      <w:r>
        <w:rPr>
          <w:sz w:val="20"/>
        </w:rPr>
        <w:t>1.1,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30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dicho</w:t>
      </w:r>
      <w:r>
        <w:rPr>
          <w:spacing w:val="-10"/>
          <w:sz w:val="20"/>
        </w:rPr>
        <w:t> </w:t>
      </w:r>
      <w:r>
        <w:rPr>
          <w:sz w:val="20"/>
        </w:rPr>
        <w:t>instrumento,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perjuicio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Néstor</w:t>
      </w:r>
      <w:r>
        <w:rPr>
          <w:spacing w:val="-10"/>
          <w:sz w:val="20"/>
        </w:rPr>
        <w:t> </w:t>
      </w:r>
      <w:r>
        <w:rPr>
          <w:sz w:val="20"/>
        </w:rPr>
        <w:t>López,</w:t>
      </w:r>
      <w:r>
        <w:rPr>
          <w:spacing w:val="-10"/>
          <w:sz w:val="20"/>
        </w:rPr>
        <w:t> </w:t>
      </w:r>
      <w:r>
        <w:rPr>
          <w:sz w:val="20"/>
        </w:rPr>
        <w:t>Hugo</w:t>
      </w:r>
      <w:r>
        <w:rPr>
          <w:spacing w:val="-68"/>
          <w:sz w:val="20"/>
        </w:rPr>
        <w:t> </w:t>
      </w:r>
      <w:r>
        <w:rPr>
          <w:sz w:val="20"/>
        </w:rPr>
        <w:t>Blanco,</w:t>
      </w:r>
      <w:r>
        <w:rPr>
          <w:spacing w:val="-7"/>
          <w:sz w:val="20"/>
        </w:rPr>
        <w:t> </w:t>
      </w:r>
      <w:r>
        <w:rPr>
          <w:sz w:val="20"/>
        </w:rPr>
        <w:t>José</w:t>
      </w:r>
      <w:r>
        <w:rPr>
          <w:spacing w:val="-7"/>
          <w:sz w:val="20"/>
        </w:rPr>
        <w:t> </w:t>
      </w:r>
      <w:r>
        <w:rPr>
          <w:sz w:val="20"/>
        </w:rPr>
        <w:t>Muñoz</w:t>
      </w:r>
      <w:r>
        <w:rPr>
          <w:spacing w:val="-5"/>
          <w:sz w:val="20"/>
        </w:rPr>
        <w:t> </w:t>
      </w:r>
      <w:r>
        <w:rPr>
          <w:sz w:val="20"/>
        </w:rPr>
        <w:t>Zabala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Miguel</w:t>
      </w:r>
      <w:r>
        <w:rPr>
          <w:spacing w:val="-3"/>
          <w:sz w:val="20"/>
        </w:rPr>
        <w:t> </w:t>
      </w:r>
      <w:r>
        <w:rPr>
          <w:sz w:val="20"/>
        </w:rPr>
        <w:t>Ángel</w:t>
      </w:r>
      <w:r>
        <w:rPr>
          <w:spacing w:val="-3"/>
          <w:sz w:val="20"/>
        </w:rPr>
        <w:t> </w:t>
      </w:r>
      <w:r>
        <w:rPr>
          <w:sz w:val="20"/>
        </w:rPr>
        <w:t>González,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párrafos</w:t>
      </w:r>
      <w:r>
        <w:rPr>
          <w:spacing w:val="-6"/>
          <w:sz w:val="20"/>
        </w:rPr>
        <w:t> </w:t>
      </w:r>
      <w:r>
        <w:rPr>
          <w:sz w:val="20"/>
        </w:rPr>
        <w:t>89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162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397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  <w:spacing w:before="1"/>
      </w:pPr>
    </w:p>
    <w:p>
      <w:pPr>
        <w:pStyle w:val="BodyText"/>
        <w:ind w:left="397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06" w:val="left" w:leader="none"/>
        </w:tabs>
        <w:spacing w:line="240" w:lineRule="auto" w:before="1" w:after="0"/>
        <w:ind w:left="397" w:right="254" w:firstLine="0"/>
        <w:jc w:val="both"/>
        <w:rPr>
          <w:sz w:val="20"/>
        </w:rPr>
      </w:pPr>
      <w:r>
        <w:rPr>
          <w:sz w:val="20"/>
        </w:rPr>
        <w:t>El Estado es responsable por la violación de los derechos a la integridad personal, a la</w:t>
      </w:r>
      <w:r>
        <w:rPr>
          <w:spacing w:val="-68"/>
          <w:sz w:val="20"/>
        </w:rPr>
        <w:t> </w:t>
      </w:r>
      <w:r>
        <w:rPr>
          <w:sz w:val="20"/>
        </w:rPr>
        <w:t>prohibición de que la pena trascienda de la persona del delincuente, a no sufrir injerencia</w:t>
      </w:r>
      <w:r>
        <w:rPr>
          <w:spacing w:val="1"/>
          <w:sz w:val="20"/>
        </w:rPr>
        <w:t> </w:t>
      </w:r>
      <w:r>
        <w:rPr>
          <w:sz w:val="20"/>
        </w:rPr>
        <w:t>arbitraria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privada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familia,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familia,</w:t>
      </w:r>
      <w:r>
        <w:rPr>
          <w:spacing w:val="-4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artículos</w:t>
      </w:r>
      <w:r>
        <w:rPr>
          <w:spacing w:val="-68"/>
          <w:sz w:val="20"/>
        </w:rPr>
        <w:t> </w:t>
      </w:r>
      <w:r>
        <w:rPr>
          <w:sz w:val="20"/>
        </w:rPr>
        <w:t>5.1, 5.3, 11.2 y 17.1 de la Convención Americana sobre Derechos Humanos, en relación con</w:t>
      </w:r>
      <w:r>
        <w:rPr>
          <w:spacing w:val="-68"/>
          <w:sz w:val="20"/>
        </w:rPr>
        <w:t> </w:t>
      </w:r>
      <w:r>
        <w:rPr>
          <w:sz w:val="20"/>
        </w:rPr>
        <w:t>el artículo 1.1 del mismo instrumento, en perjuicio de Lidia Mabel Tarifeno, Silvia Verónica</w:t>
      </w:r>
      <w:r>
        <w:rPr>
          <w:spacing w:val="1"/>
          <w:sz w:val="20"/>
        </w:rPr>
        <w:t> </w:t>
      </w:r>
      <w:r>
        <w:rPr>
          <w:sz w:val="20"/>
        </w:rPr>
        <w:t>Tejo de López, Sandra Elizabeth López, Nicolás Gonzalo Tejo López, Nicolás López (padre) y</w:t>
      </w:r>
      <w:r>
        <w:rPr>
          <w:spacing w:val="1"/>
          <w:sz w:val="20"/>
        </w:rPr>
        <w:t> </w:t>
      </w:r>
      <w:r>
        <w:rPr>
          <w:sz w:val="20"/>
        </w:rPr>
        <w:t>Josefina Huachicura (familiares de Néstor</w:t>
      </w:r>
      <w:r>
        <w:rPr>
          <w:spacing w:val="1"/>
          <w:sz w:val="20"/>
        </w:rPr>
        <w:t> </w:t>
      </w:r>
      <w:r>
        <w:rPr>
          <w:sz w:val="20"/>
        </w:rPr>
        <w:t>López);</w:t>
      </w:r>
      <w:r>
        <w:rPr>
          <w:spacing w:val="1"/>
          <w:sz w:val="20"/>
        </w:rPr>
        <w:t> </w:t>
      </w:r>
      <w:r>
        <w:rPr>
          <w:sz w:val="20"/>
        </w:rPr>
        <w:t>Carina Fernández, Mirta del</w:t>
      </w:r>
      <w:r>
        <w:rPr>
          <w:spacing w:val="1"/>
          <w:sz w:val="20"/>
        </w:rPr>
        <w:t> </w:t>
      </w:r>
      <w:r>
        <w:rPr>
          <w:sz w:val="20"/>
        </w:rPr>
        <w:t>Carmen</w:t>
      </w:r>
      <w:r>
        <w:rPr>
          <w:spacing w:val="1"/>
          <w:sz w:val="20"/>
        </w:rPr>
        <w:t> </w:t>
      </w:r>
      <w:r>
        <w:rPr>
          <w:sz w:val="20"/>
        </w:rPr>
        <w:t>Fernández,</w:t>
      </w:r>
      <w:r>
        <w:rPr>
          <w:spacing w:val="1"/>
          <w:sz w:val="20"/>
        </w:rPr>
        <w:t> </w:t>
      </w:r>
      <w:r>
        <w:rPr>
          <w:sz w:val="20"/>
        </w:rPr>
        <w:t>Enzo</w:t>
      </w:r>
      <w:r>
        <w:rPr>
          <w:spacing w:val="1"/>
          <w:sz w:val="20"/>
        </w:rPr>
        <w:t> </w:t>
      </w:r>
      <w:r>
        <w:rPr>
          <w:sz w:val="20"/>
        </w:rPr>
        <w:t>Ricardo</w:t>
      </w:r>
      <w:r>
        <w:rPr>
          <w:spacing w:val="1"/>
          <w:sz w:val="20"/>
        </w:rPr>
        <w:t> </w:t>
      </w:r>
      <w:r>
        <w:rPr>
          <w:sz w:val="20"/>
        </w:rPr>
        <w:t>Blanco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Camila</w:t>
      </w:r>
      <w:r>
        <w:rPr>
          <w:spacing w:val="1"/>
          <w:sz w:val="20"/>
        </w:rPr>
        <w:t> </w:t>
      </w:r>
      <w:r>
        <w:rPr>
          <w:sz w:val="20"/>
        </w:rPr>
        <w:t>Andrea</w:t>
      </w:r>
      <w:r>
        <w:rPr>
          <w:spacing w:val="1"/>
          <w:sz w:val="20"/>
        </w:rPr>
        <w:t> </w:t>
      </w:r>
      <w:r>
        <w:rPr>
          <w:sz w:val="20"/>
        </w:rPr>
        <w:t>Blanco</w:t>
      </w:r>
      <w:r>
        <w:rPr>
          <w:spacing w:val="1"/>
          <w:sz w:val="20"/>
        </w:rPr>
        <w:t> </w:t>
      </w:r>
      <w:r>
        <w:rPr>
          <w:sz w:val="20"/>
        </w:rPr>
        <w:t>(familiares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Hugo</w:t>
      </w:r>
      <w:r>
        <w:rPr>
          <w:spacing w:val="1"/>
          <w:sz w:val="20"/>
        </w:rPr>
        <w:t> </w:t>
      </w:r>
      <w:r>
        <w:rPr>
          <w:sz w:val="20"/>
        </w:rPr>
        <w:t>Blanco).</w:t>
      </w:r>
      <w:r>
        <w:rPr>
          <w:spacing w:val="-68"/>
          <w:sz w:val="20"/>
        </w:rPr>
        <w:t> </w:t>
      </w:r>
      <w:r>
        <w:rPr>
          <w:sz w:val="20"/>
        </w:rPr>
        <w:t>Asimismo, respecto a Nicolás Gonzalo Tejo López, Camila Andrea Blanco y Enzo Ricardo</w:t>
      </w:r>
      <w:r>
        <w:rPr>
          <w:spacing w:val="1"/>
          <w:sz w:val="20"/>
        </w:rPr>
        <w:t> </w:t>
      </w:r>
      <w:r>
        <w:rPr>
          <w:sz w:val="20"/>
        </w:rPr>
        <w:t>Blanco, quienes eran niños al momento de los hechos, las violaciones indicadas </w:t>
      </w:r>
      <w:r>
        <w:rPr>
          <w:i/>
          <w:sz w:val="20"/>
        </w:rPr>
        <w:t>supra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relacionadas al artículo 19 de la Convención Americana, todo lo anterior en los términos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163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178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BodyText"/>
        <w:ind w:left="397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97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06" w:val="left" w:leader="none"/>
        </w:tabs>
        <w:spacing w:line="240" w:lineRule="auto" w:before="0" w:after="0"/>
        <w:ind w:left="397" w:right="25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violación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integridad</w:t>
      </w:r>
      <w:r>
        <w:rPr>
          <w:spacing w:val="-5"/>
          <w:sz w:val="20"/>
        </w:rPr>
        <w:t> </w:t>
      </w:r>
      <w:r>
        <w:rPr>
          <w:sz w:val="20"/>
        </w:rPr>
        <w:t>personal,</w:t>
      </w:r>
      <w:r>
        <w:rPr>
          <w:spacing w:val="-7"/>
          <w:sz w:val="20"/>
        </w:rPr>
        <w:t> </w:t>
      </w:r>
      <w:r>
        <w:rPr>
          <w:sz w:val="20"/>
        </w:rPr>
        <w:t>previsto</w:t>
      </w:r>
      <w:r>
        <w:rPr>
          <w:spacing w:val="-68"/>
          <w:sz w:val="20"/>
        </w:rPr>
        <w:t> </w:t>
      </w:r>
      <w:r>
        <w:rPr>
          <w:sz w:val="20"/>
        </w:rPr>
        <w:t>en el artículo 5.2 de la Convención Americana sobre Derechos Humanos, en relación con 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1.1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mismo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instrumento,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perjuicio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señores</w:t>
      </w:r>
      <w:r>
        <w:rPr>
          <w:spacing w:val="-16"/>
          <w:sz w:val="20"/>
        </w:rPr>
        <w:t> </w:t>
      </w:r>
      <w:r>
        <w:rPr>
          <w:sz w:val="20"/>
        </w:rPr>
        <w:t>Néstor</w:t>
      </w:r>
      <w:r>
        <w:rPr>
          <w:spacing w:val="-14"/>
          <w:sz w:val="20"/>
        </w:rPr>
        <w:t> </w:t>
      </w:r>
      <w:r>
        <w:rPr>
          <w:sz w:val="20"/>
        </w:rPr>
        <w:t>López,</w:t>
      </w:r>
      <w:r>
        <w:rPr>
          <w:spacing w:val="-15"/>
          <w:sz w:val="20"/>
        </w:rPr>
        <w:t> </w:t>
      </w:r>
      <w:r>
        <w:rPr>
          <w:sz w:val="20"/>
        </w:rPr>
        <w:t>Miguel</w:t>
      </w:r>
      <w:r>
        <w:rPr>
          <w:spacing w:val="-13"/>
          <w:sz w:val="20"/>
        </w:rPr>
        <w:t> </w:t>
      </w:r>
      <w:r>
        <w:rPr>
          <w:sz w:val="20"/>
        </w:rPr>
        <w:t>González,</w:t>
      </w:r>
      <w:r>
        <w:rPr>
          <w:spacing w:val="-68"/>
          <w:sz w:val="20"/>
        </w:rPr>
        <w:t> </w:t>
      </w:r>
      <w:r>
        <w:rPr>
          <w:w w:val="95"/>
          <w:sz w:val="20"/>
        </w:rPr>
        <w:t>José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Muñoz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Hugo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Blanco,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términos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párrafos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179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187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97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spacing w:after="0"/>
        <w:sectPr>
          <w:pgSz w:w="12240" w:h="15840"/>
          <w:pgMar w:header="0" w:footer="994" w:top="1340" w:bottom="1180" w:left="1020" w:right="1160"/>
        </w:sectPr>
      </w:pPr>
    </w:p>
    <w:p>
      <w:pPr>
        <w:pStyle w:val="BodyText"/>
        <w:spacing w:before="161"/>
        <w:ind w:left="398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0" w:after="0"/>
        <w:ind w:left="398" w:right="25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violación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asistido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defensor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elección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comunicarse</w:t>
      </w:r>
      <w:r>
        <w:rPr>
          <w:spacing w:val="-4"/>
          <w:sz w:val="20"/>
        </w:rPr>
        <w:t> </w:t>
      </w:r>
      <w:r>
        <w:rPr>
          <w:sz w:val="20"/>
        </w:rPr>
        <w:t>libre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privadamente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el/ella,</w:t>
      </w:r>
      <w:r>
        <w:rPr>
          <w:spacing w:val="-6"/>
          <w:sz w:val="20"/>
        </w:rPr>
        <w:t> </w:t>
      </w:r>
      <w:r>
        <w:rPr>
          <w:sz w:val="20"/>
        </w:rPr>
        <w:t>previsto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8.2.d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Americana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1.1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68"/>
          <w:sz w:val="20"/>
        </w:rPr>
        <w:t> </w:t>
      </w:r>
      <w:r>
        <w:rPr>
          <w:sz w:val="20"/>
        </w:rPr>
        <w:t>instrumento,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perjuicio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Néstor</w:t>
      </w:r>
      <w:r>
        <w:rPr>
          <w:spacing w:val="-5"/>
          <w:sz w:val="20"/>
        </w:rPr>
        <w:t> </w:t>
      </w:r>
      <w:r>
        <w:rPr>
          <w:sz w:val="20"/>
        </w:rPr>
        <w:t>López,</w:t>
      </w:r>
      <w:r>
        <w:rPr>
          <w:spacing w:val="-4"/>
          <w:sz w:val="20"/>
        </w:rPr>
        <w:t> </w:t>
      </w:r>
      <w:r>
        <w:rPr>
          <w:sz w:val="20"/>
        </w:rPr>
        <w:t>Hugo</w:t>
      </w:r>
      <w:r>
        <w:rPr>
          <w:spacing w:val="-7"/>
          <w:sz w:val="20"/>
        </w:rPr>
        <w:t> </w:t>
      </w:r>
      <w:r>
        <w:rPr>
          <w:sz w:val="20"/>
        </w:rPr>
        <w:t>Blanco,</w:t>
      </w:r>
      <w:r>
        <w:rPr>
          <w:spacing w:val="-7"/>
          <w:sz w:val="20"/>
        </w:rPr>
        <w:t> </w:t>
      </w:r>
      <w:r>
        <w:rPr>
          <w:sz w:val="20"/>
        </w:rPr>
        <w:t>Miguel</w:t>
      </w:r>
      <w:r>
        <w:rPr>
          <w:spacing w:val="-3"/>
          <w:sz w:val="20"/>
        </w:rPr>
        <w:t> </w:t>
      </w:r>
      <w:r>
        <w:rPr>
          <w:sz w:val="20"/>
        </w:rPr>
        <w:t>Ángel</w:t>
      </w:r>
      <w:r>
        <w:rPr>
          <w:spacing w:val="-6"/>
          <w:sz w:val="20"/>
        </w:rPr>
        <w:t> </w:t>
      </w:r>
      <w:r>
        <w:rPr>
          <w:sz w:val="20"/>
        </w:rPr>
        <w:t>González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José</w:t>
      </w:r>
      <w:r>
        <w:rPr>
          <w:spacing w:val="-8"/>
          <w:sz w:val="20"/>
        </w:rPr>
        <w:t> </w:t>
      </w:r>
      <w:r>
        <w:rPr>
          <w:sz w:val="20"/>
        </w:rPr>
        <w:t>Muñoz</w:t>
      </w:r>
      <w:r>
        <w:rPr>
          <w:spacing w:val="-68"/>
          <w:sz w:val="20"/>
        </w:rPr>
        <w:t> </w:t>
      </w:r>
      <w:r>
        <w:rPr>
          <w:sz w:val="20"/>
        </w:rPr>
        <w:t>Zabala,</w:t>
      </w:r>
      <w:r>
        <w:rPr>
          <w:spacing w:val="-3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3"/>
          <w:sz w:val="20"/>
        </w:rPr>
        <w:t> </w:t>
      </w:r>
      <w:r>
        <w:rPr>
          <w:sz w:val="20"/>
        </w:rPr>
        <w:t>195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208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98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  <w:spacing w:before="1"/>
      </w:pPr>
    </w:p>
    <w:p>
      <w:pPr>
        <w:pStyle w:val="BodyText"/>
        <w:ind w:left="398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0" w:after="0"/>
        <w:ind w:left="397" w:right="254" w:firstLine="0"/>
        <w:jc w:val="both"/>
        <w:rPr>
          <w:sz w:val="20"/>
        </w:rPr>
      </w:pPr>
      <w:r>
        <w:rPr>
          <w:sz w:val="20"/>
        </w:rPr>
        <w:t>El Estado es responsable por la violación de los derechos de acceso a la justicia y a la</w:t>
      </w:r>
      <w:r>
        <w:rPr>
          <w:spacing w:val="-68"/>
          <w:sz w:val="20"/>
        </w:rPr>
        <w:t> </w:t>
      </w:r>
      <w:r>
        <w:rPr>
          <w:sz w:val="20"/>
        </w:rPr>
        <w:t>protección judicial, reconocidos en los artículos 8.1 y 25.1 de la Convención Americana sobre</w:t>
      </w:r>
      <w:r>
        <w:rPr>
          <w:spacing w:val="-68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Humanos,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1.1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misma,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perjuicio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Néstor</w:t>
      </w:r>
      <w:r>
        <w:rPr>
          <w:spacing w:val="-7"/>
          <w:sz w:val="20"/>
        </w:rPr>
        <w:t> </w:t>
      </w:r>
      <w:r>
        <w:rPr>
          <w:sz w:val="20"/>
        </w:rPr>
        <w:t>López,</w:t>
      </w:r>
      <w:r>
        <w:rPr>
          <w:spacing w:val="-68"/>
          <w:sz w:val="20"/>
        </w:rPr>
        <w:t> </w:t>
      </w:r>
      <w:r>
        <w:rPr>
          <w:sz w:val="20"/>
        </w:rPr>
        <w:t>Miguel</w:t>
      </w:r>
      <w:r>
        <w:rPr>
          <w:spacing w:val="-10"/>
          <w:sz w:val="20"/>
        </w:rPr>
        <w:t> </w:t>
      </w:r>
      <w:r>
        <w:rPr>
          <w:sz w:val="20"/>
        </w:rPr>
        <w:t>González,</w:t>
      </w:r>
      <w:r>
        <w:rPr>
          <w:spacing w:val="-12"/>
          <w:sz w:val="20"/>
        </w:rPr>
        <w:t> </w:t>
      </w:r>
      <w:r>
        <w:rPr>
          <w:sz w:val="20"/>
        </w:rPr>
        <w:t>José</w:t>
      </w:r>
      <w:r>
        <w:rPr>
          <w:spacing w:val="-11"/>
          <w:sz w:val="20"/>
        </w:rPr>
        <w:t> </w:t>
      </w:r>
      <w:r>
        <w:rPr>
          <w:sz w:val="20"/>
        </w:rPr>
        <w:t>Muñoz</w:t>
      </w:r>
      <w:r>
        <w:rPr>
          <w:spacing w:val="-11"/>
          <w:sz w:val="20"/>
        </w:rPr>
        <w:t> </w:t>
      </w:r>
      <w:r>
        <w:rPr>
          <w:sz w:val="20"/>
        </w:rPr>
        <w:t>Zabala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Hugo</w:t>
      </w:r>
      <w:r>
        <w:rPr>
          <w:spacing w:val="-10"/>
          <w:sz w:val="20"/>
        </w:rPr>
        <w:t> </w:t>
      </w:r>
      <w:r>
        <w:rPr>
          <w:sz w:val="20"/>
        </w:rPr>
        <w:t>Blanco,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términos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párrafos</w:t>
      </w:r>
      <w:r>
        <w:rPr>
          <w:spacing w:val="-10"/>
          <w:sz w:val="20"/>
        </w:rPr>
        <w:t> </w:t>
      </w:r>
      <w:r>
        <w:rPr>
          <w:sz w:val="20"/>
        </w:rPr>
        <w:t>209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227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BodyText"/>
        <w:ind w:left="397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  <w:spacing w:before="1"/>
      </w:pPr>
    </w:p>
    <w:p>
      <w:pPr>
        <w:pStyle w:val="Heading1"/>
        <w:ind w:left="397"/>
        <w:jc w:val="left"/>
      </w:pPr>
      <w:r>
        <w:rPr/>
        <w:t>Y</w:t>
      </w:r>
      <w:r>
        <w:rPr>
          <w:spacing w:val="-3"/>
        </w:rPr>
        <w:t> </w:t>
      </w:r>
      <w:r>
        <w:rPr/>
        <w:t>DISPONE: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397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06" w:val="left" w:leader="none"/>
        </w:tabs>
        <w:spacing w:line="240" w:lineRule="auto" w:before="0" w:after="0"/>
        <w:ind w:left="1105" w:right="0" w:hanging="709"/>
        <w:jc w:val="both"/>
        <w:rPr>
          <w:sz w:val="20"/>
        </w:rPr>
      </w:pP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constituye,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sí misma,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97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  <w:spacing w:before="1"/>
      </w:pPr>
    </w:p>
    <w:p>
      <w:pPr>
        <w:pStyle w:val="BodyText"/>
        <w:ind w:left="397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06" w:val="left" w:leader="none"/>
        </w:tabs>
        <w:spacing w:line="240" w:lineRule="auto" w:before="0" w:after="0"/>
        <w:ind w:left="397" w:right="25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adoptará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6"/>
          <w:sz w:val="20"/>
        </w:rPr>
        <w:t> </w:t>
      </w:r>
      <w:r>
        <w:rPr>
          <w:sz w:val="20"/>
        </w:rPr>
        <w:t>necesarias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5"/>
          <w:sz w:val="20"/>
        </w:rPr>
        <w:t> </w:t>
      </w:r>
      <w:r>
        <w:rPr>
          <w:sz w:val="20"/>
        </w:rPr>
        <w:t>legislativo,</w:t>
      </w:r>
      <w:r>
        <w:rPr>
          <w:spacing w:val="-6"/>
          <w:sz w:val="20"/>
        </w:rPr>
        <w:t> </w:t>
      </w:r>
      <w:r>
        <w:rPr>
          <w:sz w:val="20"/>
        </w:rPr>
        <w:t>administrativo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judicial para reglamentar los traslados de personas privadas de libertad condenados de</w:t>
      </w:r>
      <w:r>
        <w:rPr>
          <w:spacing w:val="1"/>
          <w:sz w:val="20"/>
        </w:rPr>
        <w:t> </w:t>
      </w:r>
      <w:r>
        <w:rPr>
          <w:sz w:val="20"/>
        </w:rPr>
        <w:t>acuerdo a la Convención Americana sobre Derechos Humanos y los estándares 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247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BodyText"/>
        <w:ind w:left="397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97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0" w:after="0"/>
        <w:ind w:left="398" w:right="258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realizará,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plazo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seis</w:t>
      </w:r>
      <w:r>
        <w:rPr>
          <w:spacing w:val="-10"/>
          <w:sz w:val="20"/>
        </w:rPr>
        <w:t> </w:t>
      </w:r>
      <w:r>
        <w:rPr>
          <w:sz w:val="20"/>
        </w:rPr>
        <w:t>meses,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publicaciones</w:t>
      </w:r>
      <w:r>
        <w:rPr>
          <w:spacing w:val="-10"/>
          <w:sz w:val="20"/>
        </w:rPr>
        <w:t> </w:t>
      </w:r>
      <w:r>
        <w:rPr>
          <w:sz w:val="20"/>
        </w:rPr>
        <w:t>indicadas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párrafo</w:t>
      </w:r>
      <w:r>
        <w:rPr>
          <w:spacing w:val="-68"/>
          <w:sz w:val="20"/>
        </w:rPr>
        <w:t> </w:t>
      </w:r>
      <w:r>
        <w:rPr>
          <w:sz w:val="20"/>
        </w:rPr>
        <w:t>237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BodyText"/>
        <w:ind w:left="398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98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0" w:after="0"/>
        <w:ind w:left="398" w:right="252" w:hanging="1"/>
        <w:jc w:val="both"/>
        <w:rPr>
          <w:sz w:val="20"/>
        </w:rPr>
      </w:pPr>
      <w:r>
        <w:rPr>
          <w:sz w:val="20"/>
        </w:rPr>
        <w:t>El Estado pagará las cantidades fijadas en los párrafos 257 y 261 de la presente</w:t>
      </w:r>
      <w:r>
        <w:rPr>
          <w:spacing w:val="1"/>
          <w:sz w:val="20"/>
        </w:rPr>
        <w:t> </w:t>
      </w:r>
      <w:r>
        <w:rPr>
          <w:sz w:val="20"/>
        </w:rPr>
        <w:t>Sentencia, por concepto de daños materiales e inmateriales y por el reintegro de costas y</w:t>
      </w:r>
      <w:r>
        <w:rPr>
          <w:spacing w:val="1"/>
          <w:sz w:val="20"/>
        </w:rPr>
        <w:t> </w:t>
      </w:r>
      <w:r>
        <w:rPr>
          <w:sz w:val="20"/>
        </w:rPr>
        <w:t>gastos.</w:t>
      </w:r>
    </w:p>
    <w:p>
      <w:pPr>
        <w:pStyle w:val="BodyText"/>
      </w:pPr>
    </w:p>
    <w:p>
      <w:pPr>
        <w:pStyle w:val="BodyText"/>
        <w:ind w:left="398"/>
      </w:pPr>
      <w:r>
        <w:rPr/>
        <w:t>Disiente</w:t>
      </w:r>
      <w:r>
        <w:rPr>
          <w:spacing w:val="-4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Eduardo</w:t>
      </w:r>
      <w:r>
        <w:rPr>
          <w:spacing w:val="-2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spacing w:after="0"/>
        <w:sectPr>
          <w:pgSz w:w="12240" w:h="15840"/>
          <w:pgMar w:header="0" w:footer="994" w:top="1500" w:bottom="1180" w:left="1020" w:right="1160"/>
        </w:sectPr>
      </w:pPr>
    </w:p>
    <w:p>
      <w:pPr>
        <w:pStyle w:val="BodyText"/>
        <w:spacing w:before="79"/>
        <w:ind w:left="398"/>
      </w:pP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contra,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1" w:after="0"/>
        <w:ind w:left="398" w:right="254" w:hanging="1"/>
        <w:jc w:val="both"/>
        <w:rPr>
          <w:sz w:val="20"/>
        </w:rPr>
      </w:pPr>
      <w:r>
        <w:rPr>
          <w:sz w:val="20"/>
        </w:rPr>
        <w:t>El Estado brindará gratuitamente y de forma inmediata, adecuada y efectiva, el</w:t>
      </w:r>
      <w:r>
        <w:rPr>
          <w:spacing w:val="1"/>
          <w:sz w:val="20"/>
        </w:rPr>
        <w:t> </w:t>
      </w:r>
      <w:r>
        <w:rPr>
          <w:sz w:val="20"/>
        </w:rPr>
        <w:t>tratamiento psicológico y psiquiátrico que requieran las víctimas, previo consentimiento</w:t>
      </w:r>
      <w:r>
        <w:rPr>
          <w:spacing w:val="1"/>
          <w:sz w:val="20"/>
        </w:rPr>
        <w:t> </w:t>
      </w:r>
      <w:r>
        <w:rPr>
          <w:sz w:val="20"/>
        </w:rPr>
        <w:t>informado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 tiempo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necesario,</w:t>
      </w:r>
      <w:r>
        <w:rPr>
          <w:spacing w:val="-5"/>
          <w:sz w:val="20"/>
        </w:rPr>
        <w:t> </w:t>
      </w:r>
      <w:r>
        <w:rPr>
          <w:sz w:val="20"/>
        </w:rPr>
        <w:t>incluida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provisión</w:t>
      </w:r>
      <w:r>
        <w:rPr>
          <w:spacing w:val="-2"/>
          <w:sz w:val="20"/>
        </w:rPr>
        <w:t> </w:t>
      </w:r>
      <w:r>
        <w:rPr>
          <w:sz w:val="20"/>
        </w:rPr>
        <w:t>gratuita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medicamentos,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250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 Sentencia.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398" w:right="6061"/>
        <w:jc w:val="both"/>
      </w:pPr>
      <w:r>
        <w:rPr/>
        <w:t>Disiente el juez Eduardo Vio Grossi.</w:t>
      </w:r>
      <w:r>
        <w:rPr>
          <w:spacing w:val="-68"/>
        </w:rPr>
        <w:t> </w:t>
      </w:r>
      <w:r>
        <w:rPr/>
        <w:t>Por</w:t>
      </w:r>
      <w:r>
        <w:rPr>
          <w:spacing w:val="-1"/>
        </w:rPr>
        <w:t> </w:t>
      </w:r>
      <w:r>
        <w:rPr/>
        <w:t>unanimidad,</w:t>
      </w: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5" w:after="0"/>
        <w:ind w:left="398" w:right="254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reintegrará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Derechos</w:t>
      </w:r>
      <w:r>
        <w:rPr>
          <w:spacing w:val="-13"/>
          <w:sz w:val="20"/>
        </w:rPr>
        <w:t> </w:t>
      </w:r>
      <w:r>
        <w:rPr>
          <w:sz w:val="20"/>
        </w:rPr>
        <w:t>Humanos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cantidad</w:t>
      </w:r>
      <w:r>
        <w:rPr>
          <w:spacing w:val="-17"/>
          <w:sz w:val="20"/>
        </w:rPr>
        <w:t> </w:t>
      </w:r>
      <w:r>
        <w:rPr>
          <w:sz w:val="20"/>
        </w:rPr>
        <w:t>erogada</w:t>
      </w:r>
      <w:r>
        <w:rPr>
          <w:spacing w:val="-17"/>
          <w:sz w:val="20"/>
        </w:rPr>
        <w:t> </w:t>
      </w:r>
      <w:r>
        <w:rPr>
          <w:sz w:val="20"/>
        </w:rPr>
        <w:t>durante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tramitación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presente</w:t>
      </w:r>
      <w:r>
        <w:rPr>
          <w:spacing w:val="-68"/>
          <w:sz w:val="20"/>
        </w:rPr>
        <w:t> </w:t>
      </w:r>
      <w:r>
        <w:rPr>
          <w:sz w:val="20"/>
        </w:rPr>
        <w:t>caso, en 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4"/>
          <w:sz w:val="20"/>
        </w:rPr>
        <w:t> </w:t>
      </w:r>
      <w:r>
        <w:rPr>
          <w:sz w:val="20"/>
        </w:rPr>
        <w:t>264</w:t>
      </w:r>
      <w:r>
        <w:rPr>
          <w:spacing w:val="1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BodyText"/>
        <w:ind w:left="398"/>
      </w:pPr>
      <w:r>
        <w:rPr/>
        <w:t>Por</w:t>
      </w:r>
      <w:r>
        <w:rPr>
          <w:spacing w:val="-2"/>
        </w:rPr>
        <w:t> </w:t>
      </w:r>
      <w:r>
        <w:rPr/>
        <w:t>unanimidad,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0" w:after="0"/>
        <w:ind w:left="398" w:right="252" w:hanging="1"/>
        <w:jc w:val="both"/>
        <w:rPr>
          <w:sz w:val="20"/>
        </w:rPr>
      </w:pPr>
      <w:r>
        <w:rPr>
          <w:sz w:val="20"/>
        </w:rPr>
        <w:t>El Estado rendirá al Tribunal un informe, dentro del plazo de un año contado 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notificación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Sentencia,</w:t>
      </w:r>
      <w:r>
        <w:rPr>
          <w:spacing w:val="-6"/>
          <w:sz w:val="20"/>
        </w:rPr>
        <w:t> </w:t>
      </w:r>
      <w:r>
        <w:rPr>
          <w:sz w:val="20"/>
        </w:rPr>
        <w:t>sobre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adoptadas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cumplir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98"/>
      </w:pPr>
      <w:r>
        <w:rPr/>
        <w:t>Por</w:t>
      </w:r>
      <w:r>
        <w:rPr>
          <w:spacing w:val="-2"/>
        </w:rPr>
        <w:t> </w:t>
      </w:r>
      <w:r>
        <w:rPr/>
        <w:t>unanimidad,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08" w:val="left" w:leader="none"/>
        </w:tabs>
        <w:spacing w:line="240" w:lineRule="auto" w:before="0" w:after="0"/>
        <w:ind w:left="399" w:right="254" w:hanging="1"/>
        <w:jc w:val="both"/>
        <w:rPr>
          <w:sz w:val="20"/>
        </w:rPr>
      </w:pPr>
      <w:r>
        <w:rPr>
          <w:sz w:val="20"/>
        </w:rPr>
        <w:t>La Corte supervisará el cumplimiento íntegro de esta Sentencia, en ejercicio de sus</w:t>
      </w:r>
      <w:r>
        <w:rPr>
          <w:spacing w:val="1"/>
          <w:sz w:val="20"/>
        </w:rPr>
        <w:t> </w:t>
      </w:r>
      <w:r>
        <w:rPr>
          <w:sz w:val="20"/>
        </w:rPr>
        <w:t>atribuciones y en cumplimiento de sus deberes conforme a la Convención Americana sobre</w:t>
      </w:r>
      <w:r>
        <w:rPr>
          <w:spacing w:val="1"/>
          <w:sz w:val="20"/>
        </w:rPr>
        <w:t> </w:t>
      </w:r>
      <w:r>
        <w:rPr>
          <w:sz w:val="20"/>
        </w:rPr>
        <w:t>Derechos Humanos, y dará por concluido el presente caso una vez que el Estado haya dado</w:t>
      </w:r>
      <w:r>
        <w:rPr>
          <w:spacing w:val="1"/>
          <w:sz w:val="20"/>
        </w:rPr>
        <w:t> </w:t>
      </w:r>
      <w:r>
        <w:rPr>
          <w:sz w:val="20"/>
        </w:rPr>
        <w:t>cabal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399" w:right="240"/>
      </w:pPr>
      <w:r>
        <w:rPr/>
        <w:t>El Juez Eduardo Vio Grossi dio a conocer a la Corte su voto individual parcialmente disidente,</w:t>
      </w:r>
      <w:r>
        <w:rPr>
          <w:spacing w:val="-68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2"/>
        </w:rPr>
        <w:t> </w:t>
      </w:r>
      <w:r>
        <w:rPr/>
        <w:t>acompaña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Sentencia.</w:t>
      </w:r>
    </w:p>
    <w:p>
      <w:pPr>
        <w:pStyle w:val="BodyText"/>
      </w:pPr>
    </w:p>
    <w:p>
      <w:pPr>
        <w:pStyle w:val="BodyText"/>
        <w:ind w:left="399"/>
      </w:pPr>
      <w:r>
        <w:rPr/>
        <w:t>Redactada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español,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San</w:t>
      </w:r>
      <w:r>
        <w:rPr>
          <w:spacing w:val="-1"/>
        </w:rPr>
        <w:t> </w:t>
      </w:r>
      <w:r>
        <w:rPr/>
        <w:t>José,</w:t>
      </w:r>
      <w:r>
        <w:rPr>
          <w:spacing w:val="-4"/>
        </w:rPr>
        <w:t> </w:t>
      </w:r>
      <w:r>
        <w:rPr/>
        <w:t>Costa</w:t>
      </w:r>
      <w:r>
        <w:rPr>
          <w:spacing w:val="-3"/>
        </w:rPr>
        <w:t> </w:t>
      </w:r>
      <w:r>
        <w:rPr/>
        <w:t>Rica,</w:t>
      </w:r>
      <w:r>
        <w:rPr>
          <w:spacing w:val="-4"/>
        </w:rPr>
        <w:t> </w:t>
      </w:r>
      <w:r>
        <w:rPr/>
        <w:t>el 25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2019.</w:t>
      </w:r>
    </w:p>
    <w:p>
      <w:pPr>
        <w:spacing w:after="0"/>
        <w:sectPr>
          <w:pgSz w:w="12240" w:h="15840"/>
          <w:pgMar w:header="0" w:footer="994" w:top="1340" w:bottom="1180" w:left="1020" w:right="1160"/>
        </w:sectPr>
      </w:pPr>
    </w:p>
    <w:p>
      <w:pPr>
        <w:spacing w:before="161"/>
        <w:ind w:left="398" w:right="252" w:firstLine="0"/>
        <w:jc w:val="left"/>
        <w:rPr>
          <w:sz w:val="20"/>
        </w:rPr>
      </w:pPr>
      <w:r>
        <w:rPr>
          <w:sz w:val="20"/>
        </w:rPr>
        <w:t>Corte IDH. </w:t>
      </w:r>
      <w:r>
        <w:rPr>
          <w:i/>
          <w:sz w:val="20"/>
        </w:rPr>
        <w:t>Caso López y otros Vs. Argentina</w:t>
      </w:r>
      <w:r>
        <w:rPr>
          <w:sz w:val="20"/>
        </w:rPr>
        <w:t>. Excepciones Preliminares, Fondo, Reparaciones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Costas.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de 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 de 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3959" w:right="3817" w:hanging="7"/>
        <w:jc w:val="center"/>
      </w:pPr>
      <w:r>
        <w:rPr/>
        <w:t>Eduardo Vio Grossi</w:t>
      </w:r>
      <w:r>
        <w:rPr>
          <w:spacing w:val="1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7528" w:val="left" w:leader="none"/>
        </w:tabs>
        <w:ind w:left="397"/>
      </w:pPr>
      <w:r>
        <w:rPr/>
        <w:t>Humberto</w:t>
      </w:r>
      <w:r>
        <w:rPr>
          <w:spacing w:val="-4"/>
        </w:rPr>
        <w:t> </w:t>
      </w:r>
      <w:r>
        <w:rPr/>
        <w:t>Antonio</w:t>
      </w:r>
      <w:r>
        <w:rPr>
          <w:spacing w:val="-4"/>
        </w:rPr>
        <w:t> </w:t>
      </w:r>
      <w:r>
        <w:rPr/>
        <w:t>Sierra</w:t>
      </w:r>
      <w:r>
        <w:rPr>
          <w:spacing w:val="-3"/>
        </w:rPr>
        <w:t> </w:t>
      </w:r>
      <w:r>
        <w:rPr/>
        <w:t>Porto</w:t>
        <w:tab/>
        <w:t>Elizabeth</w:t>
      </w:r>
      <w:r>
        <w:rPr>
          <w:spacing w:val="-3"/>
        </w:rPr>
        <w:t> </w:t>
      </w:r>
      <w:r>
        <w:rPr/>
        <w:t>Odio</w:t>
      </w:r>
      <w:r>
        <w:rPr>
          <w:spacing w:val="-4"/>
        </w:rPr>
        <w:t> </w:t>
      </w:r>
      <w:r>
        <w:rPr/>
        <w:t>Benito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103" w:val="left" w:leader="none"/>
        </w:tabs>
        <w:ind w:left="397"/>
      </w:pPr>
      <w:r>
        <w:rPr/>
        <w:t>L.</w:t>
      </w:r>
      <w:r>
        <w:rPr>
          <w:spacing w:val="-4"/>
        </w:rPr>
        <w:t> </w:t>
      </w:r>
      <w:r>
        <w:rPr/>
        <w:t>Patricio</w:t>
      </w:r>
      <w:r>
        <w:rPr>
          <w:spacing w:val="-3"/>
        </w:rPr>
        <w:t> </w:t>
      </w:r>
      <w:r>
        <w:rPr/>
        <w:t>Pazmiño</w:t>
      </w:r>
      <w:r>
        <w:rPr>
          <w:spacing w:val="-3"/>
        </w:rPr>
        <w:t> </w:t>
      </w:r>
      <w:r>
        <w:rPr/>
        <w:t>Freire</w:t>
        <w:tab/>
        <w:t>Ricardo</w:t>
      </w:r>
      <w:r>
        <w:rPr>
          <w:spacing w:val="-3"/>
        </w:rPr>
        <w:t> </w:t>
      </w:r>
      <w:r>
        <w:rPr/>
        <w:t>C. Pérez</w:t>
      </w:r>
      <w:r>
        <w:rPr>
          <w:spacing w:val="-1"/>
        </w:rPr>
        <w:t> </w:t>
      </w:r>
      <w:r>
        <w:rPr/>
        <w:t>Manrique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ind w:left="3769" w:right="3631"/>
        <w:jc w:val="center"/>
      </w:pPr>
      <w:r>
        <w:rPr/>
        <w:t>Pablo Saavedra Alessandri</w:t>
      </w:r>
      <w:r>
        <w:rPr>
          <w:spacing w:val="-69"/>
        </w:rPr>
        <w:t> </w:t>
      </w:r>
      <w:r>
        <w:rPr/>
        <w:t>Secretario</w:t>
      </w:r>
    </w:p>
    <w:p>
      <w:pPr>
        <w:pStyle w:val="BodyText"/>
        <w:rPr>
          <w:sz w:val="32"/>
        </w:rPr>
      </w:pPr>
    </w:p>
    <w:p>
      <w:pPr>
        <w:pStyle w:val="BodyText"/>
        <w:ind w:left="398"/>
      </w:pPr>
      <w:r>
        <w:rPr/>
        <w:t>Comuníquese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ejecútese,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7298" w:right="470" w:firstLine="220"/>
      </w:pPr>
      <w:r>
        <w:rPr/>
        <w:t>Eduardo Vio Grossi</w:t>
      </w:r>
      <w:r>
        <w:rPr>
          <w:spacing w:val="1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Ejercicio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099" w:right="6997" w:hanging="701"/>
      </w:pPr>
      <w:r>
        <w:rPr/>
        <w:t>Pablo</w:t>
      </w:r>
      <w:r>
        <w:rPr>
          <w:spacing w:val="-7"/>
        </w:rPr>
        <w:t> </w:t>
      </w:r>
      <w:r>
        <w:rPr/>
        <w:t>Saavedra</w:t>
      </w:r>
      <w:r>
        <w:rPr>
          <w:spacing w:val="-6"/>
        </w:rPr>
        <w:t> </w:t>
      </w:r>
      <w:r>
        <w:rPr/>
        <w:t>Alessandri</w:t>
      </w:r>
      <w:r>
        <w:rPr>
          <w:spacing w:val="-68"/>
        </w:rPr>
        <w:t> </w:t>
      </w:r>
      <w:r>
        <w:rPr/>
        <w:t>Secretario</w:t>
      </w:r>
    </w:p>
    <w:p>
      <w:pPr>
        <w:spacing w:after="0"/>
        <w:sectPr>
          <w:pgSz w:w="12240" w:h="15840"/>
          <w:pgMar w:header="0" w:footer="994" w:top="1500" w:bottom="1180" w:left="102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37" w:lineRule="auto" w:before="102"/>
        <w:ind w:left="1744" w:right="1956" w:hanging="10"/>
        <w:jc w:val="center"/>
        <w:rPr>
          <w:b/>
          <w:sz w:val="22"/>
        </w:rPr>
      </w:pPr>
      <w:bookmarkStart w:name="vsc_viogrossi_396_esp" w:id="416"/>
      <w:bookmarkEnd w:id="416"/>
      <w:r>
        <w:rPr/>
      </w:r>
      <w:r>
        <w:rPr>
          <w:b/>
          <w:sz w:val="20"/>
        </w:rPr>
        <w:t>VOTO DISIDENTE DEL JUEZ EDUARDO VIO GROSSI,</w:t>
      </w:r>
      <w:r>
        <w:rPr>
          <w:b/>
          <w:spacing w:val="1"/>
          <w:sz w:val="20"/>
        </w:rPr>
        <w:t> </w:t>
      </w:r>
      <w:r>
        <w:rPr>
          <w:b/>
          <w:sz w:val="22"/>
        </w:rPr>
        <w:t>CORTE INTERAMERICANA DE DERECHOS HUMANOS</w:t>
      </w:r>
      <w:r>
        <w:rPr>
          <w:b/>
          <w:spacing w:val="-73"/>
          <w:sz w:val="22"/>
        </w:rPr>
        <w:t> </w:t>
      </w:r>
      <w:r>
        <w:rPr>
          <w:b/>
          <w:sz w:val="22"/>
        </w:rPr>
        <w:t>CASO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LÓPEZ 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ARGENTINA</w:t>
      </w:r>
    </w:p>
    <w:p>
      <w:pPr>
        <w:spacing w:before="2"/>
        <w:ind w:left="1856" w:right="2072" w:firstLine="0"/>
        <w:jc w:val="center"/>
        <w:rPr>
          <w:b/>
          <w:sz w:val="22"/>
        </w:rPr>
      </w:pPr>
      <w:r>
        <w:rPr>
          <w:b/>
          <w:sz w:val="22"/>
        </w:rPr>
        <w:t>SENTENCIA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NOVIEMBRE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2019</w:t>
      </w:r>
    </w:p>
    <w:p>
      <w:pPr>
        <w:spacing w:before="1"/>
        <w:ind w:left="50" w:right="262" w:firstLine="0"/>
        <w:jc w:val="center"/>
        <w:rPr>
          <w:b/>
          <w:sz w:val="22"/>
        </w:rPr>
      </w:pPr>
      <w:r>
        <w:rPr>
          <w:b/>
          <w:sz w:val="22"/>
        </w:rPr>
        <w:t>(Excepciones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Preliminares,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Fondo,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Reparaciones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Costas)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7"/>
        </w:rPr>
      </w:pPr>
    </w:p>
    <w:p>
      <w:pPr>
        <w:pStyle w:val="Heading1"/>
        <w:numPr>
          <w:ilvl w:val="0"/>
          <w:numId w:val="14"/>
        </w:numPr>
        <w:tabs>
          <w:tab w:pos="1967" w:val="left" w:leader="none"/>
          <w:tab w:pos="1969" w:val="left" w:leader="none"/>
        </w:tabs>
        <w:spacing w:line="240" w:lineRule="auto" w:before="0" w:after="0"/>
        <w:ind w:left="1968" w:right="0" w:hanging="722"/>
        <w:jc w:val="left"/>
      </w:pPr>
      <w:r>
        <w:rPr/>
        <w:t>INTRODUCCIÓN.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90" w:lineRule="auto" w:before="1" w:after="0"/>
        <w:ind w:left="475" w:right="537" w:hanging="360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emite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voto</w:t>
      </w:r>
      <w:r>
        <w:rPr>
          <w:spacing w:val="-8"/>
          <w:sz w:val="20"/>
        </w:rPr>
        <w:t> </w:t>
      </w:r>
      <w:r>
        <w:rPr>
          <w:sz w:val="20"/>
        </w:rPr>
        <w:t>disidente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Sentencia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epígrafe</w:t>
      </w:r>
      <w:hyperlink w:history="true" w:anchor="_bookmark337">
        <w:r>
          <w:rPr>
            <w:rFonts w:ascii="Calibri" w:hAnsi="Calibri"/>
            <w:sz w:val="20"/>
            <w:vertAlign w:val="superscript"/>
          </w:rPr>
          <w:t>1</w:t>
        </w:r>
      </w:hyperlink>
      <w:r>
        <w:rPr>
          <w:sz w:val="20"/>
          <w:vertAlign w:val="baseline"/>
        </w:rPr>
        <w:t>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razón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dispuesto</w:t>
      </w:r>
      <w:r>
        <w:rPr>
          <w:spacing w:val="-68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 Punto Resolutivo N° 1</w:t>
      </w:r>
      <w:hyperlink w:history="true" w:anchor="_bookmark338">
        <w:r>
          <w:rPr>
            <w:rFonts w:ascii="Calibri" w:hAnsi="Calibri"/>
            <w:sz w:val="20"/>
            <w:vertAlign w:val="superscript"/>
          </w:rPr>
          <w:t>2</w:t>
        </w:r>
      </w:hyperlink>
      <w:r>
        <w:rPr>
          <w:sz w:val="20"/>
          <w:vertAlign w:val="baseline"/>
        </w:rPr>
        <w:t>, relativo a la excepción interpuesta por la República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Argentina</w:t>
      </w:r>
      <w:hyperlink w:history="true" w:anchor="_bookmark339">
        <w:r>
          <w:rPr>
            <w:rFonts w:ascii="Calibri" w:hAnsi="Calibri"/>
            <w:sz w:val="20"/>
            <w:vertAlign w:val="superscript"/>
          </w:rPr>
          <w:t>3</w:t>
        </w:r>
        <w:r>
          <w:rPr>
            <w:rFonts w:ascii="Calibri" w:hAnsi="Calibri"/>
            <w:spacing w:val="12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referida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requisito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previo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agotamiento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recursos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internos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previsto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68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Convención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Americana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sobre Derechos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Humanos</w:t>
      </w:r>
      <w:hyperlink w:history="true" w:anchor="_bookmark340">
        <w:r>
          <w:rPr>
            <w:rFonts w:ascii="Calibri" w:hAnsi="Calibri"/>
            <w:sz w:val="20"/>
            <w:vertAlign w:val="superscript"/>
          </w:rPr>
          <w:t>4</w:t>
        </w:r>
      </w:hyperlink>
      <w:r>
        <w:rPr>
          <w:sz w:val="20"/>
          <w:vertAlign w:val="baseline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83" w:lineRule="auto" w:before="0" w:after="0"/>
        <w:ind w:left="475" w:right="535" w:hanging="360"/>
        <w:jc w:val="both"/>
        <w:rPr>
          <w:sz w:val="20"/>
        </w:rPr>
      </w:pPr>
      <w:r>
        <w:rPr>
          <w:sz w:val="20"/>
        </w:rPr>
        <w:t>Para mejor comprensión de la presente disidencia, es menester reiterar y aún ampliar lo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5"/>
          <w:sz w:val="20"/>
        </w:rPr>
        <w:t> </w:t>
      </w:r>
      <w:r>
        <w:rPr>
          <w:sz w:val="20"/>
        </w:rPr>
        <w:t>expresado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otros</w:t>
      </w:r>
      <w:r>
        <w:rPr>
          <w:spacing w:val="18"/>
          <w:sz w:val="20"/>
        </w:rPr>
        <w:t> </w:t>
      </w:r>
      <w:r>
        <w:rPr>
          <w:sz w:val="20"/>
        </w:rPr>
        <w:t>votos</w:t>
      </w:r>
      <w:r>
        <w:rPr>
          <w:spacing w:val="15"/>
          <w:sz w:val="20"/>
        </w:rPr>
        <w:t> </w:t>
      </w:r>
      <w:r>
        <w:rPr>
          <w:sz w:val="20"/>
        </w:rPr>
        <w:t>individuales</w:t>
      </w:r>
      <w:hyperlink w:history="true" w:anchor="_bookmark341">
        <w:r>
          <w:rPr>
            <w:rFonts w:ascii="Calibri" w:hAnsi="Calibri"/>
            <w:sz w:val="20"/>
            <w:vertAlign w:val="superscript"/>
          </w:rPr>
          <w:t>5</w:t>
        </w:r>
      </w:hyperlink>
      <w:r>
        <w:rPr>
          <w:rFonts w:ascii="Calibri" w:hAnsi="Calibri"/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concerniente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cumplimiento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citado</w:t>
      </w:r>
    </w:p>
    <w:p>
      <w:pPr>
        <w:pStyle w:val="BodyText"/>
        <w:rPr>
          <w:sz w:val="26"/>
        </w:rPr>
      </w:pPr>
      <w:r>
        <w:rPr/>
        <w:pict>
          <v:rect style="position:absolute;margin-left:67.199997pt;margin-top:17.020761pt;width:144pt;height:.72pt;mso-position-horizontal-relative:page;mso-position-vertical-relative:paragraph;z-index:-15698432;mso-wrap-distance-left:0;mso-wrap-distance-right:0" id="docshape71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0" w:firstLine="0"/>
        <w:jc w:val="left"/>
        <w:rPr>
          <w:sz w:val="16"/>
        </w:rPr>
      </w:pPr>
      <w:bookmarkStart w:name="_bookmark337" w:id="417"/>
      <w:bookmarkEnd w:id="417"/>
      <w:r>
        <w:rPr/>
      </w:r>
      <w:r>
        <w:rPr>
          <w:sz w:val="16"/>
          <w:vertAlign w:val="superscript"/>
        </w:rPr>
        <w:t>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adelante,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before="120"/>
        <w:ind w:left="681" w:right="470" w:firstLine="0"/>
        <w:jc w:val="left"/>
        <w:rPr>
          <w:i/>
          <w:sz w:val="20"/>
        </w:rPr>
      </w:pPr>
      <w:bookmarkStart w:name="_bookmark338" w:id="418"/>
      <w:bookmarkEnd w:id="418"/>
      <w:r>
        <w:rPr/>
      </w:r>
      <w:r>
        <w:rPr>
          <w:i/>
          <w:spacing w:val="-1"/>
          <w:sz w:val="16"/>
          <w:vertAlign w:val="superscript"/>
        </w:rPr>
        <w:t>2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“Desestimar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planteada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Estado,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resultar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extemporánea,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conformidad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párrafos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20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24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presente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Sentencia</w:t>
      </w:r>
      <w:r>
        <w:rPr>
          <w:i/>
          <w:sz w:val="20"/>
          <w:vertAlign w:val="baseline"/>
        </w:rPr>
        <w:t>”.</w:t>
      </w:r>
    </w:p>
    <w:p>
      <w:pPr>
        <w:pStyle w:val="BodyText"/>
        <w:rPr>
          <w:i/>
          <w:sz w:val="23"/>
        </w:rPr>
      </w:pPr>
    </w:p>
    <w:p>
      <w:pPr>
        <w:spacing w:before="0"/>
        <w:ind w:left="681" w:right="0" w:firstLine="0"/>
        <w:jc w:val="left"/>
        <w:rPr>
          <w:sz w:val="16"/>
        </w:rPr>
      </w:pPr>
      <w:bookmarkStart w:name="_bookmark339" w:id="419"/>
      <w:bookmarkEnd w:id="419"/>
      <w:r>
        <w:rPr/>
      </w:r>
      <w:r>
        <w:rPr>
          <w:sz w:val="16"/>
          <w:vertAlign w:val="superscript"/>
        </w:rPr>
        <w:t>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adelante,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 Estado.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681" w:right="0" w:firstLine="0"/>
        <w:jc w:val="left"/>
        <w:rPr>
          <w:sz w:val="16"/>
        </w:rPr>
      </w:pPr>
      <w:bookmarkStart w:name="_bookmark340" w:id="420"/>
      <w:bookmarkEnd w:id="420"/>
      <w:r>
        <w:rPr/>
      </w:r>
      <w:r>
        <w:rPr>
          <w:sz w:val="16"/>
          <w:vertAlign w:val="superscript"/>
        </w:rPr>
        <w:t>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adelante,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pStyle w:val="BodyText"/>
        <w:spacing w:before="11"/>
        <w:rPr>
          <w:sz w:val="15"/>
        </w:rPr>
      </w:pPr>
    </w:p>
    <w:p>
      <w:pPr>
        <w:spacing w:line="240" w:lineRule="auto" w:before="1"/>
        <w:ind w:left="680" w:right="530" w:firstLine="0"/>
        <w:jc w:val="both"/>
        <w:rPr>
          <w:i/>
          <w:sz w:val="16"/>
        </w:rPr>
      </w:pPr>
      <w:bookmarkStart w:name="_bookmark341" w:id="421"/>
      <w:bookmarkEnd w:id="421"/>
      <w:r>
        <w:rPr/>
      </w:r>
      <w:r>
        <w:rPr>
          <w:i/>
          <w:sz w:val="16"/>
          <w:vertAlign w:val="superscript"/>
        </w:rPr>
        <w:t>5</w:t>
      </w:r>
      <w:r>
        <w:rPr>
          <w:i/>
          <w:sz w:val="16"/>
          <w:vertAlign w:val="baseline"/>
        </w:rPr>
        <w:t> Voto Concurrente del Juez Eduardo Vio Grossi, Corte Interamericana de Derechos Humanos, Caso Gómez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Virula y Otros Vs. Guatemala, Sentencia de 21 de noviembre de 2019, (Excepción Preliminar,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 Costas); Voto Disidente del Juez Eduardo Vio Grossi, Corte Interamericana de Derechos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Humanos,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Asociación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Cesantes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Jubilados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Superintendencia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Administración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Tributaria </w:t>
      </w:r>
      <w:r>
        <w:rPr>
          <w:i/>
          <w:color w:val="1A1A1A"/>
          <w:sz w:val="16"/>
          <w:vertAlign w:val="baseline"/>
        </w:rPr>
        <w:t>(ANCEJUB-SUNAT</w:t>
      </w:r>
      <w:r>
        <w:rPr>
          <w:i/>
          <w:sz w:val="16"/>
          <w:vertAlign w:val="baseline"/>
        </w:rPr>
        <w:t>) Vs. Perú, Sentencia de 21 de noviembre de 2019, (Excepciones 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Costas);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Disidente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Vio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Grossi,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 Díaz Loreto y Otros Vs. Venezuela, Sentencia de 19 de Noviembre de 2019 </w:t>
      </w:r>
      <w:r>
        <w:rPr>
          <w:i/>
          <w:spacing w:val="12"/>
          <w:sz w:val="16"/>
          <w:vertAlign w:val="baseline"/>
        </w:rPr>
        <w:t>(Excepciones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pacing w:val="12"/>
          <w:sz w:val="16"/>
          <w:vertAlign w:val="baseline"/>
        </w:rPr>
        <w:t>Preliminares,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pacing w:val="12"/>
          <w:sz w:val="16"/>
          <w:vertAlign w:val="baseline"/>
        </w:rPr>
        <w:t>Fondo,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pacing w:val="12"/>
          <w:sz w:val="16"/>
          <w:vertAlign w:val="baseline"/>
        </w:rPr>
        <w:t>Reparaciones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Costas);Voto Concurrente del Juez Eduardo Vio Grossi, Corte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Interamericana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Terrones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Silva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Reparaciones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y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Costas.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Sentencia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de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26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de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septiembre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de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2018,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Serie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C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No.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360;</w:t>
      </w:r>
      <w:r>
        <w:rPr>
          <w:i/>
          <w:spacing w:val="-2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Voto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Individual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del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Juez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Eduardo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Vio Grossi, Corte Interamericana de Derechos Humanos. Caso Amrhein y otros Vs. Costa Rica. 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364</w:t>
      </w:r>
      <w:r>
        <w:rPr>
          <w:i/>
          <w:sz w:val="16"/>
          <w:vertAlign w:val="baseline"/>
        </w:rPr>
        <w:t>;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Individual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Concurrente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Vio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Grossi,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Humanos.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Yarce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 No. 325</w:t>
      </w:r>
      <w:r>
        <w:rPr>
          <w:i/>
          <w:sz w:val="16"/>
          <w:vertAlign w:val="baseline"/>
        </w:rPr>
        <w:t>; Voto Concurrente del Juez Eduardo Vio Grossi, Corte Interamericana de Derechos Humanos. Caso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Herrera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Espinoza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septiembre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2016.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Serie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No.</w:t>
      </w:r>
      <w:r>
        <w:rPr>
          <w:spacing w:val="-1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316</w:t>
      </w:r>
      <w:r>
        <w:rPr>
          <w:i/>
          <w:spacing w:val="-1"/>
          <w:sz w:val="16"/>
          <w:vertAlign w:val="baseline"/>
        </w:rPr>
        <w:t>;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Concurrente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Vio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Grossi.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 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 Paiz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 Costas. </w:t>
      </w:r>
      <w:r>
        <w:rPr>
          <w:sz w:val="16"/>
          <w:vertAlign w:val="baseline"/>
        </w:rPr>
        <w:t>Sentencia de 19 de noviembre de 2015. Serie C No. 307</w:t>
      </w:r>
      <w:r>
        <w:rPr>
          <w:i/>
          <w:sz w:val="16"/>
          <w:vertAlign w:val="baseline"/>
        </w:rPr>
        <w:t>; Voto Disidente del Juez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Eduardo Vio Grossi, Corte Interamericana de Derechos Humanos. Caso Comunidad Campesina de Santa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Bárbara Vs. Perú. Excepciones Preliminares, Fondo, Reparaciones y Costas. </w:t>
      </w:r>
      <w:r>
        <w:rPr>
          <w:sz w:val="16"/>
          <w:vertAlign w:val="baseline"/>
        </w:rPr>
        <w:t>Sentencia de 1 de septiembre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i/>
          <w:sz w:val="16"/>
          <w:vertAlign w:val="baseline"/>
        </w:rPr>
        <w:t>.</w:t>
      </w:r>
      <w:r>
        <w:rPr>
          <w:i/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299</w:t>
      </w:r>
      <w:r>
        <w:rPr>
          <w:i/>
          <w:sz w:val="16"/>
          <w:vertAlign w:val="baseline"/>
        </w:rPr>
        <w:t>;</w:t>
      </w:r>
      <w:r>
        <w:rPr>
          <w:i/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Individual</w:t>
      </w:r>
      <w:r>
        <w:rPr>
          <w:i/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Disidente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Vio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Grossi,</w:t>
      </w:r>
      <w:r>
        <w:rPr>
          <w:i/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</w:p>
    <w:p>
      <w:pPr>
        <w:spacing w:after="0" w:line="240" w:lineRule="auto"/>
        <w:jc w:val="both"/>
        <w:rPr>
          <w:sz w:val="16"/>
        </w:rPr>
        <w:sectPr>
          <w:footerReference w:type="default" r:id="rId13"/>
          <w:pgSz w:w="12240" w:h="15840"/>
          <w:pgMar w:footer="1002" w:header="0" w:top="1500" w:bottom="1200" w:left="1020" w:right="1160"/>
          <w:pgNumType w:start="1"/>
        </w:sectPr>
      </w:pPr>
    </w:p>
    <w:p>
      <w:pPr>
        <w:pStyle w:val="BodyText"/>
        <w:spacing w:line="276" w:lineRule="auto" w:before="76"/>
        <w:ind w:left="475" w:right="536"/>
        <w:jc w:val="both"/>
      </w:pPr>
      <w:r>
        <w:rPr/>
        <w:t>requisito, abordándose,</w:t>
      </w:r>
      <w:r>
        <w:rPr>
          <w:spacing w:val="1"/>
        </w:rPr>
        <w:t> </w:t>
      </w:r>
      <w:r>
        <w:rPr/>
        <w:t>por tanto, sucesivamente algunas consideraciones previas y</w:t>
      </w:r>
      <w:r>
        <w:rPr>
          <w:spacing w:val="1"/>
        </w:rPr>
        <w:t> </w:t>
      </w:r>
      <w:r>
        <w:rPr/>
        <w:t>generales en las que se insertan las razones que sustentan esta disidencia, las normas</w:t>
      </w:r>
      <w:r>
        <w:rPr>
          <w:spacing w:val="1"/>
        </w:rPr>
        <w:t> </w:t>
      </w:r>
      <w:r>
        <w:rPr/>
        <w:t>convencionales sobre la materia, las normas reglamentarias en lo referente a la misma</w:t>
      </w:r>
      <w:r>
        <w:rPr>
          <w:spacing w:val="1"/>
        </w:rPr>
        <w:t> </w:t>
      </w:r>
      <w:r>
        <w:rPr/>
        <w:t>cuestión y, finalmente, las consecuencias que se derivarían de adoptarse un criterio</w:t>
      </w:r>
      <w:r>
        <w:rPr>
          <w:spacing w:val="1"/>
        </w:rPr>
        <w:t> </w:t>
      </w:r>
      <w:r>
        <w:rPr/>
        <w:t>diferente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 expone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estas</w:t>
      </w:r>
      <w:r>
        <w:rPr>
          <w:spacing w:val="-2"/>
        </w:rPr>
        <w:t> </w:t>
      </w:r>
      <w:r>
        <w:rPr/>
        <w:t>líneas.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4"/>
        </w:numPr>
        <w:tabs>
          <w:tab w:pos="1968" w:val="left" w:leader="none"/>
          <w:tab w:pos="1969" w:val="left" w:leader="none"/>
        </w:tabs>
        <w:spacing w:line="240" w:lineRule="auto" w:before="0" w:after="0"/>
        <w:ind w:left="1968" w:right="0" w:hanging="721"/>
        <w:jc w:val="left"/>
      </w:pPr>
      <w:r>
        <w:rPr/>
        <w:t>CONSIDERACIONES</w:t>
      </w:r>
      <w:r>
        <w:rPr>
          <w:spacing w:val="-6"/>
        </w:rPr>
        <w:t> </w:t>
      </w:r>
      <w:r>
        <w:rPr/>
        <w:t>PREVIAS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GENERALES.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682" w:val="left" w:leader="none"/>
        </w:tabs>
        <w:spacing w:line="278" w:lineRule="auto" w:before="0" w:after="0"/>
        <w:ind w:left="115" w:right="539" w:firstLine="0"/>
        <w:jc w:val="both"/>
        <w:rPr>
          <w:sz w:val="20"/>
        </w:rPr>
      </w:pPr>
      <w:r>
        <w:rPr>
          <w:sz w:val="20"/>
        </w:rPr>
        <w:t>Las consideraciones previas y generales atingentes a la materia de autos dicen relación</w:t>
      </w:r>
      <w:r>
        <w:rPr>
          <w:spacing w:val="-68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Interamericana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 Humanos</w:t>
      </w:r>
      <w:hyperlink w:history="true" w:anchor="_bookmark342">
        <w:r>
          <w:rPr>
            <w:position w:val="7"/>
            <w:sz w:val="13"/>
          </w:rPr>
          <w:t>6</w:t>
        </w:r>
      </w:hyperlink>
      <w:r>
        <w:rPr>
          <w:spacing w:val="21"/>
          <w:position w:val="7"/>
          <w:sz w:val="13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rol del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individual.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  <w:ind w:left="1247" w:firstLine="0"/>
      </w:pPr>
      <w:r>
        <w:rPr/>
        <w:t>A.</w:t>
      </w:r>
      <w:r>
        <w:rPr>
          <w:spacing w:val="61"/>
        </w:rPr>
        <w:t> </w:t>
      </w:r>
      <w:r>
        <w:rPr/>
        <w:t>En</w:t>
      </w:r>
      <w:r>
        <w:rPr>
          <w:spacing w:val="-4"/>
        </w:rPr>
        <w:t> </w:t>
      </w:r>
      <w:r>
        <w:rPr/>
        <w:t>cuanto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Corte.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682" w:val="left" w:leader="none"/>
        </w:tabs>
        <w:spacing w:line="259" w:lineRule="auto" w:before="0" w:after="0"/>
        <w:ind w:left="115" w:right="534" w:firstLine="0"/>
        <w:jc w:val="both"/>
        <w:rPr>
          <w:sz w:val="20"/>
        </w:rPr>
      </w:pPr>
      <w:r>
        <w:rPr>
          <w:sz w:val="20"/>
        </w:rPr>
        <w:t>Este escrito se sustenta en que lo que le corresponde a la Corte</w:t>
      </w:r>
      <w:hyperlink w:history="true" w:anchor="_bookmark343">
        <w:r>
          <w:rPr>
            <w:position w:val="7"/>
            <w:sz w:val="13"/>
          </w:rPr>
          <w:t>7</w:t>
        </w:r>
      </w:hyperlink>
      <w:r>
        <w:rPr>
          <w:position w:val="7"/>
          <w:sz w:val="13"/>
        </w:rPr>
        <w:t> </w:t>
      </w:r>
      <w:r>
        <w:rPr>
          <w:sz w:val="20"/>
        </w:rPr>
        <w:t>es impartir Justicia en</w:t>
      </w:r>
      <w:r>
        <w:rPr>
          <w:spacing w:val="-68"/>
          <w:sz w:val="20"/>
        </w:rPr>
        <w:t> </w:t>
      </w:r>
      <w:r>
        <w:rPr>
          <w:sz w:val="20"/>
        </w:rPr>
        <w:t>materia de derechos humanos conforme a Derecho y más específicamente, de acuerdo a la</w:t>
      </w:r>
      <w:r>
        <w:rPr>
          <w:spacing w:val="1"/>
          <w:sz w:val="20"/>
        </w:rPr>
        <w:t> </w:t>
      </w:r>
      <w:r>
        <w:rPr>
          <w:sz w:val="20"/>
        </w:rPr>
        <w:t>Convención y, por ende, tanto del Derecho Internacional de los Derechos Humanos del que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parte, como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 Internacional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hyperlink w:history="true" w:anchor="_bookmark344">
        <w:r>
          <w:rPr>
            <w:position w:val="7"/>
            <w:sz w:val="13"/>
          </w:rPr>
          <w:t>8</w:t>
        </w:r>
      </w:hyperlink>
      <w:r>
        <w:rPr>
          <w:spacing w:val="22"/>
          <w:position w:val="7"/>
          <w:sz w:val="13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aquel,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turno,</w:t>
      </w:r>
      <w:r>
        <w:rPr>
          <w:spacing w:val="-3"/>
          <w:sz w:val="20"/>
        </w:rPr>
        <w:t> </w:t>
      </w:r>
      <w:r>
        <w:rPr>
          <w:sz w:val="20"/>
        </w:rPr>
        <w:t>integra.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682" w:val="left" w:leader="none"/>
        </w:tabs>
        <w:spacing w:line="259" w:lineRule="auto" w:before="0" w:after="0"/>
        <w:ind w:left="115" w:right="537" w:firstLine="0"/>
        <w:jc w:val="both"/>
        <w:rPr>
          <w:sz w:val="20"/>
        </w:rPr>
      </w:pPr>
      <w:r>
        <w:rPr>
          <w:sz w:val="20"/>
        </w:rPr>
        <w:t>Entonces, a la Corte no le compete, en rigor, promover y defender los derechos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6"/>
          <w:sz w:val="20"/>
        </w:rPr>
        <w:t> </w:t>
      </w:r>
      <w:r>
        <w:rPr>
          <w:sz w:val="20"/>
        </w:rPr>
        <w:t>puesto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Convención</w:t>
      </w:r>
      <w:r>
        <w:rPr>
          <w:spacing w:val="18"/>
          <w:sz w:val="20"/>
        </w:rPr>
        <w:t> </w:t>
      </w:r>
      <w:r>
        <w:rPr>
          <w:sz w:val="20"/>
        </w:rPr>
        <w:t>le</w:t>
      </w:r>
      <w:r>
        <w:rPr>
          <w:spacing w:val="15"/>
          <w:sz w:val="20"/>
        </w:rPr>
        <w:t> </w:t>
      </w:r>
      <w:r>
        <w:rPr>
          <w:sz w:val="20"/>
        </w:rPr>
        <w:t>asignó</w:t>
      </w:r>
      <w:r>
        <w:rPr>
          <w:spacing w:val="16"/>
          <w:sz w:val="20"/>
        </w:rPr>
        <w:t> </w:t>
      </w:r>
      <w:r>
        <w:rPr>
          <w:sz w:val="20"/>
        </w:rPr>
        <w:t>expresamente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Comisión</w:t>
      </w:r>
      <w:r>
        <w:rPr>
          <w:spacing w:val="17"/>
          <w:sz w:val="20"/>
        </w:rPr>
        <w:t> </w:t>
      </w:r>
      <w:r>
        <w:rPr>
          <w:sz w:val="20"/>
        </w:rPr>
        <w:t>esa</w:t>
      </w:r>
      <w:r>
        <w:rPr>
          <w:spacing w:val="17"/>
          <w:sz w:val="20"/>
        </w:rPr>
        <w:t> </w:t>
      </w:r>
      <w:r>
        <w:rPr>
          <w:sz w:val="20"/>
        </w:rPr>
        <w:t>función</w:t>
      </w:r>
      <w:hyperlink w:history="true" w:anchor="_bookmark345">
        <w:r>
          <w:rPr>
            <w:position w:val="7"/>
            <w:sz w:val="13"/>
          </w:rPr>
          <w:t>9</w:t>
        </w:r>
      </w:hyperlink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67.199997pt;margin-top:12.367959pt;width:144pt;height:.72pt;mso-position-horizontal-relative:page;mso-position-vertical-relative:paragraph;z-index:-15697920;mso-wrap-distance-left:0;mso-wrap-distance-right:0" id="docshape72" filled="true" fillcolor="#000000" stroked="false">
            <v:fill type="solid"/>
            <w10:wrap type="topAndBottom"/>
          </v:rect>
        </w:pict>
      </w:r>
    </w:p>
    <w:p>
      <w:pPr>
        <w:spacing w:line="240" w:lineRule="auto" w:before="103"/>
        <w:ind w:left="681" w:right="533" w:firstLine="0"/>
        <w:jc w:val="both"/>
        <w:rPr>
          <w:sz w:val="16"/>
        </w:rPr>
      </w:pPr>
      <w:r>
        <w:rPr>
          <w:i/>
          <w:sz w:val="16"/>
        </w:rPr>
        <w:t>Derechos Humanos. Caso Wong Ho Wing Vs. Perú. Excepción Preliminar, Fondo, Reparaciones y Costas</w:t>
      </w:r>
      <w:r>
        <w:rPr>
          <w:sz w:val="16"/>
        </w:rPr>
        <w:t>.</w:t>
      </w:r>
      <w:r>
        <w:rPr>
          <w:spacing w:val="1"/>
          <w:sz w:val="16"/>
        </w:rPr>
        <w:t> </w:t>
      </w:r>
      <w:r>
        <w:rPr>
          <w:sz w:val="16"/>
        </w:rPr>
        <w:t>Sentencia de 30 de junio de 2015. Serie C No. 297</w:t>
      </w:r>
      <w:r>
        <w:rPr>
          <w:i/>
          <w:sz w:val="16"/>
        </w:rPr>
        <w:t>; Voto Individual Disidente del Juez Eduardo Vio Grossi,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Corte Interamericana de Derechos Humanos. Caso Cruz Sánchez y otros Vs. Perú. Excepciones Preliminares,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Fondo, Reparaciones y Costas. </w:t>
      </w:r>
      <w:r>
        <w:rPr>
          <w:sz w:val="16"/>
        </w:rPr>
        <w:t>Sentencia de 17 de abril de 2015. Serie C No. 292</w:t>
      </w:r>
      <w:r>
        <w:rPr>
          <w:i/>
          <w:sz w:val="16"/>
        </w:rPr>
        <w:t>; Voto Individual Disidente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Juez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Eduardo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Vio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Grossi,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Humanos.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Liakat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Ali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Alibux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Suriname.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Excepciones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Preliminares,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Fondo,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Reparaciones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Costas.</w:t>
      </w:r>
      <w:r>
        <w:rPr>
          <w:i/>
          <w:spacing w:val="-8"/>
          <w:sz w:val="16"/>
        </w:rPr>
        <w:t> </w:t>
      </w:r>
      <w:r>
        <w:rPr>
          <w:sz w:val="16"/>
        </w:rPr>
        <w:t>Sentencia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30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enero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2014.</w:t>
      </w:r>
      <w:r>
        <w:rPr>
          <w:spacing w:val="-6"/>
          <w:sz w:val="16"/>
        </w:rPr>
        <w:t> </w:t>
      </w:r>
      <w:r>
        <w:rPr>
          <w:sz w:val="16"/>
        </w:rPr>
        <w:t>Serie</w:t>
      </w:r>
      <w:r>
        <w:rPr>
          <w:spacing w:val="-5"/>
          <w:sz w:val="16"/>
        </w:rPr>
        <w:t> </w:t>
      </w:r>
      <w:r>
        <w:rPr>
          <w:sz w:val="16"/>
        </w:rPr>
        <w:t>C</w:t>
      </w:r>
      <w:r>
        <w:rPr>
          <w:spacing w:val="-5"/>
          <w:sz w:val="16"/>
        </w:rPr>
        <w:t> </w:t>
      </w:r>
      <w:r>
        <w:rPr>
          <w:sz w:val="16"/>
        </w:rPr>
        <w:t>No.</w:t>
      </w:r>
      <w:r>
        <w:rPr>
          <w:spacing w:val="-6"/>
          <w:sz w:val="16"/>
        </w:rPr>
        <w:t> </w:t>
      </w:r>
      <w:r>
        <w:rPr>
          <w:sz w:val="16"/>
        </w:rPr>
        <w:t>276</w:t>
      </w:r>
      <w:r>
        <w:rPr>
          <w:i/>
          <w:sz w:val="16"/>
        </w:rPr>
        <w:t>,</w:t>
      </w:r>
      <w:r>
        <w:rPr>
          <w:i/>
          <w:spacing w:val="-53"/>
          <w:sz w:val="16"/>
        </w:rPr>
        <w:t> </w:t>
      </w:r>
      <w:r>
        <w:rPr>
          <w:sz w:val="16"/>
        </w:rPr>
        <w:t>y </w:t>
      </w:r>
      <w:r>
        <w:rPr>
          <w:i/>
          <w:sz w:val="16"/>
        </w:rPr>
        <w:t>Voto Individual Disidente del Juez Eduardo Vio Grossi, Corte Interamericana de Derechos Humanos. Caso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Díaz Peña Vs. Venezuela. Excepción Preliminar, Fondo, Reparaciones y Costas. </w:t>
      </w:r>
      <w:r>
        <w:rPr>
          <w:sz w:val="16"/>
        </w:rPr>
        <w:t>Sentencia de 26 de junio de</w:t>
      </w:r>
      <w:r>
        <w:rPr>
          <w:spacing w:val="1"/>
          <w:sz w:val="16"/>
        </w:rPr>
        <w:t> </w:t>
      </w:r>
      <w:r>
        <w:rPr>
          <w:sz w:val="16"/>
        </w:rPr>
        <w:t>2012.</w:t>
      </w:r>
      <w:r>
        <w:rPr>
          <w:spacing w:val="-2"/>
          <w:sz w:val="16"/>
        </w:rPr>
        <w:t> </w:t>
      </w:r>
      <w:r>
        <w:rPr>
          <w:sz w:val="16"/>
        </w:rPr>
        <w:t>Serie</w:t>
      </w:r>
      <w:r>
        <w:rPr>
          <w:spacing w:val="-1"/>
          <w:sz w:val="16"/>
        </w:rPr>
        <w:t> </w:t>
      </w:r>
      <w:r>
        <w:rPr>
          <w:sz w:val="16"/>
        </w:rPr>
        <w:t>C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244.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324" w:right="0" w:firstLine="0"/>
        <w:jc w:val="both"/>
        <w:rPr>
          <w:sz w:val="16"/>
        </w:rPr>
      </w:pPr>
      <w:bookmarkStart w:name="_bookmark342" w:id="422"/>
      <w:bookmarkEnd w:id="422"/>
      <w:r>
        <w:rPr/>
      </w:r>
      <w:r>
        <w:rPr>
          <w:sz w:val="16"/>
          <w:vertAlign w:val="superscript"/>
        </w:rPr>
        <w:t>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adelante,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Corte.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323" w:right="535" w:firstLine="0"/>
        <w:jc w:val="both"/>
        <w:rPr>
          <w:i/>
          <w:sz w:val="16"/>
        </w:rPr>
      </w:pPr>
      <w:bookmarkStart w:name="_bookmark343" w:id="423"/>
      <w:bookmarkEnd w:id="423"/>
      <w:r>
        <w:rPr/>
      </w:r>
      <w:r>
        <w:rPr>
          <w:sz w:val="16"/>
          <w:vertAlign w:val="superscript"/>
        </w:rPr>
        <w:t>7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Art.62.3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Convención: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La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tiene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competencia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conocer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relativo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interpretación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 aplicación de las disposiciones de esta Convención que le sea sometido, siempre que los Estados Partes en el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hayan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reconocido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reconozcan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dicha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competencia,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ora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declaración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especial,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como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indica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incisos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anteriores,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 especial”.</w:t>
      </w:r>
    </w:p>
    <w:p>
      <w:pPr>
        <w:pStyle w:val="BodyText"/>
        <w:spacing w:before="1"/>
        <w:rPr>
          <w:i/>
          <w:sz w:val="23"/>
        </w:rPr>
      </w:pPr>
    </w:p>
    <w:p>
      <w:pPr>
        <w:spacing w:before="0"/>
        <w:ind w:left="323" w:right="534" w:firstLine="0"/>
        <w:jc w:val="both"/>
        <w:rPr>
          <w:i/>
          <w:sz w:val="16"/>
        </w:rPr>
      </w:pPr>
      <w:bookmarkStart w:name="_bookmark344" w:id="424"/>
      <w:bookmarkEnd w:id="424"/>
      <w:r>
        <w:rPr/>
      </w:r>
      <w:r>
        <w:rPr>
          <w:sz w:val="16"/>
          <w:vertAlign w:val="superscript"/>
        </w:rPr>
        <w:t>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31.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3.c)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Viena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Tratados: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Juntamente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contexto,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habrá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tenerse en cuenta: [...] c) “toda norma pertinente de derecho internacional aplicable en las relaciones entre las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partes.”</w:t>
      </w:r>
    </w:p>
    <w:p>
      <w:pPr>
        <w:pStyle w:val="BodyText"/>
        <w:spacing w:before="11"/>
        <w:rPr>
          <w:i/>
          <w:sz w:val="15"/>
        </w:rPr>
      </w:pPr>
    </w:p>
    <w:p>
      <w:pPr>
        <w:spacing w:before="1"/>
        <w:ind w:left="324" w:right="535" w:hanging="1"/>
        <w:jc w:val="both"/>
        <w:rPr>
          <w:i/>
          <w:sz w:val="16"/>
        </w:rPr>
      </w:pPr>
      <w:bookmarkStart w:name="_bookmark345" w:id="425"/>
      <w:bookmarkEnd w:id="425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Art. 41 de la Convención: “</w:t>
      </w:r>
      <w:r>
        <w:rPr>
          <w:i/>
          <w:sz w:val="16"/>
          <w:vertAlign w:val="baseline"/>
        </w:rPr>
        <w:t>La Comisión tiene la función principal de promover la observancia y la defensa de los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el ejercicio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 su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mandato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tiene las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siguientes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funciones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atribuciones:</w:t>
      </w:r>
    </w:p>
    <w:p>
      <w:pPr>
        <w:pStyle w:val="ListParagraph"/>
        <w:numPr>
          <w:ilvl w:val="0"/>
          <w:numId w:val="17"/>
        </w:numPr>
        <w:tabs>
          <w:tab w:pos="608" w:val="left" w:leader="none"/>
        </w:tabs>
        <w:spacing w:line="240" w:lineRule="auto" w:before="0" w:after="0"/>
        <w:ind w:left="607" w:right="0" w:hanging="227"/>
        <w:jc w:val="both"/>
        <w:rPr>
          <w:i/>
          <w:sz w:val="16"/>
        </w:rPr>
      </w:pPr>
      <w:r>
        <w:rPr>
          <w:i/>
          <w:sz w:val="16"/>
        </w:rPr>
        <w:t>estimular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conciencia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derechos humanos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pueblos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América;</w:t>
      </w:r>
    </w:p>
    <w:p>
      <w:pPr>
        <w:pStyle w:val="ListParagraph"/>
        <w:numPr>
          <w:ilvl w:val="0"/>
          <w:numId w:val="17"/>
        </w:numPr>
        <w:tabs>
          <w:tab w:pos="617" w:val="left" w:leader="none"/>
        </w:tabs>
        <w:spacing w:line="240" w:lineRule="auto" w:before="0" w:after="0"/>
        <w:ind w:left="324" w:right="535" w:firstLine="57"/>
        <w:jc w:val="both"/>
        <w:rPr>
          <w:i/>
          <w:sz w:val="16"/>
        </w:rPr>
      </w:pPr>
      <w:r>
        <w:rPr>
          <w:i/>
          <w:sz w:val="16"/>
        </w:rPr>
        <w:t>formular recomendaciones, cuando lo estime conveniente, a los gobiernos de los Estados miembros para que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adopten medidas progresivas en favor de los derechos humanos dentro del marco de sus leyes internas y sus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preceptos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constitucionales,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igual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disposiciones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apropiadas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fomentar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debido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respeto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esos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derechos;</w:t>
      </w:r>
    </w:p>
    <w:p>
      <w:pPr>
        <w:pStyle w:val="ListParagraph"/>
        <w:numPr>
          <w:ilvl w:val="0"/>
          <w:numId w:val="17"/>
        </w:numPr>
        <w:tabs>
          <w:tab w:pos="593" w:val="left" w:leader="none"/>
        </w:tabs>
        <w:spacing w:line="240" w:lineRule="auto" w:before="0" w:after="0"/>
        <w:ind w:left="592" w:right="0" w:hanging="212"/>
        <w:jc w:val="both"/>
        <w:rPr>
          <w:i/>
          <w:sz w:val="16"/>
        </w:rPr>
      </w:pPr>
      <w:r>
        <w:rPr>
          <w:i/>
          <w:sz w:val="16"/>
        </w:rPr>
        <w:t>preparar 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estudios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informes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considere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convenientes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desempeño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funciones;</w:t>
      </w:r>
    </w:p>
    <w:p>
      <w:pPr>
        <w:pStyle w:val="ListParagraph"/>
        <w:numPr>
          <w:ilvl w:val="0"/>
          <w:numId w:val="17"/>
        </w:numPr>
        <w:tabs>
          <w:tab w:pos="603" w:val="left" w:leader="none"/>
        </w:tabs>
        <w:spacing w:line="240" w:lineRule="auto" w:before="0" w:after="0"/>
        <w:ind w:left="324" w:right="533" w:firstLine="57"/>
        <w:jc w:val="both"/>
        <w:rPr>
          <w:i/>
          <w:sz w:val="16"/>
        </w:rPr>
      </w:pPr>
      <w:r>
        <w:rPr>
          <w:i/>
          <w:sz w:val="16"/>
        </w:rPr>
        <w:t>solicitar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gobiernos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miembros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proporcionen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informes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sobre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medidas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adopten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materia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humanos;</w:t>
      </w:r>
    </w:p>
    <w:p>
      <w:pPr>
        <w:pStyle w:val="ListParagraph"/>
        <w:numPr>
          <w:ilvl w:val="0"/>
          <w:numId w:val="17"/>
        </w:numPr>
        <w:tabs>
          <w:tab w:pos="615" w:val="left" w:leader="none"/>
        </w:tabs>
        <w:spacing w:line="240" w:lineRule="auto" w:before="0" w:after="0"/>
        <w:ind w:left="324" w:right="536" w:firstLine="57"/>
        <w:jc w:val="both"/>
        <w:rPr>
          <w:i/>
          <w:sz w:val="16"/>
        </w:rPr>
      </w:pPr>
      <w:r>
        <w:rPr>
          <w:i/>
          <w:sz w:val="16"/>
        </w:rPr>
        <w:t>atender las consultas que, por medio de la Secretaría General de la Organización de los Estados Americanos,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 formulen los Estados miembros en cuestiones relacionadas con los derechos humanos y, dentro de sus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posibilidades,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prestará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 asesoramiento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éstos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soliciten;</w:t>
      </w:r>
    </w:p>
    <w:p>
      <w:pPr>
        <w:pStyle w:val="ListParagraph"/>
        <w:numPr>
          <w:ilvl w:val="0"/>
          <w:numId w:val="17"/>
        </w:numPr>
        <w:tabs>
          <w:tab w:pos="584" w:val="left" w:leader="none"/>
        </w:tabs>
        <w:spacing w:line="240" w:lineRule="auto" w:before="2" w:after="0"/>
        <w:ind w:left="324" w:right="537" w:firstLine="57"/>
        <w:jc w:val="both"/>
        <w:rPr>
          <w:i/>
          <w:sz w:val="16"/>
        </w:rPr>
      </w:pPr>
      <w:r>
        <w:rPr>
          <w:i/>
          <w:sz w:val="16"/>
        </w:rPr>
        <w:t>actuar respecto de las peticiones y otras comunicaciones en ejercicio de su autoridad de conformidad con lo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dispuesto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artículos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44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al 51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Convención,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</w:p>
    <w:p>
      <w:pPr>
        <w:pStyle w:val="ListParagraph"/>
        <w:numPr>
          <w:ilvl w:val="0"/>
          <w:numId w:val="17"/>
        </w:numPr>
        <w:tabs>
          <w:tab w:pos="610" w:val="left" w:leader="none"/>
        </w:tabs>
        <w:spacing w:line="240" w:lineRule="auto" w:before="0" w:after="0"/>
        <w:ind w:left="609" w:right="0" w:hanging="229"/>
        <w:jc w:val="both"/>
        <w:rPr>
          <w:i/>
          <w:sz w:val="16"/>
        </w:rPr>
      </w:pPr>
      <w:r>
        <w:rPr>
          <w:i/>
          <w:sz w:val="16"/>
        </w:rPr>
        <w:t>rendir un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informe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anual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Asamblea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General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 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Organización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Americanos”.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BodyText"/>
        <w:spacing w:line="259" w:lineRule="auto" w:before="76"/>
        <w:ind w:left="115" w:right="535"/>
        <w:jc w:val="both"/>
      </w:pPr>
      <w:r>
        <w:rPr/>
        <w:t>que podría catalogarse de activista, entendiendo este término en el sentido más positivo</w:t>
      </w:r>
      <w:r>
        <w:rPr>
          <w:spacing w:val="1"/>
        </w:rPr>
        <w:t> </w:t>
      </w:r>
      <w:r>
        <w:rPr/>
        <w:t>posible</w:t>
      </w:r>
      <w:hyperlink w:history="true" w:anchor="_bookmark346">
        <w:r>
          <w:rPr>
            <w:position w:val="7"/>
            <w:sz w:val="13"/>
          </w:rPr>
          <w:t>10</w:t>
        </w:r>
      </w:hyperlink>
      <w:r>
        <w:rPr/>
        <w:t>. Lo que le corresponde a la Corte es, en cambio, resolver las controversias que, en</w:t>
      </w:r>
      <w:r>
        <w:rPr>
          <w:spacing w:val="1"/>
        </w:rPr>
        <w:t> </w:t>
      </w:r>
      <w:r>
        <w:rPr/>
        <w:t>materia de derechos humanos, se susciten entre Estados Partes de la Convención, los que</w:t>
      </w:r>
      <w:r>
        <w:rPr>
          <w:spacing w:val="1"/>
        </w:rPr>
        <w:t> </w:t>
      </w:r>
      <w:r>
        <w:rPr/>
        <w:t>pueden comparecer ante aquella por sí</w:t>
      </w:r>
      <w:hyperlink w:history="true" w:anchor="_bookmark347">
        <w:r>
          <w:rPr>
            <w:position w:val="7"/>
            <w:sz w:val="13"/>
          </w:rPr>
          <w:t>11</w:t>
        </w:r>
      </w:hyperlink>
      <w:r>
        <w:rPr>
          <w:position w:val="7"/>
          <w:sz w:val="13"/>
        </w:rPr>
        <w:t> </w:t>
      </w:r>
      <w:r>
        <w:rPr/>
        <w:t>o, en el evento de que sea una persona o grupo de</w:t>
      </w:r>
      <w:r>
        <w:rPr>
          <w:spacing w:val="1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entidad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gubernamental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haya</w:t>
      </w:r>
      <w:r>
        <w:rPr>
          <w:spacing w:val="-10"/>
        </w:rPr>
        <w:t> </w:t>
      </w:r>
      <w:r>
        <w:rPr/>
        <w:t>presentado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denuncia</w:t>
      </w:r>
      <w:r>
        <w:rPr>
          <w:spacing w:val="-10"/>
        </w:rPr>
        <w:t> </w:t>
      </w:r>
      <w:r>
        <w:rPr/>
        <w:t>contra</w:t>
      </w:r>
      <w:r>
        <w:rPr>
          <w:spacing w:val="-10"/>
        </w:rPr>
        <w:t> </w:t>
      </w:r>
      <w:r>
        <w:rPr/>
        <w:t>uno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varios</w:t>
      </w:r>
      <w:r>
        <w:rPr>
          <w:spacing w:val="-68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hyperlink w:history="true" w:anchor="_bookmark348">
        <w:r>
          <w:rPr>
            <w:position w:val="7"/>
            <w:sz w:val="13"/>
          </w:rPr>
          <w:t>12</w:t>
        </w:r>
      </w:hyperlink>
      <w:r>
        <w:rPr/>
        <w:t>, dando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se trate</w:t>
      </w:r>
      <w:hyperlink w:history="true" w:anchor="_bookmark349">
        <w:r>
          <w:rPr>
            <w:position w:val="7"/>
            <w:sz w:val="13"/>
          </w:rPr>
          <w:t>13</w:t>
        </w:r>
      </w:hyperlink>
      <w:r>
        <w:rPr/>
        <w:t>, los demás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representados por la Comisión</w:t>
      </w:r>
      <w:hyperlink w:history="true" w:anchor="_bookmark350">
        <w:r>
          <w:rPr>
            <w:position w:val="7"/>
            <w:sz w:val="13"/>
          </w:rPr>
          <w:t>14</w:t>
        </w:r>
      </w:hyperlink>
      <w:r>
        <w:rPr>
          <w:spacing w:val="1"/>
          <w:position w:val="7"/>
          <w:sz w:val="13"/>
        </w:rPr>
        <w:t> </w:t>
      </w:r>
      <w:r>
        <w:rPr/>
        <w:t>e incluso deben conocer los casos en que el Estado Parte</w:t>
      </w:r>
      <w:r>
        <w:rPr>
          <w:spacing w:val="1"/>
        </w:rPr>
        <w:t> </w:t>
      </w:r>
      <w:r>
        <w:rPr/>
        <w:t>denunciado no ha dado cumplimiento a los fallos emitidos en los procesos incoados en su</w:t>
      </w:r>
      <w:r>
        <w:rPr>
          <w:spacing w:val="1"/>
        </w:rPr>
        <w:t> </w:t>
      </w:r>
      <w:r>
        <w:rPr/>
        <w:t>contra</w:t>
      </w:r>
      <w:hyperlink w:history="true" w:anchor="_bookmark351">
        <w:r>
          <w:rPr>
            <w:position w:val="7"/>
            <w:sz w:val="13"/>
          </w:rPr>
          <w:t>15</w:t>
        </w:r>
      </w:hyperlink>
      <w:r>
        <w:rPr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682" w:val="left" w:leader="none"/>
        </w:tabs>
        <w:spacing w:line="259" w:lineRule="auto" w:before="1" w:after="0"/>
        <w:ind w:left="115" w:right="53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función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8"/>
          <w:sz w:val="20"/>
        </w:rPr>
        <w:t> </w:t>
      </w:r>
      <w:r>
        <w:rPr>
          <w:sz w:val="20"/>
        </w:rPr>
        <w:t>es,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reitera,</w:t>
      </w:r>
      <w:r>
        <w:rPr>
          <w:spacing w:val="-8"/>
          <w:sz w:val="20"/>
        </w:rPr>
        <w:t> </w:t>
      </w:r>
      <w:r>
        <w:rPr>
          <w:sz w:val="20"/>
        </w:rPr>
        <w:t>fallar</w:t>
      </w:r>
      <w:r>
        <w:rPr>
          <w:spacing w:val="-10"/>
          <w:sz w:val="20"/>
        </w:rPr>
        <w:t> </w:t>
      </w:r>
      <w:r>
        <w:rPr>
          <w:sz w:val="20"/>
        </w:rPr>
        <w:t>aplicando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interpretando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Convención,</w:t>
      </w:r>
      <w:r>
        <w:rPr>
          <w:spacing w:val="-11"/>
          <w:sz w:val="20"/>
        </w:rPr>
        <w:t> </w:t>
      </w:r>
      <w:r>
        <w:rPr>
          <w:sz w:val="20"/>
        </w:rPr>
        <w:t>esto</w:t>
      </w:r>
      <w:r>
        <w:rPr>
          <w:spacing w:val="-68"/>
          <w:sz w:val="20"/>
        </w:rPr>
        <w:t> </w:t>
      </w:r>
      <w:r>
        <w:rPr>
          <w:sz w:val="20"/>
        </w:rPr>
        <w:t>es,</w:t>
      </w:r>
      <w:r>
        <w:rPr>
          <w:spacing w:val="-4"/>
          <w:sz w:val="20"/>
        </w:rPr>
        <w:t> </w:t>
      </w:r>
      <w:r>
        <w:rPr>
          <w:sz w:val="20"/>
        </w:rPr>
        <w:t>determinar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disposiciones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última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alguna</w:t>
      </w:r>
      <w:r>
        <w:rPr>
          <w:spacing w:val="-67"/>
          <w:sz w:val="20"/>
        </w:rPr>
        <w:t> </w:t>
      </w:r>
      <w:r>
        <w:rPr>
          <w:sz w:val="20"/>
        </w:rPr>
        <w:t>medida percibidas como oscuras o dudosas, puedan ser objeto de varias posibilidades de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-12"/>
          <w:sz w:val="20"/>
        </w:rPr>
        <w:t> </w:t>
      </w:r>
      <w:r>
        <w:rPr>
          <w:sz w:val="20"/>
        </w:rPr>
        <w:t>procurando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resuelva</w:t>
      </w:r>
      <w:r>
        <w:rPr>
          <w:spacing w:val="-10"/>
          <w:sz w:val="20"/>
        </w:rPr>
        <w:t> </w:t>
      </w:r>
      <w:r>
        <w:rPr>
          <w:sz w:val="20"/>
        </w:rPr>
        <w:t>tenga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consecuencia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efectiva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humanos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si ellos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violados, se</w:t>
      </w:r>
      <w:r>
        <w:rPr>
          <w:spacing w:val="-1"/>
          <w:sz w:val="20"/>
        </w:rPr>
        <w:t> </w:t>
      </w:r>
      <w:r>
        <w:rPr>
          <w:sz w:val="20"/>
        </w:rPr>
        <w:t>restablezcan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pronto</w:t>
      </w:r>
      <w:r>
        <w:rPr>
          <w:spacing w:val="-3"/>
          <w:sz w:val="20"/>
        </w:rPr>
        <w:t> </w:t>
      </w:r>
      <w:r>
        <w:rPr>
          <w:sz w:val="20"/>
        </w:rPr>
        <w:t>posible</w:t>
      </w:r>
      <w:hyperlink w:history="true" w:anchor="_bookmark352">
        <w:r>
          <w:rPr>
            <w:position w:val="7"/>
            <w:sz w:val="13"/>
          </w:rPr>
          <w:t>16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67.199997pt;margin-top:17.67417pt;width:144pt;height:.72pt;mso-position-horizontal-relative:page;mso-position-vertical-relative:paragraph;z-index:-15697408;mso-wrap-distance-left:0;mso-wrap-distance-right:0" id="docshape7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6"/>
        </w:rPr>
      </w:pPr>
    </w:p>
    <w:p>
      <w:pPr>
        <w:spacing w:before="101"/>
        <w:ind w:left="681" w:right="536" w:firstLine="0"/>
        <w:jc w:val="both"/>
        <w:rPr>
          <w:i/>
          <w:sz w:val="16"/>
        </w:rPr>
      </w:pPr>
      <w:bookmarkStart w:name="_bookmark346" w:id="426"/>
      <w:bookmarkEnd w:id="426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Diccionario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Lengua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Española,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Real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Academia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Española,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2019: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Activismo: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1.Tendencia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comportarse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modo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extremadamente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dinámico.       </w:t>
      </w:r>
      <w:r>
        <w:rPr>
          <w:i/>
          <w:spacing w:val="49"/>
          <w:sz w:val="16"/>
          <w:vertAlign w:val="baseline"/>
        </w:rPr>
        <w:t> </w:t>
      </w:r>
      <w:r>
        <w:rPr>
          <w:i/>
          <w:sz w:val="16"/>
          <w:vertAlign w:val="baseline"/>
        </w:rPr>
        <w:t>2</w:t>
      </w:r>
      <w:r>
        <w:rPr>
          <w:b/>
          <w:i/>
          <w:sz w:val="16"/>
          <w:vertAlign w:val="baseline"/>
        </w:rPr>
        <w:t>.</w:t>
      </w:r>
      <w:r>
        <w:rPr>
          <w:b/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Ejercicio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del       </w:t>
      </w:r>
      <w:r>
        <w:rPr>
          <w:i/>
          <w:spacing w:val="49"/>
          <w:sz w:val="16"/>
          <w:vertAlign w:val="baseline"/>
        </w:rPr>
        <w:t> </w:t>
      </w:r>
      <w:r>
        <w:rPr>
          <w:i/>
          <w:sz w:val="16"/>
          <w:vertAlign w:val="baseline"/>
        </w:rPr>
        <w:t>proselitismo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 acción social de carácter público.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Activista: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1. Perteneciente o relativo al activismo.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2</w:t>
      </w:r>
      <w:r>
        <w:rPr>
          <w:b/>
          <w:i/>
          <w:sz w:val="16"/>
          <w:vertAlign w:val="baseline"/>
        </w:rPr>
        <w:t>. </w:t>
      </w:r>
      <w:r>
        <w:rPr>
          <w:i/>
          <w:sz w:val="16"/>
          <w:vertAlign w:val="baseline"/>
        </w:rPr>
        <w:t>Seguidor del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activismo.”</w:t>
      </w:r>
    </w:p>
    <w:p>
      <w:pPr>
        <w:pStyle w:val="BodyText"/>
        <w:spacing w:before="10"/>
        <w:rPr>
          <w:i/>
          <w:sz w:val="22"/>
        </w:rPr>
      </w:pPr>
    </w:p>
    <w:p>
      <w:pPr>
        <w:spacing w:line="276" w:lineRule="auto" w:before="1"/>
        <w:ind w:left="115" w:right="534" w:firstLine="0"/>
        <w:jc w:val="both"/>
        <w:rPr>
          <w:i/>
          <w:sz w:val="16"/>
        </w:rPr>
      </w:pPr>
      <w:bookmarkStart w:name="_bookmark347" w:id="427"/>
      <w:bookmarkEnd w:id="427"/>
      <w:r>
        <w:rPr/>
      </w: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> 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45.1: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“Todo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puede,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momento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depósito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instrumento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ratificación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 adhesión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 esta Convención, o en cualquier momento posterior, declarar que reconoce la competencia de la Comisión para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recibir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y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examinar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comunicaciones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alegue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otro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ha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incurrido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violaciones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de los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establecidos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 esta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Convención”.</w:t>
      </w:r>
    </w:p>
    <w:p>
      <w:pPr>
        <w:pStyle w:val="BodyText"/>
        <w:spacing w:before="5"/>
        <w:rPr>
          <w:i/>
          <w:sz w:val="18"/>
        </w:rPr>
      </w:pPr>
    </w:p>
    <w:p>
      <w:pPr>
        <w:spacing w:line="278" w:lineRule="auto" w:before="0"/>
        <w:ind w:left="115" w:right="0" w:firstLine="0"/>
        <w:jc w:val="left"/>
        <w:rPr>
          <w:i/>
          <w:sz w:val="16"/>
        </w:rPr>
      </w:pPr>
      <w:bookmarkStart w:name="_bookmark348" w:id="428"/>
      <w:bookmarkEnd w:id="428"/>
      <w:r>
        <w:rPr/>
      </w:r>
      <w:r>
        <w:rPr>
          <w:sz w:val="16"/>
          <w:vertAlign w:val="superscript"/>
        </w:rPr>
        <w:t>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55: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“1.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sea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alguno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sometido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Corte,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conservará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conocer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del mismo.</w:t>
      </w:r>
    </w:p>
    <w:p>
      <w:pPr>
        <w:pStyle w:val="ListParagraph"/>
        <w:numPr>
          <w:ilvl w:val="0"/>
          <w:numId w:val="18"/>
        </w:numPr>
        <w:tabs>
          <w:tab w:pos="382" w:val="left" w:leader="none"/>
        </w:tabs>
        <w:spacing w:line="276" w:lineRule="auto" w:before="0" w:after="0"/>
        <w:ind w:left="115" w:right="535" w:firstLine="57"/>
        <w:jc w:val="left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uno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jueces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llamados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conocer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fuere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nacionalidad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uno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Partes,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otro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parte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podrá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designar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persona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elección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integre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calidad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juez ad hoc.</w:t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76" w:lineRule="auto" w:before="0" w:after="0"/>
        <w:ind w:left="115" w:right="538" w:firstLine="57"/>
        <w:jc w:val="left"/>
        <w:rPr>
          <w:i/>
          <w:sz w:val="16"/>
        </w:rPr>
      </w:pPr>
      <w:r>
        <w:rPr>
          <w:i/>
          <w:sz w:val="16"/>
        </w:rPr>
        <w:t>Si entre los jueces llamados a conocer del caso ninguno fuere de la nacionalidad de los Estados Partes, cada uno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éstos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podrá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designar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un juez ad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hoc.</w:t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194" w:lineRule="exact" w:before="0" w:after="0"/>
        <w:ind w:left="391" w:right="0" w:hanging="220"/>
        <w:jc w:val="left"/>
        <w:rPr>
          <w:i/>
          <w:sz w:val="16"/>
        </w:rPr>
      </w:pPr>
      <w:r>
        <w:rPr>
          <w:i/>
          <w:sz w:val="16"/>
        </w:rPr>
        <w:t>El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juez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ad hoc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debe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reunir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las calidades señaladas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52.</w:t>
      </w:r>
    </w:p>
    <w:p>
      <w:pPr>
        <w:pStyle w:val="ListParagraph"/>
        <w:numPr>
          <w:ilvl w:val="0"/>
          <w:numId w:val="18"/>
        </w:numPr>
        <w:tabs>
          <w:tab w:pos="396" w:val="left" w:leader="none"/>
        </w:tabs>
        <w:spacing w:line="276" w:lineRule="auto" w:before="28" w:after="0"/>
        <w:ind w:left="115" w:right="536" w:firstLine="57"/>
        <w:jc w:val="left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varios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Convención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tuvieren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mismo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interés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caso,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considerarán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como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sola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parte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para 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fines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disposiciones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precedentes.</w:t>
      </w:r>
      <w:r>
        <w:rPr>
          <w:i/>
          <w:spacing w:val="55"/>
          <w:sz w:val="16"/>
        </w:rPr>
        <w:t> </w:t>
      </w:r>
      <w:r>
        <w:rPr>
          <w:i/>
          <w:sz w:val="16"/>
        </w:rPr>
        <w:t>En caso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duda,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 Corte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decidirá”.</w:t>
      </w:r>
    </w:p>
    <w:p>
      <w:pPr>
        <w:pStyle w:val="BodyText"/>
        <w:spacing w:before="11"/>
        <w:rPr>
          <w:i/>
          <w:sz w:val="15"/>
        </w:rPr>
      </w:pPr>
    </w:p>
    <w:p>
      <w:pPr>
        <w:spacing w:line="276" w:lineRule="auto" w:before="0"/>
        <w:ind w:left="115" w:right="534" w:firstLine="0"/>
        <w:jc w:val="both"/>
        <w:rPr>
          <w:i/>
          <w:sz w:val="16"/>
        </w:rPr>
      </w:pPr>
      <w:bookmarkStart w:name="_bookmark349" w:id="429"/>
      <w:bookmarkEnd w:id="429"/>
      <w:r>
        <w:rPr/>
      </w:r>
      <w:r>
        <w:rPr>
          <w:sz w:val="16"/>
          <w:vertAlign w:val="superscript"/>
        </w:rPr>
        <w:t>13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Art.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44: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“Cualquier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persona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grupo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personas,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entidad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gubernamental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legalmente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reconocida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uno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más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Estados miembros de la Organización, puede presentar a la Comisión peticiones que contengan denuncias o quejas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violación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esta Convención por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un Estado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parte”.</w:t>
      </w:r>
    </w:p>
    <w:p>
      <w:pPr>
        <w:pStyle w:val="BodyText"/>
        <w:spacing w:before="5"/>
        <w:rPr>
          <w:i/>
          <w:sz w:val="18"/>
        </w:rPr>
      </w:pPr>
    </w:p>
    <w:p>
      <w:pPr>
        <w:spacing w:before="1"/>
        <w:ind w:left="115" w:right="0" w:firstLine="0"/>
        <w:jc w:val="left"/>
        <w:rPr>
          <w:sz w:val="16"/>
        </w:rPr>
      </w:pPr>
      <w:bookmarkStart w:name="_bookmark350" w:id="430"/>
      <w:bookmarkEnd w:id="430"/>
      <w:r>
        <w:rPr/>
      </w:r>
      <w:r>
        <w:rPr>
          <w:sz w:val="16"/>
          <w:vertAlign w:val="superscript"/>
        </w:rPr>
        <w:t>14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Art.61.1: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“Sólo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Comisión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tienen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someter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decisión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Corte”.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Art.35:</w:t>
      </w:r>
    </w:p>
    <w:p>
      <w:pPr>
        <w:spacing w:before="28"/>
        <w:ind w:left="115" w:right="0" w:firstLine="0"/>
        <w:jc w:val="left"/>
        <w:rPr>
          <w:i/>
          <w:sz w:val="16"/>
        </w:rPr>
      </w:pPr>
      <w:r>
        <w:rPr>
          <w:i/>
          <w:sz w:val="16"/>
        </w:rPr>
        <w:t>“La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representa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todos 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miembros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integran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Organización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Americanos”.</w:t>
      </w:r>
    </w:p>
    <w:p>
      <w:pPr>
        <w:spacing w:before="29"/>
        <w:ind w:left="115" w:right="0" w:firstLine="0"/>
        <w:jc w:val="left"/>
        <w:rPr>
          <w:i/>
          <w:sz w:val="16"/>
        </w:rPr>
      </w:pPr>
      <w:r>
        <w:rPr>
          <w:sz w:val="16"/>
        </w:rPr>
        <w:t>Art.57</w:t>
      </w:r>
      <w:r>
        <w:rPr>
          <w:i/>
          <w:sz w:val="16"/>
        </w:rPr>
        <w:t>:”La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comparecerá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todos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casos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Corte”.</w:t>
      </w:r>
    </w:p>
    <w:p>
      <w:pPr>
        <w:pStyle w:val="BodyText"/>
        <w:spacing w:before="9"/>
        <w:rPr>
          <w:i/>
        </w:rPr>
      </w:pPr>
    </w:p>
    <w:p>
      <w:pPr>
        <w:spacing w:before="0"/>
        <w:ind w:left="115" w:right="535" w:firstLine="0"/>
        <w:jc w:val="both"/>
        <w:rPr>
          <w:i/>
          <w:sz w:val="16"/>
        </w:rPr>
      </w:pPr>
      <w:bookmarkStart w:name="_bookmark351" w:id="431"/>
      <w:bookmarkEnd w:id="431"/>
      <w:r>
        <w:rPr/>
      </w:r>
      <w:r>
        <w:rPr>
          <w:sz w:val="16"/>
          <w:vertAlign w:val="superscript"/>
        </w:rPr>
        <w:t>15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Art.65: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“La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someterá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consideración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Asamblea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General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Organización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cada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período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ordinario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sesiones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informe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labor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año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anterior.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manera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especial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recomendaciones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pertinentes,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señalará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haya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dado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cumplimiento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 sus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fallos”.</w:t>
      </w:r>
    </w:p>
    <w:p>
      <w:pPr>
        <w:pStyle w:val="BodyText"/>
        <w:rPr>
          <w:i/>
          <w:sz w:val="16"/>
        </w:rPr>
      </w:pPr>
    </w:p>
    <w:p>
      <w:pPr>
        <w:spacing w:line="240" w:lineRule="auto" w:before="0"/>
        <w:ind w:left="115" w:right="534" w:firstLine="0"/>
        <w:jc w:val="both"/>
        <w:rPr>
          <w:i/>
          <w:sz w:val="16"/>
        </w:rPr>
      </w:pPr>
      <w:bookmarkStart w:name="_bookmark352" w:id="432"/>
      <w:bookmarkEnd w:id="432"/>
      <w:r>
        <w:rPr/>
      </w: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Art. 63.1: </w:t>
      </w:r>
      <w:r>
        <w:rPr>
          <w:i/>
          <w:sz w:val="16"/>
          <w:vertAlign w:val="baseline"/>
        </w:rPr>
        <w:t>“Cuando decida que hubo violación de un derecho o libertad protegidos en esta Convención, la Corte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dispondrá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garantice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lesionado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goce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conculcados.</w:t>
      </w:r>
      <w:r>
        <w:rPr>
          <w:i/>
          <w:spacing w:val="43"/>
          <w:sz w:val="16"/>
          <w:vertAlign w:val="baseline"/>
        </w:rPr>
        <w:t> </w:t>
      </w:r>
      <w:r>
        <w:rPr>
          <w:i/>
          <w:sz w:val="16"/>
          <w:vertAlign w:val="baseline"/>
        </w:rPr>
        <w:t>Dispondrá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asimismo,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si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ello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fuera procedente, que se reparen las consecuencias de la medida o situación que ha configurado la vulneración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pago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una justa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indemnización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 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lesionada”.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ListParagraph"/>
        <w:numPr>
          <w:ilvl w:val="0"/>
          <w:numId w:val="19"/>
        </w:numPr>
        <w:tabs>
          <w:tab w:pos="682" w:val="left" w:leader="none"/>
        </w:tabs>
        <w:spacing w:line="259" w:lineRule="auto" w:before="76" w:after="0"/>
        <w:ind w:left="115" w:right="535" w:firstLine="0"/>
        <w:jc w:val="both"/>
        <w:rPr>
          <w:sz w:val="20"/>
        </w:rPr>
      </w:pPr>
      <w:r>
        <w:rPr>
          <w:spacing w:val="-1"/>
          <w:sz w:val="20"/>
        </w:rPr>
        <w:t>Evidentemente,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cumplimiento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ese</w:t>
      </w:r>
      <w:r>
        <w:rPr>
          <w:spacing w:val="-14"/>
          <w:sz w:val="20"/>
        </w:rPr>
        <w:t> </w:t>
      </w:r>
      <w:r>
        <w:rPr>
          <w:sz w:val="20"/>
        </w:rPr>
        <w:t>cometido,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6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cuenta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facultad</w:t>
      </w:r>
      <w:r>
        <w:rPr>
          <w:spacing w:val="-68"/>
          <w:sz w:val="20"/>
        </w:rPr>
        <w:t> </w:t>
      </w:r>
      <w:r>
        <w:rPr>
          <w:sz w:val="20"/>
        </w:rPr>
        <w:t>de juzgar al margen o con prescindencia de lo que disponga el Derecho, expresado, a su</w:t>
      </w:r>
      <w:r>
        <w:rPr>
          <w:spacing w:val="1"/>
          <w:sz w:val="20"/>
        </w:rPr>
        <w:t> </w:t>
      </w:r>
      <w:r>
        <w:rPr>
          <w:sz w:val="20"/>
        </w:rPr>
        <w:t>respecto, en la Convención. En este orden de ideas, debe respetar el principio de Derecho</w:t>
      </w:r>
      <w:r>
        <w:rPr>
          <w:spacing w:val="1"/>
          <w:sz w:val="20"/>
        </w:rPr>
        <w:t> </w:t>
      </w:r>
      <w:r>
        <w:rPr>
          <w:sz w:val="20"/>
        </w:rPr>
        <w:t>Público de que únicamente se puede hacer lo que la norma expresamente disponga, por lo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regulado,</w:t>
      </w:r>
      <w:r>
        <w:rPr>
          <w:spacing w:val="-6"/>
          <w:sz w:val="20"/>
        </w:rPr>
        <w:t> </w:t>
      </w:r>
      <w:r>
        <w:rPr>
          <w:sz w:val="20"/>
        </w:rPr>
        <w:t>rige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jurisdicción</w:t>
      </w:r>
      <w:r>
        <w:rPr>
          <w:spacing w:val="-4"/>
          <w:sz w:val="20"/>
        </w:rPr>
        <w:t> </w:t>
      </w:r>
      <w:r>
        <w:rPr>
          <w:sz w:val="20"/>
        </w:rPr>
        <w:t>interna,</w:t>
      </w:r>
      <w:r>
        <w:rPr>
          <w:spacing w:val="-5"/>
          <w:sz w:val="20"/>
        </w:rPr>
        <w:t> </w:t>
      </w:r>
      <w:r>
        <w:rPr>
          <w:sz w:val="20"/>
        </w:rPr>
        <w:t>doméstica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exclusiva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hyperlink w:history="true" w:anchor="_bookmark353">
        <w:r>
          <w:rPr>
            <w:position w:val="7"/>
            <w:sz w:val="13"/>
          </w:rPr>
          <w:t>17</w:t>
        </w:r>
      </w:hyperlink>
      <w:r>
        <w:rPr>
          <w:sz w:val="20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682" w:val="left" w:leader="none"/>
        </w:tabs>
        <w:spacing w:line="259" w:lineRule="auto" w:before="0" w:after="0"/>
        <w:ind w:left="115" w:right="536" w:firstLine="0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7"/>
          <w:sz w:val="20"/>
        </w:rPr>
        <w:t> </w:t>
      </w:r>
      <w:r>
        <w:rPr>
          <w:sz w:val="20"/>
        </w:rPr>
        <w:t>motivo</w:t>
      </w:r>
      <w:r>
        <w:rPr>
          <w:spacing w:val="-7"/>
          <w:sz w:val="20"/>
        </w:rPr>
        <w:t> </w:t>
      </w:r>
      <w:r>
        <w:rPr>
          <w:sz w:val="20"/>
        </w:rPr>
        <w:t>señalado,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Corte</w:t>
      </w:r>
      <w:r>
        <w:rPr>
          <w:spacing w:val="-6"/>
          <w:sz w:val="20"/>
        </w:rPr>
        <w:t> </w:t>
      </w:r>
      <w:r>
        <w:rPr>
          <w:sz w:val="20"/>
        </w:rPr>
        <w:t>debe,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parte,</w:t>
      </w:r>
      <w:r>
        <w:rPr>
          <w:spacing w:val="-4"/>
          <w:sz w:val="20"/>
        </w:rPr>
        <w:t> </w:t>
      </w:r>
      <w:r>
        <w:rPr>
          <w:sz w:val="20"/>
        </w:rPr>
        <w:t>proceder</w:t>
      </w:r>
      <w:r>
        <w:rPr>
          <w:spacing w:val="-4"/>
          <w:sz w:val="20"/>
        </w:rPr>
        <w:t> </w:t>
      </w:r>
      <w:r>
        <w:rPr>
          <w:sz w:val="20"/>
        </w:rPr>
        <w:t>acorde</w:t>
      </w:r>
      <w:r>
        <w:rPr>
          <w:spacing w:val="-68"/>
          <w:sz w:val="20"/>
        </w:rPr>
        <w:t> </w:t>
      </w:r>
      <w:r>
        <w:rPr>
          <w:sz w:val="20"/>
        </w:rPr>
        <w:t>únicamente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Convención</w:t>
      </w:r>
      <w:r>
        <w:rPr>
          <w:spacing w:val="-12"/>
          <w:sz w:val="20"/>
        </w:rPr>
        <w:t> </w:t>
      </w:r>
      <w:r>
        <w:rPr>
          <w:sz w:val="20"/>
        </w:rPr>
        <w:t>efectivamente</w:t>
      </w:r>
      <w:r>
        <w:rPr>
          <w:spacing w:val="-14"/>
          <w:sz w:val="20"/>
        </w:rPr>
        <w:t> </w:t>
      </w:r>
      <w:r>
        <w:rPr>
          <w:sz w:val="20"/>
        </w:rPr>
        <w:t>dispone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desearía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establezca</w:t>
      </w:r>
      <w:r>
        <w:rPr>
          <w:spacing w:val="-68"/>
          <w:sz w:val="20"/>
        </w:rPr>
        <w:t> </w:t>
      </w:r>
      <w:r>
        <w:rPr>
          <w:sz w:val="20"/>
        </w:rPr>
        <w:t>y por la otra, evitar modificarla, facultad asignada expresamente a los Estados Partes de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hyperlink w:history="true" w:anchor="_bookmark354">
        <w:r>
          <w:rPr>
            <w:position w:val="7"/>
            <w:sz w:val="13"/>
          </w:rPr>
          <w:t>18</w:t>
        </w:r>
      </w:hyperlink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consecuencia,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está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acuerdo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norma</w:t>
      </w:r>
      <w:r>
        <w:rPr>
          <w:spacing w:val="-10"/>
          <w:sz w:val="20"/>
        </w:rPr>
        <w:t> </w:t>
      </w:r>
      <w:r>
        <w:rPr>
          <w:sz w:val="20"/>
        </w:rPr>
        <w:t>convencional</w:t>
      </w:r>
      <w:r>
        <w:rPr>
          <w:spacing w:val="-8"/>
          <w:sz w:val="20"/>
        </w:rPr>
        <w:t> </w:t>
      </w:r>
      <w:r>
        <w:rPr>
          <w:sz w:val="20"/>
        </w:rPr>
        <w:t>establece,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hacer,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internacional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compete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los Estados, sino representarles la necesidad de modificar la norma de que se trate. Así, la</w:t>
      </w:r>
      <w:r>
        <w:rPr>
          <w:spacing w:val="1"/>
          <w:sz w:val="20"/>
        </w:rPr>
        <w:t> </w:t>
      </w:r>
      <w:r>
        <w:rPr>
          <w:sz w:val="20"/>
        </w:rPr>
        <w:t>nueva disposición que eventualmente surja del ejercicio de la mencionada función por 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 Estados, ciertamente</w:t>
      </w:r>
      <w:r>
        <w:rPr>
          <w:spacing w:val="-3"/>
          <w:sz w:val="20"/>
        </w:rPr>
        <w:t> </w:t>
      </w:r>
      <w:r>
        <w:rPr>
          <w:sz w:val="20"/>
        </w:rPr>
        <w:t>gozará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sólida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amplia</w:t>
      </w:r>
      <w:r>
        <w:rPr>
          <w:spacing w:val="-4"/>
          <w:sz w:val="20"/>
        </w:rPr>
        <w:t> </w:t>
      </w:r>
      <w:r>
        <w:rPr>
          <w:sz w:val="20"/>
        </w:rPr>
        <w:t>legitimidad</w:t>
      </w:r>
      <w:r>
        <w:rPr>
          <w:spacing w:val="-2"/>
          <w:sz w:val="20"/>
        </w:rPr>
        <w:t> </w:t>
      </w:r>
      <w:r>
        <w:rPr>
          <w:sz w:val="20"/>
        </w:rPr>
        <w:t>democrática.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682" w:val="left" w:leader="none"/>
        </w:tabs>
        <w:spacing w:line="259" w:lineRule="auto" w:before="0" w:after="0"/>
        <w:ind w:left="115" w:right="536" w:firstLine="0"/>
        <w:jc w:val="both"/>
        <w:rPr>
          <w:sz w:val="20"/>
        </w:rPr>
      </w:pPr>
      <w:r>
        <w:rPr>
          <w:sz w:val="20"/>
        </w:rPr>
        <w:t>En esta misma perspectiva, es igualmente procedente indicar que este documento</w:t>
      </w:r>
      <w:r>
        <w:rPr>
          <w:spacing w:val="1"/>
          <w:sz w:val="20"/>
        </w:rPr>
        <w:t> </w:t>
      </w:r>
      <w:r>
        <w:rPr>
          <w:sz w:val="20"/>
        </w:rPr>
        <w:t>responde a la circunstancia de que la Corte, en tanto órgano judicial, goza de la más amplia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quehacer,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existiendo</w:t>
      </w:r>
      <w:r>
        <w:rPr>
          <w:spacing w:val="-9"/>
          <w:sz w:val="20"/>
        </w:rPr>
        <w:t> </w:t>
      </w:r>
      <w:r>
        <w:rPr>
          <w:sz w:val="20"/>
        </w:rPr>
        <w:t>entidad</w:t>
      </w:r>
      <w:r>
        <w:rPr>
          <w:spacing w:val="-6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pueda</w:t>
      </w:r>
      <w:r>
        <w:rPr>
          <w:spacing w:val="-5"/>
          <w:sz w:val="20"/>
        </w:rPr>
        <w:t> </w:t>
      </w:r>
      <w:r>
        <w:rPr>
          <w:sz w:val="20"/>
        </w:rPr>
        <w:t>controlar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proceder</w:t>
      </w:r>
      <w:hyperlink w:history="true" w:anchor="_bookmark355">
        <w:r>
          <w:rPr>
            <w:position w:val="7"/>
            <w:sz w:val="13"/>
          </w:rPr>
          <w:t>19</w:t>
        </w:r>
      </w:hyperlink>
      <w:r>
        <w:rPr>
          <w:sz w:val="20"/>
        </w:rPr>
        <w:t>,</w:t>
      </w:r>
      <w:r>
        <w:rPr>
          <w:spacing w:val="-68"/>
          <w:sz w:val="20"/>
        </w:rPr>
        <w:t> </w:t>
      </w:r>
      <w:r>
        <w:rPr>
          <w:sz w:val="20"/>
        </w:rPr>
        <w:t>característica que le impone el imperativo de ser ella misma muy rigurosa en el ejercicio de</w:t>
      </w:r>
      <w:r>
        <w:rPr>
          <w:spacing w:val="1"/>
          <w:sz w:val="20"/>
        </w:rPr>
        <w:t> </w:t>
      </w:r>
      <w:r>
        <w:rPr>
          <w:sz w:val="20"/>
        </w:rPr>
        <w:t>su competencia, a los efectos de no desnaturalizarla y, consecuentemente, en definitiva</w:t>
      </w:r>
      <w:r>
        <w:rPr>
          <w:spacing w:val="1"/>
          <w:sz w:val="20"/>
        </w:rPr>
        <w:t> </w:t>
      </w:r>
      <w:r>
        <w:rPr>
          <w:sz w:val="20"/>
        </w:rPr>
        <w:t>debilitar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sistema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protección</w:t>
      </w:r>
      <w:r>
        <w:rPr>
          <w:spacing w:val="-9"/>
          <w:sz w:val="20"/>
        </w:rPr>
        <w:t> </w:t>
      </w:r>
      <w:r>
        <w:rPr>
          <w:sz w:val="20"/>
        </w:rPr>
        <w:t>interamericano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humanos.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tal</w:t>
      </w:r>
      <w:r>
        <w:rPr>
          <w:spacing w:val="-7"/>
          <w:sz w:val="20"/>
        </w:rPr>
        <w:t> </w:t>
      </w:r>
      <w:r>
        <w:rPr>
          <w:sz w:val="20"/>
        </w:rPr>
        <w:t>motivo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argumenta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persigue,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objetivos,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amplio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Corte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parte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todos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comparecen</w:t>
      </w:r>
      <w:r>
        <w:rPr>
          <w:spacing w:val="26"/>
          <w:sz w:val="20"/>
        </w:rPr>
        <w:t> </w:t>
      </w:r>
      <w:r>
        <w:rPr>
          <w:sz w:val="20"/>
        </w:rPr>
        <w:t>ante</w:t>
      </w:r>
      <w:r>
        <w:rPr>
          <w:spacing w:val="23"/>
          <w:sz w:val="20"/>
        </w:rPr>
        <w:t> </w:t>
      </w:r>
      <w:r>
        <w:rPr>
          <w:sz w:val="20"/>
        </w:rPr>
        <w:t>ella,</w:t>
      </w:r>
      <w:r>
        <w:rPr>
          <w:spacing w:val="24"/>
          <w:sz w:val="20"/>
        </w:rPr>
        <w:t> </w:t>
      </w:r>
      <w:r>
        <w:rPr>
          <w:sz w:val="20"/>
        </w:rPr>
        <w:t>es</w:t>
      </w:r>
      <w:r>
        <w:rPr>
          <w:spacing w:val="25"/>
          <w:sz w:val="20"/>
        </w:rPr>
        <w:t> </w:t>
      </w:r>
      <w:r>
        <w:rPr>
          <w:sz w:val="20"/>
        </w:rPr>
        <w:t>decir,</w:t>
      </w:r>
      <w:r>
        <w:rPr>
          <w:spacing w:val="26"/>
          <w:sz w:val="20"/>
        </w:rPr>
        <w:t> </w:t>
      </w:r>
      <w:r>
        <w:rPr>
          <w:sz w:val="20"/>
        </w:rPr>
        <w:t>las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67.199997pt;margin-top:7.628535pt;width:144pt;height:.72pt;mso-position-horizontal-relative:page;mso-position-vertical-relative:paragraph;z-index:-15696896;mso-wrap-distance-left:0;mso-wrap-distance-right:0" id="docshape74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533" w:firstLine="0"/>
        <w:jc w:val="both"/>
        <w:rPr>
          <w:sz w:val="16"/>
        </w:rPr>
      </w:pPr>
      <w:bookmarkStart w:name="_bookmark353" w:id="433"/>
      <w:bookmarkEnd w:id="433"/>
      <w:r>
        <w:rPr/>
      </w: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“</w:t>
      </w:r>
      <w:r>
        <w:rPr>
          <w:i/>
          <w:sz w:val="16"/>
          <w:vertAlign w:val="baseline"/>
        </w:rPr>
        <w:t>La cuestión de si un asunto determinado corresponde o no a la jurisdicción exclusiva del Estado, es una cuestión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esencialmente relativa, la que depende del desarrollo de las relaciones internacionales. En el estado actual del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desarrollo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internacional,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asuntos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relativos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nacionalidad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pertenecen,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principio, a ese dominio reservado</w:t>
      </w:r>
      <w:r>
        <w:rPr>
          <w:sz w:val="16"/>
          <w:vertAlign w:val="baseline"/>
        </w:rPr>
        <w:t>”. Corte Permanente de Justicia Internacional, Opinión Consultiva sobre ciertos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decretos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nacionalidad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dictados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zona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francesa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Túnez 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Marruecos,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Nº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4, pág.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24.</w:t>
      </w:r>
    </w:p>
    <w:p>
      <w:pPr>
        <w:spacing w:before="0"/>
        <w:ind w:left="115" w:right="534" w:firstLine="0"/>
        <w:jc w:val="both"/>
        <w:rPr>
          <w:i/>
          <w:sz w:val="16"/>
        </w:rPr>
      </w:pPr>
      <w:r>
        <w:rPr>
          <w:sz w:val="16"/>
        </w:rPr>
        <w:t>Protocole n° 15 portant amendement à la Convention (Européenne) de Sauvegarde des Droits de l’Homme et des</w:t>
      </w:r>
      <w:r>
        <w:rPr>
          <w:spacing w:val="1"/>
          <w:sz w:val="16"/>
        </w:rPr>
        <w:t> </w:t>
      </w:r>
      <w:r>
        <w:rPr>
          <w:sz w:val="16"/>
        </w:rPr>
        <w:t>Libertés fondamentales, art.1: “</w:t>
      </w:r>
      <w:r>
        <w:rPr>
          <w:i/>
          <w:sz w:val="16"/>
        </w:rPr>
        <w:t>A la fin du préambule de la Convention, un nouveau considérant est ajouté et se lit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comme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suit</w:t>
      </w:r>
      <w:r>
        <w:rPr>
          <w:sz w:val="16"/>
        </w:rPr>
        <w:t>:</w:t>
      </w:r>
      <w:r>
        <w:rPr>
          <w:spacing w:val="-7"/>
          <w:sz w:val="16"/>
        </w:rPr>
        <w:t> </w:t>
      </w:r>
      <w:r>
        <w:rPr>
          <w:i/>
          <w:sz w:val="16"/>
        </w:rPr>
        <w:t>Affirmant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qu’il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incombe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au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premier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chef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aux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Hautes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Parties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contractantes,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conformément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au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principe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subsidiarité,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garantir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respect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droits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et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libertés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définis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dans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présente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Convention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et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ses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protocoles,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et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que,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ce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faisant,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elles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jouissent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d’une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marge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d’appréciation,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sous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contrôle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Cour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européenne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Droits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l’Homme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instituée par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présente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Convention”.</w:t>
      </w:r>
    </w:p>
    <w:p>
      <w:pPr>
        <w:pStyle w:val="BodyText"/>
        <w:rPr>
          <w:i/>
          <w:sz w:val="23"/>
        </w:rPr>
      </w:pPr>
    </w:p>
    <w:p>
      <w:pPr>
        <w:spacing w:before="1"/>
        <w:ind w:left="115" w:right="536" w:firstLine="0"/>
        <w:jc w:val="both"/>
        <w:rPr>
          <w:i/>
          <w:sz w:val="16"/>
        </w:rPr>
      </w:pPr>
      <w:bookmarkStart w:name="_bookmark354" w:id="434"/>
      <w:bookmarkEnd w:id="434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Art.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31: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Reconocimiento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Podrán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incluidos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régimen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protección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otros derechos y libertades que sean reconocidos de acuerdo con los procedimientos establecidos en los artículos 76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77”.</w:t>
      </w:r>
    </w:p>
    <w:p>
      <w:pPr>
        <w:spacing w:before="0"/>
        <w:ind w:left="115" w:right="536" w:firstLine="0"/>
        <w:jc w:val="both"/>
        <w:rPr>
          <w:i/>
          <w:sz w:val="16"/>
        </w:rPr>
      </w:pPr>
      <w:r>
        <w:rPr>
          <w:sz w:val="16"/>
        </w:rPr>
        <w:t>Art.</w:t>
      </w:r>
      <w:r>
        <w:rPr>
          <w:spacing w:val="-9"/>
          <w:sz w:val="16"/>
        </w:rPr>
        <w:t> </w:t>
      </w:r>
      <w:r>
        <w:rPr>
          <w:sz w:val="16"/>
        </w:rPr>
        <w:t>76.1</w:t>
      </w:r>
      <w:r>
        <w:rPr>
          <w:i/>
          <w:sz w:val="16"/>
        </w:rPr>
        <w:t>: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”Cualquier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parte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directamente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conducto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Secretario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General,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pueden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someter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Asamblea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General,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para lo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estime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conveniente,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propuesta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enmienda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Convención”.</w:t>
      </w:r>
    </w:p>
    <w:p>
      <w:pPr>
        <w:spacing w:before="0"/>
        <w:ind w:left="114" w:right="536" w:firstLine="0"/>
        <w:jc w:val="both"/>
        <w:rPr>
          <w:i/>
          <w:sz w:val="16"/>
        </w:rPr>
      </w:pPr>
      <w:r>
        <w:rPr>
          <w:sz w:val="16"/>
        </w:rPr>
        <w:t>Art.77.1</w:t>
      </w:r>
      <w:r>
        <w:rPr>
          <w:i/>
          <w:sz w:val="16"/>
        </w:rPr>
        <w:t>: “De acuerdo con la facultad establecida en el artículo 31, cualquier Estado parte y la Comisión podrán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someter a la consideración de los Estados Partes reunidos con ocasión de la Asamblea General, proyectos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protocolos adicionales a esta Convención, con la finalidad de incluir progresivamente en el régimen de protección de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misma otros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libertades”.</w:t>
      </w:r>
    </w:p>
    <w:p>
      <w:pPr>
        <w:pStyle w:val="BodyText"/>
        <w:spacing w:before="10"/>
        <w:rPr>
          <w:i/>
          <w:sz w:val="22"/>
        </w:rPr>
      </w:pPr>
    </w:p>
    <w:p>
      <w:pPr>
        <w:spacing w:line="242" w:lineRule="auto" w:before="0"/>
        <w:ind w:left="115" w:right="535" w:firstLine="0"/>
        <w:jc w:val="both"/>
        <w:rPr>
          <w:i/>
          <w:sz w:val="16"/>
        </w:rPr>
      </w:pPr>
      <w:bookmarkStart w:name="_bookmark355" w:id="435"/>
      <w:bookmarkEnd w:id="435"/>
      <w:r>
        <w:rPr/>
      </w:r>
      <w:r>
        <w:rPr>
          <w:i/>
          <w:sz w:val="16"/>
          <w:vertAlign w:val="superscript"/>
        </w:rPr>
        <w:t>19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Art.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67: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“El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fallo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será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definitivo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inapelable.</w:t>
      </w:r>
      <w:r>
        <w:rPr>
          <w:i/>
          <w:spacing w:val="4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desacuerdo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sentido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alcance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fallo,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la Corte lo interpretará a solicitud de cualquiera de las partes, siempre que dicha solicitud se presente dentro de 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noventa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días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partir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 fecha 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 notificación del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fallo”.</w:t>
      </w:r>
    </w:p>
    <w:p>
      <w:pPr>
        <w:spacing w:after="0" w:line="242" w:lineRule="auto"/>
        <w:jc w:val="both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BodyText"/>
        <w:spacing w:line="259" w:lineRule="auto" w:before="76"/>
        <w:ind w:left="115" w:right="537"/>
        <w:jc w:val="both"/>
      </w:pPr>
      <w:r>
        <w:rPr/>
        <w:t>presuntas víctimas de violaciones de derechos humanos</w:t>
      </w:r>
      <w:hyperlink w:history="true" w:anchor="_bookmark356">
        <w:r>
          <w:rPr>
            <w:position w:val="7"/>
            <w:sz w:val="13"/>
          </w:rPr>
          <w:t>20</w:t>
        </w:r>
      </w:hyperlink>
      <w:r>
        <w:rPr/>
        <w:t>, la Comisión</w:t>
      </w:r>
      <w:hyperlink w:history="true" w:anchor="_bookmark357">
        <w:r>
          <w:rPr>
            <w:position w:val="7"/>
            <w:sz w:val="13"/>
          </w:rPr>
          <w:t>21</w:t>
        </w:r>
      </w:hyperlink>
      <w:r>
        <w:rPr>
          <w:position w:val="7"/>
          <w:sz w:val="13"/>
        </w:rPr>
        <w:t> </w:t>
      </w:r>
      <w:r>
        <w:rPr/>
        <w:t>y los Estados Partes</w:t>
      </w:r>
      <w:r>
        <w:rPr>
          <w:spacing w:val="-68"/>
        </w:rPr>
        <w:t> </w:t>
      </w:r>
      <w:r>
        <w:rPr/>
        <w:t>de la Convención que le hayan reconocido su competencia</w:t>
      </w:r>
      <w:hyperlink w:history="true" w:anchor="_bookmark358">
        <w:r>
          <w:rPr>
            <w:position w:val="7"/>
            <w:sz w:val="13"/>
          </w:rPr>
          <w:t>22</w:t>
        </w:r>
      </w:hyperlink>
      <w:r>
        <w:rPr>
          <w:position w:val="7"/>
          <w:sz w:val="13"/>
        </w:rPr>
        <w:t> </w:t>
      </w:r>
      <w:r>
        <w:rPr/>
        <w:t>y así fortalecerla en su condición</w:t>
      </w:r>
      <w:r>
        <w:rPr>
          <w:spacing w:val="-68"/>
        </w:rPr>
        <w:t> </w:t>
      </w:r>
      <w:r>
        <w:rPr/>
        <w:t>de</w:t>
      </w:r>
      <w:r>
        <w:rPr>
          <w:spacing w:val="-10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y,</w:t>
      </w:r>
      <w:r>
        <w:rPr>
          <w:spacing w:val="-9"/>
        </w:rPr>
        <w:t> </w:t>
      </w:r>
      <w:r>
        <w:rPr/>
        <w:t>consecuentemente,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entidad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alcance</w:t>
      </w:r>
      <w:r>
        <w:rPr>
          <w:spacing w:val="-10"/>
        </w:rPr>
        <w:t> </w:t>
      </w:r>
      <w:r>
        <w:rPr/>
        <w:t>continental</w:t>
      </w:r>
      <w:r>
        <w:rPr>
          <w:spacing w:val="-6"/>
        </w:rPr>
        <w:t> </w:t>
      </w:r>
      <w:r>
        <w:rPr/>
        <w:t>más</w:t>
      </w:r>
      <w:r>
        <w:rPr>
          <w:spacing w:val="-9"/>
        </w:rPr>
        <w:t> </w:t>
      </w:r>
      <w:r>
        <w:rPr/>
        <w:t>acabada</w:t>
      </w:r>
      <w:r>
        <w:rPr>
          <w:spacing w:val="-68"/>
        </w:rPr>
        <w:t> </w:t>
      </w:r>
      <w:r>
        <w:rPr/>
        <w:t>que se ha logrado en resguardo de los derechos humanos, motivo por el que es menester</w:t>
      </w:r>
      <w:r>
        <w:rPr>
          <w:spacing w:val="1"/>
        </w:rPr>
        <w:t> </w:t>
      </w:r>
      <w:r>
        <w:rPr/>
        <w:t>persistir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consolidación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perfeccionamiento,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someterla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riesgos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puedan</w:t>
      </w:r>
      <w:r>
        <w:rPr>
          <w:spacing w:val="-4"/>
        </w:rPr>
        <w:t> </w:t>
      </w:r>
      <w:r>
        <w:rPr/>
        <w:t>afectar</w:t>
      </w:r>
      <w:r>
        <w:rPr>
          <w:spacing w:val="-68"/>
        </w:rPr>
        <w:t> </w:t>
      </w:r>
      <w:r>
        <w:rPr/>
        <w:t>negativamente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esfuerzo.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682" w:val="left" w:leader="none"/>
        </w:tabs>
        <w:spacing w:line="259" w:lineRule="auto" w:before="1" w:after="0"/>
        <w:ind w:left="114" w:right="536" w:firstLine="0"/>
        <w:jc w:val="both"/>
        <w:rPr>
          <w:sz w:val="20"/>
        </w:rPr>
      </w:pPr>
      <w:r>
        <w:rPr>
          <w:sz w:val="20"/>
        </w:rPr>
        <w:t>Todo lo anterior teniendo presente, además, que la Corte, por una parte, debe ejercer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apegada,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concernientes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independencia, objetividad, prescindencia política, ecuanimidad, plena igualdad ante la Ley y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Justicia,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discriminación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ausencia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prejuicios,</w:t>
      </w:r>
      <w:r>
        <w:rPr>
          <w:spacing w:val="-15"/>
          <w:sz w:val="20"/>
        </w:rPr>
        <w:t> </w:t>
      </w:r>
      <w:r>
        <w:rPr>
          <w:sz w:val="20"/>
        </w:rPr>
        <w:t>características</w:t>
      </w:r>
      <w:r>
        <w:rPr>
          <w:spacing w:val="-16"/>
          <w:sz w:val="20"/>
        </w:rPr>
        <w:t> </w:t>
      </w:r>
      <w:r>
        <w:rPr>
          <w:sz w:val="20"/>
        </w:rPr>
        <w:t>inherentes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todo</w:t>
      </w:r>
      <w:r>
        <w:rPr>
          <w:spacing w:val="-14"/>
          <w:sz w:val="20"/>
        </w:rPr>
        <w:t> </w:t>
      </w:r>
      <w:r>
        <w:rPr>
          <w:sz w:val="20"/>
        </w:rPr>
        <w:t>órgano</w:t>
      </w:r>
      <w:r>
        <w:rPr>
          <w:spacing w:val="-67"/>
          <w:sz w:val="20"/>
        </w:rPr>
        <w:t> </w:t>
      </w:r>
      <w:r>
        <w:rPr>
          <w:sz w:val="20"/>
        </w:rPr>
        <w:t>jurisdiccional</w:t>
      </w:r>
      <w:r>
        <w:rPr>
          <w:spacing w:val="1"/>
          <w:sz w:val="20"/>
        </w:rPr>
        <w:t> </w:t>
      </w:r>
      <w:r>
        <w:rPr>
          <w:sz w:val="20"/>
        </w:rPr>
        <w:t>y por la otra, 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último de su</w:t>
      </w:r>
      <w:r>
        <w:rPr>
          <w:spacing w:val="1"/>
          <w:sz w:val="20"/>
        </w:rPr>
        <w:t> </w:t>
      </w:r>
      <w:r>
        <w:rPr>
          <w:sz w:val="20"/>
        </w:rPr>
        <w:t>quehacer</w:t>
      </w:r>
      <w:r>
        <w:rPr>
          <w:spacing w:val="1"/>
          <w:sz w:val="20"/>
        </w:rPr>
        <w:t> </w:t>
      </w:r>
      <w:r>
        <w:rPr>
          <w:sz w:val="20"/>
        </w:rPr>
        <w:t>es resguardar</w:t>
      </w:r>
      <w:r>
        <w:rPr>
          <w:spacing w:val="1"/>
          <w:sz w:val="20"/>
        </w:rPr>
        <w:t> </w:t>
      </w:r>
      <w:r>
        <w:rPr>
          <w:sz w:val="20"/>
        </w:rPr>
        <w:t>debida y</w:t>
      </w:r>
      <w:r>
        <w:rPr>
          <w:spacing w:val="1"/>
          <w:sz w:val="20"/>
        </w:rPr>
        <w:t> </w:t>
      </w:r>
      <w:r>
        <w:rPr>
          <w:sz w:val="20"/>
        </w:rPr>
        <w:t>oportunamente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derechos</w:t>
      </w:r>
      <w:r>
        <w:rPr>
          <w:spacing w:val="-15"/>
          <w:sz w:val="20"/>
        </w:rPr>
        <w:t> </w:t>
      </w:r>
      <w:r>
        <w:rPr>
          <w:sz w:val="20"/>
        </w:rPr>
        <w:t>humanos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presuntas</w:t>
      </w:r>
      <w:r>
        <w:rPr>
          <w:spacing w:val="-15"/>
          <w:sz w:val="20"/>
        </w:rPr>
        <w:t> </w:t>
      </w:r>
      <w:r>
        <w:rPr>
          <w:sz w:val="20"/>
        </w:rPr>
        <w:t>víctimas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violaciones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mismos,</w:t>
      </w:r>
      <w:r>
        <w:rPr>
          <w:spacing w:val="-68"/>
          <w:sz w:val="20"/>
        </w:rPr>
        <w:t> </w:t>
      </w:r>
      <w:r>
        <w:rPr>
          <w:sz w:val="20"/>
        </w:rPr>
        <w:t>esto</w:t>
      </w:r>
      <w:r>
        <w:rPr>
          <w:spacing w:val="-10"/>
          <w:sz w:val="20"/>
        </w:rPr>
        <w:t> </w:t>
      </w:r>
      <w:r>
        <w:rPr>
          <w:sz w:val="20"/>
        </w:rPr>
        <w:t>es,</w:t>
      </w:r>
      <w:r>
        <w:rPr>
          <w:spacing w:val="53"/>
          <w:sz w:val="20"/>
        </w:rPr>
        <w:t> </w:t>
      </w:r>
      <w:r>
        <w:rPr>
          <w:sz w:val="20"/>
        </w:rPr>
        <w:t>debe</w:t>
      </w:r>
      <w:r>
        <w:rPr>
          <w:spacing w:val="-11"/>
          <w:sz w:val="20"/>
        </w:rPr>
        <w:t> </w:t>
      </w:r>
      <w:r>
        <w:rPr>
          <w:sz w:val="20"/>
        </w:rPr>
        <w:t>proceder</w:t>
      </w:r>
      <w:r>
        <w:rPr>
          <w:spacing w:val="-7"/>
          <w:sz w:val="20"/>
        </w:rPr>
        <w:t> </w:t>
      </w:r>
      <w:r>
        <w:rPr>
          <w:sz w:val="20"/>
        </w:rPr>
        <w:t>teniendo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cuenta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función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asemeja,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ejemplo,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cumplen los tribunales de menores y los del trabajo, que se sustentan en el bien superior del</w:t>
      </w:r>
      <w:r>
        <w:rPr>
          <w:spacing w:val="-68"/>
          <w:sz w:val="20"/>
        </w:rPr>
        <w:t> </w:t>
      </w:r>
      <w:r>
        <w:rPr>
          <w:sz w:val="20"/>
        </w:rPr>
        <w:t>niño, el primero, y en la protección del trabajador, el segundo y ello en el marco de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682" w:val="left" w:leader="none"/>
        </w:tabs>
        <w:spacing w:line="259" w:lineRule="auto" w:before="0" w:after="0"/>
        <w:ind w:left="114" w:right="537" w:firstLine="0"/>
        <w:jc w:val="both"/>
        <w:rPr>
          <w:sz w:val="20"/>
        </w:rPr>
      </w:pPr>
      <w:r>
        <w:rPr>
          <w:sz w:val="20"/>
        </w:rPr>
        <w:t>En considerando todo lo precedentemente expuesto y en mérito de que la Convención</w:t>
      </w:r>
      <w:r>
        <w:rPr>
          <w:spacing w:val="1"/>
          <w:sz w:val="20"/>
        </w:rPr>
        <w:t> </w:t>
      </w:r>
      <w:r>
        <w:rPr>
          <w:sz w:val="20"/>
        </w:rPr>
        <w:t>es un tratado celebrado entre Estados</w:t>
      </w:r>
      <w:hyperlink w:history="true" w:anchor="_bookmark359">
        <w:r>
          <w:rPr>
            <w:position w:val="7"/>
            <w:sz w:val="13"/>
          </w:rPr>
          <w:t>23</w:t>
        </w:r>
      </w:hyperlink>
      <w:r>
        <w:rPr>
          <w:sz w:val="20"/>
        </w:rPr>
        <w:t>, por lo que establece obligaciones de ellos, pero</w:t>
      </w:r>
      <w:r>
        <w:rPr>
          <w:spacing w:val="1"/>
          <w:sz w:val="20"/>
        </w:rPr>
        <w:t> </w:t>
      </w:r>
      <w:r>
        <w:rPr>
          <w:sz w:val="20"/>
        </w:rPr>
        <w:t>respecto de los seres humanos que se encuentran bajo sus respectivas jurisdicciones</w:t>
      </w:r>
      <w:hyperlink w:history="true" w:anchor="_bookmark360">
        <w:r>
          <w:rPr>
            <w:position w:val="7"/>
            <w:sz w:val="13"/>
          </w:rPr>
          <w:t>24</w:t>
        </w:r>
      </w:hyperlink>
      <w:r>
        <w:rPr>
          <w:sz w:val="20"/>
        </w:rPr>
        <w:t>, es</w:t>
      </w:r>
      <w:r>
        <w:rPr>
          <w:spacing w:val="1"/>
          <w:sz w:val="20"/>
        </w:rPr>
        <w:t> </w:t>
      </w:r>
      <w:r>
        <w:rPr>
          <w:sz w:val="20"/>
        </w:rPr>
        <w:t>que se puede concluir que la función de la Corte es desentrañar la voluntad que aquellos</w:t>
      </w:r>
      <w:r>
        <w:rPr>
          <w:spacing w:val="1"/>
          <w:sz w:val="20"/>
        </w:rPr>
        <w:t> </w:t>
      </w:r>
      <w:r>
        <w:rPr>
          <w:sz w:val="20"/>
        </w:rPr>
        <w:t>estamparon en el señalado tratado al momento de suscribirlo y, eventualmente, cómo esa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-1"/>
          <w:sz w:val="20"/>
        </w:rPr>
        <w:t> </w:t>
      </w:r>
      <w:r>
        <w:rPr>
          <w:sz w:val="20"/>
        </w:rPr>
        <w:t>convencional</w:t>
      </w:r>
      <w:r>
        <w:rPr>
          <w:spacing w:val="-2"/>
          <w:sz w:val="20"/>
        </w:rPr>
        <w:t> </w:t>
      </w:r>
      <w:r>
        <w:rPr>
          <w:sz w:val="20"/>
        </w:rPr>
        <w:t>debería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entendida</w:t>
      </w:r>
      <w:r>
        <w:rPr>
          <w:spacing w:val="-2"/>
          <w:sz w:val="20"/>
        </w:rPr>
        <w:t> </w:t>
      </w:r>
      <w:r>
        <w:rPr>
          <w:sz w:val="20"/>
        </w:rPr>
        <w:t>frente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nuevas situaciones.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682" w:val="left" w:leader="none"/>
        </w:tabs>
        <w:spacing w:line="259" w:lineRule="auto" w:before="0" w:after="0"/>
        <w:ind w:left="115" w:right="537" w:hanging="1"/>
        <w:jc w:val="both"/>
        <w:rPr>
          <w:sz w:val="20"/>
        </w:rPr>
      </w:pPr>
      <w:r>
        <w:rPr>
          <w:sz w:val="20"/>
        </w:rPr>
        <w:t>Es por tal razón que la Corte dispone, para interpretar la Convención, no solo de su</w:t>
      </w:r>
      <w:r>
        <w:rPr>
          <w:spacing w:val="1"/>
          <w:sz w:val="20"/>
        </w:rPr>
        <w:t> </w:t>
      </w:r>
      <w:r>
        <w:rPr>
          <w:sz w:val="20"/>
        </w:rPr>
        <w:t>texto, sino también de las otras fuentes del Derecho Internacional Público, es decir, de la</w:t>
      </w:r>
      <w:r>
        <w:rPr>
          <w:spacing w:val="1"/>
          <w:sz w:val="20"/>
        </w:rPr>
        <w:t> </w:t>
      </w:r>
      <w:r>
        <w:rPr>
          <w:sz w:val="20"/>
        </w:rPr>
        <w:t>costumbre internacional, de los principios generales de derecho y de los actos jurídicos</w:t>
      </w:r>
      <w:r>
        <w:rPr>
          <w:spacing w:val="1"/>
          <w:sz w:val="20"/>
        </w:rPr>
        <w:t> </w:t>
      </w:r>
      <w:r>
        <w:rPr>
          <w:sz w:val="20"/>
        </w:rPr>
        <w:t>unilaterales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aquellos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así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han</w:t>
      </w:r>
      <w:r>
        <w:rPr>
          <w:spacing w:val="3"/>
          <w:sz w:val="20"/>
        </w:rPr>
        <w:t> </w:t>
      </w:r>
      <w:r>
        <w:rPr>
          <w:sz w:val="20"/>
        </w:rPr>
        <w:t>acordado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Estados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comparecen</w:t>
      </w:r>
      <w:r>
        <w:rPr>
          <w:spacing w:val="6"/>
          <w:sz w:val="20"/>
        </w:rPr>
        <w:t> </w:t>
      </w:r>
      <w:r>
        <w:rPr>
          <w:sz w:val="20"/>
        </w:rPr>
        <w:t>ante</w:t>
      </w:r>
      <w:r>
        <w:rPr>
          <w:spacing w:val="3"/>
          <w:sz w:val="20"/>
        </w:rPr>
        <w:t> </w:t>
      </w:r>
      <w:r>
        <w:rPr>
          <w:sz w:val="20"/>
        </w:rPr>
        <w:t>ella,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67.199997pt;margin-top:18.605165pt;width:144pt;height:.72pt;mso-position-horizontal-relative:page;mso-position-vertical-relative:paragraph;z-index:-15696384;mso-wrap-distance-left:0;mso-wrap-distance-right:0" id="docshape75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both"/>
        <w:rPr>
          <w:sz w:val="16"/>
        </w:rPr>
      </w:pPr>
      <w:bookmarkStart w:name="_bookmark356" w:id="436"/>
      <w:bookmarkEnd w:id="436"/>
      <w:r>
        <w:rPr/>
      </w:r>
      <w:r>
        <w:rPr>
          <w:sz w:val="16"/>
          <w:vertAlign w:val="superscript"/>
        </w:rPr>
        <w:t>20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 </w:t>
      </w:r>
      <w:r>
        <w:rPr>
          <w:sz w:val="16"/>
          <w:vertAlign w:val="baseline"/>
        </w:rPr>
        <w:t>Nota 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13.</w:t>
      </w:r>
    </w:p>
    <w:p>
      <w:pPr>
        <w:spacing w:before="0"/>
        <w:ind w:left="115" w:right="535" w:firstLine="0"/>
        <w:jc w:val="both"/>
        <w:rPr>
          <w:i/>
          <w:sz w:val="16"/>
        </w:rPr>
      </w:pPr>
      <w:r>
        <w:rPr>
          <w:i/>
          <w:sz w:val="16"/>
        </w:rPr>
        <w:t>Art. 25.1 del Reglamento de la Corte: “Participación de las presuntas víctimas o sus representantes. Después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notificado el escrito de sometimiento del caso, conforme al artículo 39 de este Reglamento, las presuntas víctimas 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sus representantes podrán presentar de forma autónoma su escrito de solicitudes, argumentos y pruebas 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continuarán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actuando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forma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durante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todo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proceso”.</w:t>
      </w:r>
    </w:p>
    <w:p>
      <w:pPr>
        <w:pStyle w:val="BodyText"/>
        <w:spacing w:before="10"/>
        <w:rPr>
          <w:i/>
          <w:sz w:val="22"/>
        </w:rPr>
      </w:pPr>
    </w:p>
    <w:p>
      <w:pPr>
        <w:spacing w:before="1"/>
        <w:ind w:left="115" w:right="0" w:firstLine="0"/>
        <w:jc w:val="both"/>
        <w:rPr>
          <w:sz w:val="16"/>
        </w:rPr>
      </w:pPr>
      <w:bookmarkStart w:name="_bookmark357" w:id="437"/>
      <w:bookmarkEnd w:id="437"/>
      <w:r>
        <w:rPr/>
      </w:r>
      <w:r>
        <w:rPr>
          <w:sz w:val="16"/>
          <w:vertAlign w:val="superscript"/>
        </w:rPr>
        <w:t>21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 </w:t>
      </w:r>
      <w:r>
        <w:rPr>
          <w:sz w:val="16"/>
          <w:vertAlign w:val="baseline"/>
        </w:rPr>
        <w:t>Nota 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15" w:right="0" w:firstLine="0"/>
        <w:jc w:val="both"/>
        <w:rPr>
          <w:sz w:val="16"/>
        </w:rPr>
      </w:pPr>
      <w:bookmarkStart w:name="_bookmark358" w:id="438"/>
      <w:bookmarkEnd w:id="438"/>
      <w:r>
        <w:rPr/>
      </w:r>
      <w:r>
        <w:rPr>
          <w:sz w:val="16"/>
          <w:vertAlign w:val="superscript"/>
        </w:rPr>
        <w:t>22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Supra Nota 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15" w:right="537" w:firstLine="0"/>
        <w:jc w:val="both"/>
        <w:rPr>
          <w:sz w:val="16"/>
        </w:rPr>
      </w:pPr>
      <w:bookmarkStart w:name="_bookmark359" w:id="439"/>
      <w:bookmarkEnd w:id="439"/>
      <w:r>
        <w:rPr/>
      </w:r>
      <w:r>
        <w:rPr>
          <w:sz w:val="16"/>
          <w:vertAlign w:val="superscript"/>
        </w:rPr>
        <w:t>23</w:t>
      </w:r>
      <w:r>
        <w:rPr>
          <w:sz w:val="16"/>
          <w:vertAlign w:val="baseline"/>
        </w:rPr>
        <w:t> Art.2.1a) de la Convención de Viena sobre el Derecho de los Tratados: “</w:t>
      </w:r>
      <w:r>
        <w:rPr>
          <w:i/>
          <w:sz w:val="16"/>
          <w:vertAlign w:val="baseline"/>
        </w:rPr>
        <w:t>Términos empleados. 1. Para los efectos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 la presente Convención: se entiende por "tratado" un acuerdo internacional celebrado por escrito entre Estados y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regido por el derecho internacional, ya conste en un instrumento único o en dos o más instrumentos conexos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sea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 denominación particular</w:t>
      </w:r>
      <w:r>
        <w:rPr>
          <w:sz w:val="16"/>
          <w:vertAlign w:val="baseline"/>
        </w:rPr>
        <w:t>”.</w:t>
      </w:r>
    </w:p>
    <w:p>
      <w:pPr>
        <w:pStyle w:val="BodyText"/>
        <w:rPr>
          <w:sz w:val="16"/>
        </w:rPr>
      </w:pPr>
    </w:p>
    <w:p>
      <w:pPr>
        <w:spacing w:before="0"/>
        <w:ind w:left="115" w:right="534" w:firstLine="0"/>
        <w:jc w:val="both"/>
        <w:rPr>
          <w:i/>
          <w:sz w:val="16"/>
        </w:rPr>
      </w:pPr>
      <w:bookmarkStart w:name="_bookmark360" w:id="440"/>
      <w:bookmarkEnd w:id="440"/>
      <w:r>
        <w:rPr/>
      </w: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> Art.1 de la Convención: </w:t>
      </w:r>
      <w:r>
        <w:rPr>
          <w:i/>
          <w:sz w:val="16"/>
          <w:vertAlign w:val="baseline"/>
        </w:rPr>
        <w:t>“1. Los Estados Partes en esta Convención se comprometen a respetar los derechos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reconocidos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ella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garantizar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libre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pleno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ejercicio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toda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persona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esté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sujeta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jurisdicción,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sin discriminación alguna por motivos de raza, color, sexo, idioma, religión, opiniones políticas o de cualquier otra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índole,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origen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social,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posición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económica,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nacimiento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otra condición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social.</w:t>
      </w:r>
    </w:p>
    <w:p>
      <w:pPr>
        <w:spacing w:before="0"/>
        <w:ind w:left="172" w:right="0" w:firstLine="0"/>
        <w:jc w:val="both"/>
        <w:rPr>
          <w:i/>
          <w:sz w:val="16"/>
        </w:rPr>
      </w:pPr>
      <w:r>
        <w:rPr>
          <w:i/>
          <w:sz w:val="16"/>
        </w:rPr>
        <w:t>2.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efectos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 esta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Convención,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persona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todo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humano”.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BodyText"/>
        <w:spacing w:line="261" w:lineRule="auto" w:before="76"/>
        <w:ind w:left="115" w:right="470"/>
      </w:pPr>
      <w:r>
        <w:rPr/>
        <w:t>equidad y también, pero como medios auxiliares, de la jurisprudencia, la doctrina y los actos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declarativos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</w:t>
      </w:r>
      <w:hyperlink w:history="true" w:anchor="_bookmark361">
        <w:r>
          <w:rPr>
            <w:position w:val="7"/>
            <w:sz w:val="13"/>
          </w:rPr>
          <w:t>25</w:t>
        </w:r>
      </w:hyperlink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682" w:val="left" w:leader="none"/>
        </w:tabs>
        <w:spacing w:line="259" w:lineRule="auto" w:before="0" w:after="0"/>
        <w:ind w:left="115" w:right="536" w:hanging="1"/>
        <w:jc w:val="both"/>
        <w:rPr>
          <w:i/>
          <w:sz w:val="20"/>
        </w:rPr>
      </w:pPr>
      <w:r>
        <w:rPr>
          <w:sz w:val="20"/>
        </w:rPr>
        <w:t>Ahora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regla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 de Viena sobre el Derecho de los Tratados</w:t>
      </w:r>
      <w:hyperlink w:history="true" w:anchor="_bookmark362">
        <w:r>
          <w:rPr>
            <w:position w:val="7"/>
            <w:sz w:val="13"/>
          </w:rPr>
          <w:t>26</w:t>
        </w:r>
      </w:hyperlink>
      <w:r>
        <w:rPr>
          <w:sz w:val="20"/>
        </w:rPr>
        <w:t>, es que </w:t>
      </w:r>
      <w:r>
        <w:rPr>
          <w:i/>
          <w:sz w:val="20"/>
        </w:rPr>
        <w:t>“(u)n tratado deberá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interpretarse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buena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conforme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sentido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corriente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haya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atribuirse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términos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tratado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contexto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 estos 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teniendo 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cuenta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fin</w:t>
      </w:r>
      <w:hyperlink w:history="true" w:anchor="_bookmark363">
        <w:r>
          <w:rPr>
            <w:i/>
            <w:position w:val="7"/>
            <w:sz w:val="13"/>
          </w:rPr>
          <w:t>27</w:t>
        </w:r>
      </w:hyperlink>
      <w:r>
        <w:rPr>
          <w:i/>
          <w:sz w:val="20"/>
        </w:rPr>
        <w:t>”.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682" w:val="left" w:leader="none"/>
        </w:tabs>
        <w:spacing w:line="259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Dicha</w:t>
      </w:r>
      <w:r>
        <w:rPr>
          <w:spacing w:val="-13"/>
          <w:sz w:val="20"/>
        </w:rPr>
        <w:t> </w:t>
      </w:r>
      <w:r>
        <w:rPr>
          <w:sz w:val="20"/>
        </w:rPr>
        <w:t>norma</w:t>
      </w:r>
      <w:r>
        <w:rPr>
          <w:spacing w:val="-13"/>
          <w:sz w:val="20"/>
        </w:rPr>
        <w:t> </w:t>
      </w:r>
      <w:r>
        <w:rPr>
          <w:sz w:val="20"/>
        </w:rPr>
        <w:t>comprende,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ende,</w:t>
      </w:r>
      <w:r>
        <w:rPr>
          <w:spacing w:val="-12"/>
          <w:sz w:val="20"/>
        </w:rPr>
        <w:t> </w:t>
      </w:r>
      <w:r>
        <w:rPr>
          <w:sz w:val="20"/>
        </w:rPr>
        <w:t>cuatro</w:t>
      </w:r>
      <w:r>
        <w:rPr>
          <w:spacing w:val="-14"/>
          <w:sz w:val="20"/>
        </w:rPr>
        <w:t> </w:t>
      </w:r>
      <w:r>
        <w:rPr>
          <w:sz w:val="20"/>
        </w:rPr>
        <w:t>métodos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interpretación.</w:t>
      </w:r>
      <w:r>
        <w:rPr>
          <w:spacing w:val="43"/>
          <w:sz w:val="20"/>
        </w:rPr>
        <w:t> </w:t>
      </w:r>
      <w:r>
        <w:rPr>
          <w:sz w:val="20"/>
        </w:rPr>
        <w:t>Uno</w:t>
      </w:r>
      <w:r>
        <w:rPr>
          <w:spacing w:val="-14"/>
          <w:sz w:val="20"/>
        </w:rPr>
        <w:t> </w:t>
      </w:r>
      <w:r>
        <w:rPr>
          <w:sz w:val="20"/>
        </w:rPr>
        <w:t>es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método</w:t>
      </w:r>
      <w:r>
        <w:rPr>
          <w:spacing w:val="-68"/>
          <w:sz w:val="20"/>
        </w:rPr>
        <w:t> </w:t>
      </w:r>
      <w:r>
        <w:rPr>
          <w:sz w:val="20"/>
        </w:rPr>
        <w:t>sustentado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buena</w:t>
      </w:r>
      <w:r>
        <w:rPr>
          <w:spacing w:val="-5"/>
          <w:sz w:val="20"/>
        </w:rPr>
        <w:t> </w:t>
      </w:r>
      <w:r>
        <w:rPr>
          <w:sz w:val="20"/>
        </w:rPr>
        <w:t>fe,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implica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pactado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Estados</w:t>
      </w:r>
      <w:r>
        <w:rPr>
          <w:spacing w:val="-6"/>
          <w:sz w:val="20"/>
        </w:rPr>
        <w:t> </w:t>
      </w:r>
      <w:r>
        <w:rPr>
          <w:sz w:val="20"/>
        </w:rPr>
        <w:t>Partes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tratado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que se trate debe entenderse a partir de que efectivamente ellos tuvieron la voluntad de</w:t>
      </w:r>
      <w:r>
        <w:rPr>
          <w:spacing w:val="1"/>
          <w:sz w:val="20"/>
        </w:rPr>
        <w:t> </w:t>
      </w:r>
      <w:r>
        <w:rPr>
          <w:sz w:val="20"/>
        </w:rPr>
        <w:t>concordarlo, de suerte de que realmente se aplicara o tuviera un efecto útil. El segundo es el</w:t>
      </w:r>
      <w:r>
        <w:rPr>
          <w:spacing w:val="-68"/>
          <w:sz w:val="20"/>
        </w:rPr>
        <w:t> </w:t>
      </w:r>
      <w:r>
        <w:rPr>
          <w:sz w:val="20"/>
        </w:rPr>
        <w:t>método textual o literal, que incide en el análisis del texto del tratado, en el vocabulario que</w:t>
      </w:r>
      <w:r>
        <w:rPr>
          <w:spacing w:val="1"/>
          <w:sz w:val="20"/>
        </w:rPr>
        <w:t> </w:t>
      </w:r>
      <w:r>
        <w:rPr>
          <w:sz w:val="20"/>
        </w:rPr>
        <w:t>emplea y en el sentido ordinario de sus términos. Otro es el método subjetivo, que busca</w:t>
      </w:r>
      <w:r>
        <w:rPr>
          <w:spacing w:val="1"/>
          <w:sz w:val="20"/>
        </w:rPr>
        <w:t> </w:t>
      </w:r>
      <w:r>
        <w:rPr>
          <w:sz w:val="20"/>
        </w:rPr>
        <w:t>establecer la intención de los Estados Partes del tratado, analizando para ello, además,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4"/>
          <w:sz w:val="20"/>
        </w:rPr>
        <w:t> </w:t>
      </w:r>
      <w:r>
        <w:rPr>
          <w:sz w:val="20"/>
        </w:rPr>
        <w:t>preparatorios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conducta</w:t>
      </w:r>
      <w:r>
        <w:rPr>
          <w:spacing w:val="-2"/>
          <w:sz w:val="20"/>
        </w:rPr>
        <w:t> </w:t>
      </w:r>
      <w:r>
        <w:rPr>
          <w:sz w:val="20"/>
        </w:rPr>
        <w:t>ulterior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aquellos</w:t>
      </w:r>
      <w:r>
        <w:rPr>
          <w:spacing w:val="-3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tenido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 mismo.</w:t>
      </w:r>
      <w:r>
        <w:rPr>
          <w:spacing w:val="-68"/>
          <w:sz w:val="20"/>
        </w:rPr>
        <w:t> </w:t>
      </w:r>
      <w:r>
        <w:rPr>
          <w:sz w:val="20"/>
        </w:rPr>
        <w:t>Y el cuarto es el método funcional o teleológico, que pretende determinar el objeto y fin para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tratado.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cuatro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aplicarse</w:t>
      </w:r>
      <w:r>
        <w:rPr>
          <w:spacing w:val="1"/>
          <w:sz w:val="20"/>
        </w:rPr>
        <w:t> </w:t>
      </w:r>
      <w:r>
        <w:rPr>
          <w:sz w:val="20"/>
        </w:rPr>
        <w:t>simultánea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armoniosamente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interpretación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 tratado, sin</w:t>
      </w:r>
      <w:r>
        <w:rPr>
          <w:spacing w:val="-1"/>
          <w:sz w:val="20"/>
        </w:rPr>
        <w:t> </w:t>
      </w:r>
      <w:r>
        <w:rPr>
          <w:sz w:val="20"/>
        </w:rPr>
        <w:t>privilegiar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sobre otro</w:t>
      </w:r>
      <w:hyperlink w:history="true" w:anchor="_bookmark364">
        <w:r>
          <w:rPr>
            <w:position w:val="7"/>
            <w:sz w:val="13"/>
          </w:rPr>
          <w:t>28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5"/>
      </w:pPr>
      <w:r>
        <w:rPr/>
        <w:pict>
          <v:rect style="position:absolute;margin-left:67.199997pt;margin-top:13.60668pt;width:144pt;height:.72pt;mso-position-horizontal-relative:page;mso-position-vertical-relative:paragraph;z-index:-15695872;mso-wrap-distance-left:0;mso-wrap-distance-right:0" id="docshape76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533" w:firstLine="0"/>
        <w:jc w:val="both"/>
        <w:rPr>
          <w:i/>
          <w:sz w:val="16"/>
        </w:rPr>
      </w:pPr>
      <w:bookmarkStart w:name="_bookmark361" w:id="441"/>
      <w:bookmarkEnd w:id="441"/>
      <w:r>
        <w:rPr/>
      </w:r>
      <w:r>
        <w:rPr>
          <w:sz w:val="16"/>
          <w:vertAlign w:val="superscript"/>
        </w:rPr>
        <w:t>25</w:t>
      </w:r>
      <w:r>
        <w:rPr>
          <w:sz w:val="16"/>
          <w:vertAlign w:val="baseline"/>
        </w:rPr>
        <w:t> Art.38 del Estatuto de la Corte Internacional de Justicia: “</w:t>
      </w:r>
      <w:r>
        <w:rPr>
          <w:i/>
          <w:sz w:val="16"/>
          <w:vertAlign w:val="baseline"/>
        </w:rPr>
        <w:t>1. La Corte, cuya función es decidir conforme al derecho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internacional las controversias que le sean sometidas, deberá aplicar: a. las convenciones internacionales, sean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generales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particulares,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establecen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reglas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expresamente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reconocidas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litigantes;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costumbre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internacional como. prueba de una práctica generalmente aceptada como derecho; c. los principios generales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derecho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reconocidos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por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las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naciones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civilizadas;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decisiones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judiciales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doctrinas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publicistas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mayor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competencia de las distintas naciones, como medio auxiliar para la determinación de las reglas de derecho, sin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perjuicio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dispuesto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59.</w:t>
      </w:r>
    </w:p>
    <w:p>
      <w:pPr>
        <w:spacing w:before="0"/>
        <w:ind w:left="115" w:right="537" w:firstLine="0"/>
        <w:jc w:val="both"/>
        <w:rPr>
          <w:i/>
          <w:sz w:val="16"/>
        </w:rPr>
      </w:pPr>
      <w:r>
        <w:rPr>
          <w:i/>
          <w:sz w:val="16"/>
        </w:rPr>
        <w:t>2. La presente disposición no restringe la facultad de la Corte para decidir un litigio ex aequo et bono, si las partes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así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convinieren”.</w:t>
      </w:r>
    </w:p>
    <w:p>
      <w:pPr>
        <w:spacing w:before="0"/>
        <w:ind w:left="115" w:right="535" w:firstLine="0"/>
        <w:jc w:val="both"/>
        <w:rPr>
          <w:sz w:val="16"/>
        </w:rPr>
      </w:pPr>
      <w:r>
        <w:rPr>
          <w:sz w:val="16"/>
        </w:rPr>
        <w:t>Es la única disposición convencional internacional que se refiere a las fuentes del Derecho Internacional Público. No</w:t>
      </w:r>
      <w:r>
        <w:rPr>
          <w:spacing w:val="1"/>
          <w:sz w:val="16"/>
        </w:rPr>
        <w:t> </w:t>
      </w:r>
      <w:r>
        <w:rPr>
          <w:sz w:val="16"/>
        </w:rPr>
        <w:t>incluye a los actos jurídicos unilaterales ni a las resoluciones de organizaciones internacionales declarativas de</w:t>
      </w:r>
      <w:r>
        <w:rPr>
          <w:spacing w:val="1"/>
          <w:sz w:val="16"/>
        </w:rPr>
        <w:t> </w:t>
      </w:r>
      <w:r>
        <w:rPr>
          <w:sz w:val="16"/>
        </w:rPr>
        <w:t>derecho.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5" w:right="0" w:firstLine="0"/>
        <w:jc w:val="both"/>
        <w:rPr>
          <w:sz w:val="16"/>
        </w:rPr>
      </w:pPr>
      <w:bookmarkStart w:name="_bookmark362" w:id="442"/>
      <w:bookmarkEnd w:id="442"/>
      <w:r>
        <w:rPr/>
      </w:r>
      <w:r>
        <w:rPr>
          <w:sz w:val="16"/>
          <w:vertAlign w:val="superscript"/>
        </w:rPr>
        <w:t>26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adelante,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Viena.</w:t>
      </w:r>
    </w:p>
    <w:p>
      <w:pPr>
        <w:pStyle w:val="BodyText"/>
        <w:rPr>
          <w:sz w:val="16"/>
        </w:rPr>
      </w:pPr>
    </w:p>
    <w:p>
      <w:pPr>
        <w:spacing w:before="0"/>
        <w:ind w:left="115" w:right="0" w:firstLine="0"/>
        <w:jc w:val="left"/>
        <w:rPr>
          <w:i/>
          <w:sz w:val="16"/>
        </w:rPr>
      </w:pPr>
      <w:bookmarkStart w:name="_bookmark363" w:id="443"/>
      <w:bookmarkEnd w:id="443"/>
      <w:r>
        <w:rPr/>
      </w:r>
      <w:r>
        <w:rPr>
          <w:sz w:val="16"/>
          <w:vertAlign w:val="superscript"/>
        </w:rPr>
        <w:t>27</w:t>
      </w:r>
      <w:r>
        <w:rPr>
          <w:sz w:val="16"/>
          <w:vertAlign w:val="baseline"/>
        </w:rPr>
        <w:t> Artículo 31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Viena.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Asimismo,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dicho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 señala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siguiente:</w:t>
      </w:r>
    </w:p>
    <w:p>
      <w:pPr>
        <w:pStyle w:val="ListParagraph"/>
        <w:numPr>
          <w:ilvl w:val="0"/>
          <w:numId w:val="21"/>
        </w:numPr>
        <w:tabs>
          <w:tab w:pos="360" w:val="left" w:leader="none"/>
        </w:tabs>
        <w:spacing w:line="240" w:lineRule="auto" w:before="0" w:after="0"/>
        <w:ind w:left="115" w:right="533" w:firstLine="0"/>
        <w:jc w:val="left"/>
        <w:rPr>
          <w:i/>
          <w:sz w:val="16"/>
        </w:rPr>
      </w:pPr>
      <w:r>
        <w:rPr>
          <w:i/>
          <w:sz w:val="16"/>
        </w:rPr>
        <w:t>Para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efectos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interpretación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tratado.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contexto</w:t>
      </w:r>
      <w:r>
        <w:rPr>
          <w:i/>
          <w:spacing w:val="27"/>
          <w:sz w:val="16"/>
        </w:rPr>
        <w:t> </w:t>
      </w:r>
      <w:r>
        <w:rPr>
          <w:i/>
          <w:sz w:val="16"/>
        </w:rPr>
        <w:t>comprenderá,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además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texto,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incluidos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preámbulo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anexos:</w:t>
      </w:r>
    </w:p>
    <w:p>
      <w:pPr>
        <w:pStyle w:val="ListParagraph"/>
        <w:numPr>
          <w:ilvl w:val="0"/>
          <w:numId w:val="22"/>
        </w:numPr>
        <w:tabs>
          <w:tab w:pos="341" w:val="left" w:leader="none"/>
        </w:tabs>
        <w:spacing w:line="240" w:lineRule="auto" w:before="0" w:after="0"/>
        <w:ind w:left="115" w:right="533" w:firstLine="0"/>
        <w:jc w:val="left"/>
        <w:rPr>
          <w:i/>
          <w:sz w:val="16"/>
        </w:rPr>
      </w:pPr>
      <w:r>
        <w:rPr>
          <w:i/>
          <w:sz w:val="16"/>
        </w:rPr>
        <w:t>Todo acuerdo que se refiera al tratado y haya sido concertado entre todas las partes con motivo de la celebración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tratado:</w:t>
      </w:r>
    </w:p>
    <w:p>
      <w:pPr>
        <w:pStyle w:val="ListParagraph"/>
        <w:numPr>
          <w:ilvl w:val="0"/>
          <w:numId w:val="22"/>
        </w:numPr>
        <w:tabs>
          <w:tab w:pos="361" w:val="left" w:leader="none"/>
        </w:tabs>
        <w:spacing w:line="240" w:lineRule="auto" w:before="0" w:after="0"/>
        <w:ind w:left="115" w:right="534" w:firstLine="0"/>
        <w:jc w:val="left"/>
        <w:rPr>
          <w:i/>
          <w:sz w:val="16"/>
        </w:rPr>
      </w:pPr>
      <w:r>
        <w:rPr>
          <w:i/>
          <w:sz w:val="16"/>
        </w:rPr>
        <w:t>Todo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instrumento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formulado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más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motivo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celebración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tratado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aceptado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demás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instrumento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referente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al tratado;</w:t>
      </w:r>
    </w:p>
    <w:p>
      <w:pPr>
        <w:pStyle w:val="ListParagraph"/>
        <w:numPr>
          <w:ilvl w:val="0"/>
          <w:numId w:val="21"/>
        </w:numPr>
        <w:tabs>
          <w:tab w:pos="334" w:val="left" w:leader="none"/>
        </w:tabs>
        <w:spacing w:line="240" w:lineRule="auto" w:before="0" w:after="0"/>
        <w:ind w:left="333" w:right="0" w:hanging="219"/>
        <w:jc w:val="left"/>
        <w:rPr>
          <w:i/>
          <w:sz w:val="16"/>
        </w:rPr>
      </w:pPr>
      <w:r>
        <w:rPr>
          <w:i/>
          <w:sz w:val="16"/>
        </w:rPr>
        <w:t>Juntamente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contexto,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habrá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tenerse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cuenta:</w:t>
      </w:r>
    </w:p>
    <w:p>
      <w:pPr>
        <w:pStyle w:val="ListParagraph"/>
        <w:numPr>
          <w:ilvl w:val="0"/>
          <w:numId w:val="23"/>
        </w:numPr>
        <w:tabs>
          <w:tab w:pos="329" w:val="left" w:leader="none"/>
        </w:tabs>
        <w:spacing w:line="240" w:lineRule="auto" w:before="0" w:after="0"/>
        <w:ind w:left="328" w:right="0" w:hanging="214"/>
        <w:jc w:val="left"/>
        <w:rPr>
          <w:i/>
          <w:sz w:val="16"/>
        </w:rPr>
      </w:pPr>
      <w:r>
        <w:rPr>
          <w:i/>
          <w:sz w:val="16"/>
        </w:rPr>
        <w:t>Todo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acuerdo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ulterior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entre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acerca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interpretación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tratado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aplicación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disposiciones:</w:t>
      </w:r>
    </w:p>
    <w:p>
      <w:pPr>
        <w:pStyle w:val="ListParagraph"/>
        <w:numPr>
          <w:ilvl w:val="0"/>
          <w:numId w:val="23"/>
        </w:numPr>
        <w:tabs>
          <w:tab w:pos="346" w:val="left" w:leader="none"/>
        </w:tabs>
        <w:spacing w:line="240" w:lineRule="auto" w:before="0" w:after="0"/>
        <w:ind w:left="115" w:right="534" w:firstLine="0"/>
        <w:jc w:val="left"/>
        <w:rPr>
          <w:i/>
          <w:sz w:val="16"/>
        </w:rPr>
      </w:pPr>
      <w:r>
        <w:rPr>
          <w:i/>
          <w:sz w:val="16"/>
        </w:rPr>
        <w:t>Toda práctica ulteriormente seguida en la aplicación del tratado por la cual conste el acuerdo de las partes acerca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 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interpretación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del tratado:</w:t>
      </w:r>
    </w:p>
    <w:p>
      <w:pPr>
        <w:pStyle w:val="ListParagraph"/>
        <w:numPr>
          <w:ilvl w:val="0"/>
          <w:numId w:val="23"/>
        </w:numPr>
        <w:tabs>
          <w:tab w:pos="329" w:val="left" w:leader="none"/>
        </w:tabs>
        <w:spacing w:line="240" w:lineRule="auto" w:before="0" w:after="0"/>
        <w:ind w:left="328" w:right="0" w:hanging="214"/>
        <w:jc w:val="left"/>
        <w:rPr>
          <w:i/>
          <w:sz w:val="16"/>
        </w:rPr>
      </w:pPr>
      <w:r>
        <w:rPr>
          <w:i/>
          <w:sz w:val="16"/>
        </w:rPr>
        <w:t>Toda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norma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pertinente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derecho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internacional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aplicable 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relaciones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entre 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partes.</w:t>
      </w:r>
    </w:p>
    <w:p>
      <w:pPr>
        <w:pStyle w:val="ListParagraph"/>
        <w:numPr>
          <w:ilvl w:val="0"/>
          <w:numId w:val="21"/>
        </w:numPr>
        <w:tabs>
          <w:tab w:pos="334" w:val="left" w:leader="none"/>
        </w:tabs>
        <w:spacing w:line="240" w:lineRule="auto" w:before="0" w:after="0"/>
        <w:ind w:left="333" w:right="0" w:hanging="219"/>
        <w:jc w:val="left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dará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término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sentido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especial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fue 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intención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 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partes.”</w:t>
      </w:r>
    </w:p>
    <w:p>
      <w:pPr>
        <w:spacing w:before="0"/>
        <w:ind w:left="115" w:right="535" w:firstLine="0"/>
        <w:jc w:val="both"/>
        <w:rPr>
          <w:i/>
          <w:sz w:val="16"/>
        </w:rPr>
      </w:pPr>
      <w:r>
        <w:rPr>
          <w:sz w:val="16"/>
        </w:rPr>
        <w:t>Art.</w:t>
      </w:r>
      <w:r>
        <w:rPr>
          <w:spacing w:val="-6"/>
          <w:sz w:val="16"/>
        </w:rPr>
        <w:t> </w:t>
      </w:r>
      <w:r>
        <w:rPr>
          <w:sz w:val="16"/>
        </w:rPr>
        <w:t>32.:</w:t>
      </w:r>
      <w:r>
        <w:rPr>
          <w:spacing w:val="-4"/>
          <w:sz w:val="16"/>
        </w:rPr>
        <w:t> </w:t>
      </w:r>
      <w:r>
        <w:rPr>
          <w:i/>
          <w:sz w:val="16"/>
        </w:rPr>
        <w:t>“Medios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interpretación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complementarios.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podrán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acudir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medios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interpretación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complementarios,</w:t>
      </w:r>
      <w:r>
        <w:rPr>
          <w:i/>
          <w:spacing w:val="-54"/>
          <w:sz w:val="16"/>
        </w:rPr>
        <w:t> </w:t>
      </w:r>
      <w:r>
        <w:rPr>
          <w:i/>
          <w:spacing w:val="-1"/>
          <w:sz w:val="16"/>
        </w:rPr>
        <w:t>en</w:t>
      </w:r>
      <w:r>
        <w:rPr>
          <w:i/>
          <w:spacing w:val="-13"/>
          <w:sz w:val="16"/>
        </w:rPr>
        <w:t> </w:t>
      </w:r>
      <w:r>
        <w:rPr>
          <w:i/>
          <w:spacing w:val="-1"/>
          <w:sz w:val="16"/>
        </w:rPr>
        <w:t>particular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trabajos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preparatorios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tratado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circunstancias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celebración,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confirmar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sentido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resultante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aplicación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31,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determinar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sentido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cuando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interpretación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dada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conformidad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con 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31:</w:t>
      </w:r>
    </w:p>
    <w:p>
      <w:pPr>
        <w:pStyle w:val="ListParagraph"/>
        <w:numPr>
          <w:ilvl w:val="0"/>
          <w:numId w:val="24"/>
        </w:numPr>
        <w:tabs>
          <w:tab w:pos="341" w:val="left" w:leader="none"/>
        </w:tabs>
        <w:spacing w:line="240" w:lineRule="auto" w:before="0" w:after="0"/>
        <w:ind w:left="340" w:right="0" w:hanging="226"/>
        <w:jc w:val="both"/>
        <w:rPr>
          <w:i/>
          <w:sz w:val="16"/>
        </w:rPr>
      </w:pPr>
      <w:r>
        <w:rPr>
          <w:i/>
          <w:sz w:val="16"/>
        </w:rPr>
        <w:t>Deje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ambiguo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u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oscuro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sentido;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</w:p>
    <w:p>
      <w:pPr>
        <w:pStyle w:val="ListParagraph"/>
        <w:numPr>
          <w:ilvl w:val="0"/>
          <w:numId w:val="24"/>
        </w:numPr>
        <w:tabs>
          <w:tab w:pos="346" w:val="left" w:leader="none"/>
        </w:tabs>
        <w:spacing w:line="240" w:lineRule="auto" w:before="0" w:after="0"/>
        <w:ind w:left="345" w:right="0" w:hanging="231"/>
        <w:jc w:val="both"/>
        <w:rPr>
          <w:i/>
          <w:sz w:val="16"/>
        </w:rPr>
      </w:pPr>
      <w:r>
        <w:rPr>
          <w:i/>
          <w:sz w:val="16"/>
        </w:rPr>
        <w:t>Conduzca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resultado manifiestamente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absurdo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 irrazonable”.</w:t>
      </w:r>
    </w:p>
    <w:p>
      <w:pPr>
        <w:pStyle w:val="BodyText"/>
        <w:spacing w:before="1"/>
        <w:rPr>
          <w:i/>
          <w:sz w:val="16"/>
        </w:rPr>
      </w:pPr>
    </w:p>
    <w:p>
      <w:pPr>
        <w:spacing w:before="1"/>
        <w:ind w:left="115" w:right="534" w:firstLine="0"/>
        <w:jc w:val="both"/>
        <w:rPr>
          <w:i/>
          <w:sz w:val="16"/>
        </w:rPr>
      </w:pPr>
      <w:bookmarkStart w:name="_bookmark364" w:id="444"/>
      <w:bookmarkEnd w:id="444"/>
      <w:r>
        <w:rPr/>
      </w:r>
      <w:r>
        <w:rPr>
          <w:sz w:val="16"/>
          <w:vertAlign w:val="superscript"/>
        </w:rPr>
        <w:t>28</w:t>
      </w:r>
      <w:r>
        <w:rPr>
          <w:sz w:val="16"/>
          <w:vertAlign w:val="baseline"/>
        </w:rPr>
        <w:t> Es lo que diferencia de la interpretación de la ley, en la que en algunos países, como es el caso de Chile, según 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artículo 19 de su Código Civil, prevalece la interpretación literal: “</w:t>
      </w:r>
      <w:r>
        <w:rPr>
          <w:i/>
          <w:sz w:val="16"/>
          <w:vertAlign w:val="baseline"/>
        </w:rPr>
        <w:t>Cuando el sentido de la ley es claro, no se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desatenderá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 tenor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literal, 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pretexto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consultar</w:t>
      </w:r>
      <w:r>
        <w:rPr>
          <w:i/>
          <w:spacing w:val="54"/>
          <w:sz w:val="16"/>
          <w:vertAlign w:val="baseline"/>
        </w:rPr>
        <w:t> </w:t>
      </w:r>
      <w:r>
        <w:rPr>
          <w:i/>
          <w:sz w:val="16"/>
          <w:vertAlign w:val="baseline"/>
        </w:rPr>
        <w:t>su espíritu.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ListParagraph"/>
        <w:numPr>
          <w:ilvl w:val="0"/>
          <w:numId w:val="25"/>
        </w:numPr>
        <w:tabs>
          <w:tab w:pos="682" w:val="left" w:leader="none"/>
        </w:tabs>
        <w:spacing w:line="259" w:lineRule="auto" w:before="180" w:after="0"/>
        <w:ind w:left="115" w:right="536" w:hanging="1"/>
        <w:jc w:val="both"/>
        <w:rPr>
          <w:sz w:val="20"/>
        </w:rPr>
      </w:pPr>
      <w:r>
        <w:rPr>
          <w:sz w:val="20"/>
        </w:rPr>
        <w:t>En definitiva, lo que está subyacente a lo que se expone en estas líneas es, por una</w:t>
      </w:r>
      <w:r>
        <w:rPr>
          <w:spacing w:val="1"/>
          <w:sz w:val="20"/>
        </w:rPr>
        <w:t> </w:t>
      </w:r>
      <w:r>
        <w:rPr>
          <w:sz w:val="20"/>
        </w:rPr>
        <w:t>parte, que la jurisdicción interamericana prevista en la Convención es el medio pacífico de</w:t>
      </w:r>
      <w:r>
        <w:rPr>
          <w:spacing w:val="1"/>
          <w:sz w:val="20"/>
        </w:rPr>
        <w:t> </w:t>
      </w:r>
      <w:r>
        <w:rPr>
          <w:sz w:val="20"/>
        </w:rPr>
        <w:t>solución de controversias que surjan entre sus Estados Partes en cuanto al respeto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humanos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seres</w:t>
      </w:r>
      <w:r>
        <w:rPr>
          <w:spacing w:val="-10"/>
          <w:sz w:val="20"/>
        </w:rPr>
        <w:t> </w:t>
      </w:r>
      <w:r>
        <w:rPr>
          <w:sz w:val="20"/>
        </w:rPr>
        <w:t>humanos</w:t>
      </w:r>
      <w:r>
        <w:rPr>
          <w:spacing w:val="-11"/>
          <w:sz w:val="20"/>
        </w:rPr>
        <w:t> </w:t>
      </w:r>
      <w:r>
        <w:rPr>
          <w:sz w:val="20"/>
        </w:rPr>
        <w:t>bajo</w:t>
      </w:r>
      <w:r>
        <w:rPr>
          <w:spacing w:val="-11"/>
          <w:sz w:val="20"/>
        </w:rPr>
        <w:t> </w:t>
      </w:r>
      <w:r>
        <w:rPr>
          <w:sz w:val="20"/>
        </w:rPr>
        <w:t>sus</w:t>
      </w:r>
      <w:r>
        <w:rPr>
          <w:spacing w:val="-11"/>
          <w:sz w:val="20"/>
        </w:rPr>
        <w:t> </w:t>
      </w:r>
      <w:r>
        <w:rPr>
          <w:sz w:val="20"/>
        </w:rPr>
        <w:t>respectivas</w:t>
      </w:r>
      <w:r>
        <w:rPr>
          <w:spacing w:val="-10"/>
          <w:sz w:val="20"/>
        </w:rPr>
        <w:t> </w:t>
      </w:r>
      <w:r>
        <w:rPr>
          <w:sz w:val="20"/>
        </w:rPr>
        <w:t>jurisdicciones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otra,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Corte,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proceder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conformidad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contemplado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Convención,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proporciona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68"/>
          <w:sz w:val="20"/>
        </w:rPr>
        <w:t> </w:t>
      </w:r>
      <w:r>
        <w:rPr>
          <w:sz w:val="20"/>
        </w:rPr>
        <w:t>fallos la necesaria y correspondiente seguridad jurídica. Y todo ello por considerar que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alcanzar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ésta,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Paz.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ind w:left="1248" w:firstLine="0"/>
      </w:pPr>
      <w:r>
        <w:rPr/>
        <w:t>B.</w:t>
      </w:r>
      <w:r>
        <w:rPr>
          <w:spacing w:val="64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atañe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rol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voto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682" w:val="left" w:leader="none"/>
        </w:tabs>
        <w:spacing w:line="259" w:lineRule="auto" w:before="0" w:after="0"/>
        <w:ind w:left="115" w:right="538" w:hanging="1"/>
        <w:jc w:val="both"/>
        <w:rPr>
          <w:sz w:val="20"/>
        </w:rPr>
      </w:pPr>
      <w:r>
        <w:rPr>
          <w:sz w:val="20"/>
        </w:rPr>
        <w:t>El presente voto parcialmente disidente se formula con pleno y absoluto respeto de lo</w:t>
      </w:r>
      <w:r>
        <w:rPr>
          <w:spacing w:val="1"/>
          <w:sz w:val="20"/>
        </w:rPr>
        <w:t> </w:t>
      </w:r>
      <w:r>
        <w:rPr>
          <w:sz w:val="20"/>
        </w:rPr>
        <w:t>resuelto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autos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que,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ende,</w:t>
      </w:r>
      <w:r>
        <w:rPr>
          <w:spacing w:val="-16"/>
          <w:sz w:val="20"/>
        </w:rPr>
        <w:t> </w:t>
      </w:r>
      <w:r>
        <w:rPr>
          <w:sz w:val="20"/>
        </w:rPr>
        <w:t>debe</w:t>
      </w:r>
      <w:r>
        <w:rPr>
          <w:spacing w:val="-14"/>
          <w:sz w:val="20"/>
        </w:rPr>
        <w:t> </w:t>
      </w:r>
      <w:r>
        <w:rPr>
          <w:sz w:val="20"/>
        </w:rPr>
        <w:t>ser</w:t>
      </w:r>
      <w:r>
        <w:rPr>
          <w:spacing w:val="-16"/>
          <w:sz w:val="20"/>
        </w:rPr>
        <w:t> </w:t>
      </w:r>
      <w:r>
        <w:rPr>
          <w:sz w:val="20"/>
        </w:rPr>
        <w:t>acatado.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6"/>
          <w:sz w:val="20"/>
        </w:rPr>
        <w:t> </w:t>
      </w:r>
      <w:r>
        <w:rPr>
          <w:sz w:val="20"/>
        </w:rPr>
        <w:t>escrito</w:t>
      </w:r>
      <w:r>
        <w:rPr>
          <w:spacing w:val="-16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puede,</w:t>
      </w:r>
      <w:r>
        <w:rPr>
          <w:spacing w:val="-68"/>
          <w:sz w:val="20"/>
        </w:rPr>
        <w:t> </w:t>
      </w:r>
      <w:r>
        <w:rPr>
          <w:sz w:val="20"/>
        </w:rPr>
        <w:t>por tanto, ser interpretado, en modo alguno ni bajo ninguna circunstancia, como restando</w:t>
      </w:r>
      <w:r>
        <w:rPr>
          <w:spacing w:val="1"/>
          <w:sz w:val="20"/>
        </w:rPr>
        <w:t> </w:t>
      </w:r>
      <w:r>
        <w:rPr>
          <w:sz w:val="20"/>
        </w:rPr>
        <w:t>legitimidad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decisión</w:t>
      </w:r>
      <w:r>
        <w:rPr>
          <w:spacing w:val="-3"/>
          <w:sz w:val="20"/>
        </w:rPr>
        <w:t> </w:t>
      </w:r>
      <w:r>
        <w:rPr>
          <w:sz w:val="20"/>
        </w:rPr>
        <w:t>adoptada</w:t>
      </w:r>
      <w:r>
        <w:rPr>
          <w:spacing w:val="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causa.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683" w:val="left" w:leader="none"/>
        </w:tabs>
        <w:spacing w:line="259" w:lineRule="auto" w:before="0" w:after="0"/>
        <w:ind w:left="115" w:right="534" w:firstLine="0"/>
        <w:jc w:val="both"/>
        <w:rPr>
          <w:sz w:val="20"/>
        </w:rPr>
      </w:pPr>
      <w:r>
        <w:rPr>
          <w:sz w:val="20"/>
        </w:rPr>
        <w:t>Por lo señalado, procede, asimismo, dejar expresa constancia de que, con lo que se</w:t>
      </w:r>
      <w:r>
        <w:rPr>
          <w:spacing w:val="1"/>
          <w:sz w:val="20"/>
        </w:rPr>
        <w:t> </w:t>
      </w:r>
      <w:r>
        <w:rPr>
          <w:sz w:val="20"/>
        </w:rPr>
        <w:t>sustenta en la presente opinión, no se persigue, bajo ningún supuesto, un debilitamiento o</w:t>
      </w:r>
      <w:r>
        <w:rPr>
          <w:spacing w:val="1"/>
          <w:sz w:val="20"/>
        </w:rPr>
        <w:t> </w:t>
      </w:r>
      <w:r>
        <w:rPr>
          <w:sz w:val="20"/>
        </w:rPr>
        <w:t>restricción de la vigencia de los derechos humanos, sino, precisamente, todo lo contrario.</w:t>
      </w:r>
      <w:r>
        <w:rPr>
          <w:spacing w:val="1"/>
          <w:sz w:val="20"/>
        </w:rPr>
        <w:t> </w:t>
      </w:r>
      <w:r>
        <w:rPr>
          <w:sz w:val="20"/>
        </w:rPr>
        <w:t>Efectivamente, lo que aquí se señala responde a la íntima certeza de que se logra el efectivo</w:t>
      </w:r>
      <w:r>
        <w:rPr>
          <w:spacing w:val="-68"/>
          <w:sz w:val="20"/>
        </w:rPr>
        <w:t> </w:t>
      </w:r>
      <w:r>
        <w:rPr>
          <w:sz w:val="20"/>
        </w:rPr>
        <w:t>respeto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humanos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exige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Estados</w:t>
      </w:r>
      <w:r>
        <w:rPr>
          <w:spacing w:val="-3"/>
          <w:sz w:val="20"/>
        </w:rPr>
        <w:t> </w:t>
      </w:r>
      <w:r>
        <w:rPr>
          <w:sz w:val="20"/>
        </w:rPr>
        <w:t>Partes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Convención</w:t>
      </w:r>
      <w:r>
        <w:rPr>
          <w:spacing w:val="-68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realmente</w:t>
      </w:r>
      <w:r>
        <w:rPr>
          <w:spacing w:val="-7"/>
          <w:sz w:val="20"/>
        </w:rPr>
        <w:t> </w:t>
      </w:r>
      <w:r>
        <w:rPr>
          <w:sz w:val="20"/>
        </w:rPr>
        <w:t>ellos</w:t>
      </w:r>
      <w:r>
        <w:rPr>
          <w:spacing w:val="-9"/>
          <w:sz w:val="20"/>
        </w:rPr>
        <w:t> </w:t>
      </w:r>
      <w:r>
        <w:rPr>
          <w:sz w:val="20"/>
        </w:rPr>
        <w:t>libre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soberanamente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comprometieron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cumplir</w:t>
      </w:r>
      <w:hyperlink w:history="true" w:anchor="_bookmark365">
        <w:r>
          <w:rPr>
            <w:position w:val="7"/>
            <w:sz w:val="13"/>
          </w:rPr>
          <w:t>29</w:t>
        </w:r>
      </w:hyperlink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seguridad</w:t>
      </w:r>
      <w:r>
        <w:rPr>
          <w:spacing w:val="-68"/>
          <w:sz w:val="20"/>
        </w:rPr>
        <w:t> </w:t>
      </w:r>
      <w:r>
        <w:rPr>
          <w:sz w:val="20"/>
        </w:rPr>
        <w:t>jurídica tiene, a este respecto, un rol fundamental y, por ende, no puede ser entendida como</w:t>
      </w:r>
      <w:r>
        <w:rPr>
          <w:spacing w:val="-6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limitación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restricción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desarrollo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humanos,</w:t>
      </w:r>
      <w:r>
        <w:rPr>
          <w:spacing w:val="-5"/>
          <w:sz w:val="20"/>
        </w:rPr>
        <w:t> </w:t>
      </w:r>
      <w:r>
        <w:rPr>
          <w:sz w:val="20"/>
        </w:rPr>
        <w:t>sino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más</w:t>
      </w:r>
      <w:r>
        <w:rPr>
          <w:spacing w:val="-8"/>
          <w:sz w:val="20"/>
        </w:rPr>
        <w:t> </w:t>
      </w:r>
      <w:r>
        <w:rPr>
          <w:sz w:val="20"/>
        </w:rPr>
        <w:t>bien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instrumento que mejor puede garantizar su efectivo respeto o, si han sido trasgredidos, su</w:t>
      </w:r>
      <w:r>
        <w:rPr>
          <w:spacing w:val="1"/>
          <w:sz w:val="20"/>
        </w:rPr>
        <w:t> </w:t>
      </w:r>
      <w:r>
        <w:rPr>
          <w:sz w:val="20"/>
        </w:rPr>
        <w:t>más pronto restablecimiento por parte del Estado correspondiente</w:t>
      </w:r>
      <w:hyperlink w:history="true" w:anchor="_bookmark366">
        <w:r>
          <w:rPr>
            <w:position w:val="7"/>
            <w:sz w:val="13"/>
          </w:rPr>
          <w:t>30</w:t>
        </w:r>
      </w:hyperlink>
      <w:r>
        <w:rPr>
          <w:sz w:val="20"/>
        </w:rPr>
        <w:t>. De lo que se trata,</w:t>
      </w:r>
      <w:r>
        <w:rPr>
          <w:spacing w:val="1"/>
          <w:sz w:val="20"/>
        </w:rPr>
        <w:t> </w:t>
      </w:r>
      <w:r>
        <w:rPr>
          <w:sz w:val="20"/>
        </w:rPr>
        <w:t>entonces,</w:t>
      </w:r>
      <w:r>
        <w:rPr>
          <w:spacing w:val="-17"/>
          <w:sz w:val="20"/>
        </w:rPr>
        <w:t> </w:t>
      </w:r>
      <w:r>
        <w:rPr>
          <w:sz w:val="20"/>
        </w:rPr>
        <w:t>no</w:t>
      </w:r>
      <w:r>
        <w:rPr>
          <w:spacing w:val="-15"/>
          <w:sz w:val="20"/>
        </w:rPr>
        <w:t> </w:t>
      </w:r>
      <w:r>
        <w:rPr>
          <w:sz w:val="20"/>
        </w:rPr>
        <w:t>es</w:t>
      </w:r>
      <w:r>
        <w:rPr>
          <w:spacing w:val="-14"/>
          <w:sz w:val="20"/>
        </w:rPr>
        <w:t> </w:t>
      </w:r>
      <w:r>
        <w:rPr>
          <w:sz w:val="20"/>
        </w:rPr>
        <w:t>solo</w:t>
      </w:r>
      <w:r>
        <w:rPr>
          <w:spacing w:val="-17"/>
          <w:sz w:val="20"/>
        </w:rPr>
        <w:t> </w:t>
      </w:r>
      <w:r>
        <w:rPr>
          <w:sz w:val="20"/>
        </w:rPr>
        <w:t>dictar</w:t>
      </w:r>
      <w:r>
        <w:rPr>
          <w:spacing w:val="-17"/>
          <w:sz w:val="20"/>
        </w:rPr>
        <w:t> </w:t>
      </w:r>
      <w:r>
        <w:rPr>
          <w:sz w:val="20"/>
        </w:rPr>
        <w:t>Sentencias</w:t>
      </w:r>
      <w:r>
        <w:rPr>
          <w:spacing w:val="-17"/>
          <w:sz w:val="20"/>
        </w:rPr>
        <w:t> </w:t>
      </w:r>
      <w:r>
        <w:rPr>
          <w:sz w:val="20"/>
        </w:rPr>
        <w:t>sólidamente</w:t>
      </w:r>
      <w:r>
        <w:rPr>
          <w:spacing w:val="-17"/>
          <w:sz w:val="20"/>
        </w:rPr>
        <w:t> </w:t>
      </w:r>
      <w:r>
        <w:rPr>
          <w:sz w:val="20"/>
        </w:rPr>
        <w:t>sustentadas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desarrollen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derechos</w:t>
      </w:r>
      <w:r>
        <w:rPr>
          <w:spacing w:val="-68"/>
          <w:sz w:val="20"/>
        </w:rPr>
        <w:t> </w:t>
      </w:r>
      <w:r>
        <w:rPr>
          <w:sz w:val="20"/>
        </w:rPr>
        <w:t>humanos, sino principalmente que, en el evento de que estos hayan sido vulnerados, se</w:t>
      </w:r>
      <w:r>
        <w:rPr>
          <w:spacing w:val="1"/>
          <w:sz w:val="20"/>
        </w:rPr>
        <w:t> </w:t>
      </w:r>
      <w:r>
        <w:rPr>
          <w:sz w:val="20"/>
        </w:rPr>
        <w:t>restablezca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más pronto</w:t>
      </w:r>
      <w:r>
        <w:rPr>
          <w:spacing w:val="-3"/>
          <w:sz w:val="20"/>
        </w:rPr>
        <w:t> </w:t>
      </w:r>
      <w:r>
        <w:rPr>
          <w:sz w:val="20"/>
        </w:rPr>
        <w:t>posible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concernido.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682" w:val="left" w:leader="none"/>
        </w:tabs>
        <w:spacing w:line="259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Y es que la emisión de votos individuales, los que en ocasiones pueden acarrear</w:t>
      </w:r>
      <w:r>
        <w:rPr>
          <w:spacing w:val="1"/>
          <w:sz w:val="20"/>
        </w:rPr>
        <w:t> </w:t>
      </w:r>
      <w:r>
        <w:rPr>
          <w:sz w:val="20"/>
        </w:rPr>
        <w:t>incomprensiones y aún descalificaciones o discriminaciones, no solo constituye el ejercicio de</w:t>
      </w:r>
      <w:r>
        <w:rPr>
          <w:spacing w:val="-68"/>
          <w:sz w:val="20"/>
        </w:rPr>
        <w:t> </w:t>
      </w:r>
      <w:r>
        <w:rPr>
          <w:sz w:val="20"/>
        </w:rPr>
        <w:t>un derecho, sino fundamentalmente el cumplimiento de un deber, cual es, contribuir a la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2"/>
          <w:sz w:val="20"/>
        </w:rPr>
        <w:t> </w:t>
      </w:r>
      <w:r>
        <w:rPr>
          <w:sz w:val="20"/>
        </w:rPr>
        <w:t>comprensión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función</w:t>
      </w:r>
      <w:r>
        <w:rPr>
          <w:spacing w:val="5"/>
          <w:sz w:val="20"/>
        </w:rPr>
        <w:t> </w:t>
      </w:r>
      <w:r>
        <w:rPr>
          <w:sz w:val="20"/>
        </w:rPr>
        <w:t>asignada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Corte</w:t>
      </w:r>
      <w:hyperlink w:history="true" w:anchor="_bookmark367">
        <w:r>
          <w:rPr>
            <w:position w:val="7"/>
            <w:sz w:val="13"/>
          </w:rPr>
          <w:t>31</w:t>
        </w:r>
      </w:hyperlink>
      <w:r>
        <w:rPr>
          <w:sz w:val="20"/>
        </w:rPr>
        <w:t>.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otra</w:t>
      </w:r>
      <w:r>
        <w:rPr>
          <w:spacing w:val="3"/>
          <w:sz w:val="20"/>
        </w:rPr>
        <w:t> </w:t>
      </w:r>
      <w:r>
        <w:rPr>
          <w:sz w:val="20"/>
        </w:rPr>
        <w:t>parte,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votos</w:t>
      </w:r>
      <w:r>
        <w:rPr>
          <w:spacing w:val="2"/>
          <w:sz w:val="20"/>
        </w:rPr>
        <w:t> </w:t>
      </w:r>
      <w:r>
        <w:rPr>
          <w:sz w:val="20"/>
        </w:rPr>
        <w:t>individuales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67.199997pt;margin-top:10.556689pt;width:144pt;height:.72pt;mso-position-horizontal-relative:page;mso-position-vertical-relative:paragraph;z-index:-15695360;mso-wrap-distance-left:0;mso-wrap-distance-right:0" id="docshape77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i/>
          <w:sz w:val="16"/>
        </w:rPr>
      </w:pPr>
      <w:r>
        <w:rPr>
          <w:i/>
          <w:sz w:val="16"/>
        </w:rPr>
        <w:t>Pero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bien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puede,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interpretar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expresión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obscura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ley,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recurrir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intención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espíritu,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claramente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manifestados 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ella misma,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 historia fidedigna de su establecimiento”.</w:t>
      </w:r>
    </w:p>
    <w:p>
      <w:pPr>
        <w:pStyle w:val="BodyText"/>
        <w:spacing w:before="1"/>
        <w:rPr>
          <w:i/>
          <w:sz w:val="23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65" w:id="445"/>
      <w:bookmarkEnd w:id="445"/>
      <w:r>
        <w:rPr/>
      </w:r>
      <w:r>
        <w:rPr>
          <w:sz w:val="16"/>
          <w:vertAlign w:val="superscript"/>
        </w:rPr>
        <w:t>29</w:t>
      </w:r>
      <w:r>
        <w:rPr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Nota 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</w:p>
    <w:p>
      <w:pPr>
        <w:spacing w:before="0"/>
        <w:ind w:left="115" w:right="240" w:firstLine="0"/>
        <w:jc w:val="left"/>
        <w:rPr>
          <w:i/>
          <w:sz w:val="16"/>
        </w:rPr>
      </w:pPr>
      <w:r>
        <w:rPr>
          <w:sz w:val="16"/>
        </w:rPr>
        <w:t>Art.</w:t>
      </w:r>
      <w:r>
        <w:rPr>
          <w:spacing w:val="11"/>
          <w:sz w:val="16"/>
        </w:rPr>
        <w:t> </w:t>
      </w:r>
      <w:r>
        <w:rPr>
          <w:sz w:val="16"/>
        </w:rPr>
        <w:t>33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la</w:t>
      </w:r>
      <w:r>
        <w:rPr>
          <w:spacing w:val="14"/>
          <w:sz w:val="16"/>
        </w:rPr>
        <w:t> </w:t>
      </w:r>
      <w:r>
        <w:rPr>
          <w:sz w:val="16"/>
        </w:rPr>
        <w:t>Convención:</w:t>
      </w:r>
      <w:r>
        <w:rPr>
          <w:spacing w:val="11"/>
          <w:sz w:val="16"/>
        </w:rPr>
        <w:t> </w:t>
      </w:r>
      <w:r>
        <w:rPr>
          <w:i/>
          <w:sz w:val="16"/>
        </w:rPr>
        <w:t>“Son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competentes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conocer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asuntos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relacionados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cumplimiento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compromisos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contraídos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Convención:</w:t>
      </w:r>
    </w:p>
    <w:p>
      <w:pPr>
        <w:pStyle w:val="ListParagraph"/>
        <w:numPr>
          <w:ilvl w:val="0"/>
          <w:numId w:val="26"/>
        </w:numPr>
        <w:tabs>
          <w:tab w:pos="399" w:val="left" w:leader="none"/>
        </w:tabs>
        <w:spacing w:line="240" w:lineRule="auto" w:before="0" w:after="0"/>
        <w:ind w:left="398" w:right="0" w:hanging="227"/>
        <w:jc w:val="left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Humanos,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llamada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adelante 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Comisión,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</w:t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0" w:after="0"/>
        <w:ind w:left="403" w:right="0" w:hanging="232"/>
        <w:jc w:val="left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Derechos Humanos,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llamada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adelante 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Corte”.</w:t>
      </w:r>
    </w:p>
    <w:p>
      <w:pPr>
        <w:pStyle w:val="BodyText"/>
        <w:spacing w:before="12"/>
        <w:rPr>
          <w:i/>
          <w:sz w:val="15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66" w:id="446"/>
      <w:bookmarkEnd w:id="446"/>
      <w:r>
        <w:rPr/>
      </w:r>
      <w:r>
        <w:rPr>
          <w:sz w:val="16"/>
          <w:vertAlign w:val="superscript"/>
        </w:rPr>
        <w:t>30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 </w:t>
      </w:r>
      <w:r>
        <w:rPr>
          <w:sz w:val="16"/>
          <w:vertAlign w:val="baseline"/>
        </w:rPr>
        <w:t>Nota 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16.</w:t>
      </w:r>
    </w:p>
    <w:p>
      <w:pPr>
        <w:pStyle w:val="BodyText"/>
        <w:rPr>
          <w:sz w:val="16"/>
        </w:rPr>
      </w:pPr>
    </w:p>
    <w:p>
      <w:pPr>
        <w:spacing w:line="276" w:lineRule="auto" w:before="0"/>
        <w:ind w:left="115" w:right="536" w:firstLine="0"/>
        <w:jc w:val="both"/>
        <w:rPr>
          <w:i/>
          <w:sz w:val="16"/>
        </w:rPr>
      </w:pPr>
      <w:bookmarkStart w:name="_bookmark367" w:id="447"/>
      <w:bookmarkEnd w:id="447"/>
      <w:r>
        <w:rPr/>
      </w:r>
      <w:r>
        <w:rPr>
          <w:sz w:val="16"/>
          <w:vertAlign w:val="superscript"/>
        </w:rPr>
        <w:t>31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Art.66.2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Convención: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“Si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fallo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expresare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todo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unánime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jueces,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éstos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tendrá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agregue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fallo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disidente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individual”.</w:t>
      </w:r>
    </w:p>
    <w:p>
      <w:pPr>
        <w:spacing w:before="1"/>
        <w:ind w:left="115" w:right="536" w:firstLine="0"/>
        <w:jc w:val="both"/>
        <w:rPr>
          <w:i/>
          <w:sz w:val="16"/>
        </w:rPr>
      </w:pPr>
      <w:r>
        <w:rPr>
          <w:i/>
          <w:sz w:val="16"/>
        </w:rPr>
        <w:t>Art.24.3 del Estatuto de la Corte IDH: “Las decisiones, juicios y opiniones de la Corte se comunicarán en sesiones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públicas y se notificarán por escrito a las partes. Además, se publicarán conjuntamente con los votos y opiniones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separados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jueces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cualesquiera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otros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datos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antecedentes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 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considere conveniente”.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500" w:bottom="1200" w:left="1020" w:right="1160"/>
        </w:sectPr>
      </w:pPr>
    </w:p>
    <w:p>
      <w:pPr>
        <w:pStyle w:val="BodyText"/>
        <w:spacing w:line="261" w:lineRule="auto" w:before="76"/>
        <w:ind w:left="115" w:right="479"/>
      </w:pPr>
      <w:r>
        <w:rPr/>
        <w:t>eventualmente podrían relacionarse con el ejercicio del derecho a la libertad de pensamiento</w:t>
      </w:r>
      <w:r>
        <w:rPr>
          <w:spacing w:val="-68"/>
        </w:rPr>
        <w:t> </w:t>
      </w:r>
      <w:r>
        <w:rPr/>
        <w:t>y</w:t>
      </w:r>
      <w:r>
        <w:rPr>
          <w:spacing w:val="-2"/>
        </w:rPr>
        <w:t> </w:t>
      </w:r>
      <w:r>
        <w:rPr/>
        <w:t>expresión,</w:t>
      </w:r>
      <w:r>
        <w:rPr>
          <w:spacing w:val="-2"/>
        </w:rPr>
        <w:t> </w:t>
      </w:r>
      <w:r>
        <w:rPr/>
        <w:t>consagrado en la</w:t>
      </w:r>
      <w:r>
        <w:rPr>
          <w:spacing w:val="-1"/>
        </w:rPr>
        <w:t> </w:t>
      </w:r>
      <w:r>
        <w:rPr/>
        <w:t>Convención</w:t>
      </w:r>
      <w:hyperlink w:history="true" w:anchor="_bookmark368">
        <w:r>
          <w:rPr>
            <w:position w:val="7"/>
            <w:sz w:val="13"/>
          </w:rPr>
          <w:t>32</w:t>
        </w:r>
      </w:hyperlink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682" w:val="left" w:leader="none"/>
        </w:tabs>
        <w:spacing w:line="259" w:lineRule="auto" w:before="0" w:after="0"/>
        <w:ind w:left="115" w:right="538" w:hanging="1"/>
        <w:jc w:val="both"/>
        <w:rPr>
          <w:sz w:val="20"/>
        </w:rPr>
      </w:pPr>
      <w:r>
        <w:rPr>
          <w:sz w:val="20"/>
        </w:rPr>
        <w:t>Es, por lo demás, por lo señalado que la institución del voto individual es también</w:t>
      </w:r>
      <w:r>
        <w:rPr>
          <w:spacing w:val="1"/>
          <w:sz w:val="20"/>
        </w:rPr>
        <w:t> </w:t>
      </w:r>
      <w:r>
        <w:rPr>
          <w:sz w:val="20"/>
        </w:rPr>
        <w:t>contemplada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68"/>
          <w:sz w:val="20"/>
        </w:rPr>
        <w:t> </w:t>
      </w:r>
      <w:r>
        <w:rPr>
          <w:sz w:val="20"/>
        </w:rPr>
        <w:t>Humanos</w:t>
      </w:r>
      <w:hyperlink w:history="true" w:anchor="_bookmark369">
        <w:r>
          <w:rPr>
            <w:position w:val="7"/>
            <w:sz w:val="13"/>
          </w:rPr>
          <w:t>33</w:t>
        </w:r>
      </w:hyperlink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Corte</w:t>
      </w:r>
      <w:r>
        <w:rPr>
          <w:spacing w:val="-5"/>
          <w:sz w:val="20"/>
        </w:rPr>
        <w:t> </w:t>
      </w:r>
      <w:r>
        <w:rPr>
          <w:sz w:val="20"/>
        </w:rPr>
        <w:t>Africana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Justicia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Humanos</w:t>
      </w:r>
      <w:hyperlink w:history="true" w:anchor="_bookmark370">
        <w:r>
          <w:rPr>
            <w:position w:val="7"/>
            <w:sz w:val="13"/>
          </w:rPr>
          <w:t>34</w:t>
        </w:r>
      </w:hyperlink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Corte</w:t>
      </w:r>
      <w:r>
        <w:rPr>
          <w:spacing w:val="-5"/>
          <w:sz w:val="20"/>
        </w:rPr>
        <w:t> </w:t>
      </w:r>
      <w:r>
        <w:rPr>
          <w:sz w:val="20"/>
        </w:rPr>
        <w:t>Internacional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Justicia</w:t>
      </w:r>
      <w:hyperlink w:history="true" w:anchor="_bookmark371">
        <w:r>
          <w:rPr>
            <w:position w:val="7"/>
            <w:sz w:val="13"/>
          </w:rPr>
          <w:t>35</w:t>
        </w:r>
      </w:hyperlink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 Penal</w:t>
      </w:r>
      <w:r>
        <w:rPr>
          <w:spacing w:val="2"/>
          <w:sz w:val="20"/>
        </w:rPr>
        <w:t> </w:t>
      </w:r>
      <w:r>
        <w:rPr>
          <w:sz w:val="20"/>
        </w:rPr>
        <w:t>Internacional</w:t>
      </w:r>
      <w:hyperlink w:history="true" w:anchor="_bookmark372">
        <w:r>
          <w:rPr>
            <w:position w:val="7"/>
            <w:sz w:val="13"/>
          </w:rPr>
          <w:t>36</w:t>
        </w:r>
      </w:hyperlink>
      <w:r>
        <w:rPr>
          <w:spacing w:val="23"/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Mar</w:t>
      </w:r>
      <w:hyperlink w:history="true" w:anchor="_bookmark373">
        <w:r>
          <w:rPr>
            <w:position w:val="7"/>
            <w:sz w:val="13"/>
          </w:rPr>
          <w:t>37</w:t>
        </w:r>
      </w:hyperlink>
      <w:r>
        <w:rPr>
          <w:sz w:val="20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682" w:val="left" w:leader="none"/>
        </w:tabs>
        <w:spacing w:line="259" w:lineRule="auto" w:before="0" w:after="0"/>
        <w:ind w:left="115" w:right="538" w:hanging="1"/>
        <w:jc w:val="both"/>
        <w:rPr>
          <w:sz w:val="20"/>
        </w:rPr>
      </w:pPr>
      <w:r>
        <w:rPr>
          <w:sz w:val="20"/>
        </w:rPr>
        <w:t>Este voto se formula, entonces, abrigando la ilusión de que en el futuro se acoja, sea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propia</w:t>
      </w:r>
      <w:r>
        <w:rPr>
          <w:spacing w:val="-4"/>
          <w:sz w:val="20"/>
        </w:rPr>
        <w:t> </w:t>
      </w:r>
      <w:r>
        <w:rPr>
          <w:sz w:val="20"/>
        </w:rPr>
        <w:t>jurisprudencia,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nueva</w:t>
      </w:r>
      <w:r>
        <w:rPr>
          <w:spacing w:val="-3"/>
          <w:sz w:val="20"/>
        </w:rPr>
        <w:t> </w:t>
      </w:r>
      <w:r>
        <w:rPr>
          <w:sz w:val="20"/>
        </w:rPr>
        <w:t>norma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Internacional,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expone.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cuanto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primera,</w:t>
      </w:r>
      <w:r>
        <w:rPr>
          <w:spacing w:val="-17"/>
          <w:sz w:val="20"/>
        </w:rPr>
        <w:t> </w:t>
      </w:r>
      <w:r>
        <w:rPr>
          <w:sz w:val="20"/>
        </w:rPr>
        <w:t>dado</w:t>
      </w:r>
      <w:r>
        <w:rPr>
          <w:spacing w:val="-16"/>
          <w:sz w:val="20"/>
        </w:rPr>
        <w:t> </w:t>
      </w:r>
      <w:r>
        <w:rPr>
          <w:sz w:val="20"/>
        </w:rPr>
        <w:t>que,</w:t>
      </w:r>
      <w:r>
        <w:rPr>
          <w:spacing w:val="-13"/>
          <w:sz w:val="20"/>
        </w:rPr>
        <w:t> </w:t>
      </w:r>
      <w:r>
        <w:rPr>
          <w:sz w:val="20"/>
        </w:rPr>
        <w:t>siendo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fallo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6"/>
          <w:sz w:val="20"/>
        </w:rPr>
        <w:t> </w:t>
      </w:r>
      <w:r>
        <w:rPr>
          <w:sz w:val="20"/>
        </w:rPr>
        <w:t>obligatorio</w:t>
      </w:r>
      <w:r>
        <w:rPr>
          <w:spacing w:val="-16"/>
          <w:sz w:val="20"/>
        </w:rPr>
        <w:t> </w:t>
      </w:r>
      <w:r>
        <w:rPr>
          <w:sz w:val="20"/>
        </w:rPr>
        <w:t>únicamente</w:t>
      </w:r>
      <w:r>
        <w:rPr>
          <w:spacing w:val="-68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Estado</w:t>
      </w:r>
      <w:r>
        <w:rPr>
          <w:spacing w:val="35"/>
          <w:sz w:val="20"/>
        </w:rPr>
        <w:t> </w:t>
      </w:r>
      <w:r>
        <w:rPr>
          <w:sz w:val="20"/>
        </w:rPr>
        <w:t>Parte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caso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pronuncia</w:t>
      </w:r>
      <w:hyperlink w:history="true" w:anchor="_bookmark374">
        <w:r>
          <w:rPr>
            <w:position w:val="7"/>
            <w:sz w:val="13"/>
          </w:rPr>
          <w:t>38</w:t>
        </w:r>
      </w:hyperlink>
      <w:r>
        <w:rPr>
          <w:sz w:val="20"/>
        </w:rPr>
        <w:t>,</w:t>
      </w:r>
      <w:r>
        <w:rPr>
          <w:spacing w:val="35"/>
          <w:sz w:val="20"/>
        </w:rPr>
        <w:t> </w:t>
      </w:r>
      <w:r>
        <w:rPr>
          <w:sz w:val="20"/>
        </w:rPr>
        <w:t>ella,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tanto</w:t>
      </w:r>
      <w:r>
        <w:rPr>
          <w:spacing w:val="35"/>
          <w:sz w:val="20"/>
        </w:rPr>
        <w:t> </w:t>
      </w:r>
      <w:r>
        <w:rPr>
          <w:sz w:val="20"/>
        </w:rPr>
        <w:t>fuente</w:t>
      </w:r>
      <w:r>
        <w:rPr>
          <w:spacing w:val="35"/>
          <w:sz w:val="20"/>
        </w:rPr>
        <w:t> </w:t>
      </w:r>
      <w:r>
        <w:rPr>
          <w:sz w:val="20"/>
        </w:rPr>
        <w:t>auxiliar</w:t>
      </w:r>
      <w:r>
        <w:rPr>
          <w:spacing w:val="33"/>
          <w:sz w:val="20"/>
        </w:rPr>
        <w:t> </w:t>
      </w:r>
      <w:r>
        <w:rPr>
          <w:sz w:val="20"/>
        </w:rPr>
        <w:t>del</w:t>
      </w:r>
    </w:p>
    <w:p>
      <w:pPr>
        <w:pStyle w:val="BodyText"/>
      </w:pPr>
    </w:p>
    <w:p>
      <w:pPr>
        <w:pStyle w:val="BodyText"/>
        <w:spacing w:before="6"/>
      </w:pPr>
      <w:r>
        <w:rPr/>
        <w:pict>
          <v:rect style="position:absolute;margin-left:67.199997pt;margin-top:13.685781pt;width:144pt;height:.72pt;mso-position-horizontal-relative:page;mso-position-vertical-relative:paragraph;z-index:-15694848;mso-wrap-distance-left:0;mso-wrap-distance-right:0" id="docshape78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534" w:firstLine="0"/>
        <w:jc w:val="both"/>
        <w:rPr>
          <w:i/>
          <w:sz w:val="16"/>
        </w:rPr>
      </w:pPr>
      <w:r>
        <w:rPr>
          <w:sz w:val="16"/>
        </w:rPr>
        <w:t>Art.32.1.a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6"/>
          <w:sz w:val="16"/>
        </w:rPr>
        <w:t> </w:t>
      </w:r>
      <w:r>
        <w:rPr>
          <w:sz w:val="16"/>
        </w:rPr>
        <w:t>Reglamento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Corte</w:t>
      </w:r>
      <w:r>
        <w:rPr>
          <w:spacing w:val="-7"/>
          <w:sz w:val="16"/>
        </w:rPr>
        <w:t> </w:t>
      </w:r>
      <w:r>
        <w:rPr>
          <w:sz w:val="16"/>
        </w:rPr>
        <w:t>IDH:</w:t>
      </w:r>
      <w:r>
        <w:rPr>
          <w:spacing w:val="-6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hará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público: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a.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sentencias,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resoluciones,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opiniones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otras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decisiones,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incluyendo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votos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concurrentes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disidentes,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cuando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cumplan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requisitos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señalados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artículo</w:t>
      </w:r>
    </w:p>
    <w:p>
      <w:pPr>
        <w:spacing w:before="0"/>
        <w:ind w:left="115" w:right="0" w:firstLine="0"/>
        <w:jc w:val="both"/>
        <w:rPr>
          <w:i/>
          <w:sz w:val="16"/>
        </w:rPr>
      </w:pPr>
      <w:r>
        <w:rPr>
          <w:i/>
          <w:sz w:val="16"/>
        </w:rPr>
        <w:t>65.2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Reglamento”.</w:t>
      </w:r>
    </w:p>
    <w:p>
      <w:pPr>
        <w:spacing w:before="0"/>
        <w:ind w:left="115" w:right="536" w:firstLine="0"/>
        <w:jc w:val="both"/>
        <w:rPr>
          <w:i/>
          <w:sz w:val="16"/>
        </w:rPr>
      </w:pPr>
      <w:r>
        <w:rPr>
          <w:sz w:val="16"/>
        </w:rPr>
        <w:t>Art.</w:t>
      </w:r>
      <w:r>
        <w:rPr>
          <w:i/>
          <w:sz w:val="16"/>
        </w:rPr>
        <w:t>65.2 del Reglamento de la Corte IDH: “Todo Juez que haya participado en el examen de un caso tiene derecho 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unir a la sentencia su voto concurrente o disidente que deberá ser razonado. Estos votos deberán ser presentados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dentro del plazo fijado por la Presidencia, de modo que puedan ser conocidos por los Jueces antes de la notificación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sentencia. Dichos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votos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sólo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podrán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referirse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 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tratado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 las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sentencias”.</w:t>
      </w:r>
    </w:p>
    <w:p>
      <w:pPr>
        <w:pStyle w:val="BodyText"/>
        <w:spacing w:before="11"/>
        <w:rPr>
          <w:i/>
          <w:sz w:val="15"/>
        </w:rPr>
      </w:pPr>
    </w:p>
    <w:p>
      <w:pPr>
        <w:spacing w:before="1"/>
        <w:ind w:left="115" w:right="535" w:firstLine="0"/>
        <w:jc w:val="both"/>
        <w:rPr>
          <w:i/>
          <w:sz w:val="16"/>
        </w:rPr>
      </w:pPr>
      <w:bookmarkStart w:name="_bookmark368" w:id="448"/>
      <w:bookmarkEnd w:id="448"/>
      <w:r>
        <w:rPr/>
      </w:r>
      <w:r>
        <w:rPr>
          <w:i/>
          <w:sz w:val="16"/>
          <w:vertAlign w:val="superscript"/>
        </w:rPr>
        <w:t>32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Convención: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“Libertad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Pensamiento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Expresión.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1.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Toda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persona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tiene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pensamiento y de expresión.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Este derecho comprende la libertad de buscar, recibir y difundir informaciones e ideas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 toda índole, sin consideración de fronteras, ya sea oralmente, por escrito o en forma impresa o artística, o por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procedimiento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 elección.</w:t>
      </w:r>
    </w:p>
    <w:p>
      <w:pPr>
        <w:pStyle w:val="ListParagraph"/>
        <w:numPr>
          <w:ilvl w:val="0"/>
          <w:numId w:val="27"/>
        </w:numPr>
        <w:tabs>
          <w:tab w:pos="442" w:val="left" w:leader="none"/>
        </w:tabs>
        <w:spacing w:line="240" w:lineRule="auto" w:before="0" w:after="0"/>
        <w:ind w:left="115" w:right="533" w:firstLine="57"/>
        <w:jc w:val="both"/>
        <w:rPr>
          <w:i/>
          <w:sz w:val="16"/>
        </w:rPr>
      </w:pPr>
      <w:r>
        <w:rPr>
          <w:i/>
          <w:sz w:val="16"/>
        </w:rPr>
        <w:t>El ejercicio del derecho previsto en el inciso precedente no puede estar sujeto a previa censura sino 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responsabilidades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ulteriores,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deben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estar expresamente fijadas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por 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ley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ser necesarias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asegurar:</w:t>
      </w:r>
    </w:p>
    <w:p>
      <w:pPr>
        <w:pStyle w:val="ListParagraph"/>
        <w:numPr>
          <w:ilvl w:val="0"/>
          <w:numId w:val="28"/>
        </w:numPr>
        <w:tabs>
          <w:tab w:pos="454" w:val="left" w:leader="none"/>
        </w:tabs>
        <w:spacing w:line="240" w:lineRule="auto" w:before="0" w:after="0"/>
        <w:ind w:left="453" w:right="0" w:hanging="282"/>
        <w:jc w:val="both"/>
        <w:rPr>
          <w:i/>
          <w:sz w:val="16"/>
        </w:rPr>
      </w:pPr>
      <w:r>
        <w:rPr>
          <w:i/>
          <w:sz w:val="16"/>
        </w:rPr>
        <w:t>el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respeto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 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reputación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demás,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</w:p>
    <w:p>
      <w:pPr>
        <w:pStyle w:val="ListParagraph"/>
        <w:numPr>
          <w:ilvl w:val="0"/>
          <w:numId w:val="28"/>
        </w:numPr>
        <w:tabs>
          <w:tab w:pos="404" w:val="left" w:leader="none"/>
        </w:tabs>
        <w:spacing w:line="240" w:lineRule="auto" w:before="0" w:after="0"/>
        <w:ind w:left="403" w:right="0" w:hanging="232"/>
        <w:jc w:val="both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protección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seguridad nacional,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orden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público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salud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moral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públicas.</w:t>
      </w:r>
    </w:p>
    <w:p>
      <w:pPr>
        <w:pStyle w:val="ListParagraph"/>
        <w:numPr>
          <w:ilvl w:val="0"/>
          <w:numId w:val="27"/>
        </w:numPr>
        <w:tabs>
          <w:tab w:pos="406" w:val="left" w:leader="none"/>
        </w:tabs>
        <w:spacing w:line="240" w:lineRule="auto" w:before="0" w:after="0"/>
        <w:ind w:left="115" w:right="534" w:firstLine="57"/>
        <w:jc w:val="both"/>
        <w:rPr>
          <w:i/>
          <w:sz w:val="16"/>
        </w:rPr>
      </w:pPr>
      <w:r>
        <w:rPr>
          <w:i/>
          <w:sz w:val="16"/>
        </w:rPr>
        <w:t>No se puede restringir el derecho de expresión por vías o medios indirectos, tales como el abuso de controles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oficiales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particulares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papel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periódicos,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frecuencias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radioeléctricas,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enseres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aparatos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usados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difusión de información o por cualesquiera otros medios encaminados a impedir la comunicación y la circulación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ideas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opiniones.</w:t>
      </w:r>
    </w:p>
    <w:p>
      <w:pPr>
        <w:pStyle w:val="ListParagraph"/>
        <w:numPr>
          <w:ilvl w:val="0"/>
          <w:numId w:val="27"/>
        </w:numPr>
        <w:tabs>
          <w:tab w:pos="394" w:val="left" w:leader="none"/>
        </w:tabs>
        <w:spacing w:line="240" w:lineRule="auto" w:before="0" w:after="0"/>
        <w:ind w:left="115" w:right="536" w:firstLine="57"/>
        <w:jc w:val="both"/>
        <w:rPr>
          <w:i/>
          <w:sz w:val="16"/>
        </w:rPr>
      </w:pPr>
      <w:r>
        <w:rPr>
          <w:i/>
          <w:sz w:val="16"/>
        </w:rPr>
        <w:t>Los espectáculos públicos pueden ser sometidos por la ley a censura previa con el exclusivo objeto de regular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acceso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protección moral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infancia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adolescencia,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sin perjuicio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establecido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inciso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2.</w:t>
      </w:r>
    </w:p>
    <w:p>
      <w:pPr>
        <w:pStyle w:val="ListParagraph"/>
        <w:numPr>
          <w:ilvl w:val="0"/>
          <w:numId w:val="27"/>
        </w:numPr>
        <w:tabs>
          <w:tab w:pos="413" w:val="left" w:leader="none"/>
        </w:tabs>
        <w:spacing w:line="240" w:lineRule="auto" w:before="0" w:after="0"/>
        <w:ind w:left="115" w:right="537" w:firstLine="57"/>
        <w:jc w:val="both"/>
        <w:rPr>
          <w:i/>
          <w:sz w:val="16"/>
        </w:rPr>
      </w:pPr>
      <w:r>
        <w:rPr>
          <w:i/>
          <w:sz w:val="16"/>
        </w:rPr>
        <w:t>Estará prohibida por la ley toda propaganda en favor de la guerra y toda apología del odio nacional, racial 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religioso que constituyan incitaciones a la violencia o cualquier otra acción ilegal similar contra cualquier persona 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grupo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personas,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ningún motivo,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inclusive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raza,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color,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religión, idioma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origen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nacional”.</w:t>
      </w:r>
    </w:p>
    <w:p>
      <w:pPr>
        <w:pStyle w:val="BodyText"/>
        <w:spacing w:before="11"/>
        <w:rPr>
          <w:i/>
          <w:sz w:val="15"/>
        </w:rPr>
      </w:pPr>
    </w:p>
    <w:p>
      <w:pPr>
        <w:spacing w:line="242" w:lineRule="auto" w:before="0"/>
        <w:ind w:left="115" w:right="533" w:firstLine="0"/>
        <w:jc w:val="both"/>
        <w:rPr>
          <w:sz w:val="16"/>
        </w:rPr>
      </w:pPr>
      <w:bookmarkStart w:name="_bookmark369" w:id="449"/>
      <w:bookmarkEnd w:id="449"/>
      <w:r>
        <w:rPr/>
      </w: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> Art.74.2. de su Reglamento de Procedimiento: </w:t>
      </w:r>
      <w:r>
        <w:rPr>
          <w:i/>
          <w:sz w:val="16"/>
          <w:vertAlign w:val="baseline"/>
        </w:rPr>
        <w:t>”Tout juge qui a pris part à l’examen de l’affaire par une chambre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ou par la Grande Chambre a le droit de joindre à l’arrêt soit l’exposé de son opinion séparée, concordante ou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dissidente,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soit une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simple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déclaration 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dissentiment</w:t>
      </w:r>
      <w:r>
        <w:rPr>
          <w:sz w:val="16"/>
          <w:vertAlign w:val="baseline"/>
        </w:rPr>
        <w:t>”.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115" w:right="534" w:firstLine="0"/>
        <w:jc w:val="both"/>
        <w:rPr>
          <w:i/>
          <w:sz w:val="16"/>
        </w:rPr>
      </w:pPr>
      <w:bookmarkStart w:name="_bookmark370" w:id="450"/>
      <w:bookmarkEnd w:id="450"/>
      <w:r>
        <w:rPr/>
      </w: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> Art. 44 de su Estatuto: </w:t>
      </w:r>
      <w:r>
        <w:rPr>
          <w:i/>
          <w:sz w:val="16"/>
          <w:vertAlign w:val="baseline"/>
        </w:rPr>
        <w:t>“Opinions individuelles Si l’arrêt n’exprime pas en tout ou en partie l’opinion unanime des</w:t>
      </w:r>
      <w:r>
        <w:rPr>
          <w:i/>
          <w:spacing w:val="1"/>
          <w:sz w:val="16"/>
          <w:vertAlign w:val="baseline"/>
        </w:rPr>
        <w:t> </w:t>
      </w:r>
      <w:bookmarkStart w:name="_bookmark371" w:id="451"/>
      <w:bookmarkEnd w:id="451"/>
      <w:r>
        <w:rPr>
          <w:i/>
          <w:sz w:val="16"/>
          <w:vertAlign w:val="baseline"/>
        </w:rPr>
        <w:t>ju</w:t>
      </w:r>
      <w:r>
        <w:rPr>
          <w:i/>
          <w:sz w:val="16"/>
          <w:vertAlign w:val="baseline"/>
        </w:rPr>
        <w:t>ges,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tout juge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aura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droit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d’y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joindre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l’exposé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son opinion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individuelle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ou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dissidente.”</w:t>
      </w:r>
    </w:p>
    <w:p>
      <w:pPr>
        <w:spacing w:before="0"/>
        <w:ind w:left="115" w:right="536" w:firstLine="0"/>
        <w:jc w:val="both"/>
        <w:rPr>
          <w:i/>
          <w:sz w:val="16"/>
        </w:rPr>
      </w:pPr>
      <w:r>
        <w:rPr>
          <w:i/>
          <w:sz w:val="16"/>
          <w:vertAlign w:val="superscript"/>
        </w:rPr>
        <w:t>35</w:t>
      </w:r>
      <w:r>
        <w:rPr>
          <w:i/>
          <w:sz w:val="16"/>
          <w:vertAlign w:val="baseline"/>
        </w:rPr>
        <w:t> </w:t>
      </w:r>
      <w:r>
        <w:rPr>
          <w:sz w:val="16"/>
          <w:vertAlign w:val="baseline"/>
        </w:rPr>
        <w:t>Art. 57 de su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Estatuto: “</w:t>
      </w:r>
      <w:r>
        <w:rPr>
          <w:i/>
          <w:sz w:val="16"/>
          <w:vertAlign w:val="baseline"/>
        </w:rPr>
        <w:t>Si el· fallo no expresare en todo o en parte la opinión unánime de los magistrados,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éstos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tendrá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agregue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fallo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 disidente”.</w:t>
      </w:r>
    </w:p>
    <w:p>
      <w:pPr>
        <w:pStyle w:val="BodyText"/>
        <w:rPr>
          <w:i/>
          <w:sz w:val="16"/>
        </w:rPr>
      </w:pPr>
    </w:p>
    <w:p>
      <w:pPr>
        <w:spacing w:before="0"/>
        <w:ind w:left="115" w:right="533" w:firstLine="0"/>
        <w:jc w:val="both"/>
        <w:rPr>
          <w:i/>
          <w:sz w:val="16"/>
        </w:rPr>
      </w:pPr>
      <w:bookmarkStart w:name="_bookmark372" w:id="452"/>
      <w:bookmarkEnd w:id="452"/>
      <w:r>
        <w:rPr/>
      </w:r>
      <w:r>
        <w:rPr>
          <w:spacing w:val="-1"/>
          <w:sz w:val="16"/>
          <w:vertAlign w:val="superscript"/>
        </w:rPr>
        <w:t>36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Art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74.5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Estatuto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Roma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Internacional: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“El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fallo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constará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escrito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incluirá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una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exposición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fundada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completa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evaluación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pruebas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conclusiones.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Sala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Primera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Instancia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dictará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fallo.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Cuando no haya unanimidad, el fallo de la Sala de Primera Instancia incluirá las opiniones de la mayoría y de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minoría.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 lectura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fallo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resumen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éste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hará en sesión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pública”.</w:t>
      </w:r>
    </w:p>
    <w:p>
      <w:pPr>
        <w:pStyle w:val="BodyText"/>
        <w:spacing w:before="11"/>
        <w:rPr>
          <w:i/>
          <w:sz w:val="22"/>
        </w:rPr>
      </w:pPr>
    </w:p>
    <w:p>
      <w:pPr>
        <w:spacing w:before="0"/>
        <w:ind w:left="115" w:right="536" w:firstLine="0"/>
        <w:jc w:val="both"/>
        <w:rPr>
          <w:i/>
          <w:sz w:val="16"/>
        </w:rPr>
      </w:pPr>
      <w:bookmarkStart w:name="_bookmark373" w:id="453"/>
      <w:bookmarkEnd w:id="453"/>
      <w:r>
        <w:rPr/>
      </w:r>
      <w:r>
        <w:rPr>
          <w:sz w:val="16"/>
          <w:vertAlign w:val="superscript"/>
        </w:rPr>
        <w:t>37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Art.30.3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Estatuto: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“Si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fallo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expresa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todo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unánime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Tribunal,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éstos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tendrá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agregue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fallo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 separada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disidente”.</w:t>
      </w:r>
    </w:p>
    <w:p>
      <w:pPr>
        <w:pStyle w:val="BodyText"/>
        <w:spacing w:before="12"/>
        <w:rPr>
          <w:i/>
          <w:sz w:val="15"/>
        </w:rPr>
      </w:pPr>
    </w:p>
    <w:p>
      <w:pPr>
        <w:spacing w:line="242" w:lineRule="auto" w:before="0"/>
        <w:ind w:left="115" w:right="535" w:firstLine="0"/>
        <w:jc w:val="both"/>
        <w:rPr>
          <w:sz w:val="16"/>
        </w:rPr>
      </w:pPr>
      <w:bookmarkStart w:name="_bookmark374" w:id="454"/>
      <w:bookmarkEnd w:id="454"/>
      <w:r>
        <w:rPr/>
      </w:r>
      <w:r>
        <w:rPr>
          <w:sz w:val="16"/>
          <w:vertAlign w:val="superscript"/>
        </w:rPr>
        <w:t>38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Infra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N°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41,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Art.68.1: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Los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comprometen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cumplir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decisión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en todo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sean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sz w:val="16"/>
          <w:vertAlign w:val="baseline"/>
        </w:rPr>
        <w:t>”.</w:t>
      </w:r>
    </w:p>
    <w:p>
      <w:pPr>
        <w:spacing w:before="0"/>
        <w:ind w:left="115" w:right="534" w:firstLine="0"/>
        <w:jc w:val="both"/>
        <w:rPr>
          <w:sz w:val="16"/>
        </w:rPr>
      </w:pPr>
      <w:r>
        <w:rPr>
          <w:sz w:val="16"/>
        </w:rPr>
        <w:t>Art. 46.1 de la Convention Européenne des Droit de l’Homme: “</w:t>
      </w:r>
      <w:r>
        <w:rPr>
          <w:i/>
          <w:sz w:val="16"/>
        </w:rPr>
        <w:t>Les Hautes Parties contractantes s’engagent à 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conformer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aux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arrêts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définitifs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Cour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dans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litiges auxquels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elles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sont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parties</w:t>
      </w:r>
      <w:r>
        <w:rPr>
          <w:sz w:val="16"/>
        </w:rPr>
        <w:t>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BodyText"/>
        <w:spacing w:line="259" w:lineRule="auto" w:before="76"/>
        <w:ind w:left="115" w:right="536"/>
        <w:jc w:val="both"/>
      </w:pPr>
      <w:r>
        <w:rPr/>
        <w:t>Derecho Internacional y que, por ende, le corresponde “</w:t>
      </w:r>
      <w:r>
        <w:rPr>
          <w:i/>
        </w:rPr>
        <w:t>la determinación de las reglas de</w:t>
      </w:r>
      <w:r>
        <w:rPr>
          <w:i/>
          <w:spacing w:val="1"/>
        </w:rPr>
        <w:t> </w:t>
      </w:r>
      <w:r>
        <w:rPr>
          <w:i/>
        </w:rPr>
        <w:t>derecho</w:t>
      </w:r>
      <w:r>
        <w:rPr/>
        <w:t>” establecidas por una fuente autónoma del Derecho Internacional, es decir, tratado,</w:t>
      </w:r>
      <w:r>
        <w:rPr>
          <w:spacing w:val="-68"/>
        </w:rPr>
        <w:t> </w:t>
      </w:r>
      <w:r>
        <w:rPr/>
        <w:t>costumbre, principio general de derecho o acto jurídico unilateral,</w:t>
      </w:r>
      <w:hyperlink w:history="true" w:anchor="_bookmark375">
        <w:r>
          <w:rPr>
            <w:position w:val="7"/>
            <w:sz w:val="13"/>
          </w:rPr>
          <w:t>39</w:t>
        </w:r>
      </w:hyperlink>
      <w:r>
        <w:rPr>
          <w:position w:val="7"/>
          <w:sz w:val="13"/>
        </w:rPr>
        <w:t> </w:t>
      </w:r>
      <w:r>
        <w:rPr/>
        <w:t>puede en el futuro variar</w:t>
      </w:r>
      <w:r>
        <w:rPr>
          <w:spacing w:val="-68"/>
        </w:rPr>
        <w:t> </w:t>
      </w:r>
      <w:r>
        <w:rPr/>
        <w:t>al sentenciarse</w:t>
      </w:r>
      <w:r>
        <w:rPr>
          <w:spacing w:val="-2"/>
        </w:rPr>
        <w:t> </w:t>
      </w:r>
      <w:r>
        <w:rPr/>
        <w:t>otro</w:t>
      </w:r>
      <w:r>
        <w:rPr>
          <w:spacing w:val="-4"/>
        </w:rPr>
        <w:t> </w:t>
      </w:r>
      <w:r>
        <w:rPr/>
        <w:t>caso.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 la</w:t>
      </w:r>
      <w:r>
        <w:rPr>
          <w:spacing w:val="-3"/>
        </w:rPr>
        <w:t> </w:t>
      </w:r>
      <w:r>
        <w:rPr/>
        <w:t>segunda,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quienes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compete</w:t>
      </w:r>
      <w:r>
        <w:rPr>
          <w:spacing w:val="-4"/>
        </w:rPr>
        <w:t> </w:t>
      </w:r>
      <w:r>
        <w:rPr/>
        <w:t>la</w:t>
      </w:r>
      <w:r>
        <w:rPr>
          <w:spacing w:val="-68"/>
        </w:rPr>
        <w:t> </w:t>
      </w:r>
      <w:r>
        <w:rPr/>
        <w:t>función</w:t>
      </w:r>
      <w:r>
        <w:rPr>
          <w:spacing w:val="-4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internacional</w:t>
      </w:r>
      <w:r>
        <w:rPr>
          <w:spacing w:val="-3"/>
        </w:rPr>
        <w:t> </w:t>
      </w:r>
      <w:r>
        <w:rPr/>
        <w:t>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Convención,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Estados</w:t>
      </w:r>
      <w:r>
        <w:rPr>
          <w:spacing w:val="-68"/>
        </w:rPr>
        <w:t> </w:t>
      </w:r>
      <w:r>
        <w:rPr/>
        <w:t>Partes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 enmiendas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esta</w:t>
      </w:r>
      <w:r>
        <w:rPr>
          <w:spacing w:val="2"/>
        </w:rPr>
        <w:t> </w:t>
      </w:r>
      <w:r>
        <w:rPr/>
        <w:t>última</w:t>
      </w:r>
      <w:hyperlink w:history="true" w:anchor="_bookmark376">
        <w:r>
          <w:rPr>
            <w:position w:val="7"/>
            <w:sz w:val="13"/>
          </w:rPr>
          <w:t>40</w:t>
        </w:r>
      </w:hyperlink>
      <w:r>
        <w:rPr/>
        <w:t>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4"/>
        </w:numPr>
        <w:tabs>
          <w:tab w:pos="1967" w:val="left" w:leader="none"/>
          <w:tab w:pos="1968" w:val="left" w:leader="none"/>
        </w:tabs>
        <w:spacing w:line="240" w:lineRule="auto" w:before="0" w:after="0"/>
        <w:ind w:left="1967" w:right="0" w:hanging="721"/>
        <w:jc w:val="left"/>
      </w:pP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CONVENCIONALES.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2"/>
        <w:numPr>
          <w:ilvl w:val="0"/>
          <w:numId w:val="29"/>
        </w:numPr>
        <w:tabs>
          <w:tab w:pos="1609" w:val="left" w:leader="none"/>
        </w:tabs>
        <w:spacing w:line="240" w:lineRule="auto" w:before="1" w:after="0"/>
        <w:ind w:left="1608" w:right="0" w:hanging="362"/>
        <w:jc w:val="left"/>
      </w:pPr>
      <w:r>
        <w:rPr/>
        <w:t>Artículos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agotamiento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internos.</w:t>
      </w:r>
    </w:p>
    <w:p>
      <w:pPr>
        <w:pStyle w:val="BodyText"/>
        <w:spacing w:before="12"/>
        <w:rPr>
          <w:b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1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regla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previo</w:t>
      </w:r>
      <w:r>
        <w:rPr>
          <w:spacing w:val="-9"/>
          <w:sz w:val="20"/>
        </w:rPr>
        <w:t> </w:t>
      </w:r>
      <w:r>
        <w:rPr>
          <w:sz w:val="20"/>
        </w:rPr>
        <w:t>agotamiento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recursos</w:t>
      </w:r>
      <w:r>
        <w:rPr>
          <w:spacing w:val="-5"/>
          <w:sz w:val="20"/>
        </w:rPr>
        <w:t> </w:t>
      </w:r>
      <w:r>
        <w:rPr>
          <w:sz w:val="20"/>
        </w:rPr>
        <w:t>internos</w:t>
      </w:r>
      <w:r>
        <w:rPr>
          <w:spacing w:val="-6"/>
          <w:sz w:val="20"/>
        </w:rPr>
        <w:t> </w:t>
      </w:r>
      <w:r>
        <w:rPr>
          <w:sz w:val="20"/>
        </w:rPr>
        <w:t>está</w:t>
      </w:r>
      <w:r>
        <w:rPr>
          <w:spacing w:val="-9"/>
          <w:sz w:val="20"/>
        </w:rPr>
        <w:t> </w:t>
      </w:r>
      <w:r>
        <w:rPr>
          <w:sz w:val="20"/>
        </w:rPr>
        <w:t>contemplada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</w:p>
    <w:p>
      <w:pPr>
        <w:pStyle w:val="ListParagraph"/>
        <w:numPr>
          <w:ilvl w:val="2"/>
          <w:numId w:val="31"/>
        </w:numPr>
        <w:tabs>
          <w:tab w:pos="922" w:val="left" w:leader="none"/>
        </w:tabs>
        <w:spacing w:line="240" w:lineRule="auto" w:before="38" w:after="0"/>
        <w:ind w:left="921" w:right="0" w:hanging="8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señala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rPr>
          <w:sz w:val="26"/>
        </w:rPr>
      </w:pPr>
    </w:p>
    <w:p>
      <w:pPr>
        <w:spacing w:line="276" w:lineRule="auto" w:before="1"/>
        <w:ind w:left="568" w:right="470" w:firstLine="0"/>
        <w:jc w:val="left"/>
        <w:rPr>
          <w:i/>
          <w:sz w:val="18"/>
        </w:rPr>
      </w:pPr>
      <w:r>
        <w:rPr>
          <w:i/>
          <w:sz w:val="18"/>
        </w:rPr>
        <w:t>“1.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Para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una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petición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comunicación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presentada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conforme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artículos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44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ó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45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sea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admitida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por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Comisión,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requerirá:</w:t>
      </w:r>
    </w:p>
    <w:p>
      <w:pPr>
        <w:pStyle w:val="ListParagraph"/>
        <w:numPr>
          <w:ilvl w:val="3"/>
          <w:numId w:val="31"/>
        </w:numPr>
        <w:tabs>
          <w:tab w:pos="870" w:val="left" w:leader="none"/>
        </w:tabs>
        <w:spacing w:line="271" w:lineRule="auto" w:before="1" w:after="0"/>
        <w:ind w:left="568" w:right="536" w:firstLine="62"/>
        <w:jc w:val="left"/>
        <w:rPr>
          <w:i/>
          <w:sz w:val="18"/>
        </w:rPr>
      </w:pPr>
      <w:r>
        <w:rPr>
          <w:i/>
          <w:spacing w:val="-1"/>
          <w:sz w:val="18"/>
        </w:rPr>
        <w:t>que</w:t>
      </w:r>
      <w:r>
        <w:rPr>
          <w:i/>
          <w:spacing w:val="-15"/>
          <w:sz w:val="18"/>
        </w:rPr>
        <w:t> </w:t>
      </w:r>
      <w:r>
        <w:rPr>
          <w:i/>
          <w:spacing w:val="-1"/>
          <w:sz w:val="18"/>
        </w:rPr>
        <w:t>se</w:t>
      </w:r>
      <w:r>
        <w:rPr>
          <w:i/>
          <w:spacing w:val="-15"/>
          <w:sz w:val="18"/>
        </w:rPr>
        <w:t> </w:t>
      </w:r>
      <w:r>
        <w:rPr>
          <w:i/>
          <w:spacing w:val="-1"/>
          <w:sz w:val="18"/>
        </w:rPr>
        <w:t>hayan</w:t>
      </w:r>
      <w:r>
        <w:rPr>
          <w:i/>
          <w:spacing w:val="-16"/>
          <w:sz w:val="18"/>
        </w:rPr>
        <w:t> </w:t>
      </w:r>
      <w:r>
        <w:rPr>
          <w:i/>
          <w:spacing w:val="-1"/>
          <w:sz w:val="18"/>
        </w:rPr>
        <w:t>interpuesto</w:t>
      </w:r>
      <w:r>
        <w:rPr>
          <w:i/>
          <w:spacing w:val="-15"/>
          <w:sz w:val="18"/>
        </w:rPr>
        <w:t> </w:t>
      </w:r>
      <w:r>
        <w:rPr>
          <w:i/>
          <w:spacing w:val="-1"/>
          <w:sz w:val="18"/>
        </w:rPr>
        <w:t>y</w:t>
      </w:r>
      <w:r>
        <w:rPr>
          <w:i/>
          <w:spacing w:val="-15"/>
          <w:sz w:val="18"/>
        </w:rPr>
        <w:t> </w:t>
      </w:r>
      <w:r>
        <w:rPr>
          <w:i/>
          <w:spacing w:val="-1"/>
          <w:sz w:val="18"/>
        </w:rPr>
        <w:t>agotado</w:t>
      </w:r>
      <w:r>
        <w:rPr>
          <w:i/>
          <w:spacing w:val="-15"/>
          <w:sz w:val="18"/>
        </w:rPr>
        <w:t> </w:t>
      </w:r>
      <w:r>
        <w:rPr>
          <w:i/>
          <w:spacing w:val="-1"/>
          <w:sz w:val="18"/>
        </w:rPr>
        <w:t>los</w:t>
      </w:r>
      <w:r>
        <w:rPr>
          <w:i/>
          <w:spacing w:val="-15"/>
          <w:sz w:val="18"/>
        </w:rPr>
        <w:t> </w:t>
      </w:r>
      <w:r>
        <w:rPr>
          <w:i/>
          <w:spacing w:val="-1"/>
          <w:sz w:val="18"/>
        </w:rPr>
        <w:t>recursos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jurisdicción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interna,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conforme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principios</w:t>
      </w:r>
      <w:r>
        <w:rPr>
          <w:i/>
          <w:spacing w:val="-60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Derecho Internacional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generalmente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reconocidos;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[…]”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1" w:right="0" w:hanging="56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parte,</w:t>
      </w:r>
      <w:r>
        <w:rPr>
          <w:spacing w:val="-3"/>
          <w:sz w:val="20"/>
        </w:rPr>
        <w:t> </w:t>
      </w:r>
      <w:r>
        <w:rPr>
          <w:sz w:val="20"/>
        </w:rPr>
        <w:t>el artículo</w:t>
      </w:r>
      <w:r>
        <w:rPr>
          <w:spacing w:val="-3"/>
          <w:sz w:val="20"/>
        </w:rPr>
        <w:t> </w:t>
      </w:r>
      <w:r>
        <w:rPr>
          <w:sz w:val="20"/>
        </w:rPr>
        <w:t>47.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añade</w:t>
      </w:r>
      <w:r>
        <w:rPr>
          <w:spacing w:val="-4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"/>
        <w:rPr>
          <w:sz w:val="26"/>
        </w:rPr>
      </w:pPr>
    </w:p>
    <w:p>
      <w:pPr>
        <w:spacing w:line="276" w:lineRule="auto" w:before="0"/>
        <w:ind w:left="681" w:right="536" w:firstLine="0"/>
        <w:jc w:val="both"/>
        <w:rPr>
          <w:i/>
          <w:sz w:val="18"/>
        </w:rPr>
      </w:pPr>
      <w:r>
        <w:rPr>
          <w:i/>
          <w:sz w:val="18"/>
        </w:rPr>
        <w:t>“La Comisión declarará inadmisible toda petición o comunicación presentada de acuerdo con los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artículos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44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ó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45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cuando: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…falte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alguno 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requisitos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indicados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el artículo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46;”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Heading2"/>
        <w:numPr>
          <w:ilvl w:val="0"/>
          <w:numId w:val="29"/>
        </w:numPr>
        <w:tabs>
          <w:tab w:pos="1609" w:val="left" w:leader="none"/>
        </w:tabs>
        <w:spacing w:line="240" w:lineRule="auto" w:before="0" w:after="0"/>
        <w:ind w:left="1608" w:right="0" w:hanging="361"/>
        <w:jc w:val="left"/>
      </w:pPr>
      <w:r>
        <w:rPr/>
        <w:t>Fundamento.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682" w:val="left" w:leader="none"/>
        </w:tabs>
        <w:spacing w:line="276" w:lineRule="auto" w:before="0" w:after="0"/>
        <w:ind w:left="115" w:right="537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fundamento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regla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previo</w:t>
      </w:r>
      <w:r>
        <w:rPr>
          <w:spacing w:val="-9"/>
          <w:sz w:val="20"/>
        </w:rPr>
        <w:t> </w:t>
      </w:r>
      <w:r>
        <w:rPr>
          <w:sz w:val="20"/>
        </w:rPr>
        <w:t>agotamiento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recursos</w:t>
      </w:r>
      <w:r>
        <w:rPr>
          <w:spacing w:val="-9"/>
          <w:sz w:val="20"/>
        </w:rPr>
        <w:t> </w:t>
      </w:r>
      <w:r>
        <w:rPr>
          <w:sz w:val="20"/>
        </w:rPr>
        <w:t>internos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Sistema</w:t>
      </w:r>
      <w:r>
        <w:rPr>
          <w:spacing w:val="-68"/>
          <w:sz w:val="20"/>
        </w:rPr>
        <w:t> </w:t>
      </w:r>
      <w:r>
        <w:rPr>
          <w:sz w:val="20"/>
        </w:rPr>
        <w:t>Interamericano de Derechos Humanos, se encuentra en el tercer párrafo del Preámbulo de la</w:t>
      </w:r>
      <w:r>
        <w:rPr>
          <w:spacing w:val="-68"/>
          <w:sz w:val="20"/>
        </w:rPr>
        <w:t> </w:t>
      </w:r>
      <w:r>
        <w:rPr>
          <w:sz w:val="20"/>
        </w:rPr>
        <w:t>Convención,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señala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"/>
        <w:rPr>
          <w:sz w:val="23"/>
        </w:rPr>
      </w:pPr>
    </w:p>
    <w:p>
      <w:pPr>
        <w:spacing w:line="276" w:lineRule="auto" w:before="0"/>
        <w:ind w:left="681" w:right="538" w:firstLine="0"/>
        <w:jc w:val="both"/>
        <w:rPr>
          <w:i/>
          <w:sz w:val="18"/>
        </w:rPr>
      </w:pPr>
      <w:r>
        <w:rPr>
          <w:i/>
          <w:sz w:val="18"/>
        </w:rPr>
        <w:t>“Reconociendo que los derechos esenciales del hombre no nacen del hecho de ser nacional 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determinado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Estado,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sino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tienen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como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fundamento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atributos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persona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humana,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razón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por la cual justifican una protección internacional, de naturaleza convencional coadyuvante 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complementaria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ofrece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el derecho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interno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 los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Estados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americanos”.</w:t>
      </w:r>
    </w:p>
    <w:p>
      <w:pPr>
        <w:pStyle w:val="BodyText"/>
        <w:rPr>
          <w:i/>
          <w:sz w:val="23"/>
        </w:rPr>
      </w:pPr>
    </w:p>
    <w:p>
      <w:pPr>
        <w:pStyle w:val="Heading2"/>
        <w:numPr>
          <w:ilvl w:val="0"/>
          <w:numId w:val="29"/>
        </w:numPr>
        <w:tabs>
          <w:tab w:pos="1608" w:val="left" w:leader="none"/>
          <w:tab w:pos="3103" w:val="left" w:leader="none"/>
          <w:tab w:pos="4806" w:val="left" w:leader="none"/>
          <w:tab w:pos="5217" w:val="left" w:leader="none"/>
          <w:tab w:pos="7312" w:val="left" w:leader="none"/>
          <w:tab w:pos="7857" w:val="left" w:leader="none"/>
          <w:tab w:pos="8332" w:val="left" w:leader="none"/>
        </w:tabs>
        <w:spacing w:line="278" w:lineRule="auto" w:before="0" w:after="0"/>
        <w:ind w:left="1607" w:right="542" w:hanging="360"/>
        <w:jc w:val="left"/>
        <w:rPr>
          <w:b w:val="0"/>
        </w:rPr>
      </w:pPr>
      <w:r>
        <w:rPr/>
        <w:t>Naturaleza</w:t>
        <w:tab/>
        <w:t>coadyuvante</w:t>
        <w:tab/>
        <w:t>o</w:t>
        <w:tab/>
        <w:t>complementaria</w:t>
        <w:tab/>
        <w:t>de</w:t>
        <w:tab/>
        <w:t>la</w:t>
        <w:tab/>
      </w:r>
      <w:r>
        <w:rPr>
          <w:spacing w:val="-1"/>
        </w:rPr>
        <w:t>protección</w:t>
      </w:r>
      <w:r>
        <w:rPr>
          <w:spacing w:val="-66"/>
        </w:rPr>
        <w:t> </w:t>
      </w:r>
      <w:r>
        <w:rPr/>
        <w:t>interamericana</w:t>
      </w:r>
      <w:r>
        <w:rPr>
          <w:b w:val="0"/>
        </w:rPr>
        <w:t>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67.199997pt;margin-top:14.84706pt;width:144pt;height:.72pt;mso-position-horizontal-relative:page;mso-position-vertical-relative:paragraph;z-index:-15694336;mso-wrap-distance-left:0;mso-wrap-distance-right:0" id="docshape79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534" w:hanging="1"/>
        <w:jc w:val="both"/>
        <w:rPr>
          <w:i/>
          <w:sz w:val="16"/>
        </w:rPr>
      </w:pPr>
      <w:r>
        <w:rPr>
          <w:sz w:val="16"/>
        </w:rPr>
        <w:t>Art. 46.1 y 46.3 du Statut de la Cour Africaine de Justice y des Droits de l´Homme: “</w:t>
      </w:r>
      <w:r>
        <w:rPr>
          <w:i/>
          <w:sz w:val="16"/>
        </w:rPr>
        <w:t>Force obligatoire et exécution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des décisions. 1. La décision de la Cour n'est obligatoire que pour les parties en litige. [...] 3. Les parties doivent 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conformer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aux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décisions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rendues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Cour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dans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tout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litige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auquel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elles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sont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parties,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et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assurer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l’exécution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dans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le délai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fixé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Cour”.</w:t>
      </w:r>
    </w:p>
    <w:p>
      <w:pPr>
        <w:pStyle w:val="BodyText"/>
        <w:spacing w:before="12"/>
        <w:rPr>
          <w:i/>
          <w:sz w:val="15"/>
        </w:rPr>
      </w:pPr>
    </w:p>
    <w:p>
      <w:pPr>
        <w:spacing w:before="0"/>
        <w:ind w:left="115" w:right="537" w:firstLine="0"/>
        <w:jc w:val="both"/>
        <w:rPr>
          <w:sz w:val="16"/>
        </w:rPr>
      </w:pPr>
      <w:r>
        <w:rPr>
          <w:sz w:val="16"/>
        </w:rPr>
        <w:t>Art.</w:t>
      </w:r>
      <w:r>
        <w:rPr>
          <w:spacing w:val="-12"/>
          <w:sz w:val="16"/>
        </w:rPr>
        <w:t> </w:t>
      </w:r>
      <w:r>
        <w:rPr>
          <w:sz w:val="16"/>
        </w:rPr>
        <w:t>59</w:t>
      </w:r>
      <w:r>
        <w:rPr>
          <w:spacing w:val="-11"/>
          <w:sz w:val="16"/>
        </w:rPr>
        <w:t> </w:t>
      </w:r>
      <w:r>
        <w:rPr>
          <w:sz w:val="16"/>
        </w:rPr>
        <w:t>del</w:t>
      </w:r>
      <w:r>
        <w:rPr>
          <w:spacing w:val="-11"/>
          <w:sz w:val="16"/>
        </w:rPr>
        <w:t> </w:t>
      </w:r>
      <w:r>
        <w:rPr>
          <w:sz w:val="16"/>
        </w:rPr>
        <w:t>Estatuto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11"/>
          <w:sz w:val="16"/>
        </w:rPr>
        <w:t> </w:t>
      </w:r>
      <w:r>
        <w:rPr>
          <w:sz w:val="16"/>
        </w:rPr>
        <w:t>Corte</w:t>
      </w:r>
      <w:r>
        <w:rPr>
          <w:spacing w:val="-10"/>
          <w:sz w:val="16"/>
        </w:rPr>
        <w:t> </w:t>
      </w:r>
      <w:r>
        <w:rPr>
          <w:sz w:val="16"/>
        </w:rPr>
        <w:t>Internacional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Justicia:</w:t>
      </w:r>
      <w:r>
        <w:rPr>
          <w:spacing w:val="-11"/>
          <w:sz w:val="16"/>
        </w:rPr>
        <w:t> </w:t>
      </w:r>
      <w:r>
        <w:rPr>
          <w:sz w:val="16"/>
        </w:rPr>
        <w:t>“</w:t>
      </w:r>
      <w:r>
        <w:rPr>
          <w:i/>
          <w:sz w:val="16"/>
        </w:rPr>
        <w:t>La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decisión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es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obligatoria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sino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litigio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respecto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 caso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ha sido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decidido</w:t>
      </w:r>
      <w:r>
        <w:rPr>
          <w:sz w:val="16"/>
        </w:rPr>
        <w:t>.”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75" w:id="455"/>
      <w:bookmarkEnd w:id="455"/>
      <w:r>
        <w:rPr/>
      </w:r>
      <w:r>
        <w:rPr>
          <w:sz w:val="16"/>
          <w:vertAlign w:val="superscript"/>
        </w:rPr>
        <w:t>39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 </w:t>
      </w:r>
      <w:r>
        <w:rPr>
          <w:sz w:val="16"/>
          <w:vertAlign w:val="baseline"/>
        </w:rPr>
        <w:t>Nota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76" w:id="456"/>
      <w:bookmarkEnd w:id="456"/>
      <w:r>
        <w:rPr/>
      </w:r>
      <w:r>
        <w:rPr>
          <w:sz w:val="16"/>
          <w:vertAlign w:val="superscript"/>
        </w:rPr>
        <w:t>40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 </w:t>
      </w:r>
      <w:r>
        <w:rPr>
          <w:sz w:val="16"/>
          <w:vertAlign w:val="baseline"/>
        </w:rPr>
        <w:t>Nota 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ListParagraph"/>
        <w:numPr>
          <w:ilvl w:val="0"/>
          <w:numId w:val="30"/>
        </w:numPr>
        <w:tabs>
          <w:tab w:pos="682" w:val="left" w:leader="none"/>
        </w:tabs>
        <w:spacing w:line="276" w:lineRule="auto" w:before="76" w:after="0"/>
        <w:ind w:left="115" w:right="536" w:hanging="1"/>
        <w:jc w:val="both"/>
        <w:rPr>
          <w:sz w:val="20"/>
        </w:rPr>
      </w:pPr>
      <w:r>
        <w:rPr>
          <w:sz w:val="20"/>
        </w:rPr>
        <w:t>Expuesto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fundamento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normas</w:t>
      </w:r>
      <w:r>
        <w:rPr>
          <w:spacing w:val="-17"/>
          <w:sz w:val="20"/>
        </w:rPr>
        <w:t> </w:t>
      </w:r>
      <w:r>
        <w:rPr>
          <w:sz w:val="20"/>
        </w:rPr>
        <w:t>aplicables,</w:t>
      </w:r>
      <w:r>
        <w:rPr>
          <w:spacing w:val="-17"/>
          <w:sz w:val="20"/>
        </w:rPr>
        <w:t> </w:t>
      </w:r>
      <w:r>
        <w:rPr>
          <w:sz w:val="20"/>
        </w:rPr>
        <w:t>procede</w:t>
      </w:r>
      <w:r>
        <w:rPr>
          <w:spacing w:val="-16"/>
          <w:sz w:val="20"/>
        </w:rPr>
        <w:t> </w:t>
      </w:r>
      <w:r>
        <w:rPr>
          <w:sz w:val="20"/>
        </w:rPr>
        <w:t>insistir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indicada</w:t>
      </w:r>
      <w:r>
        <w:rPr>
          <w:spacing w:val="-16"/>
          <w:sz w:val="20"/>
        </w:rPr>
        <w:t> </w:t>
      </w:r>
      <w:r>
        <w:rPr>
          <w:sz w:val="20"/>
        </w:rPr>
        <w:t>regla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previo</w:t>
      </w:r>
      <w:r>
        <w:rPr>
          <w:spacing w:val="-12"/>
          <w:sz w:val="20"/>
        </w:rPr>
        <w:t> </w:t>
      </w:r>
      <w:r>
        <w:rPr>
          <w:sz w:val="20"/>
        </w:rPr>
        <w:t>agotamiento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recursos</w:t>
      </w:r>
      <w:r>
        <w:rPr>
          <w:spacing w:val="-12"/>
          <w:sz w:val="20"/>
        </w:rPr>
        <w:t> </w:t>
      </w:r>
      <w:r>
        <w:rPr>
          <w:sz w:val="20"/>
        </w:rPr>
        <w:t>internos</w:t>
      </w:r>
      <w:r>
        <w:rPr>
          <w:spacing w:val="-10"/>
          <w:sz w:val="20"/>
        </w:rPr>
        <w:t> </w:t>
      </w:r>
      <w:r>
        <w:rPr>
          <w:sz w:val="20"/>
        </w:rPr>
        <w:t>y,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ende,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i/>
          <w:sz w:val="20"/>
        </w:rPr>
        <w:t>“la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internacional”,</w:t>
      </w:r>
      <w:r>
        <w:rPr>
          <w:i/>
          <w:spacing w:val="-68"/>
          <w:sz w:val="20"/>
        </w:rPr>
        <w:t> </w:t>
      </w:r>
      <w:r>
        <w:rPr>
          <w:sz w:val="20"/>
        </w:rPr>
        <w:t>en la especie, del Sistema Interamericano de Derechos Humanos, está contemplada en la</w:t>
      </w:r>
      <w:r>
        <w:rPr>
          <w:spacing w:val="1"/>
          <w:sz w:val="20"/>
        </w:rPr>
        <w:t> </w:t>
      </w:r>
      <w:r>
        <w:rPr>
          <w:w w:val="95"/>
          <w:sz w:val="20"/>
        </w:rPr>
        <w:t>Convención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19"/>
          <w:w w:val="95"/>
          <w:sz w:val="20"/>
        </w:rPr>
        <w:t> </w:t>
      </w:r>
      <w:r>
        <w:rPr>
          <w:i/>
          <w:w w:val="95"/>
          <w:sz w:val="20"/>
        </w:rPr>
        <w:t>“de</w:t>
      </w:r>
      <w:r>
        <w:rPr>
          <w:i/>
          <w:spacing w:val="18"/>
          <w:w w:val="95"/>
          <w:sz w:val="20"/>
        </w:rPr>
        <w:t> </w:t>
      </w:r>
      <w:r>
        <w:rPr>
          <w:i/>
          <w:w w:val="95"/>
          <w:sz w:val="20"/>
        </w:rPr>
        <w:t>naturaleza</w:t>
      </w:r>
      <w:r>
        <w:rPr>
          <w:i/>
          <w:spacing w:val="20"/>
          <w:w w:val="95"/>
          <w:sz w:val="20"/>
        </w:rPr>
        <w:t> </w:t>
      </w:r>
      <w:r>
        <w:rPr>
          <w:i/>
          <w:w w:val="95"/>
          <w:sz w:val="20"/>
        </w:rPr>
        <w:t>convencional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coadyuvante</w:t>
      </w:r>
      <w:r>
        <w:rPr>
          <w:i/>
          <w:spacing w:val="19"/>
          <w:w w:val="95"/>
          <w:sz w:val="20"/>
        </w:rPr>
        <w:t> </w:t>
      </w:r>
      <w:r>
        <w:rPr>
          <w:i/>
          <w:w w:val="95"/>
          <w:sz w:val="20"/>
        </w:rPr>
        <w:t>o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complementaria</w:t>
      </w:r>
      <w:r>
        <w:rPr>
          <w:i/>
          <w:spacing w:val="20"/>
          <w:w w:val="95"/>
          <w:sz w:val="20"/>
        </w:rPr>
        <w:t> </w:t>
      </w:r>
      <w:r>
        <w:rPr>
          <w:i/>
          <w:w w:val="95"/>
          <w:sz w:val="20"/>
        </w:rPr>
        <w:t>de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la</w:t>
      </w:r>
      <w:r>
        <w:rPr>
          <w:i/>
          <w:spacing w:val="20"/>
          <w:w w:val="95"/>
          <w:sz w:val="20"/>
        </w:rPr>
        <w:t> </w:t>
      </w:r>
      <w:r>
        <w:rPr>
          <w:i/>
          <w:w w:val="95"/>
          <w:sz w:val="20"/>
        </w:rPr>
        <w:t>que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ofrece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el derecho interno de los Estados americanos”, </w:t>
      </w:r>
      <w:r>
        <w:rPr>
          <w:sz w:val="20"/>
        </w:rPr>
        <w:t>lo que, lógicamente, implica que aquella no</w:t>
      </w:r>
      <w:r>
        <w:rPr>
          <w:spacing w:val="1"/>
          <w:sz w:val="20"/>
        </w:rPr>
        <w:t> </w:t>
      </w:r>
      <w:r>
        <w:rPr>
          <w:sz w:val="20"/>
        </w:rPr>
        <w:t>reemplaza a ésta y eso, entre otras razones, en mérito de que, en lo concerniente al</w:t>
      </w:r>
      <w:r>
        <w:rPr>
          <w:spacing w:val="1"/>
          <w:sz w:val="20"/>
        </w:rPr>
        <w:t> </w:t>
      </w:r>
      <w:r>
        <w:rPr>
          <w:sz w:val="20"/>
        </w:rPr>
        <w:t>cumplimiento de lo que se decrete en dicho sistema, al menos en las controversias entre la</w:t>
      </w:r>
      <w:r>
        <w:rPr>
          <w:spacing w:val="1"/>
          <w:sz w:val="20"/>
        </w:rPr>
        <w:t> </w:t>
      </w:r>
      <w:r>
        <w:rPr>
          <w:w w:val="95"/>
          <w:sz w:val="20"/>
        </w:rPr>
        <w:t>Comisión y los peticionarios, por una parte, y el Estado concernido, por la otra, siempre deberá</w:t>
      </w:r>
      <w:r>
        <w:rPr>
          <w:spacing w:val="1"/>
          <w:w w:val="95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cumplido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ejecutado</w:t>
      </w:r>
      <w:r>
        <w:rPr>
          <w:spacing w:val="-2"/>
          <w:sz w:val="20"/>
        </w:rPr>
        <w:t> </w:t>
      </w:r>
      <w:r>
        <w:rPr>
          <w:sz w:val="20"/>
        </w:rPr>
        <w:t>por este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hyperlink w:history="true" w:anchor="_bookmark377">
        <w:r>
          <w:rPr>
            <w:position w:val="7"/>
            <w:sz w:val="13"/>
          </w:rPr>
          <w:t>41</w:t>
        </w:r>
      </w:hyperlink>
      <w:r>
        <w:rPr>
          <w:sz w:val="20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682" w:val="left" w:leader="none"/>
        </w:tabs>
        <w:spacing w:line="276" w:lineRule="auto" w:before="0" w:after="0"/>
        <w:ind w:left="115" w:right="535" w:firstLine="0"/>
        <w:jc w:val="both"/>
        <w:rPr>
          <w:sz w:val="20"/>
        </w:rPr>
      </w:pPr>
      <w:r>
        <w:rPr>
          <w:sz w:val="20"/>
        </w:rPr>
        <w:t>Esto es, ello importa que la jurisdicción interamericana no sustituye ni reemplaza a la</w:t>
      </w:r>
      <w:r>
        <w:rPr>
          <w:spacing w:val="1"/>
          <w:sz w:val="20"/>
        </w:rPr>
        <w:t> </w:t>
      </w:r>
      <w:r>
        <w:rPr>
          <w:sz w:val="20"/>
        </w:rPr>
        <w:t>jurisdicción interna, solo la coadyuva o complementa, vale decir, contribuye o ayuda a que</w:t>
      </w:r>
      <w:r>
        <w:rPr>
          <w:spacing w:val="1"/>
          <w:sz w:val="20"/>
        </w:rPr>
        <w:t> </w:t>
      </w:r>
      <w:r>
        <w:rPr>
          <w:sz w:val="20"/>
        </w:rPr>
        <w:t>esta restablezca, lo más pronto posible, la vigencia de los derechos humanos que se aleguen</w:t>
      </w:r>
      <w:r>
        <w:rPr>
          <w:spacing w:val="-68"/>
          <w:sz w:val="20"/>
        </w:rPr>
        <w:t> </w:t>
      </w:r>
      <w:r>
        <w:rPr>
          <w:sz w:val="20"/>
        </w:rPr>
        <w:t>violados.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respecto,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olvidar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obligado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hyperlink w:history="true" w:anchor="_bookmark378">
        <w:r>
          <w:rPr>
            <w:position w:val="7"/>
            <w:sz w:val="13"/>
          </w:rPr>
          <w:t>42</w:t>
        </w:r>
      </w:hyperlink>
      <w:r>
        <w:rPr>
          <w:spacing w:val="-43"/>
          <w:position w:val="7"/>
          <w:sz w:val="13"/>
        </w:rPr>
        <w:t> </w:t>
      </w:r>
      <w:r>
        <w:rPr>
          <w:sz w:val="20"/>
        </w:rPr>
        <w:t>y, por ende, no solo tiene la obligación internacional de respetar y de hacer respetar los</w:t>
      </w:r>
      <w:r>
        <w:rPr>
          <w:spacing w:val="1"/>
          <w:sz w:val="20"/>
        </w:rPr>
        <w:t> </w:t>
      </w:r>
      <w:r>
        <w:rPr>
          <w:sz w:val="20"/>
        </w:rPr>
        <w:t>derechos consagrados en ella</w:t>
      </w:r>
      <w:hyperlink w:history="true" w:anchor="_bookmark379">
        <w:r>
          <w:rPr>
            <w:position w:val="7"/>
            <w:sz w:val="13"/>
          </w:rPr>
          <w:t>43 </w:t>
        </w:r>
      </w:hyperlink>
      <w:r>
        <w:rPr>
          <w:sz w:val="20"/>
        </w:rPr>
        <w:t>sino que, además, en no pocas ocasiones, ello lo puede hacer</w:t>
      </w:r>
      <w:r>
        <w:rPr>
          <w:spacing w:val="-68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 sus</w:t>
      </w:r>
      <w:r>
        <w:rPr>
          <w:spacing w:val="-2"/>
          <w:sz w:val="20"/>
        </w:rPr>
        <w:t> </w:t>
      </w: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de justicia.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687" w:val="left" w:leader="none"/>
        </w:tabs>
        <w:spacing w:line="240" w:lineRule="auto" w:before="0" w:after="0"/>
        <w:ind w:left="686" w:right="0" w:hanging="572"/>
        <w:jc w:val="both"/>
        <w:rPr>
          <w:sz w:val="20"/>
        </w:rPr>
      </w:pP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señalado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Corte,</w:t>
      </w:r>
    </w:p>
    <w:p>
      <w:pPr>
        <w:pStyle w:val="BodyText"/>
        <w:spacing w:before="8"/>
        <w:rPr>
          <w:sz w:val="23"/>
        </w:rPr>
      </w:pPr>
    </w:p>
    <w:p>
      <w:pPr>
        <w:spacing w:line="290" w:lineRule="auto" w:before="0"/>
        <w:ind w:left="681" w:right="536" w:firstLine="0"/>
        <w:jc w:val="both"/>
        <w:rPr>
          <w:sz w:val="18"/>
        </w:rPr>
      </w:pPr>
      <w:r>
        <w:rPr>
          <w:sz w:val="18"/>
        </w:rPr>
        <w:t>“</w:t>
      </w:r>
      <w:r>
        <w:rPr>
          <w:i/>
          <w:sz w:val="18"/>
        </w:rPr>
        <w:t>que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regla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previo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agotamiento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recursos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internos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está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concebida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interés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Estado,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pues busca dispensarlo de responder ante un órgano internacional por actos que se le imputen,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antes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haber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tenido la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ocasión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 remediarlos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sus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propios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medios</w:t>
      </w:r>
      <w:hyperlink w:history="true" w:anchor="_bookmark380">
        <w:r>
          <w:rPr>
            <w:rFonts w:ascii="Calibri" w:hAnsi="Calibri"/>
            <w:sz w:val="18"/>
            <w:vertAlign w:val="superscript"/>
          </w:rPr>
          <w:t>44</w:t>
        </w:r>
      </w:hyperlink>
      <w:r>
        <w:rPr>
          <w:sz w:val="18"/>
          <w:vertAlign w:val="baseline"/>
        </w:rPr>
        <w:t>”.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682" w:val="left" w:leader="none"/>
        </w:tabs>
        <w:spacing w:line="276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En definitiva, entonces, la señalada regla es un mecanismo para permitirle al Estado</w:t>
      </w:r>
      <w:r>
        <w:rPr>
          <w:spacing w:val="1"/>
          <w:sz w:val="20"/>
        </w:rPr>
        <w:t> </w:t>
      </w:r>
      <w:r>
        <w:rPr>
          <w:sz w:val="20"/>
        </w:rPr>
        <w:t>cumplir sus obligaciones en materia de derechos humanos sin esperar que el Sistema</w:t>
      </w:r>
      <w:r>
        <w:rPr>
          <w:spacing w:val="1"/>
          <w:sz w:val="20"/>
        </w:rPr>
        <w:t> </w:t>
      </w:r>
      <w:r>
        <w:rPr>
          <w:sz w:val="20"/>
        </w:rPr>
        <w:t>Interamericano eventualmente le ordene, luego de un proceso, lo mismo. La aludida regla</w:t>
      </w:r>
      <w:r>
        <w:rPr>
          <w:spacing w:val="1"/>
          <w:sz w:val="20"/>
        </w:rPr>
        <w:t> </w:t>
      </w:r>
      <w:r>
        <w:rPr>
          <w:sz w:val="20"/>
        </w:rPr>
        <w:t>pretende, en consecuencia, que se le proporcione al Estado la posibilidad de disponer cuanto</w:t>
      </w:r>
      <w:r>
        <w:rPr>
          <w:spacing w:val="-68"/>
          <w:sz w:val="20"/>
        </w:rPr>
        <w:t> </w:t>
      </w:r>
      <w:r>
        <w:rPr>
          <w:sz w:val="20"/>
        </w:rPr>
        <w:t>antes la efectiva vigencia y respeto de los derechos humanos violados, que es el objeto y fin</w:t>
      </w:r>
      <w:r>
        <w:rPr>
          <w:spacing w:val="-68"/>
          <w:sz w:val="20"/>
        </w:rPr>
        <w:t> </w:t>
      </w:r>
      <w:r>
        <w:rPr>
          <w:sz w:val="20"/>
        </w:rPr>
        <w:t>de la Convención y, por ende, lo que en definitiva interesa que ocurra lo más pronto posible,</w:t>
      </w:r>
      <w:r>
        <w:rPr>
          <w:spacing w:val="-68"/>
          <w:sz w:val="20"/>
        </w:rPr>
        <w:t> </w:t>
      </w:r>
      <w:r>
        <w:rPr>
          <w:sz w:val="20"/>
        </w:rPr>
        <w:t>haciendo</w:t>
      </w:r>
      <w:r>
        <w:rPr>
          <w:spacing w:val="-3"/>
          <w:sz w:val="20"/>
        </w:rPr>
        <w:t> </w:t>
      </w:r>
      <w:r>
        <w:rPr>
          <w:sz w:val="20"/>
        </w:rPr>
        <w:t>innecesaria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intervención</w:t>
      </w:r>
      <w:r>
        <w:rPr>
          <w:spacing w:val="-1"/>
          <w:sz w:val="20"/>
        </w:rPr>
        <w:t> </w:t>
      </w:r>
      <w:r>
        <w:rPr>
          <w:sz w:val="20"/>
        </w:rPr>
        <w:t>posterior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3"/>
          <w:sz w:val="20"/>
        </w:rPr>
        <w:t> </w:t>
      </w:r>
      <w:r>
        <w:rPr>
          <w:sz w:val="20"/>
        </w:rPr>
        <w:t>interamericana.</w:t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67.199997pt;margin-top:8.825703pt;width:144pt;height:.72pt;mso-position-horizontal-relative:page;mso-position-vertical-relative:paragraph;z-index:-15693824;mso-wrap-distance-left:0;mso-wrap-distance-right:0" id="docshape80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537" w:firstLine="0"/>
        <w:jc w:val="both"/>
        <w:rPr>
          <w:i/>
          <w:sz w:val="16"/>
        </w:rPr>
      </w:pPr>
      <w:bookmarkStart w:name="_bookmark377" w:id="457"/>
      <w:bookmarkEnd w:id="457"/>
      <w:r>
        <w:rPr/>
      </w:r>
      <w:r>
        <w:rPr>
          <w:i/>
          <w:sz w:val="16"/>
          <w:vertAlign w:val="superscript"/>
        </w:rPr>
        <w:t>41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Art.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68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i/>
          <w:sz w:val="16"/>
          <w:vertAlign w:val="baseline"/>
        </w:rPr>
        <w:t>: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1.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comprometen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cumplir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decisión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en todo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sean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partes.</w:t>
      </w:r>
    </w:p>
    <w:p>
      <w:pPr>
        <w:spacing w:before="0"/>
        <w:ind w:left="115" w:right="536" w:firstLine="57"/>
        <w:jc w:val="both"/>
        <w:rPr>
          <w:i/>
          <w:sz w:val="16"/>
        </w:rPr>
      </w:pPr>
      <w:r>
        <w:rPr>
          <w:i/>
          <w:sz w:val="16"/>
        </w:rPr>
        <w:t>2. La parte del fallo que disponga indemnización compensatoria se podrá ejecutar en el respectivo país por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procedimiento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interno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vigente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para 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ejecución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sentencias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contra 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Estado.</w:t>
      </w:r>
    </w:p>
    <w:p>
      <w:pPr>
        <w:pStyle w:val="BodyText"/>
        <w:spacing w:before="12"/>
        <w:rPr>
          <w:i/>
          <w:sz w:val="15"/>
        </w:rPr>
      </w:pPr>
    </w:p>
    <w:p>
      <w:pPr>
        <w:spacing w:before="0"/>
        <w:ind w:left="115" w:right="534" w:firstLine="0"/>
        <w:jc w:val="both"/>
        <w:rPr>
          <w:i/>
          <w:sz w:val="16"/>
        </w:rPr>
      </w:pPr>
      <w:bookmarkStart w:name="_bookmark378" w:id="458"/>
      <w:bookmarkEnd w:id="458"/>
      <w:r>
        <w:rPr/>
      </w:r>
      <w:r>
        <w:rPr>
          <w:sz w:val="16"/>
          <w:vertAlign w:val="superscript"/>
        </w:rPr>
        <w:t>42</w:t>
      </w:r>
      <w:r>
        <w:rPr>
          <w:sz w:val="16"/>
          <w:vertAlign w:val="baseline"/>
        </w:rPr>
        <w:t> Art. 1.1 de la Convención: “</w:t>
      </w:r>
      <w:r>
        <w:rPr>
          <w:i/>
          <w:sz w:val="16"/>
          <w:vertAlign w:val="baseline"/>
        </w:rPr>
        <w:t>1. Los Estados Partes en esta Convención se comprometen a respetar los derechos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reconocidos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ella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garantizar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libre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pleno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ejercicio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toda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persona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esté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sujeta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jurisdicción,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sin discriminación alguna por motivos de raza, color, sexo, idioma, religión, opiniones políticas o de cualquier otra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índole,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origen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social,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posición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económica,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nacimiento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otra condición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social”.</w:t>
      </w:r>
    </w:p>
    <w:p>
      <w:pPr>
        <w:pStyle w:val="BodyText"/>
        <w:spacing w:before="11"/>
        <w:rPr>
          <w:i/>
          <w:sz w:val="15"/>
        </w:rPr>
      </w:pPr>
    </w:p>
    <w:p>
      <w:pPr>
        <w:spacing w:before="1"/>
        <w:ind w:left="115" w:right="240" w:firstLine="0"/>
        <w:jc w:val="left"/>
        <w:rPr>
          <w:i/>
          <w:sz w:val="16"/>
        </w:rPr>
      </w:pPr>
      <w:r>
        <w:rPr>
          <w:sz w:val="16"/>
        </w:rPr>
        <w:t>Art</w:t>
      </w:r>
      <w:r>
        <w:rPr>
          <w:spacing w:val="13"/>
          <w:sz w:val="16"/>
        </w:rPr>
        <w:t> </w:t>
      </w:r>
      <w:r>
        <w:rPr>
          <w:sz w:val="16"/>
        </w:rPr>
        <w:t>33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5"/>
          <w:sz w:val="16"/>
        </w:rPr>
        <w:t> </w:t>
      </w:r>
      <w:r>
        <w:rPr>
          <w:sz w:val="16"/>
        </w:rPr>
        <w:t>la</w:t>
      </w:r>
      <w:r>
        <w:rPr>
          <w:spacing w:val="16"/>
          <w:sz w:val="16"/>
        </w:rPr>
        <w:t> </w:t>
      </w:r>
      <w:r>
        <w:rPr>
          <w:sz w:val="16"/>
        </w:rPr>
        <w:t>Convención:</w:t>
      </w:r>
      <w:r>
        <w:rPr>
          <w:spacing w:val="16"/>
          <w:sz w:val="16"/>
        </w:rPr>
        <w:t> </w:t>
      </w:r>
      <w:r>
        <w:rPr>
          <w:sz w:val="16"/>
        </w:rPr>
        <w:t>“</w:t>
      </w:r>
      <w:r>
        <w:rPr>
          <w:i/>
          <w:sz w:val="16"/>
        </w:rPr>
        <w:t>Son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competentes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conocer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asuntos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relacionados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cumplimiento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compromisos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contraídos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Convención:</w:t>
      </w:r>
    </w:p>
    <w:p>
      <w:pPr>
        <w:pStyle w:val="ListParagraph"/>
        <w:numPr>
          <w:ilvl w:val="0"/>
          <w:numId w:val="32"/>
        </w:numPr>
        <w:tabs>
          <w:tab w:pos="399" w:val="left" w:leader="none"/>
        </w:tabs>
        <w:spacing w:line="240" w:lineRule="auto" w:before="0" w:after="0"/>
        <w:ind w:left="398" w:right="0" w:hanging="227"/>
        <w:jc w:val="left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Humanos,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llamada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adelante 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Comisión,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</w:t>
      </w:r>
    </w:p>
    <w:p>
      <w:pPr>
        <w:pStyle w:val="ListParagraph"/>
        <w:numPr>
          <w:ilvl w:val="0"/>
          <w:numId w:val="32"/>
        </w:numPr>
        <w:tabs>
          <w:tab w:pos="404" w:val="left" w:leader="none"/>
        </w:tabs>
        <w:spacing w:line="240" w:lineRule="auto" w:before="0" w:after="0"/>
        <w:ind w:left="403" w:right="0" w:hanging="232"/>
        <w:jc w:val="left"/>
        <w:rPr>
          <w:sz w:val="16"/>
        </w:rPr>
      </w:pP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Derechos Humanos,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llamada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adelante 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Corte</w:t>
      </w:r>
      <w:r>
        <w:rPr>
          <w:sz w:val="16"/>
        </w:rPr>
        <w:t>.”</w:t>
      </w:r>
    </w:p>
    <w:p>
      <w:pPr>
        <w:pStyle w:val="BodyText"/>
        <w:spacing w:before="11"/>
        <w:rPr>
          <w:sz w:val="15"/>
        </w:rPr>
      </w:pPr>
    </w:p>
    <w:p>
      <w:pPr>
        <w:spacing w:before="1"/>
        <w:ind w:left="115" w:right="0" w:firstLine="0"/>
        <w:jc w:val="left"/>
        <w:rPr>
          <w:sz w:val="16"/>
        </w:rPr>
      </w:pPr>
      <w:bookmarkStart w:name="_bookmark379" w:id="459"/>
      <w:bookmarkEnd w:id="459"/>
      <w:r>
        <w:rPr/>
      </w:r>
      <w:r>
        <w:rPr>
          <w:sz w:val="16"/>
          <w:vertAlign w:val="superscript"/>
        </w:rPr>
        <w:t>43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Nota N°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15" w:right="244" w:firstLine="0"/>
        <w:jc w:val="left"/>
        <w:rPr>
          <w:sz w:val="16"/>
        </w:rPr>
      </w:pPr>
      <w:bookmarkStart w:name="_bookmark380" w:id="460"/>
      <w:bookmarkEnd w:id="460"/>
      <w:r>
        <w:rPr/>
      </w:r>
      <w:r>
        <w:rPr>
          <w:sz w:val="16"/>
          <w:vertAlign w:val="superscript"/>
        </w:rPr>
        <w:t>44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Humanos.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 29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1988.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61.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ListParagraph"/>
        <w:numPr>
          <w:ilvl w:val="0"/>
          <w:numId w:val="33"/>
        </w:numPr>
        <w:tabs>
          <w:tab w:pos="682" w:val="left" w:leader="none"/>
        </w:tabs>
        <w:spacing w:line="276" w:lineRule="auto" w:before="197" w:after="0"/>
        <w:ind w:left="115" w:right="536" w:hanging="1"/>
        <w:jc w:val="both"/>
        <w:rPr>
          <w:sz w:val="20"/>
        </w:rPr>
      </w:pPr>
      <w:r>
        <w:rPr>
          <w:sz w:val="20"/>
        </w:rPr>
        <w:t>La regla del previo agotamiento de los recursos internos importa, por lo tanto, que, en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-11"/>
          <w:sz w:val="20"/>
        </w:rPr>
        <w:t> </w:t>
      </w:r>
      <w:r>
        <w:rPr>
          <w:sz w:val="20"/>
        </w:rPr>
        <w:t>situaciones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ya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ha</w:t>
      </w:r>
      <w:r>
        <w:rPr>
          <w:spacing w:val="-10"/>
          <w:sz w:val="20"/>
        </w:rPr>
        <w:t> </w:t>
      </w:r>
      <w:r>
        <w:rPr>
          <w:sz w:val="20"/>
        </w:rPr>
        <w:t>alegado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respectivo</w:t>
      </w:r>
      <w:r>
        <w:rPr>
          <w:spacing w:val="-11"/>
          <w:sz w:val="20"/>
        </w:rPr>
        <w:t> </w:t>
      </w:r>
      <w:r>
        <w:rPr>
          <w:sz w:val="20"/>
        </w:rPr>
        <w:t>ámbito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jurisdicción</w:t>
      </w:r>
      <w:r>
        <w:rPr>
          <w:spacing w:val="-12"/>
          <w:sz w:val="20"/>
        </w:rPr>
        <w:t> </w:t>
      </w:r>
      <w:r>
        <w:rPr>
          <w:sz w:val="20"/>
        </w:rPr>
        <w:t>interna</w:t>
      </w:r>
      <w:r>
        <w:rPr>
          <w:spacing w:val="-68"/>
          <w:sz w:val="20"/>
        </w:rPr>
        <w:t> </w:t>
      </w:r>
      <w:r>
        <w:rPr>
          <w:sz w:val="20"/>
        </w:rPr>
        <w:t>que el Estado no ha cumplido con los compromisos que contrajo en cuanto a respetar y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reclamar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intervención de la instancia jurisdiccional interamericana para que, si procede, le ordene</w:t>
      </w:r>
      <w:r>
        <w:rPr>
          <w:spacing w:val="1"/>
          <w:sz w:val="20"/>
        </w:rPr>
        <w:t> </w:t>
      </w:r>
      <w:r>
        <w:rPr>
          <w:sz w:val="20"/>
        </w:rPr>
        <w:t>cumplir con las obligaciones internacionales que ha violado, dé garantía de que no volverá a</w:t>
      </w:r>
      <w:r>
        <w:rPr>
          <w:spacing w:val="1"/>
          <w:sz w:val="20"/>
        </w:rPr>
        <w:t> </w:t>
      </w:r>
      <w:r>
        <w:rPr>
          <w:sz w:val="20"/>
        </w:rPr>
        <w:t>violarlas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repare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consecuencias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hyperlink w:history="true" w:anchor="_bookmark381">
        <w:r>
          <w:rPr>
            <w:position w:val="7"/>
            <w:sz w:val="13"/>
          </w:rPr>
          <w:t>45</w:t>
        </w:r>
      </w:hyperlink>
      <w:r>
        <w:rPr>
          <w:sz w:val="20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82" w:val="left" w:leader="none"/>
        </w:tabs>
        <w:spacing w:line="276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En esa perspectiva se puede sostener que si bien el efecto útil de la mencionada regla</w:t>
      </w:r>
      <w:r>
        <w:rPr>
          <w:spacing w:val="1"/>
          <w:sz w:val="20"/>
        </w:rPr>
        <w:t> </w:t>
      </w:r>
      <w:r>
        <w:rPr>
          <w:sz w:val="20"/>
        </w:rPr>
        <w:t>es que el Estado restablezca lo antes posible el respeto de los derechos humanos violados,</w:t>
      </w:r>
      <w:r>
        <w:rPr>
          <w:spacing w:val="1"/>
          <w:sz w:val="20"/>
        </w:rPr>
        <w:t> </w:t>
      </w:r>
      <w:r>
        <w:rPr>
          <w:sz w:val="20"/>
        </w:rPr>
        <w:t>objeto y fin de la Convención, también es cierto que dicha regla está establecida y quizás</w:t>
      </w:r>
      <w:r>
        <w:rPr>
          <w:spacing w:val="1"/>
          <w:sz w:val="20"/>
        </w:rPr>
        <w:t> </w:t>
      </w:r>
      <w:r>
        <w:rPr>
          <w:sz w:val="20"/>
        </w:rPr>
        <w:t>principalmente,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beneficio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presunta</w:t>
      </w:r>
      <w:r>
        <w:rPr>
          <w:spacing w:val="-2"/>
          <w:sz w:val="20"/>
        </w:rPr>
        <w:t> </w:t>
      </w:r>
      <w:r>
        <w:rPr>
          <w:sz w:val="20"/>
        </w:rPr>
        <w:t>víctima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violación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numPr>
          <w:ilvl w:val="0"/>
          <w:numId w:val="29"/>
        </w:numPr>
        <w:tabs>
          <w:tab w:pos="682" w:val="left" w:leader="none"/>
        </w:tabs>
        <w:spacing w:line="240" w:lineRule="auto" w:before="0" w:after="0"/>
        <w:ind w:left="681" w:right="0" w:hanging="361"/>
        <w:jc w:val="left"/>
      </w:pP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3"/>
        </w:numPr>
        <w:tabs>
          <w:tab w:pos="682" w:val="left" w:leader="none"/>
        </w:tabs>
        <w:spacing w:line="276" w:lineRule="auto" w:before="0" w:after="0"/>
        <w:ind w:left="115" w:right="537" w:firstLine="0"/>
        <w:jc w:val="both"/>
        <w:rPr>
          <w:sz w:val="20"/>
        </w:rPr>
      </w:pPr>
      <w:r>
        <w:rPr>
          <w:w w:val="95"/>
          <w:sz w:val="20"/>
        </w:rPr>
        <w:t>Por otra parte, también es menester destacar que la Convención concibe a la citada regla</w:t>
      </w:r>
      <w:r>
        <w:rPr>
          <w:spacing w:val="1"/>
          <w:w w:val="95"/>
          <w:sz w:val="20"/>
        </w:rPr>
        <w:t> </w:t>
      </w:r>
      <w:r>
        <w:rPr>
          <w:sz w:val="20"/>
        </w:rPr>
        <w:t>como una obligación que debe estar cumplida en forma previa a </w:t>
      </w:r>
      <w:r>
        <w:rPr>
          <w:i/>
          <w:sz w:val="20"/>
        </w:rPr>
        <w:t>“la petición o comunicación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conforme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artículos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44</w:t>
      </w:r>
      <w:hyperlink w:history="true" w:anchor="_bookmark382">
        <w:r>
          <w:rPr>
            <w:i/>
            <w:position w:val="7"/>
            <w:sz w:val="13"/>
          </w:rPr>
          <w:t>46</w:t>
        </w:r>
      </w:hyperlink>
      <w:r>
        <w:rPr>
          <w:i/>
          <w:spacing w:val="1"/>
          <w:position w:val="7"/>
          <w:sz w:val="13"/>
        </w:rPr>
        <w:t> </w:t>
      </w:r>
      <w:r>
        <w:rPr>
          <w:i/>
          <w:sz w:val="20"/>
        </w:rPr>
        <w:t>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45</w:t>
      </w:r>
      <w:hyperlink w:history="true" w:anchor="_bookmark383">
        <w:r>
          <w:rPr>
            <w:i/>
            <w:position w:val="7"/>
            <w:sz w:val="13"/>
          </w:rPr>
          <w:t>47</w:t>
        </w:r>
      </w:hyperlink>
      <w:r>
        <w:rPr>
          <w:i/>
          <w:sz w:val="20"/>
        </w:rPr>
        <w:t>”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equivale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afirmar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 de tal cumplimiento recae en que debe ser acreditado por</w:t>
      </w:r>
      <w:r>
        <w:rPr>
          <w:spacing w:val="1"/>
          <w:sz w:val="20"/>
        </w:rPr>
        <w:t> </w:t>
      </w:r>
      <w:r>
        <w:rPr>
          <w:sz w:val="20"/>
        </w:rPr>
        <w:t>quién presente la</w:t>
      </w:r>
      <w:r>
        <w:rPr>
          <w:spacing w:val="-68"/>
          <w:sz w:val="20"/>
        </w:rPr>
        <w:t> </w:t>
      </w:r>
      <w:r>
        <w:rPr>
          <w:sz w:val="20"/>
        </w:rPr>
        <w:t>petición ante la Comisión, es decir, </w:t>
      </w:r>
      <w:r>
        <w:rPr>
          <w:i/>
          <w:sz w:val="20"/>
        </w:rPr>
        <w:t>“(c)ualquier persona o grupo de personas, o entidad 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gubernamental legalmente reconocida en uno o más Estados miembros de la Organización”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podría</w:t>
      </w:r>
      <w:r>
        <w:rPr>
          <w:spacing w:val="-2"/>
          <w:sz w:val="20"/>
        </w:rPr>
        <w:t> </w:t>
      </w:r>
      <w:r>
        <w:rPr>
          <w:sz w:val="20"/>
        </w:rPr>
        <w:t>intervenir</w:t>
      </w:r>
      <w:r>
        <w:rPr>
          <w:spacing w:val="-2"/>
          <w:sz w:val="20"/>
        </w:rPr>
        <w:t> </w:t>
      </w:r>
      <w:r>
        <w:rPr>
          <w:sz w:val="20"/>
        </w:rPr>
        <w:t>posteriormente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hyperlink w:history="true" w:anchor="_bookmark384">
        <w:r>
          <w:rPr>
            <w:position w:val="7"/>
            <w:sz w:val="13"/>
          </w:rPr>
          <w:t>48</w:t>
        </w:r>
      </w:hyperlink>
      <w:r>
        <w:rPr>
          <w:sz w:val="20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82" w:val="left" w:leader="none"/>
        </w:tabs>
        <w:spacing w:line="276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Efectivamente, se puede sostener, al amparo de lo prescrito en el citado artículo 46,</w:t>
      </w:r>
      <w:r>
        <w:rPr>
          <w:spacing w:val="1"/>
          <w:sz w:val="20"/>
        </w:rPr>
        <w:t> </w:t>
      </w:r>
      <w:r>
        <w:rPr>
          <w:sz w:val="20"/>
        </w:rPr>
        <w:t>que, para que la petición o comunicación pertinente sea admitida, deben haberse agotado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recursos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jurisdicción</w:t>
      </w:r>
      <w:r>
        <w:rPr>
          <w:spacing w:val="26"/>
          <w:sz w:val="20"/>
        </w:rPr>
        <w:t> </w:t>
      </w:r>
      <w:r>
        <w:rPr>
          <w:sz w:val="20"/>
        </w:rPr>
        <w:t>interna</w:t>
      </w:r>
      <w:r>
        <w:rPr>
          <w:spacing w:val="25"/>
          <w:sz w:val="20"/>
        </w:rPr>
        <w:t> </w:t>
      </w:r>
      <w:r>
        <w:rPr>
          <w:sz w:val="20"/>
        </w:rPr>
        <w:t>y,</w:t>
      </w:r>
      <w:r>
        <w:rPr>
          <w:spacing w:val="24"/>
          <w:sz w:val="20"/>
        </w:rPr>
        <w:t> </w:t>
      </w:r>
      <w:r>
        <w:rPr>
          <w:sz w:val="20"/>
        </w:rPr>
        <w:t>evidentemente,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quién</w:t>
      </w:r>
      <w:r>
        <w:rPr>
          <w:spacing w:val="23"/>
          <w:sz w:val="20"/>
        </w:rPr>
        <w:t> </w:t>
      </w:r>
      <w:r>
        <w:rPr>
          <w:sz w:val="20"/>
        </w:rPr>
        <w:t>le</w:t>
      </w:r>
      <w:r>
        <w:rPr>
          <w:spacing w:val="24"/>
          <w:sz w:val="20"/>
        </w:rPr>
        <w:t> </w:t>
      </w:r>
      <w:r>
        <w:rPr>
          <w:sz w:val="20"/>
        </w:rPr>
        <w:t>corresponde</w:t>
      </w: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67.199997pt;margin-top:10.003388pt;width:144pt;height:.72pt;mso-position-horizontal-relative:page;mso-position-vertical-relative:paragraph;z-index:-15693312;mso-wrap-distance-left:0;mso-wrap-distance-right:0" id="docshape81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sz w:val="16"/>
        </w:rPr>
      </w:pPr>
      <w:bookmarkStart w:name="_bookmark381" w:id="461"/>
      <w:bookmarkEnd w:id="461"/>
      <w:r>
        <w:rPr/>
      </w:r>
      <w:r>
        <w:rPr>
          <w:sz w:val="16"/>
          <w:vertAlign w:val="superscript"/>
        </w:rPr>
        <w:t>45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Nota N°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16.</w:t>
      </w:r>
    </w:p>
    <w:p>
      <w:pPr>
        <w:pStyle w:val="BodyText"/>
        <w:rPr>
          <w:sz w:val="16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82" w:id="462"/>
      <w:bookmarkEnd w:id="462"/>
      <w:r>
        <w:rPr/>
      </w:r>
      <w:r>
        <w:rPr>
          <w:sz w:val="16"/>
          <w:vertAlign w:val="superscript"/>
        </w:rPr>
        <w:t>46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Supra,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Nota N°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15" w:right="535" w:firstLine="0"/>
        <w:jc w:val="both"/>
        <w:rPr>
          <w:i/>
          <w:sz w:val="16"/>
        </w:rPr>
      </w:pPr>
      <w:bookmarkStart w:name="_bookmark383" w:id="463"/>
      <w:bookmarkEnd w:id="463"/>
      <w:r>
        <w:rPr/>
      </w:r>
      <w:r>
        <w:rPr>
          <w:sz w:val="16"/>
          <w:vertAlign w:val="superscript"/>
        </w:rPr>
        <w:t>47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“1. Todo Estado parte puede, en el momento del depósito de su instrumento de ratificación o adhesión de esta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Convención, o en cualquier momento posterior, declarar que reconoce la competencia de la Comisión para recibir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examinar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comunicaciones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alegue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otro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incurrido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violaciones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humanos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establecidos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 esta Convención.</w:t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40" w:lineRule="auto" w:before="0" w:after="0"/>
        <w:ind w:left="115" w:right="534" w:firstLine="57"/>
        <w:jc w:val="both"/>
        <w:rPr>
          <w:i/>
          <w:sz w:val="16"/>
        </w:rPr>
      </w:pPr>
      <w:r>
        <w:rPr>
          <w:i/>
          <w:sz w:val="16"/>
        </w:rPr>
        <w:t>Las comunicaciones hechas en virtud del presente artículo sólo se pueden admitir y examinar si son presentadas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por un Estado parte que haya hecho una declaración por la cual reconozca la referida competencia de la Comisión.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admitirá ninguna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comunicación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contra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que 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haya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hecho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tal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declaración.</w:t>
      </w:r>
    </w:p>
    <w:p>
      <w:pPr>
        <w:pStyle w:val="ListParagraph"/>
        <w:numPr>
          <w:ilvl w:val="0"/>
          <w:numId w:val="34"/>
        </w:numPr>
        <w:tabs>
          <w:tab w:pos="389" w:val="left" w:leader="none"/>
        </w:tabs>
        <w:spacing w:line="240" w:lineRule="auto" w:before="0" w:after="0"/>
        <w:ind w:left="115" w:right="533" w:firstLine="57"/>
        <w:jc w:val="both"/>
        <w:rPr>
          <w:i/>
          <w:sz w:val="16"/>
        </w:rPr>
      </w:pPr>
      <w:r>
        <w:rPr>
          <w:i/>
          <w:sz w:val="16"/>
        </w:rPr>
        <w:t>Las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declaraciones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sobre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reconocimiento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competencia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pueden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hacerse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ésta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rija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tiempo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indefinido,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período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determinado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para casos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específicos.</w:t>
      </w:r>
    </w:p>
    <w:p>
      <w:pPr>
        <w:pStyle w:val="ListParagraph"/>
        <w:numPr>
          <w:ilvl w:val="0"/>
          <w:numId w:val="34"/>
        </w:numPr>
        <w:tabs>
          <w:tab w:pos="399" w:val="left" w:leader="none"/>
        </w:tabs>
        <w:spacing w:line="240" w:lineRule="auto" w:before="0" w:after="0"/>
        <w:ind w:left="115" w:right="536" w:firstLine="57"/>
        <w:jc w:val="both"/>
        <w:rPr>
          <w:i/>
          <w:sz w:val="16"/>
        </w:rPr>
      </w:pPr>
      <w:r>
        <w:rPr>
          <w:i/>
          <w:sz w:val="16"/>
        </w:rPr>
        <w:t>Las declaraciones se depositarán en la Secretaría General de la Organización de los Estados Americanos, la que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transmitirá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copia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mismas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 los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miembros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dicha Organización”.</w:t>
      </w:r>
    </w:p>
    <w:p>
      <w:pPr>
        <w:pStyle w:val="BodyText"/>
        <w:spacing w:before="11"/>
        <w:rPr>
          <w:i/>
          <w:sz w:val="15"/>
        </w:rPr>
      </w:pPr>
    </w:p>
    <w:p>
      <w:pPr>
        <w:spacing w:line="240" w:lineRule="auto" w:before="0"/>
        <w:ind w:left="115" w:right="534" w:firstLine="0"/>
        <w:jc w:val="both"/>
        <w:rPr>
          <w:sz w:val="16"/>
        </w:rPr>
      </w:pPr>
      <w:bookmarkStart w:name="_bookmark384" w:id="464"/>
      <w:bookmarkEnd w:id="464"/>
      <w:r>
        <w:rPr/>
      </w:r>
      <w:r>
        <w:rPr>
          <w:spacing w:val="-1"/>
          <w:sz w:val="16"/>
          <w:vertAlign w:val="superscript"/>
        </w:rPr>
        <w:t>48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el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Reglamento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1996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contempla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“(e)n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etapa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representantes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víctimas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podrán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presentar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propios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argumentos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pruebas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forma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autónoma”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(Art.21).</w:t>
      </w:r>
      <w:r>
        <w:rPr>
          <w:i/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Reglamentos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2009,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establecían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“(d)espués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admitida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demanda,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presuntas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víctimas,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representantes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debidamente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acreditados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podrán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presentar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solicitudes,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argumentos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pruebas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en forma autónoma durante todo el proceso</w:t>
      </w:r>
      <w:r>
        <w:rPr>
          <w:sz w:val="16"/>
          <w:vertAlign w:val="baseline"/>
        </w:rPr>
        <w:t>” (Arts. 23.1). El actual Reglamento, aprobado por la Corte en su LXXXV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Ordinario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Sesiones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celebrado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2009,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dispone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“(d)espués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notificado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escrito de sometimiento del caso, conforme al artículo 39 de este Reglamento, las presuntas víctimas o sus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representantes podrán presentar de forma autónoma su escrito de solicitudes, argumentos y pruebas y continuarán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actuando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forma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durante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todo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proceso”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(Art.25.1).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02" w:top="1500" w:bottom="1200" w:left="1020" w:right="1160"/>
        </w:sectPr>
      </w:pPr>
    </w:p>
    <w:p>
      <w:pPr>
        <w:pStyle w:val="BodyText"/>
        <w:spacing w:line="276" w:lineRule="auto" w:before="76"/>
        <w:ind w:left="115" w:right="536"/>
        <w:jc w:val="both"/>
      </w:pPr>
      <w:r>
        <w:rPr/>
        <w:t>dicho agotamiento es a la presunta víctima, a su representante o al que presentó aquella.</w:t>
      </w:r>
      <w:r>
        <w:rPr>
          <w:spacing w:val="1"/>
        </w:rPr>
        <w:t> </w:t>
      </w:r>
      <w:r>
        <w:rPr/>
        <w:t>Evidentemente, no resultaría lógico o comprensible hacer depender la admisibilidad de una</w:t>
      </w:r>
      <w:r>
        <w:rPr>
          <w:spacing w:val="1"/>
        </w:rPr>
        <w:t> </w:t>
      </w:r>
      <w:r>
        <w:rPr/>
        <w:t>petición o comunicación por violación de derechos humanos, a que el Estado en contra del</w:t>
      </w:r>
      <w:r>
        <w:rPr>
          <w:spacing w:val="1"/>
        </w:rPr>
        <w:t> </w:t>
      </w:r>
      <w:r>
        <w:rPr/>
        <w:t>cual esta se dirige, haya agotado los recursos internos en contra de su propio actuar</w:t>
      </w:r>
      <w:r>
        <w:rPr>
          <w:spacing w:val="1"/>
        </w:rPr>
        <w:t> </w:t>
      </w:r>
      <w:r>
        <w:rPr/>
        <w:t>consistente</w:t>
      </w:r>
      <w:r>
        <w:rPr>
          <w:spacing w:val="-16"/>
        </w:rPr>
        <w:t> </w:t>
      </w:r>
      <w:r>
        <w:rPr/>
        <w:t>precisamente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haber</w:t>
      </w:r>
      <w:r>
        <w:rPr>
          <w:spacing w:val="-15"/>
        </w:rPr>
        <w:t> </w:t>
      </w:r>
      <w:r>
        <w:rPr/>
        <w:t>violado</w:t>
      </w:r>
      <w:r>
        <w:rPr>
          <w:spacing w:val="-15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humanos,</w:t>
      </w:r>
      <w:r>
        <w:rPr>
          <w:spacing w:val="-14"/>
        </w:rPr>
        <w:t> </w:t>
      </w:r>
      <w:r>
        <w:rPr/>
        <w:t>pues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tal</w:t>
      </w:r>
      <w:r>
        <w:rPr>
          <w:spacing w:val="-11"/>
        </w:rPr>
        <w:t> </w:t>
      </w:r>
      <w:r>
        <w:rPr/>
        <w:t>absurda</w:t>
      </w:r>
      <w:r>
        <w:rPr>
          <w:spacing w:val="-13"/>
        </w:rPr>
        <w:t> </w:t>
      </w:r>
      <w:r>
        <w:rPr/>
        <w:t>hipótesis,</w:t>
      </w:r>
      <w:r>
        <w:rPr>
          <w:spacing w:val="-68"/>
        </w:rPr>
        <w:t> </w:t>
      </w:r>
      <w:r>
        <w:rPr/>
        <w:t>jamás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podría</w:t>
      </w:r>
      <w:r>
        <w:rPr>
          <w:spacing w:val="-1"/>
        </w:rPr>
        <w:t> </w:t>
      </w:r>
      <w:r>
        <w:rPr/>
        <w:t>recurrir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instancia</w:t>
      </w:r>
      <w:r>
        <w:rPr>
          <w:spacing w:val="-3"/>
        </w:rPr>
        <w:t> </w:t>
      </w:r>
      <w:r>
        <w:rPr/>
        <w:t>internacional.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6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Lo anterior parece evidente y si se hace mención a ello es para recalcar, sin que quede</w:t>
      </w:r>
      <w:r>
        <w:rPr>
          <w:spacing w:val="-68"/>
          <w:sz w:val="20"/>
        </w:rPr>
        <w:t> </w:t>
      </w:r>
      <w:r>
        <w:rPr>
          <w:sz w:val="20"/>
        </w:rPr>
        <w:t>margen de duda alguna, que la referencia que la jurisprudencia de la Corte ha hecho a la</w:t>
      </w:r>
      <w:r>
        <w:rPr>
          <w:spacing w:val="1"/>
          <w:sz w:val="20"/>
        </w:rPr>
        <w:t> </w:t>
      </w:r>
      <w:r>
        <w:rPr>
          <w:sz w:val="20"/>
        </w:rPr>
        <w:t>circunstancia de que la regla en comenta </w:t>
      </w:r>
      <w:r>
        <w:rPr>
          <w:i/>
          <w:sz w:val="20"/>
        </w:rPr>
        <w:t>“está concebida en interés del Estado</w:t>
      </w:r>
      <w:r>
        <w:rPr>
          <w:sz w:val="20"/>
        </w:rPr>
        <w:t>” no significa,</w:t>
      </w:r>
      <w:r>
        <w:rPr>
          <w:spacing w:val="-68"/>
          <w:sz w:val="20"/>
        </w:rPr>
        <w:t> </w:t>
      </w:r>
      <w:r>
        <w:rPr>
          <w:sz w:val="20"/>
        </w:rPr>
        <w:t>consecuentemente, que él sea el titular de la obligación de acreditar su cumplimiento. El</w:t>
      </w:r>
      <w:r>
        <w:rPr>
          <w:spacing w:val="1"/>
          <w:sz w:val="20"/>
        </w:rPr>
        <w:t> </w:t>
      </w:r>
      <w:r>
        <w:rPr>
          <w:sz w:val="20"/>
        </w:rPr>
        <w:t>obligado a ello no puede, entonces, ser sino la presunta víctima, su representante o el</w:t>
      </w:r>
      <w:r>
        <w:rPr>
          <w:spacing w:val="1"/>
          <w:sz w:val="20"/>
        </w:rPr>
        <w:t> </w:t>
      </w:r>
      <w:r>
        <w:rPr>
          <w:sz w:val="20"/>
        </w:rPr>
        <w:t>peticionario y es el cumplimiento de esa obligación lo que le permitirá al Estado responder la</w:t>
      </w:r>
      <w:r>
        <w:rPr>
          <w:spacing w:val="-68"/>
          <w:sz w:val="20"/>
        </w:rPr>
        <w:t> </w:t>
      </w:r>
      <w:r>
        <w:rPr>
          <w:sz w:val="20"/>
        </w:rPr>
        <w:t>petición</w:t>
      </w:r>
      <w:r>
        <w:rPr>
          <w:spacing w:val="-5"/>
          <w:sz w:val="20"/>
        </w:rPr>
        <w:t> </w:t>
      </w:r>
      <w:r>
        <w:rPr>
          <w:sz w:val="20"/>
        </w:rPr>
        <w:t>elevada</w:t>
      </w:r>
      <w:r>
        <w:rPr>
          <w:spacing w:val="-6"/>
          <w:sz w:val="20"/>
        </w:rPr>
        <w:t> </w:t>
      </w:r>
      <w:r>
        <w:rPr>
          <w:sz w:val="20"/>
        </w:rPr>
        <w:t>ante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eventualmente</w:t>
      </w:r>
      <w:r>
        <w:rPr>
          <w:spacing w:val="-7"/>
          <w:sz w:val="20"/>
        </w:rPr>
        <w:t> </w:t>
      </w:r>
      <w:r>
        <w:rPr>
          <w:sz w:val="20"/>
        </w:rPr>
        <w:t>presentar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excepción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agotamiento</w:t>
      </w:r>
      <w:r>
        <w:rPr>
          <w:spacing w:val="-68"/>
          <w:sz w:val="20"/>
        </w:rPr>
        <w:t> </w:t>
      </w:r>
      <w:r>
        <w:rPr>
          <w:sz w:val="20"/>
        </w:rPr>
        <w:t>previo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internos.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0"/>
          <w:numId w:val="29"/>
        </w:numPr>
        <w:tabs>
          <w:tab w:pos="1608" w:val="left" w:leader="none"/>
        </w:tabs>
        <w:spacing w:line="240" w:lineRule="auto" w:before="1" w:after="0"/>
        <w:ind w:left="1608" w:right="0" w:hanging="360"/>
        <w:jc w:val="left"/>
      </w:pPr>
      <w:r>
        <w:rPr/>
        <w:t>Oportunidad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petición.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6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Igualmente, es procedente reiterar que la regla del previo agotamiento de los recursos</w:t>
      </w:r>
      <w:r>
        <w:rPr>
          <w:spacing w:val="1"/>
          <w:sz w:val="20"/>
        </w:rPr>
        <w:t> </w:t>
      </w:r>
      <w:r>
        <w:rPr>
          <w:sz w:val="20"/>
        </w:rPr>
        <w:t>internos lógicamente constituye un requisito que se debe cumplir con anterioridad a la</w:t>
      </w:r>
      <w:r>
        <w:rPr>
          <w:spacing w:val="1"/>
          <w:sz w:val="20"/>
        </w:rPr>
        <w:t> </w:t>
      </w:r>
      <w:r>
        <w:rPr>
          <w:sz w:val="20"/>
        </w:rPr>
        <w:t>presentación de la petición ante la Comisión y que en ella se debe dar cuenta de tal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imposibilidad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hacerlo.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6" w:lineRule="auto" w:before="0" w:after="0"/>
        <w:ind w:left="115" w:right="537" w:firstLine="0"/>
        <w:jc w:val="both"/>
        <w:rPr>
          <w:sz w:val="20"/>
        </w:rPr>
      </w:pPr>
      <w:r>
        <w:rPr>
          <w:sz w:val="20"/>
        </w:rPr>
        <w:t>En efecto, téngase presente que los transcritos artículos 46.1.a)</w:t>
      </w:r>
      <w:hyperlink w:history="true" w:anchor="_bookmark385">
        <w:r>
          <w:rPr>
            <w:position w:val="7"/>
            <w:sz w:val="13"/>
          </w:rPr>
          <w:t>49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 47.b)</w:t>
      </w:r>
      <w:hyperlink w:history="true" w:anchor="_bookmark386">
        <w:r>
          <w:rPr>
            <w:position w:val="7"/>
            <w:sz w:val="13"/>
          </w:rPr>
          <w:t>50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Convención se refieren a la </w:t>
      </w:r>
      <w:r>
        <w:rPr>
          <w:i/>
          <w:sz w:val="20"/>
        </w:rPr>
        <w:t>“petición o comunicación presentada”</w:t>
      </w:r>
      <w:r>
        <w:rPr>
          <w:sz w:val="20"/>
        </w:rPr>
        <w:t>, vale decir, a un acto</w:t>
      </w:r>
      <w:r>
        <w:rPr>
          <w:spacing w:val="1"/>
          <w:sz w:val="20"/>
        </w:rPr>
        <w:t> </w:t>
      </w:r>
      <w:r>
        <w:rPr>
          <w:sz w:val="20"/>
        </w:rPr>
        <w:t>instantáneo,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momento</w:t>
      </w:r>
      <w:r>
        <w:rPr>
          <w:spacing w:val="-6"/>
          <w:sz w:val="20"/>
        </w:rPr>
        <w:t> </w:t>
      </w:r>
      <w:r>
        <w:rPr>
          <w:sz w:val="20"/>
        </w:rPr>
        <w:t>determinado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prolonga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tiempo.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mismo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puede</w:t>
      </w:r>
      <w:r>
        <w:rPr>
          <w:spacing w:val="-9"/>
          <w:sz w:val="20"/>
        </w:rPr>
        <w:t> </w:t>
      </w:r>
      <w:r>
        <w:rPr>
          <w:sz w:val="20"/>
        </w:rPr>
        <w:t>sostener</w:t>
      </w:r>
      <w:r>
        <w:rPr>
          <w:spacing w:val="-9"/>
          <w:sz w:val="20"/>
        </w:rPr>
        <w:t> </w:t>
      </w:r>
      <w:r>
        <w:rPr>
          <w:sz w:val="20"/>
        </w:rPr>
        <w:t>respecto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48.1.a)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Convención,</w:t>
      </w:r>
      <w:r>
        <w:rPr>
          <w:spacing w:val="-8"/>
          <w:sz w:val="20"/>
        </w:rPr>
        <w:t> </w:t>
      </w: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establece</w:t>
      </w:r>
      <w:r>
        <w:rPr>
          <w:spacing w:val="-68"/>
          <w:sz w:val="20"/>
        </w:rPr>
        <w:t> </w:t>
      </w:r>
      <w:r>
        <w:rPr>
          <w:sz w:val="20"/>
        </w:rPr>
        <w:t>que: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681" w:right="536" w:firstLine="0"/>
        <w:jc w:val="both"/>
        <w:rPr>
          <w:i/>
          <w:sz w:val="18"/>
        </w:rPr>
      </w:pPr>
      <w:r>
        <w:rPr>
          <w:i/>
          <w:sz w:val="18"/>
        </w:rPr>
        <w:t>“La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Comisión,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recibir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una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petición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comunicación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alegue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violación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cualquiera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derechos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consagra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esta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Convención,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procederá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siguientes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términos: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si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reconoce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la admisibilidad de la petición o comunicación solicitará informaciones al Gobierno del Estado 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cual pertenezca la autoridad señalada como responsable de la violación alegada, transcribiendo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las partes pertinentes de la petición o comunicación.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Dichas informaciones deben ser enviadas</w:t>
      </w:r>
      <w:r>
        <w:rPr>
          <w:i/>
          <w:spacing w:val="1"/>
          <w:sz w:val="18"/>
        </w:rPr>
        <w:t> </w:t>
      </w:r>
      <w:r>
        <w:rPr>
          <w:i/>
          <w:spacing w:val="-1"/>
          <w:sz w:val="18"/>
        </w:rPr>
        <w:t>dentro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un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plazo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razonable,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fijado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por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Comisión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considerar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circunstancias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cada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caso”.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6" w:lineRule="auto" w:before="0" w:after="0"/>
        <w:ind w:left="115" w:right="537" w:firstLine="0"/>
        <w:jc w:val="both"/>
        <w:rPr>
          <w:sz w:val="20"/>
        </w:rPr>
      </w:pPr>
      <w:r>
        <w:rPr>
          <w:sz w:val="20"/>
        </w:rPr>
        <w:t>Vale</w:t>
      </w:r>
      <w:r>
        <w:rPr>
          <w:spacing w:val="-7"/>
          <w:sz w:val="20"/>
        </w:rPr>
        <w:t> </w:t>
      </w:r>
      <w:r>
        <w:rPr>
          <w:sz w:val="20"/>
        </w:rPr>
        <w:t>decir,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señala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i/>
          <w:sz w:val="20"/>
        </w:rPr>
        <w:t>“las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pertinentes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petición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o comunicación” </w:t>
      </w:r>
      <w:r>
        <w:rPr>
          <w:sz w:val="20"/>
        </w:rPr>
        <w:t>vale decir, de la</w:t>
      </w:r>
      <w:r>
        <w:rPr>
          <w:spacing w:val="1"/>
          <w:sz w:val="20"/>
        </w:rPr>
        <w:t> </w:t>
      </w:r>
      <w:r>
        <w:rPr>
          <w:i/>
          <w:sz w:val="20"/>
        </w:rPr>
        <w:t>“presentada”</w:t>
      </w:r>
      <w:r>
        <w:rPr>
          <w:sz w:val="20"/>
        </w:rPr>
        <w:t>, son</w:t>
      </w:r>
      <w:r>
        <w:rPr>
          <w:spacing w:val="1"/>
          <w:sz w:val="20"/>
        </w:rPr>
        <w:t> </w:t>
      </w:r>
      <w:r>
        <w:rPr>
          <w:sz w:val="20"/>
        </w:rPr>
        <w:t>las que se transmiten al Estado</w:t>
      </w:r>
      <w:r>
        <w:rPr>
          <w:spacing w:val="1"/>
          <w:sz w:val="20"/>
        </w:rPr>
        <w:t> </w:t>
      </w:r>
      <w:r>
        <w:rPr>
          <w:sz w:val="20"/>
        </w:rPr>
        <w:t>concernido, lo cual significa que es en la petición que debe indicarse el cumplimiento del</w:t>
      </w:r>
      <w:r>
        <w:rPr>
          <w:spacing w:val="1"/>
          <w:sz w:val="20"/>
        </w:rPr>
        <w:t> </w:t>
      </w:r>
      <w:r>
        <w:rPr>
          <w:sz w:val="20"/>
        </w:rPr>
        <w:t>requisito del previo agotamiento de los recursos internos o la imposibilidad de hacerlo por la</w:t>
      </w:r>
      <w:r>
        <w:rPr>
          <w:spacing w:val="1"/>
          <w:sz w:val="20"/>
        </w:rPr>
        <w:t> </w:t>
      </w:r>
      <w:r>
        <w:rPr>
          <w:sz w:val="20"/>
        </w:rPr>
        <w:t>ocurrencia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alguna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circunstancias</w:t>
      </w:r>
      <w:r>
        <w:rPr>
          <w:spacing w:val="-6"/>
          <w:sz w:val="20"/>
        </w:rPr>
        <w:t> </w:t>
      </w:r>
      <w:r>
        <w:rPr>
          <w:sz w:val="20"/>
        </w:rPr>
        <w:t>previstas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transcrito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46.2,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Estado pueda responder y eventualmente interponer la excepción correspondiente, lo que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presentarse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petición,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aquello</w:t>
      </w:r>
      <w:r>
        <w:rPr>
          <w:spacing w:val="-4"/>
          <w:sz w:val="20"/>
        </w:rPr>
        <w:t> </w:t>
      </w:r>
      <w:r>
        <w:rPr>
          <w:sz w:val="20"/>
        </w:rPr>
        <w:t>debe</w:t>
      </w:r>
      <w:r>
        <w:rPr>
          <w:spacing w:val="-7"/>
          <w:sz w:val="20"/>
        </w:rPr>
        <w:t> </w:t>
      </w: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ya</w:t>
      </w:r>
      <w:r>
        <w:rPr>
          <w:spacing w:val="-3"/>
          <w:sz w:val="20"/>
        </w:rPr>
        <w:t> </w:t>
      </w:r>
      <w:r>
        <w:rPr>
          <w:sz w:val="20"/>
        </w:rPr>
        <w:t>acontecido.</w:t>
      </w: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67.199997pt;margin-top:10.588448pt;width:144pt;height:.72pt;mso-position-horizontal-relative:page;mso-position-vertical-relative:paragraph;z-index:-15692800;mso-wrap-distance-left:0;mso-wrap-distance-right:0" id="docshape82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sz w:val="16"/>
        </w:rPr>
      </w:pPr>
      <w:bookmarkStart w:name="_bookmark385" w:id="465"/>
      <w:bookmarkEnd w:id="465"/>
      <w:r>
        <w:rPr/>
      </w:r>
      <w:r>
        <w:rPr>
          <w:sz w:val="16"/>
          <w:vertAlign w:val="superscript"/>
        </w:rPr>
        <w:t>49</w:t>
      </w:r>
      <w:r>
        <w:rPr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21.</w:t>
      </w:r>
    </w:p>
    <w:p>
      <w:pPr>
        <w:pStyle w:val="BodyText"/>
        <w:rPr>
          <w:sz w:val="16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86" w:id="466"/>
      <w:bookmarkEnd w:id="466"/>
      <w:r>
        <w:rPr/>
      </w:r>
      <w:r>
        <w:rPr>
          <w:sz w:val="16"/>
          <w:vertAlign w:val="superscript"/>
        </w:rPr>
        <w:t>50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párr.22.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8" w:lineRule="auto" w:before="76" w:after="0"/>
        <w:ind w:left="115" w:right="538" w:hanging="1"/>
        <w:jc w:val="both"/>
        <w:rPr>
          <w:sz w:val="20"/>
        </w:rPr>
      </w:pPr>
      <w:r>
        <w:rPr>
          <w:sz w:val="20"/>
        </w:rPr>
        <w:t>Abona esta interpretación lo señalado en el artículo 46.1.b) de la Convención, en orden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petición debe</w:t>
      </w:r>
      <w:r>
        <w:rPr>
          <w:spacing w:val="-2"/>
          <w:sz w:val="20"/>
        </w:rPr>
        <w:t> </w:t>
      </w:r>
      <w:r>
        <w:rPr>
          <w:sz w:val="20"/>
        </w:rPr>
        <w:t>haber sido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681" w:right="470" w:firstLine="0"/>
        <w:jc w:val="left"/>
        <w:rPr>
          <w:sz w:val="18"/>
        </w:rPr>
      </w:pPr>
      <w:r>
        <w:rPr>
          <w:sz w:val="18"/>
        </w:rPr>
        <w:t>“</w:t>
      </w:r>
      <w:r>
        <w:rPr>
          <w:i/>
          <w:sz w:val="18"/>
        </w:rPr>
        <w:t>presentada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dentro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plazo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seis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meses,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fecha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en que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presunto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lesionado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sus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derechos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haya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sido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notificado 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decisión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definitiva</w:t>
      </w:r>
      <w:r>
        <w:rPr>
          <w:sz w:val="18"/>
        </w:rPr>
        <w:t>”.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6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Ciertamente, hay que entender que la aludida decisión definitiva es la recaída en el</w:t>
      </w:r>
      <w:r>
        <w:rPr>
          <w:spacing w:val="1"/>
          <w:sz w:val="20"/>
        </w:rPr>
        <w:t> </w:t>
      </w:r>
      <w:r>
        <w:rPr>
          <w:sz w:val="20"/>
        </w:rPr>
        <w:t>último recurso interpuesto, sin que hayan otros susceptibles de ser accionados. Es decir,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indicado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presentar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 momento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resolución definitiva de las autoridades o los tribunales nacionales sobre los recursos que se</w:t>
      </w:r>
      <w:r>
        <w:rPr>
          <w:spacing w:val="1"/>
          <w:sz w:val="20"/>
        </w:rPr>
        <w:t> </w:t>
      </w:r>
      <w:r>
        <w:rPr>
          <w:sz w:val="20"/>
        </w:rPr>
        <w:t>hayan interpuesto ante ellos y que son, por ende, los que pueden haber generado la</w:t>
      </w:r>
      <w:r>
        <w:rPr>
          <w:spacing w:val="1"/>
          <w:sz w:val="20"/>
        </w:rPr>
        <w:t> </w:t>
      </w:r>
      <w:r>
        <w:rPr>
          <w:sz w:val="20"/>
        </w:rPr>
        <w:t>responsabilidad internacional del Estado, lo que obviamente implica que, al momento de ser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-2"/>
          <w:sz w:val="20"/>
        </w:rPr>
        <w:t> </w:t>
      </w:r>
      <w:r>
        <w:rPr>
          <w:i/>
          <w:sz w:val="20"/>
        </w:rPr>
        <w:t>“presentada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estos deben haber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agotados.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6" w:lineRule="auto" w:before="1" w:after="0"/>
        <w:ind w:left="115" w:right="535" w:hanging="1"/>
        <w:jc w:val="both"/>
        <w:rPr>
          <w:sz w:val="20"/>
        </w:rPr>
      </w:pPr>
      <w:r>
        <w:rPr>
          <w:sz w:val="20"/>
        </w:rPr>
        <w:t>Refuerza lo afirmado el tenor del referido artículo 6.1.a) en cuanto a que se refiere a</w:t>
      </w:r>
      <w:r>
        <w:rPr>
          <w:spacing w:val="1"/>
          <w:sz w:val="20"/>
        </w:rPr>
        <w:t> </w:t>
      </w:r>
      <w:r>
        <w:rPr>
          <w:sz w:val="20"/>
        </w:rPr>
        <w:t>que “</w:t>
      </w:r>
      <w:r>
        <w:rPr>
          <w:i/>
          <w:sz w:val="20"/>
        </w:rPr>
        <w:t>se hayan interpuesto y agotado los recursos de jurisdicción interna”</w:t>
      </w:r>
      <w:r>
        <w:rPr>
          <w:sz w:val="20"/>
        </w:rPr>
        <w:t>, esto es, en tanto</w:t>
      </w:r>
      <w:r>
        <w:rPr>
          <w:spacing w:val="1"/>
          <w:sz w:val="20"/>
        </w:rPr>
        <w:t> </w:t>
      </w:r>
      <w:r>
        <w:rPr>
          <w:sz w:val="20"/>
        </w:rPr>
        <w:t>alude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algo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acontecido</w:t>
      </w:r>
      <w:r>
        <w:rPr>
          <w:spacing w:val="-4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petición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0"/>
          <w:numId w:val="29"/>
        </w:numPr>
        <w:tabs>
          <w:tab w:pos="1609" w:val="left" w:leader="none"/>
        </w:tabs>
        <w:spacing w:line="240" w:lineRule="auto" w:before="0" w:after="0"/>
        <w:ind w:left="1608" w:right="0" w:hanging="361"/>
        <w:jc w:val="left"/>
      </w:pPr>
      <w:r>
        <w:rPr/>
        <w:t>Norma</w:t>
      </w:r>
      <w:r>
        <w:rPr>
          <w:spacing w:val="-5"/>
        </w:rPr>
        <w:t> </w:t>
      </w:r>
      <w:r>
        <w:rPr/>
        <w:t>imperativa.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5"/>
        </w:numPr>
        <w:tabs>
          <w:tab w:pos="683" w:val="left" w:leader="none"/>
        </w:tabs>
        <w:spacing w:line="278" w:lineRule="auto" w:before="0" w:after="0"/>
        <w:ind w:left="115" w:right="537" w:hanging="1"/>
        <w:jc w:val="both"/>
        <w:rPr>
          <w:sz w:val="20"/>
        </w:rPr>
      </w:pPr>
      <w:r>
        <w:rPr>
          <w:sz w:val="20"/>
        </w:rPr>
        <w:t>En concordancia con lo sostenido, se puede asimismo recordar que el artículo 47.a)</w:t>
      </w:r>
      <w:r>
        <w:rPr>
          <w:spacing w:val="1"/>
          <w:sz w:val="20"/>
        </w:rPr>
        <w:t> </w:t>
      </w:r>
      <w:r>
        <w:rPr>
          <w:sz w:val="20"/>
        </w:rPr>
        <w:t>dispone</w:t>
      </w:r>
      <w:r>
        <w:rPr>
          <w:spacing w:val="-3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9"/>
        <w:rPr>
          <w:sz w:val="22"/>
        </w:rPr>
      </w:pPr>
    </w:p>
    <w:p>
      <w:pPr>
        <w:spacing w:line="273" w:lineRule="auto" w:before="0"/>
        <w:ind w:left="681" w:right="0" w:firstLine="0"/>
        <w:jc w:val="left"/>
        <w:rPr>
          <w:sz w:val="18"/>
        </w:rPr>
      </w:pPr>
      <w:r>
        <w:rPr>
          <w:i/>
          <w:sz w:val="18"/>
        </w:rPr>
        <w:t>“(l)a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Comisión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declará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inadmisible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toda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petición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comunicación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presentada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acuerdo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60"/>
          <w:sz w:val="18"/>
        </w:rPr>
        <w:t> </w:t>
      </w:r>
      <w:r>
        <w:rPr>
          <w:i/>
          <w:sz w:val="18"/>
        </w:rPr>
        <w:t>artículos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44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ó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45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cuando: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falte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alguno 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requisitos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indicados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el artículo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46”</w:t>
      </w:r>
      <w:r>
        <w:rPr>
          <w:sz w:val="18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6" w:lineRule="auto" w:before="0" w:after="0"/>
        <w:ind w:left="115" w:right="535" w:hanging="1"/>
        <w:jc w:val="both"/>
        <w:rPr>
          <w:sz w:val="20"/>
        </w:rPr>
      </w:pPr>
      <w:r>
        <w:rPr>
          <w:sz w:val="20"/>
        </w:rPr>
        <w:t>Es decir, tal disposición es imperativa. La Comisión debe declarar inadmisible “</w:t>
      </w:r>
      <w:r>
        <w:rPr>
          <w:i/>
          <w:sz w:val="20"/>
        </w:rPr>
        <w:t>toda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petición o comunicación presentada</w:t>
      </w:r>
      <w:r>
        <w:rPr>
          <w:sz w:val="20"/>
        </w:rPr>
        <w:t>” respecto de la que no se hayan agotado los recursos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alguna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situaciones</w:t>
      </w:r>
      <w:r>
        <w:rPr>
          <w:spacing w:val="-5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transcrito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68"/>
          <w:sz w:val="20"/>
        </w:rPr>
        <w:t> </w:t>
      </w:r>
      <w:r>
        <w:rPr>
          <w:sz w:val="20"/>
        </w:rPr>
        <w:t>46.2.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83" w:val="left" w:leader="none"/>
        </w:tabs>
        <w:spacing w:line="276" w:lineRule="auto" w:before="0" w:after="0"/>
        <w:ind w:left="115" w:right="535" w:hanging="1"/>
        <w:jc w:val="both"/>
        <w:rPr>
          <w:sz w:val="20"/>
        </w:rPr>
      </w:pPr>
      <w:r>
        <w:rPr>
          <w:sz w:val="20"/>
        </w:rPr>
        <w:t>Evidentemente, la Comisión no puede hacer otra cosa que lo señalado, como, por</w:t>
      </w:r>
      <w:r>
        <w:rPr>
          <w:spacing w:val="1"/>
          <w:sz w:val="20"/>
        </w:rPr>
        <w:t> </w:t>
      </w:r>
      <w:r>
        <w:rPr>
          <w:sz w:val="20"/>
        </w:rPr>
        <w:t>ejemplo,</w:t>
      </w:r>
      <w:r>
        <w:rPr>
          <w:spacing w:val="-7"/>
          <w:sz w:val="20"/>
        </w:rPr>
        <w:t> </w:t>
      </w:r>
      <w:r>
        <w:rPr>
          <w:sz w:val="20"/>
        </w:rPr>
        <w:t>declarar</w:t>
      </w:r>
      <w:r>
        <w:rPr>
          <w:spacing w:val="-7"/>
          <w:sz w:val="20"/>
        </w:rPr>
        <w:t> </w:t>
      </w:r>
      <w:r>
        <w:rPr>
          <w:sz w:val="20"/>
        </w:rPr>
        <w:t>admisible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petición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comunicación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obstante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6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presentada</w:t>
      </w:r>
      <w:r>
        <w:rPr>
          <w:sz w:val="20"/>
        </w:rPr>
        <w:t>”, no se haya cumplido con el requisito del previo agotamiento de los recursos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-9"/>
          <w:sz w:val="20"/>
        </w:rPr>
        <w:t> </w:t>
      </w:r>
      <w:r>
        <w:rPr>
          <w:sz w:val="20"/>
        </w:rPr>
        <w:t>pero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sí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han</w:t>
      </w:r>
      <w:r>
        <w:rPr>
          <w:spacing w:val="-8"/>
          <w:sz w:val="20"/>
        </w:rPr>
        <w:t> </w:t>
      </w:r>
      <w:r>
        <w:rPr>
          <w:sz w:val="20"/>
        </w:rPr>
        <w:t>cumplido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momento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admitida</w:t>
      </w:r>
      <w:r>
        <w:rPr>
          <w:sz w:val="20"/>
        </w:rPr>
        <w:t>”,</w:t>
      </w:r>
      <w:r>
        <w:rPr>
          <w:spacing w:val="-8"/>
          <w:sz w:val="20"/>
        </w:rPr>
        <w:t> </w:t>
      </w:r>
      <w:r>
        <w:rPr>
          <w:sz w:val="20"/>
        </w:rPr>
        <w:t>puesto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hace,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deja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sentido</w:t>
      </w:r>
      <w:r>
        <w:rPr>
          <w:spacing w:val="-7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práctico,</w:t>
      </w:r>
      <w:r>
        <w:rPr>
          <w:spacing w:val="-6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7"/>
          <w:sz w:val="20"/>
        </w:rPr>
        <w:t> </w:t>
      </w:r>
      <w:r>
        <w:rPr>
          <w:sz w:val="20"/>
        </w:rPr>
        <w:t>inicio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más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i/>
          <w:sz w:val="20"/>
        </w:rPr>
        <w:t>litis</w:t>
      </w:r>
      <w:r>
        <w:rPr>
          <w:sz w:val="20"/>
        </w:rPr>
        <w:t>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83" w:val="left" w:leader="none"/>
        </w:tabs>
        <w:spacing w:line="276" w:lineRule="auto" w:before="0" w:after="0"/>
        <w:ind w:left="115" w:right="535" w:firstLine="0"/>
        <w:jc w:val="both"/>
        <w:rPr>
          <w:sz w:val="20"/>
        </w:rPr>
      </w:pPr>
      <w:r>
        <w:rPr>
          <w:sz w:val="20"/>
        </w:rPr>
        <w:t>En efecto, si no se exige que los recursos internos se hayan agotado antes de la</w:t>
      </w:r>
      <w:r>
        <w:rPr>
          <w:spacing w:val="1"/>
          <w:sz w:val="20"/>
        </w:rPr>
        <w:t> </w:t>
      </w:r>
      <w:r>
        <w:rPr>
          <w:sz w:val="20"/>
        </w:rPr>
        <w:t>presentación de la petición o que esta lo haya sido dentro del plazo de seis meses de 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4"/>
          <w:sz w:val="20"/>
        </w:rPr>
        <w:t> </w:t>
      </w:r>
      <w:r>
        <w:rPr>
          <w:sz w:val="20"/>
        </w:rPr>
        <w:t>definitiva,</w:t>
      </w:r>
      <w:r>
        <w:rPr>
          <w:spacing w:val="-4"/>
          <w:sz w:val="20"/>
        </w:rPr>
        <w:t> </w:t>
      </w:r>
      <w:r>
        <w:rPr>
          <w:sz w:val="20"/>
        </w:rPr>
        <w:t>tampoco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podría</w:t>
      </w:r>
      <w:r>
        <w:rPr>
          <w:spacing w:val="-4"/>
          <w:sz w:val="20"/>
        </w:rPr>
        <w:t> </w:t>
      </w:r>
      <w:r>
        <w:rPr>
          <w:sz w:val="20"/>
        </w:rPr>
        <w:t>exigir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petición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esté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pendiente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otro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arreglo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internacional</w:t>
      </w:r>
      <w:r>
        <w:rPr>
          <w:sz w:val="20"/>
        </w:rPr>
        <w:t>“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i/>
          <w:sz w:val="20"/>
        </w:rPr>
        <w:t>“contenga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nombre,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nacionalidad,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profesión,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domicilio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firma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representante legal de la entidad que somete la petición”, </w:t>
      </w:r>
      <w:r>
        <w:rPr>
          <w:sz w:val="20"/>
        </w:rPr>
        <w:t>requisitos también exigidos por el</w:t>
      </w:r>
      <w:r>
        <w:rPr>
          <w:spacing w:val="1"/>
          <w:sz w:val="20"/>
        </w:rPr>
        <w:t> </w:t>
      </w:r>
      <w:r>
        <w:rPr>
          <w:sz w:val="20"/>
        </w:rPr>
        <w:t>artículo 46 de la Convención, puesto que todo ello podría ser subsanado con posterioridad y,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antes de la 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admisibilidad, lo que,</w:t>
      </w:r>
      <w:r>
        <w:rPr>
          <w:spacing w:val="1"/>
          <w:sz w:val="20"/>
        </w:rPr>
        <w:t> </w:t>
      </w:r>
      <w:r>
        <w:rPr>
          <w:sz w:val="20"/>
        </w:rPr>
        <w:t>evidentemente,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compadece</w:t>
      </w:r>
      <w:r>
        <w:rPr>
          <w:spacing w:val="-3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norma</w:t>
      </w:r>
      <w:r>
        <w:rPr>
          <w:spacing w:val="2"/>
          <w:sz w:val="20"/>
        </w:rPr>
        <w:t> </w:t>
      </w:r>
      <w:r>
        <w:rPr>
          <w:sz w:val="20"/>
        </w:rPr>
        <w:t>recién</w:t>
      </w:r>
      <w:r>
        <w:rPr>
          <w:spacing w:val="-1"/>
          <w:sz w:val="20"/>
        </w:rPr>
        <w:t> </w:t>
      </w:r>
      <w:r>
        <w:rPr>
          <w:sz w:val="20"/>
        </w:rPr>
        <w:t>citada.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Heading2"/>
        <w:numPr>
          <w:ilvl w:val="0"/>
          <w:numId w:val="29"/>
        </w:numPr>
        <w:tabs>
          <w:tab w:pos="1609" w:val="left" w:leader="none"/>
        </w:tabs>
        <w:spacing w:line="240" w:lineRule="auto" w:before="76" w:after="0"/>
        <w:ind w:left="1608" w:right="0" w:hanging="361"/>
        <w:jc w:val="left"/>
      </w:pPr>
      <w:r>
        <w:rPr/>
        <w:t>Presentación</w:t>
      </w:r>
      <w:r>
        <w:rPr>
          <w:spacing w:val="-6"/>
        </w:rPr>
        <w:t> </w:t>
      </w:r>
      <w:r>
        <w:rPr/>
        <w:t>y admisibilidad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petición.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6" w:lineRule="auto" w:before="0" w:after="0"/>
        <w:ind w:left="115" w:right="537" w:hanging="1"/>
        <w:jc w:val="both"/>
        <w:rPr>
          <w:sz w:val="20"/>
        </w:rPr>
      </w:pPr>
      <w:r>
        <w:rPr>
          <w:sz w:val="20"/>
        </w:rPr>
        <w:t>Finalmente, cabe advertir, asimismo, que los referidos artículos convencionales no</w:t>
      </w:r>
      <w:r>
        <w:rPr>
          <w:spacing w:val="1"/>
          <w:sz w:val="20"/>
        </w:rPr>
        <w:t> </w:t>
      </w:r>
      <w:r>
        <w:rPr>
          <w:sz w:val="20"/>
        </w:rPr>
        <w:t>indican que los indicados requisitos deban cumplirse al momento en que la Comisión se</w:t>
      </w:r>
      <w:r>
        <w:rPr>
          <w:spacing w:val="1"/>
          <w:sz w:val="20"/>
        </w:rPr>
        <w:t> </w:t>
      </w:r>
      <w:r>
        <w:rPr>
          <w:sz w:val="20"/>
        </w:rPr>
        <w:t>pronuncia sobre la admisibilidad de la petición o comunicación. Más bien, se puede sostener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mencionados</w:t>
      </w:r>
      <w:r>
        <w:rPr>
          <w:spacing w:val="-5"/>
          <w:sz w:val="20"/>
        </w:rPr>
        <w:t> </w:t>
      </w:r>
      <w:r>
        <w:rPr>
          <w:sz w:val="20"/>
        </w:rPr>
        <w:t>artículos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distinguen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7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momentos,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saber,</w:t>
      </w:r>
      <w:r>
        <w:rPr>
          <w:spacing w:val="-5"/>
          <w:sz w:val="20"/>
        </w:rPr>
        <w:t> </w:t>
      </w:r>
      <w:r>
        <w:rPr>
          <w:sz w:val="20"/>
        </w:rPr>
        <w:t>uno,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 aquella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presentada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admitida</w:t>
      </w:r>
      <w:r>
        <w:rPr>
          <w:sz w:val="20"/>
        </w:rPr>
        <w:t>”.</w:t>
      </w:r>
      <w:r>
        <w:rPr>
          <w:spacing w:val="1"/>
          <w:sz w:val="20"/>
        </w:rPr>
        <w:t> </w:t>
      </w:r>
      <w:r>
        <w:rPr>
          <w:sz w:val="20"/>
        </w:rPr>
        <w:t>Ello se</w:t>
      </w:r>
      <w:r>
        <w:rPr>
          <w:spacing w:val="1"/>
          <w:sz w:val="20"/>
        </w:rPr>
        <w:t> </w:t>
      </w:r>
      <w:r>
        <w:rPr>
          <w:sz w:val="20"/>
        </w:rPr>
        <w:t>sustenta,</w:t>
      </w:r>
      <w:r>
        <w:rPr>
          <w:spacing w:val="1"/>
          <w:sz w:val="20"/>
        </w:rPr>
        <w:t> </w:t>
      </w:r>
      <w:r>
        <w:rPr>
          <w:sz w:val="20"/>
        </w:rPr>
        <w:t>adicionalmente,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prescrito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-4"/>
          <w:sz w:val="20"/>
        </w:rPr>
        <w:t> </w:t>
      </w:r>
      <w:r>
        <w:rPr>
          <w:sz w:val="20"/>
        </w:rPr>
        <w:t>transcrito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48.1.a)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5"/>
          <w:sz w:val="20"/>
        </w:rPr>
        <w:t> </w:t>
      </w:r>
      <w:r>
        <w:rPr>
          <w:sz w:val="20"/>
        </w:rPr>
        <w:t>asimismo,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previsto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-2"/>
          <w:sz w:val="20"/>
        </w:rPr>
        <w:t> </w:t>
      </w:r>
      <w:r>
        <w:rPr>
          <w:sz w:val="20"/>
        </w:rPr>
        <w:t>b) y</w:t>
      </w:r>
      <w:r>
        <w:rPr>
          <w:spacing w:val="1"/>
          <w:sz w:val="20"/>
        </w:rPr>
        <w:t> </w:t>
      </w:r>
      <w:r>
        <w:rPr>
          <w:sz w:val="20"/>
        </w:rPr>
        <w:t>c) del</w:t>
      </w:r>
      <w:r>
        <w:rPr>
          <w:spacing w:val="2"/>
          <w:sz w:val="20"/>
        </w:rPr>
        <w:t> </w:t>
      </w:r>
      <w:r>
        <w:rPr>
          <w:sz w:val="20"/>
        </w:rPr>
        <w:t>mismo</w:t>
      </w:r>
      <w:hyperlink w:history="true" w:anchor="_bookmark387">
        <w:r>
          <w:rPr>
            <w:position w:val="7"/>
            <w:sz w:val="13"/>
          </w:rPr>
          <w:t>51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5"/>
        </w:numPr>
        <w:tabs>
          <w:tab w:pos="682" w:val="left" w:leader="none"/>
        </w:tabs>
        <w:spacing w:line="276" w:lineRule="auto" w:before="0" w:after="0"/>
        <w:ind w:left="115" w:right="535" w:hanging="1"/>
        <w:jc w:val="both"/>
        <w:rPr>
          <w:sz w:val="20"/>
        </w:rPr>
      </w:pP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establecen,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presentada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-15"/>
          <w:sz w:val="20"/>
        </w:rPr>
        <w:t> </w:t>
      </w:r>
      <w:r>
        <w:rPr>
          <w:sz w:val="20"/>
        </w:rPr>
        <w:t>ante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Comisión,</w:t>
      </w:r>
      <w:r>
        <w:rPr>
          <w:spacing w:val="-17"/>
          <w:sz w:val="20"/>
        </w:rPr>
        <w:t> </w:t>
      </w:r>
      <w:r>
        <w:rPr>
          <w:sz w:val="20"/>
        </w:rPr>
        <w:t>comienza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procedimiento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admisibilidad,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7"/>
          <w:sz w:val="20"/>
        </w:rPr>
        <w:t> </w:t>
      </w:r>
      <w:r>
        <w:rPr>
          <w:sz w:val="20"/>
        </w:rPr>
        <w:t>debe</w:t>
      </w:r>
      <w:r>
        <w:rPr>
          <w:spacing w:val="-68"/>
          <w:sz w:val="20"/>
        </w:rPr>
        <w:t> </w:t>
      </w:r>
      <w:r>
        <w:rPr>
          <w:sz w:val="20"/>
        </w:rPr>
        <w:t>resolver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litis</w:t>
      </w:r>
      <w:r>
        <w:rPr>
          <w:sz w:val="20"/>
        </w:rPr>
        <w:t>”</w:t>
      </w:r>
      <w:r>
        <w:rPr>
          <w:spacing w:val="4"/>
          <w:sz w:val="20"/>
        </w:rPr>
        <w:t> </w:t>
      </w:r>
      <w:r>
        <w:rPr>
          <w:sz w:val="20"/>
        </w:rPr>
        <w:t>referida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aquella</w:t>
      </w:r>
      <w:r>
        <w:rPr>
          <w:spacing w:val="4"/>
          <w:sz w:val="20"/>
        </w:rPr>
        <w:t> 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vale</w:t>
      </w:r>
      <w:r>
        <w:rPr>
          <w:spacing w:val="3"/>
          <w:sz w:val="20"/>
        </w:rPr>
        <w:t> </w:t>
      </w:r>
      <w:r>
        <w:rPr>
          <w:sz w:val="20"/>
        </w:rPr>
        <w:t>decir,</w:t>
      </w:r>
      <w:r>
        <w:rPr>
          <w:spacing w:val="9"/>
          <w:sz w:val="20"/>
        </w:rPr>
        <w:t> </w:t>
      </w:r>
      <w:r>
        <w:rPr>
          <w:sz w:val="20"/>
        </w:rPr>
        <w:t>si,</w:t>
      </w:r>
      <w:r>
        <w:rPr>
          <w:spacing w:val="78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momento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fue</w:t>
      </w:r>
      <w:r>
        <w:rPr>
          <w:spacing w:val="3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presentada</w:t>
      </w:r>
      <w:r>
        <w:rPr>
          <w:sz w:val="20"/>
        </w:rPr>
        <w:t>”</w:t>
      </w:r>
      <w:r>
        <w:rPr>
          <w:spacing w:val="-68"/>
          <w:sz w:val="20"/>
        </w:rPr>
        <w:t> </w:t>
      </w:r>
      <w:r>
        <w:rPr>
          <w:sz w:val="20"/>
        </w:rPr>
        <w:t>y tal como lo fue, cumplía o no con los requisitos estipulados en el evocado artículo 46. En</w:t>
      </w:r>
      <w:r>
        <w:rPr>
          <w:spacing w:val="1"/>
          <w:sz w:val="20"/>
        </w:rPr>
        <w:t> </w:t>
      </w:r>
      <w:r>
        <w:rPr>
          <w:sz w:val="20"/>
        </w:rPr>
        <w:t>caso de resolución afirmativa, dicha petición debe ser declarada “</w:t>
      </w:r>
      <w:r>
        <w:rPr>
          <w:i/>
          <w:sz w:val="20"/>
        </w:rPr>
        <w:t>admisible</w:t>
      </w:r>
      <w:r>
        <w:rPr>
          <w:sz w:val="20"/>
        </w:rPr>
        <w:t>” y en caso de</w:t>
      </w:r>
      <w:r>
        <w:rPr>
          <w:spacing w:val="1"/>
          <w:sz w:val="20"/>
        </w:rPr>
        <w:t> </w:t>
      </w:r>
      <w:r>
        <w:rPr>
          <w:sz w:val="20"/>
        </w:rPr>
        <w:t>decisión negativa, debe ser declarada “</w:t>
      </w:r>
      <w:r>
        <w:rPr>
          <w:i/>
          <w:sz w:val="20"/>
        </w:rPr>
        <w:t>inadmisible</w:t>
      </w:r>
      <w:r>
        <w:rPr>
          <w:sz w:val="20"/>
        </w:rPr>
        <w:t>”. Se debe subrayar que la citada norma</w:t>
      </w:r>
      <w:r>
        <w:rPr>
          <w:spacing w:val="1"/>
          <w:sz w:val="20"/>
        </w:rPr>
        <w:t> </w:t>
      </w:r>
      <w:r>
        <w:rPr>
          <w:sz w:val="20"/>
        </w:rPr>
        <w:t>convencional no dispone que basta con que al momento en que la Comisión se pronuncia</w:t>
      </w:r>
      <w:r>
        <w:rPr>
          <w:spacing w:val="1"/>
          <w:sz w:val="20"/>
        </w:rPr>
        <w:t> </w:t>
      </w:r>
      <w:r>
        <w:rPr>
          <w:sz w:val="20"/>
        </w:rPr>
        <w:t>sobre la admisibilidad de la petición, ella cumpla con esos requisitos. Solo expresa que, para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petición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presentada”</w:t>
      </w:r>
      <w:r>
        <w:rPr>
          <w:i/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admitida,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deben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8"/>
          <w:sz w:val="20"/>
        </w:rPr>
        <w:t> </w:t>
      </w:r>
      <w:r>
        <w:rPr>
          <w:sz w:val="20"/>
        </w:rPr>
        <w:t>interpuesto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agotado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recursos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jurisdicción</w:t>
      </w:r>
      <w:r>
        <w:rPr>
          <w:spacing w:val="-15"/>
          <w:sz w:val="20"/>
        </w:rPr>
        <w:t> </w:t>
      </w:r>
      <w:r>
        <w:rPr>
          <w:sz w:val="20"/>
        </w:rPr>
        <w:t>interna.</w:t>
      </w:r>
      <w:r>
        <w:rPr>
          <w:spacing w:val="-13"/>
          <w:sz w:val="20"/>
        </w:rPr>
        <w:t> </w:t>
      </w:r>
      <w:r>
        <w:rPr>
          <w:sz w:val="20"/>
        </w:rPr>
        <w:t>Es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consecuencia,</w:t>
      </w:r>
      <w:r>
        <w:rPr>
          <w:spacing w:val="-16"/>
          <w:sz w:val="20"/>
        </w:rPr>
        <w:t> </w:t>
      </w:r>
      <w:r>
        <w:rPr>
          <w:sz w:val="20"/>
        </w:rPr>
        <w:t>sobre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petición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comunicación</w:t>
      </w:r>
      <w:r>
        <w:rPr>
          <w:spacing w:val="-15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presentada</w:t>
      </w:r>
      <w:r>
        <w:rPr>
          <w:sz w:val="20"/>
        </w:rPr>
        <w:t>”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67"/>
          <w:sz w:val="20"/>
        </w:rPr>
        <w:t> </w:t>
      </w:r>
      <w:r>
        <w:rPr>
          <w:sz w:val="20"/>
        </w:rPr>
        <w:t>la Comisión se debe pronunciar sobre si, en ese instante y no después, ella cumplía con el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agotamiento</w:t>
      </w:r>
      <w:r>
        <w:rPr>
          <w:spacing w:val="-7"/>
          <w:sz w:val="20"/>
        </w:rPr>
        <w:t> </w:t>
      </w:r>
      <w:r>
        <w:rPr>
          <w:sz w:val="20"/>
        </w:rPr>
        <w:t>previo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internos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alegó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ello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procedía.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0"/>
          <w:numId w:val="29"/>
        </w:numPr>
        <w:tabs>
          <w:tab w:pos="1609" w:val="left" w:leader="none"/>
        </w:tabs>
        <w:spacing w:line="240" w:lineRule="auto" w:before="0" w:after="0"/>
        <w:ind w:left="1608" w:right="0" w:hanging="361"/>
        <w:jc w:val="left"/>
      </w:pP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interpretación</w:t>
      </w:r>
      <w:r>
        <w:rPr>
          <w:spacing w:val="-6"/>
        </w:rPr>
        <w:t> </w:t>
      </w:r>
      <w:r>
        <w:rPr/>
        <w:t>complementarios.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5"/>
        </w:numPr>
        <w:tabs>
          <w:tab w:pos="683" w:val="left" w:leader="none"/>
        </w:tabs>
        <w:spacing w:line="276" w:lineRule="auto" w:before="0" w:after="0"/>
        <w:ind w:left="115" w:right="534" w:hanging="1"/>
        <w:jc w:val="both"/>
        <w:rPr>
          <w:i/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concerniente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medios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interpretación</w:t>
      </w:r>
      <w:r>
        <w:rPr>
          <w:spacing w:val="-4"/>
          <w:sz w:val="20"/>
        </w:rPr>
        <w:t> </w:t>
      </w:r>
      <w:r>
        <w:rPr>
          <w:sz w:val="20"/>
        </w:rPr>
        <w:t>complementarios,</w:t>
      </w:r>
      <w:r>
        <w:rPr>
          <w:spacing w:val="-4"/>
          <w:sz w:val="20"/>
        </w:rPr>
        <w:t> </w:t>
      </w:r>
      <w:r>
        <w:rPr>
          <w:sz w:val="20"/>
        </w:rPr>
        <w:t>cabe</w:t>
      </w:r>
      <w:r>
        <w:rPr>
          <w:spacing w:val="-7"/>
          <w:sz w:val="20"/>
        </w:rPr>
        <w:t> </w:t>
      </w:r>
      <w:r>
        <w:rPr>
          <w:sz w:val="20"/>
        </w:rPr>
        <w:t>indicar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 antecedentes de la Convención, no consta cual fue la inspiración doctrinal de lo previsto</w:t>
      </w:r>
      <w:r>
        <w:rPr>
          <w:spacing w:val="1"/>
          <w:sz w:val="20"/>
        </w:rPr>
        <w:t> </w:t>
      </w:r>
      <w:r>
        <w:rPr>
          <w:sz w:val="20"/>
        </w:rPr>
        <w:t>en su artículo 46.1.a, en particular de su frase </w:t>
      </w:r>
      <w:r>
        <w:rPr>
          <w:i/>
          <w:sz w:val="20"/>
        </w:rPr>
        <w:t>“que se hayan interpuesto y agotado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jurisdicción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conforme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Internacional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generalmente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reconocidos”.</w:t>
      </w:r>
    </w:p>
    <w:p>
      <w:pPr>
        <w:pStyle w:val="BodyText"/>
        <w:spacing w:before="5"/>
        <w:rPr>
          <w:i/>
          <w:sz w:val="16"/>
        </w:rPr>
      </w:pPr>
      <w:r>
        <w:rPr/>
        <w:pict>
          <v:rect style="position:absolute;margin-left:67.199997pt;margin-top:11.198115pt;width:144pt;height:.72pt;mso-position-horizontal-relative:page;mso-position-vertical-relative:paragraph;z-index:-15692288;mso-wrap-distance-left:0;mso-wrap-distance-right:0" id="docshape83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536" w:hanging="1"/>
        <w:jc w:val="both"/>
        <w:rPr>
          <w:i/>
          <w:sz w:val="16"/>
        </w:rPr>
      </w:pPr>
      <w:bookmarkStart w:name="_bookmark387" w:id="467"/>
      <w:bookmarkEnd w:id="467"/>
      <w:r>
        <w:rPr/>
      </w:r>
      <w:r>
        <w:rPr>
          <w:spacing w:val="-1"/>
          <w:sz w:val="16"/>
          <w:vertAlign w:val="superscript"/>
        </w:rPr>
        <w:t>51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“</w:t>
      </w:r>
      <w:r>
        <w:rPr>
          <w:i/>
          <w:spacing w:val="-1"/>
          <w:sz w:val="16"/>
          <w:vertAlign w:val="baseline"/>
        </w:rPr>
        <w:t>1.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La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Comisión,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recibir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una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petición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comunicación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alegue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violación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que consagra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Convención, procederá 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siguientes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términos:</w:t>
      </w:r>
    </w:p>
    <w:p>
      <w:pPr>
        <w:pStyle w:val="ListParagraph"/>
        <w:numPr>
          <w:ilvl w:val="0"/>
          <w:numId w:val="36"/>
        </w:numPr>
        <w:tabs>
          <w:tab w:pos="349" w:val="left" w:leader="none"/>
        </w:tabs>
        <w:spacing w:line="240" w:lineRule="auto" w:before="0" w:after="0"/>
        <w:ind w:left="115" w:right="533" w:firstLine="0"/>
        <w:jc w:val="both"/>
        <w:rPr>
          <w:i/>
          <w:sz w:val="16"/>
        </w:rPr>
      </w:pPr>
      <w:r>
        <w:rPr>
          <w:i/>
          <w:sz w:val="16"/>
        </w:rPr>
        <w:t>si reconoce la admisibilidad de la petición o comunicación solicitará informaciones al Gobierno del Estado al cual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pertenezca la autoridad señalada como responsable de la violación alegada, transcribiendo las partes pertinentes de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la petición o comunicación. Dichas informaciones deben ser enviadas dentro de un plazo razonable, fijado por 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al considerar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circunstancias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cada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caso;</w:t>
      </w:r>
    </w:p>
    <w:p>
      <w:pPr>
        <w:pStyle w:val="ListParagraph"/>
        <w:numPr>
          <w:ilvl w:val="0"/>
          <w:numId w:val="36"/>
        </w:numPr>
        <w:tabs>
          <w:tab w:pos="409" w:val="left" w:leader="none"/>
        </w:tabs>
        <w:spacing w:line="240" w:lineRule="auto" w:before="0" w:after="0"/>
        <w:ind w:left="115" w:right="536" w:firstLine="57"/>
        <w:jc w:val="both"/>
        <w:rPr>
          <w:i/>
          <w:sz w:val="16"/>
        </w:rPr>
      </w:pPr>
      <w:r>
        <w:rPr>
          <w:i/>
          <w:sz w:val="16"/>
        </w:rPr>
        <w:t>recibidas las informaciones o transcurrido el plazo fijado sin que sean recibidas, verificará si existen o subsisten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los motivos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petición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comunicación. De 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existir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subsistir,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mandará archivar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 expediente;</w:t>
      </w:r>
    </w:p>
    <w:p>
      <w:pPr>
        <w:pStyle w:val="ListParagraph"/>
        <w:numPr>
          <w:ilvl w:val="0"/>
          <w:numId w:val="36"/>
        </w:numPr>
        <w:tabs>
          <w:tab w:pos="387" w:val="left" w:leader="none"/>
        </w:tabs>
        <w:spacing w:line="240" w:lineRule="auto" w:before="0" w:after="0"/>
        <w:ind w:left="115" w:right="537" w:firstLine="57"/>
        <w:jc w:val="both"/>
        <w:rPr>
          <w:i/>
          <w:sz w:val="16"/>
        </w:rPr>
      </w:pPr>
      <w:r>
        <w:rPr>
          <w:i/>
          <w:sz w:val="16"/>
        </w:rPr>
        <w:t>podrá también declarar la inadmisibilidad o la improcedencia de la petición o comunicación, sobre la base de una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información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prueba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sobrevinientes;</w:t>
      </w:r>
    </w:p>
    <w:p>
      <w:pPr>
        <w:pStyle w:val="ListParagraph"/>
        <w:numPr>
          <w:ilvl w:val="0"/>
          <w:numId w:val="36"/>
        </w:numPr>
        <w:tabs>
          <w:tab w:pos="401" w:val="left" w:leader="none"/>
        </w:tabs>
        <w:spacing w:line="240" w:lineRule="auto" w:before="0" w:after="0"/>
        <w:ind w:left="115" w:right="536" w:firstLine="57"/>
        <w:jc w:val="both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expediente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ha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archivado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comprobar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hechos,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realizará,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conocimiento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 las partes, un examen del asunto planteado en la petición o comunicación.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Si fuere necesario y conveniente, 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realizará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investigación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cuyo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eficaz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cumplimiento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solicitará,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interesados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proporcionarán,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todas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facilidades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necesarias;</w:t>
      </w:r>
    </w:p>
    <w:p>
      <w:pPr>
        <w:pStyle w:val="ListParagraph"/>
        <w:numPr>
          <w:ilvl w:val="0"/>
          <w:numId w:val="36"/>
        </w:numPr>
        <w:tabs>
          <w:tab w:pos="440" w:val="left" w:leader="none"/>
        </w:tabs>
        <w:spacing w:line="240" w:lineRule="auto" w:before="0" w:after="0"/>
        <w:ind w:left="115" w:right="537" w:firstLine="57"/>
        <w:jc w:val="both"/>
        <w:rPr>
          <w:i/>
          <w:sz w:val="16"/>
        </w:rPr>
      </w:pPr>
      <w:r>
        <w:rPr>
          <w:i/>
          <w:sz w:val="16"/>
        </w:rPr>
        <w:t>podrá pedir a los Estados interesados cualquier información pertinente y recibirá, si así se le solicita, las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exposiciones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verbales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escritas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presenten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interesados;</w:t>
      </w:r>
    </w:p>
    <w:p>
      <w:pPr>
        <w:pStyle w:val="ListParagraph"/>
        <w:numPr>
          <w:ilvl w:val="0"/>
          <w:numId w:val="36"/>
        </w:numPr>
        <w:tabs>
          <w:tab w:pos="356" w:val="left" w:leader="none"/>
        </w:tabs>
        <w:spacing w:line="240" w:lineRule="auto" w:before="0" w:after="0"/>
        <w:ind w:left="115" w:right="533" w:firstLine="57"/>
        <w:jc w:val="both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pondrá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disposición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interesadas,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fin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llegar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solución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amistosa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asunto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fundada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respeto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 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humanos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reconocidos 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Convención.</w:t>
      </w:r>
    </w:p>
    <w:p>
      <w:pPr>
        <w:spacing w:line="242" w:lineRule="auto" w:before="0"/>
        <w:ind w:left="115" w:right="533" w:firstLine="57"/>
        <w:jc w:val="both"/>
        <w:rPr>
          <w:i/>
          <w:sz w:val="16"/>
        </w:rPr>
      </w:pPr>
      <w:r>
        <w:rPr>
          <w:i/>
          <w:sz w:val="16"/>
        </w:rPr>
        <w:t>2.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Sin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embargo,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casos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graves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urgentes,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puede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realizarse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investigación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previo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consentimiento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cuyo territorio se alegue haberse cometido la violación, tan sólo con la presentación de una petición o comunicación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reúna todos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requisitos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formales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admisibilidad”.</w:t>
      </w:r>
    </w:p>
    <w:p>
      <w:pPr>
        <w:spacing w:after="0" w:line="242" w:lineRule="auto"/>
        <w:jc w:val="both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ListParagraph"/>
        <w:numPr>
          <w:ilvl w:val="0"/>
          <w:numId w:val="37"/>
        </w:numPr>
        <w:tabs>
          <w:tab w:pos="682" w:val="left" w:leader="none"/>
        </w:tabs>
        <w:spacing w:line="276" w:lineRule="auto" w:before="197" w:after="0"/>
        <w:ind w:left="115" w:right="537" w:hanging="1"/>
        <w:jc w:val="both"/>
        <w:rPr>
          <w:sz w:val="20"/>
        </w:rPr>
      </w:pPr>
      <w:r>
        <w:rPr>
          <w:sz w:val="20"/>
        </w:rPr>
        <w:t>Por tal motivo, es de presumir que se procedió así, es decir, sin tener necesidad de</w:t>
      </w:r>
      <w:r>
        <w:rPr>
          <w:spacing w:val="1"/>
          <w:sz w:val="20"/>
        </w:rPr>
        <w:t> </w:t>
      </w:r>
      <w:r>
        <w:rPr>
          <w:sz w:val="20"/>
        </w:rPr>
        <w:t>justificar la referencia a los aludidos principios, porque estaban ya sólidamente incorporados</w:t>
      </w:r>
      <w:r>
        <w:rPr>
          <w:spacing w:val="1"/>
          <w:sz w:val="20"/>
        </w:rPr>
        <w:t> </w:t>
      </w:r>
      <w:r>
        <w:rPr>
          <w:sz w:val="20"/>
        </w:rPr>
        <w:t>o reconocidos por el Derecho Internacional Público, lo que habría acontecido al resolver la</w:t>
      </w:r>
      <w:r>
        <w:rPr>
          <w:spacing w:val="1"/>
          <w:sz w:val="20"/>
        </w:rPr>
        <w:t> </w:t>
      </w:r>
      <w:r>
        <w:rPr>
          <w:sz w:val="20"/>
        </w:rPr>
        <w:t>Corte Internacional de Justicia la tercera excepción preliminar interpuesta por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América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Interhandel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1959.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Corte señaló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"/>
        <w:rPr>
          <w:sz w:val="23"/>
        </w:rPr>
      </w:pPr>
    </w:p>
    <w:p>
      <w:pPr>
        <w:spacing w:line="273" w:lineRule="auto" w:before="0"/>
        <w:ind w:left="681" w:right="0" w:firstLine="0"/>
        <w:jc w:val="left"/>
        <w:rPr>
          <w:sz w:val="18"/>
        </w:rPr>
      </w:pPr>
      <w:r>
        <w:rPr>
          <w:sz w:val="18"/>
        </w:rPr>
        <w:t>“</w:t>
      </w:r>
      <w:r>
        <w:rPr>
          <w:i/>
          <w:sz w:val="18"/>
        </w:rPr>
        <w:t>la regla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los recursos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locales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deben agotarse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antes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poder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establecerse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procedimientos</w:t>
      </w:r>
      <w:r>
        <w:rPr>
          <w:i/>
          <w:spacing w:val="-60"/>
          <w:sz w:val="18"/>
        </w:rPr>
        <w:t> </w:t>
      </w:r>
      <w:r>
        <w:rPr>
          <w:i/>
          <w:sz w:val="18"/>
        </w:rPr>
        <w:t>internacionales,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una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regla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derecho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internacional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consuetudinario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bien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establecida</w:t>
      </w:r>
      <w:r>
        <w:rPr>
          <w:sz w:val="18"/>
        </w:rPr>
        <w:t>”</w:t>
      </w:r>
      <w:hyperlink w:history="true" w:anchor="_bookmark388">
        <w:r>
          <w:rPr>
            <w:position w:val="6"/>
            <w:sz w:val="12"/>
          </w:rPr>
          <w:t>52</w:t>
        </w:r>
      </w:hyperlink>
      <w:r>
        <w:rPr>
          <w:sz w:val="18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682" w:val="left" w:leader="none"/>
        </w:tabs>
        <w:spacing w:line="276" w:lineRule="auto" w:before="1" w:after="0"/>
        <w:ind w:left="115" w:right="535" w:firstLine="0"/>
        <w:jc w:val="both"/>
        <w:rPr>
          <w:sz w:val="20"/>
        </w:rPr>
      </w:pPr>
      <w:r>
        <w:rPr>
          <w:sz w:val="20"/>
        </w:rPr>
        <w:t>Siendo, pues, un principio de Derecho Internacional, fundamentado en la costumbre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internacional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pública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notoriamente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bien</w:t>
      </w:r>
      <w:r>
        <w:rPr>
          <w:spacing w:val="-17"/>
          <w:sz w:val="20"/>
        </w:rPr>
        <w:t> </w:t>
      </w:r>
      <w:r>
        <w:rPr>
          <w:sz w:val="20"/>
        </w:rPr>
        <w:t>establecido,</w:t>
      </w:r>
      <w:r>
        <w:rPr>
          <w:spacing w:val="-18"/>
          <w:sz w:val="20"/>
        </w:rPr>
        <w:t> </w:t>
      </w:r>
      <w:r>
        <w:rPr>
          <w:sz w:val="20"/>
        </w:rPr>
        <w:t>probablemente</w:t>
      </w:r>
      <w:r>
        <w:rPr>
          <w:spacing w:val="-19"/>
          <w:sz w:val="20"/>
        </w:rPr>
        <w:t> </w:t>
      </w:r>
      <w:r>
        <w:rPr>
          <w:sz w:val="20"/>
        </w:rPr>
        <w:t>no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9"/>
          <w:sz w:val="20"/>
        </w:rPr>
        <w:t> </w:t>
      </w:r>
      <w:r>
        <w:rPr>
          <w:sz w:val="20"/>
        </w:rPr>
        <w:t>estimó</w:t>
      </w:r>
      <w:r>
        <w:rPr>
          <w:spacing w:val="-19"/>
          <w:sz w:val="20"/>
        </w:rPr>
        <w:t> </w:t>
      </w:r>
      <w:r>
        <w:rPr>
          <w:sz w:val="20"/>
        </w:rPr>
        <w:t>necesario</w:t>
      </w:r>
      <w:r>
        <w:rPr>
          <w:spacing w:val="-68"/>
          <w:sz w:val="20"/>
        </w:rPr>
        <w:t> </w:t>
      </w:r>
      <w:r>
        <w:rPr>
          <w:sz w:val="20"/>
        </w:rPr>
        <w:t>justificar su incorporación a la Convención. De esa forma, esta última no</w:t>
      </w:r>
      <w:r>
        <w:rPr>
          <w:spacing w:val="1"/>
          <w:sz w:val="20"/>
        </w:rPr>
        <w:t> </w:t>
      </w:r>
      <w:r>
        <w:rPr>
          <w:sz w:val="20"/>
        </w:rPr>
        <w:t>solo lo consolidó</w:t>
      </w:r>
      <w:r>
        <w:rPr>
          <w:spacing w:val="1"/>
          <w:sz w:val="20"/>
        </w:rPr>
        <w:t> </w:t>
      </w:r>
      <w:r>
        <w:rPr>
          <w:sz w:val="20"/>
        </w:rPr>
        <w:t>aún más al consagrarlo convencionalmente, sino que, además, no lo limitó a los nacionales</w:t>
      </w:r>
      <w:r>
        <w:rPr>
          <w:spacing w:val="1"/>
          <w:sz w:val="20"/>
        </w:rPr>
        <w:t> </w:t>
      </w:r>
      <w:r>
        <w:rPr>
          <w:sz w:val="20"/>
        </w:rPr>
        <w:t>(“</w:t>
      </w:r>
      <w:r>
        <w:rPr>
          <w:i/>
          <w:sz w:val="20"/>
        </w:rPr>
        <w:t>ressortissant</w:t>
      </w:r>
      <w:r>
        <w:rPr>
          <w:sz w:val="20"/>
        </w:rPr>
        <w:t>”) del Estado requerido. Efectivamente, lo hizo aplicable “</w:t>
      </w:r>
      <w:r>
        <w:rPr>
          <w:i/>
          <w:sz w:val="20"/>
        </w:rPr>
        <w:t>a toda persona 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esté sujeta a </w:t>
      </w:r>
      <w:r>
        <w:rPr>
          <w:sz w:val="20"/>
        </w:rPr>
        <w:t>(la) </w:t>
      </w:r>
      <w:r>
        <w:rPr>
          <w:i/>
          <w:sz w:val="20"/>
        </w:rPr>
        <w:t>jurisdicción</w:t>
      </w:r>
      <w:hyperlink w:history="true" w:anchor="_bookmark389">
        <w:r>
          <w:rPr>
            <w:position w:val="7"/>
            <w:sz w:val="13"/>
          </w:rPr>
          <w:t>53</w:t>
        </w:r>
      </w:hyperlink>
      <w:r>
        <w:rPr>
          <w:i/>
          <w:sz w:val="20"/>
        </w:rPr>
        <w:t>” </w:t>
      </w:r>
      <w:r>
        <w:rPr>
          <w:sz w:val="20"/>
        </w:rPr>
        <w:t>de sus Estados Partes, sean o no nacionales de alguno de</w:t>
      </w:r>
      <w:r>
        <w:rPr>
          <w:spacing w:val="1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682" w:val="left" w:leader="none"/>
        </w:tabs>
        <w:spacing w:line="276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Ahora</w:t>
      </w:r>
      <w:r>
        <w:rPr>
          <w:spacing w:val="-15"/>
          <w:sz w:val="20"/>
        </w:rPr>
        <w:t> </w:t>
      </w:r>
      <w:r>
        <w:rPr>
          <w:sz w:val="20"/>
        </w:rPr>
        <w:t>bien,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interesa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vista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posición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expresa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4"/>
          <w:sz w:val="20"/>
        </w:rPr>
        <w:t> </w:t>
      </w:r>
      <w:r>
        <w:rPr>
          <w:sz w:val="20"/>
        </w:rPr>
        <w:t>voto,</w:t>
      </w:r>
      <w:r>
        <w:rPr>
          <w:spacing w:val="-68"/>
          <w:sz w:val="20"/>
        </w:rPr>
        <w:t> </w:t>
      </w:r>
      <w:r>
        <w:rPr>
          <w:sz w:val="20"/>
        </w:rPr>
        <w:t>es que, según la mencionada resolución de la Corte Internacional de Justicia, que se debe</w:t>
      </w:r>
      <w:r>
        <w:rPr>
          <w:spacing w:val="1"/>
          <w:sz w:val="20"/>
        </w:rPr>
        <w:t> </w:t>
      </w:r>
      <w:r>
        <w:rPr>
          <w:sz w:val="20"/>
        </w:rPr>
        <w:t>entender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antecedente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citado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46.1.c)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agotamiento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recursos</w:t>
      </w:r>
      <w:r>
        <w:rPr>
          <w:spacing w:val="-13"/>
          <w:sz w:val="20"/>
        </w:rPr>
        <w:t> </w:t>
      </w:r>
      <w:r>
        <w:rPr>
          <w:sz w:val="20"/>
        </w:rPr>
        <w:t>internos</w:t>
      </w:r>
      <w:r>
        <w:rPr>
          <w:spacing w:val="-15"/>
          <w:sz w:val="20"/>
        </w:rPr>
        <w:t> </w:t>
      </w:r>
      <w:r>
        <w:rPr>
          <w:sz w:val="20"/>
        </w:rPr>
        <w:t>debe</w:t>
      </w:r>
      <w:r>
        <w:rPr>
          <w:spacing w:val="-16"/>
          <w:sz w:val="20"/>
        </w:rPr>
        <w:t> </w:t>
      </w:r>
      <w:r>
        <w:rPr>
          <w:sz w:val="20"/>
        </w:rPr>
        <w:t>haberse</w:t>
      </w:r>
      <w:r>
        <w:rPr>
          <w:spacing w:val="-13"/>
          <w:sz w:val="20"/>
        </w:rPr>
        <w:t> </w:t>
      </w:r>
      <w:r>
        <w:rPr>
          <w:sz w:val="20"/>
        </w:rPr>
        <w:t>realizado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anterioridad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reclamación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formula,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viene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confirmar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interpretación</w:t>
      </w:r>
      <w:r>
        <w:rPr>
          <w:spacing w:val="-1"/>
          <w:sz w:val="20"/>
        </w:rPr>
        <w:t> </w:t>
      </w:r>
      <w:r>
        <w:rPr>
          <w:sz w:val="20"/>
        </w:rPr>
        <w:t>exteriorizada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documento.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1"/>
          <w:numId w:val="37"/>
        </w:numPr>
        <w:tabs>
          <w:tab w:pos="1609" w:val="left" w:leader="none"/>
        </w:tabs>
        <w:spacing w:line="240" w:lineRule="auto" w:before="0" w:after="0"/>
        <w:ind w:left="1608" w:right="0" w:hanging="361"/>
        <w:jc w:val="left"/>
      </w:pPr>
      <w:r>
        <w:rPr/>
        <w:t>Excepciones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regla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previo</w:t>
      </w:r>
      <w:r>
        <w:rPr>
          <w:spacing w:val="-4"/>
        </w:rPr>
        <w:t> </w:t>
      </w:r>
      <w:r>
        <w:rPr/>
        <w:t>agotamiento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internos.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683" w:val="left" w:leader="none"/>
        </w:tabs>
        <w:spacing w:line="240" w:lineRule="auto" w:before="1" w:after="0"/>
        <w:ind w:left="682" w:right="0" w:hanging="568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numeral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46</w:t>
      </w:r>
      <w:r>
        <w:rPr>
          <w:spacing w:val="-4"/>
          <w:sz w:val="20"/>
        </w:rPr>
        <w:t> </w:t>
      </w:r>
      <w:r>
        <w:rPr>
          <w:sz w:val="20"/>
        </w:rPr>
        <w:t>dispone:</w:t>
      </w:r>
    </w:p>
    <w:p>
      <w:pPr>
        <w:pStyle w:val="BodyText"/>
        <w:rPr>
          <w:sz w:val="26"/>
        </w:rPr>
      </w:pPr>
    </w:p>
    <w:p>
      <w:pPr>
        <w:spacing w:before="0"/>
        <w:ind w:left="681" w:right="0" w:firstLine="0"/>
        <w:jc w:val="left"/>
        <w:rPr>
          <w:i/>
          <w:sz w:val="18"/>
        </w:rPr>
      </w:pPr>
      <w:r>
        <w:rPr>
          <w:i/>
          <w:sz w:val="18"/>
        </w:rPr>
        <w:t>“Las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disposiciones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incisos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1.a.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1.b.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presente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artículo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aplicarán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cuando:</w:t>
      </w:r>
    </w:p>
    <w:p>
      <w:pPr>
        <w:pStyle w:val="ListParagraph"/>
        <w:numPr>
          <w:ilvl w:val="0"/>
          <w:numId w:val="38"/>
        </w:numPr>
        <w:tabs>
          <w:tab w:pos="934" w:val="left" w:leader="none"/>
        </w:tabs>
        <w:spacing w:line="273" w:lineRule="auto" w:before="33" w:after="0"/>
        <w:ind w:left="681" w:right="817" w:firstLine="0"/>
        <w:jc w:val="left"/>
        <w:rPr>
          <w:i/>
          <w:sz w:val="18"/>
        </w:rPr>
      </w:pPr>
      <w:r>
        <w:rPr>
          <w:i/>
          <w:sz w:val="18"/>
        </w:rPr>
        <w:t>no exista en la legislación interna del Estado de que se trata el debido proceso legal para la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protección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del derecho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 derechos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se alega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han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sido violados;</w:t>
      </w:r>
    </w:p>
    <w:p>
      <w:pPr>
        <w:pStyle w:val="ListParagraph"/>
        <w:numPr>
          <w:ilvl w:val="0"/>
          <w:numId w:val="38"/>
        </w:numPr>
        <w:tabs>
          <w:tab w:pos="939" w:val="left" w:leader="none"/>
        </w:tabs>
        <w:spacing w:line="276" w:lineRule="auto" w:before="3" w:after="0"/>
        <w:ind w:left="681" w:right="971" w:firstLine="0"/>
        <w:jc w:val="left"/>
        <w:rPr>
          <w:i/>
          <w:sz w:val="18"/>
        </w:rPr>
      </w:pPr>
      <w:r>
        <w:rPr>
          <w:i/>
          <w:sz w:val="18"/>
        </w:rPr>
        <w:t>no se haya permitido al presunto lesionado en sus derechos el acceso a los recursos de la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jurisdicción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interna,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 haya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sido impedido 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agotarlos,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</w:t>
      </w:r>
    </w:p>
    <w:p>
      <w:pPr>
        <w:pStyle w:val="ListParagraph"/>
        <w:numPr>
          <w:ilvl w:val="0"/>
          <w:numId w:val="38"/>
        </w:numPr>
        <w:tabs>
          <w:tab w:pos="920" w:val="left" w:leader="none"/>
        </w:tabs>
        <w:spacing w:line="240" w:lineRule="auto" w:before="1" w:after="0"/>
        <w:ind w:left="919" w:right="0" w:hanging="239"/>
        <w:jc w:val="left"/>
        <w:rPr>
          <w:i/>
          <w:sz w:val="18"/>
        </w:rPr>
      </w:pPr>
      <w:r>
        <w:rPr>
          <w:i/>
          <w:sz w:val="18"/>
        </w:rPr>
        <w:t>haya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retardo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injustificado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decisión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sobre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mencionados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recursos”.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7"/>
        </w:rPr>
      </w:pPr>
      <w:r>
        <w:rPr/>
        <w:pict>
          <v:rect style="position:absolute;margin-left:67.199997pt;margin-top:11.998144pt;width:144pt;height:.72pt;mso-position-horizontal-relative:page;mso-position-vertical-relative:paragraph;z-index:-15691776;mso-wrap-distance-left:0;mso-wrap-distance-right:0" id="docshape84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533" w:firstLine="0"/>
        <w:jc w:val="both"/>
        <w:rPr>
          <w:i/>
          <w:sz w:val="16"/>
        </w:rPr>
      </w:pPr>
      <w:bookmarkStart w:name="_bookmark388" w:id="468"/>
      <w:bookmarkEnd w:id="468"/>
      <w:r>
        <w:rPr/>
      </w:r>
      <w:r>
        <w:rPr>
          <w:sz w:val="16"/>
          <w:vertAlign w:val="superscript"/>
        </w:rPr>
        <w:t>52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Affaire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l´Interhandel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(Arrêt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du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III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59),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p.27: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“La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règle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selon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laquelle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recours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internes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doivent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être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épuisés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avant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qu'une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procédure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internationale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puisse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être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engagée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est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une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règle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bien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établie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du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droit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international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coutumier;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elle a été généralement observée dans les cas où un Etat prend fait et cause pour son ressortissant dont les droits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auraient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été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lésés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dans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autre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Etat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violation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du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droit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international.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Avant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recourir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à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juridicfion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internationale,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il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été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considéré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pareil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nécessaire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le'Etat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où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lésion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été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commise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puisse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remédier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par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ses propres moyens, dans le cadre de son ordre juridique interne. Cette règle s'impose à plus forte raison quand les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procédures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internes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sont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cours,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comme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c'est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pour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l'Interhandel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et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quand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deux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actions,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celle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société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suisse devant les tribunaux des Etats-Unis et celle du Gouvernement suisse devant la Cour dans sa conclusion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principale,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visent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à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obtenir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même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résultat: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restitution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avoirs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l'Interhandel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séquestrés aux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Etats-Unis”.</w:t>
      </w:r>
    </w:p>
    <w:p>
      <w:pPr>
        <w:pStyle w:val="BodyText"/>
        <w:spacing w:before="8"/>
        <w:rPr>
          <w:i/>
          <w:sz w:val="19"/>
        </w:rPr>
      </w:pPr>
    </w:p>
    <w:p>
      <w:pPr>
        <w:spacing w:line="240" w:lineRule="auto" w:before="0"/>
        <w:ind w:left="115" w:right="534" w:hanging="1"/>
        <w:jc w:val="both"/>
        <w:rPr>
          <w:i/>
          <w:sz w:val="16"/>
        </w:rPr>
      </w:pPr>
      <w:bookmarkStart w:name="_bookmark389" w:id="469"/>
      <w:bookmarkEnd w:id="469"/>
      <w:r>
        <w:rPr/>
      </w:r>
      <w:r>
        <w:rPr>
          <w:sz w:val="16"/>
          <w:vertAlign w:val="superscript"/>
        </w:rPr>
        <w:t>53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Art.1 de la Convención: </w:t>
      </w:r>
      <w:r>
        <w:rPr>
          <w:i/>
          <w:sz w:val="16"/>
          <w:vertAlign w:val="baseline"/>
        </w:rPr>
        <w:t>“1. Los Estados Partes en esta Convención se comprometen a respetar los derechos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reconocidos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ella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garantizar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libre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pleno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ejercicio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toda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persona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esté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sujeta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jurisdicción,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sin discriminación alguna por motivos de raza, color, sexo, idioma, religión, opiniones políticas o de cualquier otra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índole,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origen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social,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posición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económica,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nacimiento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otra condición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social.</w:t>
      </w:r>
    </w:p>
    <w:p>
      <w:pPr>
        <w:spacing w:before="3"/>
        <w:ind w:left="172" w:right="0" w:firstLine="0"/>
        <w:jc w:val="both"/>
        <w:rPr>
          <w:i/>
          <w:sz w:val="16"/>
        </w:rPr>
      </w:pPr>
      <w:r>
        <w:rPr>
          <w:i/>
          <w:sz w:val="16"/>
        </w:rPr>
        <w:t>2.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efectos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 esta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Convención,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persona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todo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humano”.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500" w:bottom="1200" w:left="1020" w:right="1160"/>
        </w:sectPr>
      </w:pPr>
    </w:p>
    <w:p>
      <w:pPr>
        <w:pStyle w:val="ListParagraph"/>
        <w:numPr>
          <w:ilvl w:val="0"/>
          <w:numId w:val="39"/>
        </w:numPr>
        <w:tabs>
          <w:tab w:pos="682" w:val="left" w:leader="none"/>
        </w:tabs>
        <w:spacing w:line="276" w:lineRule="auto" w:before="76" w:after="0"/>
        <w:ind w:left="115" w:right="538" w:hanging="1"/>
        <w:jc w:val="both"/>
        <w:rPr>
          <w:sz w:val="20"/>
        </w:rPr>
      </w:pPr>
      <w:r>
        <w:rPr>
          <w:sz w:val="20"/>
        </w:rPr>
        <w:t>De suerte, por lo tanto, que el cumplimiento de la regla del previo agotamiento de los</w:t>
      </w:r>
      <w:r>
        <w:rPr>
          <w:spacing w:val="1"/>
          <w:sz w:val="20"/>
        </w:rPr>
        <w:t> </w:t>
      </w:r>
      <w:r>
        <w:rPr>
          <w:sz w:val="20"/>
        </w:rPr>
        <w:t>recursos internos admite las tres excepciones previstas en la norma recién nuevamente</w:t>
      </w:r>
      <w:r>
        <w:rPr>
          <w:spacing w:val="1"/>
          <w:sz w:val="20"/>
        </w:rPr>
        <w:t> </w:t>
      </w:r>
      <w:r>
        <w:rPr>
          <w:sz w:val="20"/>
        </w:rPr>
        <w:t>reproducida, todas cuestiones de hecho a la luz del Derecho Internacional, que deben ser</w:t>
      </w:r>
      <w:r>
        <w:rPr>
          <w:spacing w:val="1"/>
          <w:sz w:val="20"/>
        </w:rPr>
        <w:t> </w:t>
      </w:r>
      <w:r>
        <w:rPr>
          <w:sz w:val="20"/>
        </w:rPr>
        <w:t>ponderadas</w:t>
      </w:r>
      <w:r>
        <w:rPr>
          <w:spacing w:val="-3"/>
          <w:sz w:val="20"/>
        </w:rPr>
        <w:t> </w:t>
      </w:r>
      <w:r>
        <w:rPr>
          <w:sz w:val="20"/>
        </w:rPr>
        <w:t>por la</w:t>
      </w:r>
      <w:r>
        <w:rPr>
          <w:spacing w:val="-2"/>
          <w:sz w:val="20"/>
        </w:rPr>
        <w:t> </w:t>
      </w:r>
      <w:r>
        <w:rPr>
          <w:sz w:val="20"/>
        </w:rPr>
        <w:t>Comisión 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682" w:val="left" w:leader="none"/>
        </w:tabs>
        <w:spacing w:line="276" w:lineRule="auto" w:before="0" w:after="0"/>
        <w:ind w:left="115" w:right="534" w:hanging="1"/>
        <w:jc w:val="both"/>
        <w:rPr>
          <w:sz w:val="20"/>
        </w:rPr>
      </w:pPr>
      <w:r>
        <w:rPr>
          <w:sz w:val="20"/>
        </w:rPr>
        <w:t>Empero, respecto a la oportunidad de invocarlas, también es evidente que es en la</w:t>
      </w:r>
      <w:r>
        <w:rPr>
          <w:spacing w:val="1"/>
          <w:sz w:val="20"/>
        </w:rPr>
        <w:t> </w:t>
      </w:r>
      <w:r>
        <w:rPr>
          <w:sz w:val="20"/>
        </w:rPr>
        <w:t>petición, de suerte que la tramitación de las citadas excepciones a la regla del previo</w:t>
      </w:r>
      <w:r>
        <w:rPr>
          <w:spacing w:val="1"/>
          <w:sz w:val="20"/>
        </w:rPr>
        <w:t> </w:t>
      </w:r>
      <w:r>
        <w:rPr>
          <w:sz w:val="20"/>
        </w:rPr>
        <w:t>agotamiento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internos</w:t>
      </w:r>
      <w:r>
        <w:rPr>
          <w:spacing w:val="-2"/>
          <w:sz w:val="20"/>
        </w:rPr>
        <w:t> </w:t>
      </w:r>
      <w:r>
        <w:rPr>
          <w:sz w:val="20"/>
        </w:rPr>
        <w:t>sigue el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-2"/>
          <w:sz w:val="20"/>
        </w:rPr>
        <w:t> </w:t>
      </w:r>
      <w:r>
        <w:rPr>
          <w:sz w:val="20"/>
        </w:rPr>
        <w:t>de aquella.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4"/>
        </w:numPr>
        <w:tabs>
          <w:tab w:pos="1969" w:val="left" w:leader="none"/>
        </w:tabs>
        <w:spacing w:line="240" w:lineRule="auto" w:before="0" w:after="0"/>
        <w:ind w:left="1968" w:right="0" w:hanging="721"/>
        <w:jc w:val="both"/>
      </w:pPr>
      <w:r>
        <w:rPr/>
        <w:t>NORMAS</w:t>
      </w:r>
      <w:r>
        <w:rPr>
          <w:spacing w:val="-6"/>
        </w:rPr>
        <w:t> </w:t>
      </w:r>
      <w:r>
        <w:rPr/>
        <w:t>REGLAMENTARIAS.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9"/>
        </w:numPr>
        <w:tabs>
          <w:tab w:pos="683" w:val="left" w:leader="none"/>
        </w:tabs>
        <w:spacing w:line="278" w:lineRule="auto" w:before="0" w:after="0"/>
        <w:ind w:left="115" w:right="535" w:firstLine="0"/>
        <w:jc w:val="both"/>
        <w:rPr>
          <w:sz w:val="20"/>
        </w:rPr>
      </w:pPr>
      <w:r>
        <w:rPr>
          <w:sz w:val="20"/>
        </w:rPr>
        <w:t>Lo expuesto también lo que contempla el Reglamento de la propia Comisión, al regular</w:t>
      </w:r>
      <w:r>
        <w:rPr>
          <w:spacing w:val="1"/>
          <w:sz w:val="20"/>
        </w:rPr>
        <w:t> </w:t>
      </w:r>
      <w:r>
        <w:rPr>
          <w:sz w:val="20"/>
        </w:rPr>
        <w:t>el procedimiento de admisibilidad de la petición formulada ante la Comisión y que, por tanto,</w:t>
      </w:r>
      <w:r>
        <w:rPr>
          <w:spacing w:val="-68"/>
          <w:sz w:val="20"/>
        </w:rPr>
        <w:t> </w:t>
      </w:r>
      <w:r>
        <w:rPr>
          <w:sz w:val="20"/>
        </w:rPr>
        <w:t>refleja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hyperlink w:history="true" w:anchor="_bookmark390">
        <w:r>
          <w:rPr>
            <w:rFonts w:ascii="Calibri" w:hAnsi="Calibri"/>
            <w:sz w:val="20"/>
            <w:vertAlign w:val="superscript"/>
          </w:rPr>
          <w:t>54</w:t>
        </w:r>
      </w:hyperlink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dicho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procedimiento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distingue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entre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presentación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petición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revisión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inicial,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traslado</w:t>
      </w:r>
      <w:r>
        <w:rPr>
          <w:spacing w:val="-6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petición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Estado,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respuesta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éste,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observaciones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partes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y,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último,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67"/>
          <w:sz w:val="20"/>
          <w:vertAlign w:val="baseline"/>
        </w:rPr>
        <w:t> </w:t>
      </w:r>
      <w:r>
        <w:rPr>
          <w:sz w:val="20"/>
          <w:vertAlign w:val="baseline"/>
        </w:rPr>
        <w:t>decisión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sobre su admisibilidad.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ind w:left="1248" w:firstLine="0"/>
        <w:jc w:val="both"/>
      </w:pPr>
      <w:r>
        <w:rPr/>
        <w:t>A.</w:t>
      </w:r>
      <w:r>
        <w:rPr>
          <w:spacing w:val="6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inicial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9"/>
        </w:numPr>
        <w:tabs>
          <w:tab w:pos="476" w:val="left" w:leader="none"/>
        </w:tabs>
        <w:spacing w:line="278" w:lineRule="auto" w:before="0" w:after="0"/>
        <w:ind w:left="475" w:right="538" w:hanging="361"/>
        <w:jc w:val="left"/>
        <w:rPr>
          <w:sz w:val="20"/>
        </w:rPr>
      </w:pPr>
      <w:r>
        <w:rPr>
          <w:sz w:val="20"/>
        </w:rPr>
        <w:t>Efectivamente,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pronto,</w:t>
      </w:r>
      <w:r>
        <w:rPr>
          <w:spacing w:val="23"/>
          <w:sz w:val="20"/>
        </w:rPr>
        <w:t> </w:t>
      </w:r>
      <w:r>
        <w:rPr>
          <w:sz w:val="20"/>
        </w:rPr>
        <w:t>procede</w:t>
      </w:r>
      <w:r>
        <w:rPr>
          <w:spacing w:val="24"/>
          <w:sz w:val="20"/>
        </w:rPr>
        <w:t> </w:t>
      </w:r>
      <w:r>
        <w:rPr>
          <w:sz w:val="20"/>
        </w:rPr>
        <w:t>considerar</w:t>
      </w:r>
      <w:r>
        <w:rPr>
          <w:spacing w:val="22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señala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26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dicho</w:t>
      </w:r>
      <w:r>
        <w:rPr>
          <w:spacing w:val="-67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9"/>
        <w:rPr>
          <w:sz w:val="22"/>
        </w:rPr>
      </w:pPr>
    </w:p>
    <w:p>
      <w:pPr>
        <w:spacing w:line="276" w:lineRule="auto" w:before="1"/>
        <w:ind w:left="1248" w:right="537" w:firstLine="0"/>
        <w:jc w:val="both"/>
        <w:rPr>
          <w:i/>
          <w:sz w:val="18"/>
        </w:rPr>
      </w:pPr>
      <w:r>
        <w:rPr>
          <w:i/>
          <w:sz w:val="18"/>
        </w:rPr>
        <w:t>“Revisión inicial. 1. La Secretaría Ejecutiva de la Comisión tendrá la responsabilidad del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estudio y tramitación inicial de las peticiones presentadas a la Comisión que llenen todos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requisitos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establecidos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Estatuto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artículo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28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presente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Reglamento.</w:t>
      </w:r>
    </w:p>
    <w:p>
      <w:pPr>
        <w:pStyle w:val="ListParagraph"/>
        <w:numPr>
          <w:ilvl w:val="0"/>
          <w:numId w:val="40"/>
        </w:numPr>
        <w:tabs>
          <w:tab w:pos="1491" w:val="left" w:leader="none"/>
        </w:tabs>
        <w:spacing w:line="276" w:lineRule="auto" w:before="0" w:after="0"/>
        <w:ind w:left="1248" w:right="537" w:firstLine="0"/>
        <w:jc w:val="both"/>
        <w:rPr>
          <w:i/>
          <w:sz w:val="18"/>
        </w:rPr>
      </w:pPr>
      <w:r>
        <w:rPr>
          <w:i/>
          <w:sz w:val="18"/>
        </w:rPr>
        <w:t>Si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una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petición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reúne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requisitos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exigidos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presente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Reglamento,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Secretaría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Ejecutiva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podrá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solicitar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peticionario 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representante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complete.</w:t>
      </w:r>
    </w:p>
    <w:p>
      <w:pPr>
        <w:pStyle w:val="ListParagraph"/>
        <w:numPr>
          <w:ilvl w:val="0"/>
          <w:numId w:val="40"/>
        </w:numPr>
        <w:tabs>
          <w:tab w:pos="1513" w:val="left" w:leader="none"/>
        </w:tabs>
        <w:spacing w:line="276" w:lineRule="auto" w:before="0" w:after="0"/>
        <w:ind w:left="1248" w:right="537" w:firstLine="0"/>
        <w:jc w:val="both"/>
        <w:rPr>
          <w:i/>
          <w:sz w:val="18"/>
        </w:rPr>
      </w:pPr>
      <w:r>
        <w:rPr>
          <w:i/>
          <w:sz w:val="18"/>
        </w:rPr>
        <w:t>Si la Secretaría Ejecutiva tuviera alguna duda sobre el cumplimiento de los requisitos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mencionados,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consultará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Comisión”</w:t>
      </w:r>
      <w:hyperlink w:history="true" w:anchor="_bookmark391">
        <w:r>
          <w:rPr>
            <w:i/>
            <w:position w:val="6"/>
            <w:sz w:val="12"/>
          </w:rPr>
          <w:t>55</w:t>
        </w:r>
      </w:hyperlink>
      <w:r>
        <w:rPr>
          <w:i/>
          <w:sz w:val="18"/>
        </w:rPr>
        <w:t>.</w:t>
      </w:r>
    </w:p>
    <w:p>
      <w:pPr>
        <w:pStyle w:val="BodyText"/>
        <w:spacing w:before="8"/>
        <w:rPr>
          <w:i/>
        </w:rPr>
      </w:pPr>
    </w:p>
    <w:p>
      <w:pPr>
        <w:pStyle w:val="ListParagraph"/>
        <w:numPr>
          <w:ilvl w:val="0"/>
          <w:numId w:val="39"/>
        </w:numPr>
        <w:tabs>
          <w:tab w:pos="545" w:val="left" w:leader="none"/>
        </w:tabs>
        <w:spacing w:line="240" w:lineRule="auto" w:before="0" w:after="0"/>
        <w:ind w:left="544" w:right="0" w:hanging="43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turno,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3"/>
          <w:sz w:val="20"/>
        </w:rPr>
        <w:t> </w:t>
      </w:r>
      <w:r>
        <w:rPr>
          <w:sz w:val="20"/>
        </w:rPr>
        <w:t>27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dicho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3"/>
          <w:sz w:val="20"/>
        </w:rPr>
        <w:t> </w:t>
      </w:r>
      <w:r>
        <w:rPr>
          <w:sz w:val="20"/>
        </w:rPr>
        <w:t>normativo</w:t>
      </w:r>
      <w:r>
        <w:rPr>
          <w:spacing w:val="-4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"/>
        <w:rPr>
          <w:sz w:val="26"/>
        </w:rPr>
      </w:pPr>
    </w:p>
    <w:p>
      <w:pPr>
        <w:spacing w:line="276" w:lineRule="auto" w:before="0"/>
        <w:ind w:left="1248" w:right="538" w:firstLine="0"/>
        <w:jc w:val="both"/>
        <w:rPr>
          <w:i/>
          <w:sz w:val="18"/>
        </w:rPr>
      </w:pPr>
      <w:r>
        <w:rPr>
          <w:i/>
          <w:sz w:val="18"/>
        </w:rPr>
        <w:t>“Condición para considerar la petición. La Comisión tomará en consideración las peticiones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sobre presuntas violaciones de los derechos humanos consagrados en la Convención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Americana sobre Derechos Humanos y otros instrumentos aplicables, con relación a los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Estados miembros de la OEA, solamente cuando llenen los requisitos establecidos en tales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instrumentos,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el Estatuto 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el presente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Reglamento”</w:t>
      </w:r>
      <w:hyperlink w:history="true" w:anchor="_bookmark392">
        <w:r>
          <w:rPr>
            <w:i/>
            <w:position w:val="6"/>
            <w:sz w:val="12"/>
          </w:rPr>
          <w:t>56</w:t>
        </w:r>
      </w:hyperlink>
      <w:r>
        <w:rPr>
          <w:i/>
          <w:sz w:val="18"/>
        </w:rPr>
        <w:t>.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531" w:val="left" w:leader="none"/>
        </w:tabs>
        <w:spacing w:line="240" w:lineRule="auto" w:before="0" w:after="0"/>
        <w:ind w:left="530" w:right="0" w:hanging="361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parte,</w:t>
      </w:r>
      <w:r>
        <w:rPr>
          <w:spacing w:val="-4"/>
          <w:sz w:val="20"/>
        </w:rPr>
        <w:t> </w:t>
      </w:r>
      <w:r>
        <w:rPr>
          <w:sz w:val="20"/>
        </w:rPr>
        <w:t>el artículo</w:t>
      </w:r>
      <w:r>
        <w:rPr>
          <w:spacing w:val="-4"/>
          <w:sz w:val="20"/>
        </w:rPr>
        <w:t> </w:t>
      </w:r>
      <w:r>
        <w:rPr>
          <w:sz w:val="20"/>
        </w:rPr>
        <w:t>28.h)</w:t>
      </w:r>
      <w:r>
        <w:rPr>
          <w:spacing w:val="-2"/>
          <w:sz w:val="20"/>
        </w:rPr>
        <w:t> </w:t>
      </w:r>
      <w:r>
        <w:rPr>
          <w:sz w:val="20"/>
        </w:rPr>
        <w:t>del Reglamento</w:t>
      </w:r>
      <w:r>
        <w:rPr>
          <w:spacing w:val="-4"/>
          <w:sz w:val="20"/>
        </w:rPr>
        <w:t> </w:t>
      </w:r>
      <w:r>
        <w:rPr>
          <w:sz w:val="20"/>
        </w:rPr>
        <w:t>citado,</w:t>
      </w:r>
      <w:r>
        <w:rPr>
          <w:spacing w:val="-4"/>
          <w:sz w:val="20"/>
        </w:rPr>
        <w:t> </w:t>
      </w:r>
      <w:r>
        <w:rPr>
          <w:sz w:val="20"/>
        </w:rPr>
        <w:t>dispone</w:t>
      </w:r>
      <w:r>
        <w:rPr>
          <w:spacing w:val="-4"/>
          <w:sz w:val="20"/>
        </w:rPr>
        <w:t> </w:t>
      </w:r>
      <w:r>
        <w:rPr>
          <w:sz w:val="20"/>
        </w:rPr>
        <w:t>que</w:t>
      </w:r>
    </w:p>
    <w:p>
      <w:pPr>
        <w:pStyle w:val="BodyText"/>
        <w:rPr>
          <w:sz w:val="25"/>
        </w:rPr>
      </w:pPr>
      <w:r>
        <w:rPr/>
        <w:pict>
          <v:rect style="position:absolute;margin-left:67.199997pt;margin-top:16.403379pt;width:144pt;height:.72pt;mso-position-horizontal-relative:page;mso-position-vertical-relative:paragraph;z-index:-15691264;mso-wrap-distance-left:0;mso-wrap-distance-right:0" id="docshape85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533" w:firstLine="0"/>
        <w:jc w:val="both"/>
        <w:rPr>
          <w:sz w:val="16"/>
        </w:rPr>
      </w:pPr>
      <w:bookmarkStart w:name="_bookmark390" w:id="470"/>
      <w:bookmarkEnd w:id="470"/>
      <w:r>
        <w:rPr/>
      </w:r>
      <w:r>
        <w:rPr>
          <w:sz w:val="16"/>
          <w:vertAlign w:val="superscript"/>
        </w:rPr>
        <w:t>54</w:t>
      </w:r>
      <w:r>
        <w:rPr>
          <w:sz w:val="16"/>
          <w:vertAlign w:val="baseline"/>
        </w:rPr>
        <w:t> En Reglamento actualmente vigente fue aprobado el 18 de marzo de 2013 y entró en vigencia vigente a partir del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 de agosto del mismo año. Atendido que, al momento de la presentación de la petición se encontraba vigente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1980,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notas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página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correspondientes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actualmente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vigente,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 indicar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equivalente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aquél.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91" w:id="471"/>
      <w:bookmarkEnd w:id="471"/>
      <w:r>
        <w:rPr/>
      </w:r>
      <w:r>
        <w:rPr>
          <w:sz w:val="16"/>
          <w:vertAlign w:val="superscript"/>
        </w:rPr>
        <w:t>55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Art.27.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15" w:right="0" w:firstLine="0"/>
        <w:jc w:val="both"/>
        <w:rPr>
          <w:sz w:val="16"/>
        </w:rPr>
      </w:pPr>
      <w:bookmarkStart w:name="_bookmark392" w:id="472"/>
      <w:bookmarkEnd w:id="472"/>
      <w:r>
        <w:rPr/>
      </w:r>
      <w:r>
        <w:rPr>
          <w:sz w:val="16"/>
          <w:vertAlign w:val="superscript"/>
        </w:rPr>
        <w:t>56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Idem.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BodyText"/>
        <w:spacing w:before="3"/>
        <w:rPr>
          <w:sz w:val="16"/>
        </w:rPr>
      </w:pPr>
    </w:p>
    <w:p>
      <w:pPr>
        <w:spacing w:line="273" w:lineRule="auto" w:before="0"/>
        <w:ind w:left="1248" w:right="536" w:firstLine="0"/>
        <w:jc w:val="both"/>
        <w:rPr>
          <w:sz w:val="18"/>
        </w:rPr>
      </w:pPr>
      <w:r>
        <w:rPr>
          <w:sz w:val="18"/>
        </w:rPr>
        <w:t>“</w:t>
      </w:r>
      <w:r>
        <w:rPr>
          <w:color w:val="FF0000"/>
          <w:sz w:val="18"/>
        </w:rPr>
        <w:t>…. </w:t>
      </w:r>
      <w:r>
        <w:rPr>
          <w:i/>
          <w:sz w:val="18"/>
        </w:rPr>
        <w:t>Requisitos para la consideración de peticiones las peticiones dirigidas a la Comisión.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deberán contener la siguiente información: ... las gestiones emprendidas para agotar los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recursos de la jurisdicción interna o la imposibilidad de hacerlo conforme al artículo 31 del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Presente Reglamento”</w:t>
      </w:r>
      <w:hyperlink w:history="true" w:anchor="_bookmark393">
        <w:r>
          <w:rPr>
            <w:i/>
            <w:position w:val="6"/>
            <w:sz w:val="12"/>
          </w:rPr>
          <w:t>57</w:t>
        </w:r>
      </w:hyperlink>
      <w:r>
        <w:rPr>
          <w:sz w:val="18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476" w:val="left" w:leader="none"/>
        </w:tabs>
        <w:spacing w:line="276" w:lineRule="auto" w:before="0" w:after="0"/>
        <w:ind w:left="475" w:right="535" w:hanging="361"/>
        <w:jc w:val="both"/>
        <w:rPr>
          <w:sz w:val="20"/>
        </w:rPr>
      </w:pPr>
      <w:r>
        <w:rPr>
          <w:sz w:val="20"/>
        </w:rPr>
        <w:t>Cabe llamar la atención acerca de que el artículo 29.1.y 3 del mismo cuerpo, reitera lo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26.1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3:</w:t>
      </w:r>
    </w:p>
    <w:p>
      <w:pPr>
        <w:pStyle w:val="BodyText"/>
        <w:spacing w:before="10"/>
      </w:pPr>
    </w:p>
    <w:p>
      <w:pPr>
        <w:spacing w:line="276" w:lineRule="auto" w:before="0"/>
        <w:ind w:left="1247" w:right="536" w:firstLine="0"/>
        <w:jc w:val="both"/>
        <w:rPr>
          <w:i/>
          <w:sz w:val="18"/>
        </w:rPr>
      </w:pPr>
      <w:r>
        <w:rPr>
          <w:i/>
          <w:sz w:val="18"/>
        </w:rPr>
        <w:t>“Tramitación inicial: 1. La Comisión, actuando inicialmente por intermedio de su Secretaría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Ejecutiva,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recibirá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procesará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tramitación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inicial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peticiones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sean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presentadas. Cada petición se registrará, se hará constar en ella la fecha de recepción y se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acusará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recibo al peticionario.</w:t>
      </w:r>
    </w:p>
    <w:p>
      <w:pPr>
        <w:spacing w:line="218" w:lineRule="exact" w:before="0"/>
        <w:ind w:left="1247" w:right="0" w:firstLine="0"/>
        <w:jc w:val="left"/>
        <w:rPr>
          <w:i/>
          <w:sz w:val="18"/>
        </w:rPr>
      </w:pPr>
      <w:r>
        <w:rPr>
          <w:i/>
          <w:sz w:val="18"/>
        </w:rPr>
        <w:t>…</w:t>
      </w:r>
    </w:p>
    <w:p>
      <w:pPr>
        <w:spacing w:line="276" w:lineRule="auto" w:before="33"/>
        <w:ind w:left="1247" w:right="244" w:firstLine="0"/>
        <w:jc w:val="left"/>
        <w:rPr>
          <w:i/>
          <w:sz w:val="18"/>
        </w:rPr>
      </w:pPr>
      <w:r>
        <w:rPr>
          <w:i/>
          <w:sz w:val="18"/>
        </w:rPr>
        <w:t>3.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Si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petición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reúne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requisitos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exigidos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presente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Reglamento,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Comisión</w:t>
      </w:r>
      <w:r>
        <w:rPr>
          <w:i/>
          <w:spacing w:val="-60"/>
          <w:sz w:val="18"/>
        </w:rPr>
        <w:t> </w:t>
      </w:r>
      <w:r>
        <w:rPr>
          <w:i/>
          <w:sz w:val="18"/>
        </w:rPr>
        <w:t>podrá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solicitar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peticionario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representante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complete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conforme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artículo</w:t>
      </w:r>
    </w:p>
    <w:p>
      <w:pPr>
        <w:spacing w:line="217" w:lineRule="exact" w:before="0"/>
        <w:ind w:left="1247" w:right="0" w:firstLine="0"/>
        <w:jc w:val="left"/>
        <w:rPr>
          <w:i/>
          <w:sz w:val="18"/>
        </w:rPr>
      </w:pPr>
      <w:r>
        <w:rPr>
          <w:i/>
          <w:sz w:val="18"/>
        </w:rPr>
        <w:t>26.2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presente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Reglamento”</w:t>
      </w:r>
      <w:hyperlink w:history="true" w:anchor="_bookmark394">
        <w:r>
          <w:rPr>
            <w:i/>
            <w:position w:val="6"/>
            <w:sz w:val="12"/>
          </w:rPr>
          <w:t>58</w:t>
        </w:r>
      </w:hyperlink>
      <w:r>
        <w:rPr>
          <w:i/>
          <w:sz w:val="18"/>
        </w:rPr>
        <w:t>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476" w:val="left" w:leader="none"/>
        </w:tabs>
        <w:spacing w:line="276" w:lineRule="auto" w:before="0" w:after="0"/>
        <w:ind w:left="475" w:right="537" w:hanging="361"/>
        <w:jc w:val="both"/>
        <w:rPr>
          <w:sz w:val="20"/>
        </w:rPr>
      </w:pP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ello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infiere,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entonces,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información</w:t>
      </w:r>
      <w:r>
        <w:rPr>
          <w:spacing w:val="-13"/>
          <w:sz w:val="20"/>
        </w:rPr>
        <w:t> </w:t>
      </w:r>
      <w:r>
        <w:rPr>
          <w:sz w:val="20"/>
        </w:rPr>
        <w:t>requerida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pudiera</w:t>
      </w:r>
      <w:r>
        <w:rPr>
          <w:spacing w:val="-15"/>
          <w:sz w:val="20"/>
        </w:rPr>
        <w:t> </w:t>
      </w:r>
      <w:r>
        <w:rPr>
          <w:sz w:val="20"/>
        </w:rPr>
        <w:t>dar</w:t>
      </w:r>
      <w:r>
        <w:rPr>
          <w:spacing w:val="-14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trámite</w:t>
      </w:r>
      <w:r>
        <w:rPr>
          <w:sz w:val="20"/>
        </w:rPr>
        <w:t>”</w:t>
      </w:r>
      <w:r>
        <w:rPr>
          <w:spacing w:val="-68"/>
          <w:sz w:val="20"/>
        </w:rPr>
        <w:t> </w:t>
      </w:r>
      <w:r>
        <w:rPr>
          <w:sz w:val="20"/>
        </w:rPr>
        <w:t>o “</w:t>
      </w:r>
      <w:r>
        <w:rPr>
          <w:i/>
          <w:sz w:val="20"/>
        </w:rPr>
        <w:t>considerar</w:t>
      </w:r>
      <w:r>
        <w:rPr>
          <w:sz w:val="20"/>
        </w:rPr>
        <w:t>” a la pertinente petición debe referirse sea a las gestiones realizadas para</w:t>
      </w:r>
      <w:r>
        <w:rPr>
          <w:spacing w:val="1"/>
          <w:sz w:val="20"/>
        </w:rPr>
        <w:t> </w:t>
      </w:r>
      <w:r>
        <w:rPr>
          <w:sz w:val="20"/>
        </w:rPr>
        <w:t>agotar los recursos de la jurisdicción interna sea a la imposibilidad de agotarlos. Es decir,</w:t>
      </w:r>
      <w:r>
        <w:rPr>
          <w:spacing w:val="-68"/>
          <w:sz w:val="20"/>
        </w:rPr>
        <w:t> </w:t>
      </w:r>
      <w:r>
        <w:rPr>
          <w:sz w:val="20"/>
        </w:rPr>
        <w:t>la petición debe dar cuenta de lo hecho para que los recursos en cuestión se agotaran o</w:t>
      </w:r>
      <w:r>
        <w:rPr>
          <w:spacing w:val="1"/>
          <w:sz w:val="20"/>
        </w:rPr>
        <w:t> </w:t>
      </w:r>
      <w:r>
        <w:rPr>
          <w:w w:val="95"/>
          <w:sz w:val="20"/>
        </w:rPr>
        <w:t>que era imposible agotarlos y que si en ella nada se expresa sobre el particular, la Comisión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debe exigir al peticionario que lo haga bajo el apercibimiento reglamentario de no</w:t>
      </w:r>
      <w:r>
        <w:rPr>
          <w:spacing w:val="1"/>
          <w:sz w:val="20"/>
        </w:rPr>
        <w:t> </w:t>
      </w:r>
      <w:r>
        <w:rPr>
          <w:sz w:val="20"/>
        </w:rPr>
        <w:t>considerarla.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476" w:val="left" w:leader="none"/>
        </w:tabs>
        <w:spacing w:line="276" w:lineRule="auto" w:before="0" w:after="0"/>
        <w:ind w:left="475" w:right="535" w:hanging="360"/>
        <w:jc w:val="both"/>
        <w:rPr>
          <w:sz w:val="20"/>
        </w:rPr>
      </w:pPr>
      <w:r>
        <w:rPr>
          <w:sz w:val="20"/>
        </w:rPr>
        <w:t>En el sentido indicado, la Comisión, actuando a través de su Secretaría Ejecutiva, debe</w:t>
      </w:r>
      <w:r>
        <w:rPr>
          <w:spacing w:val="1"/>
          <w:sz w:val="20"/>
        </w:rPr>
        <w:t> </w:t>
      </w:r>
      <w:r>
        <w:rPr>
          <w:sz w:val="20"/>
        </w:rPr>
        <w:t>realizar un primer control de convencionalidad de la petición, vale decir, contrastarla con</w:t>
      </w:r>
      <w:r>
        <w:rPr>
          <w:spacing w:val="1"/>
          <w:sz w:val="20"/>
        </w:rPr>
        <w:t> </w:t>
      </w:r>
      <w:r>
        <w:rPr>
          <w:sz w:val="20"/>
        </w:rPr>
        <w:t>lo dispuesto por la Convención y por el citado Reglamento, en otras palabras, debe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cumple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i/>
          <w:sz w:val="20"/>
        </w:rPr>
        <w:t>“presentada” </w:t>
      </w:r>
      <w:r>
        <w:rPr>
          <w:sz w:val="20"/>
        </w:rPr>
        <w:t>y si constata que no cumple, debe exigir se haga. De otra manera no se</w:t>
      </w:r>
      <w:r>
        <w:rPr>
          <w:spacing w:val="1"/>
          <w:sz w:val="20"/>
        </w:rPr>
        <w:t> </w:t>
      </w:r>
      <w:r>
        <w:rPr>
          <w:sz w:val="20"/>
        </w:rPr>
        <w:t>entiende la lógica y necesidad del </w:t>
      </w:r>
      <w:r>
        <w:rPr>
          <w:i/>
          <w:sz w:val="20"/>
        </w:rPr>
        <w:t>“estudio y tramitación inicial” </w:t>
      </w:r>
      <w:r>
        <w:rPr>
          <w:sz w:val="20"/>
        </w:rPr>
        <w:t>de la petición ni tampoco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razón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deba</w:t>
      </w:r>
      <w:r>
        <w:rPr>
          <w:spacing w:val="-10"/>
          <w:sz w:val="20"/>
        </w:rPr>
        <w:t> </w:t>
      </w:r>
      <w:r>
        <w:rPr>
          <w:sz w:val="20"/>
        </w:rPr>
        <w:t>requerir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peticionario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complete</w:t>
      </w:r>
      <w:r>
        <w:rPr>
          <w:spacing w:val="-11"/>
          <w:sz w:val="20"/>
        </w:rPr>
        <w:t> </w:t>
      </w:r>
      <w:r>
        <w:rPr>
          <w:sz w:val="20"/>
        </w:rPr>
        <w:t>indicando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gestiones</w:t>
      </w:r>
      <w:r>
        <w:rPr>
          <w:spacing w:val="-68"/>
          <w:sz w:val="20"/>
        </w:rPr>
        <w:t> </w:t>
      </w:r>
      <w:r>
        <w:rPr>
          <w:sz w:val="20"/>
        </w:rPr>
        <w:t>emprendidas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agotar</w:t>
      </w:r>
      <w:r>
        <w:rPr>
          <w:spacing w:val="-3"/>
          <w:sz w:val="20"/>
        </w:rPr>
        <w:t> </w:t>
      </w:r>
      <w:r>
        <w:rPr>
          <w:sz w:val="20"/>
        </w:rPr>
        <w:t>los recursos internos 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imposibilidad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cumplirlos.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531" w:val="left" w:leader="none"/>
        </w:tabs>
        <w:spacing w:line="276" w:lineRule="auto" w:before="0" w:after="0"/>
        <w:ind w:left="530" w:right="537" w:hanging="361"/>
        <w:jc w:val="both"/>
        <w:rPr>
          <w:sz w:val="20"/>
        </w:rPr>
      </w:pPr>
      <w:r>
        <w:rPr>
          <w:sz w:val="20"/>
        </w:rPr>
        <w:t>Es, pues, el propio Reglamento de la Comisión el que dispone que son las peticiones</w:t>
      </w:r>
      <w:r>
        <w:rPr>
          <w:spacing w:val="1"/>
          <w:sz w:val="20"/>
        </w:rPr>
        <w:t> </w:t>
      </w:r>
      <w:r>
        <w:rPr>
          <w:sz w:val="20"/>
        </w:rPr>
        <w:t>dirigidas a la Comisión las deben incluir la información concerniente a las gestiones</w:t>
      </w:r>
      <w:r>
        <w:rPr>
          <w:spacing w:val="1"/>
          <w:sz w:val="20"/>
        </w:rPr>
        <w:t> </w:t>
      </w:r>
      <w:r>
        <w:rPr>
          <w:sz w:val="20"/>
        </w:rPr>
        <w:t>efectuadas,</w:t>
      </w:r>
      <w:r>
        <w:rPr>
          <w:spacing w:val="1"/>
          <w:sz w:val="20"/>
        </w:rPr>
        <w:t> </w:t>
      </w:r>
      <w:r>
        <w:rPr>
          <w:sz w:val="20"/>
        </w:rPr>
        <w:t>obviamente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presentación,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agotar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jurisdicción interna o la imposibilidad de hacerlo, de lo cual se debe dejar debida</w:t>
      </w:r>
      <w:r>
        <w:rPr>
          <w:spacing w:val="1"/>
          <w:sz w:val="20"/>
        </w:rPr>
        <w:t> </w:t>
      </w:r>
      <w:r>
        <w:rPr>
          <w:sz w:val="20"/>
        </w:rPr>
        <w:t>constancia.</w:t>
      </w:r>
      <w:r>
        <w:rPr>
          <w:spacing w:val="-14"/>
          <w:sz w:val="20"/>
        </w:rPr>
        <w:t> </w:t>
      </w:r>
      <w:r>
        <w:rPr>
          <w:sz w:val="20"/>
        </w:rPr>
        <w:t>Esta</w:t>
      </w:r>
      <w:r>
        <w:rPr>
          <w:spacing w:val="-12"/>
          <w:sz w:val="20"/>
        </w:rPr>
        <w:t> </w:t>
      </w:r>
      <w:r>
        <w:rPr>
          <w:sz w:val="20"/>
        </w:rPr>
        <w:t>exigencia</w:t>
      </w:r>
      <w:r>
        <w:rPr>
          <w:spacing w:val="-12"/>
          <w:sz w:val="20"/>
        </w:rPr>
        <w:t> </w:t>
      </w:r>
      <w:r>
        <w:rPr>
          <w:sz w:val="20"/>
        </w:rPr>
        <w:t>reglamentaria,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cuenta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interpretación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propia</w:t>
      </w:r>
      <w:r>
        <w:rPr>
          <w:spacing w:val="-68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convencionales,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relevancia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permite</w:t>
      </w:r>
      <w:r>
        <w:rPr>
          <w:spacing w:val="-5"/>
          <w:sz w:val="20"/>
        </w:rPr>
        <w:t> </w:t>
      </w:r>
      <w:r>
        <w:rPr>
          <w:sz w:val="20"/>
        </w:rPr>
        <w:t>posteriormente</w:t>
      </w:r>
      <w:r>
        <w:rPr>
          <w:spacing w:val="-4"/>
          <w:sz w:val="20"/>
        </w:rPr>
        <w:t> </w:t>
      </w:r>
      <w:r>
        <w:rPr>
          <w:sz w:val="20"/>
        </w:rPr>
        <w:t>establecer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i/>
          <w:sz w:val="20"/>
        </w:rPr>
        <w:t>litis</w:t>
      </w:r>
      <w:r>
        <w:rPr>
          <w:i/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particular.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67.199997pt;margin-top:9.615011pt;width:144pt;height:.72pt;mso-position-horizontal-relative:page;mso-position-vertical-relative:paragraph;z-index:-15690752;mso-wrap-distance-left:0;mso-wrap-distance-right:0" id="docshape86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sz w:val="16"/>
        </w:rPr>
      </w:pPr>
      <w:bookmarkStart w:name="_bookmark393" w:id="473"/>
      <w:bookmarkEnd w:id="473"/>
      <w:r>
        <w:rPr/>
      </w:r>
      <w:r>
        <w:rPr>
          <w:sz w:val="16"/>
          <w:vertAlign w:val="superscript"/>
        </w:rPr>
        <w:t>57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Art.29.d</w:t>
      </w:r>
    </w:p>
    <w:p>
      <w:pPr>
        <w:pStyle w:val="BodyText"/>
        <w:rPr>
          <w:sz w:val="16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94" w:id="474"/>
      <w:bookmarkEnd w:id="474"/>
      <w:r>
        <w:rPr/>
      </w:r>
      <w:r>
        <w:rPr>
          <w:sz w:val="16"/>
          <w:vertAlign w:val="superscript"/>
        </w:rPr>
        <w:t>58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Arts. 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31.1.a)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500" w:bottom="1200" w:left="1020" w:right="1160"/>
        </w:sectPr>
      </w:pPr>
    </w:p>
    <w:p>
      <w:pPr>
        <w:pStyle w:val="Heading2"/>
        <w:numPr>
          <w:ilvl w:val="0"/>
          <w:numId w:val="42"/>
        </w:numPr>
        <w:tabs>
          <w:tab w:pos="1609" w:val="left" w:leader="none"/>
        </w:tabs>
        <w:spacing w:line="240" w:lineRule="auto" w:before="76" w:after="0"/>
        <w:ind w:left="1608" w:right="0" w:hanging="361"/>
        <w:jc w:val="both"/>
      </w:pPr>
      <w:r>
        <w:rPr/>
        <w:t>El</w:t>
      </w:r>
      <w:r>
        <w:rPr>
          <w:spacing w:val="-6"/>
        </w:rPr>
        <w:t> </w:t>
      </w:r>
      <w:r>
        <w:rPr/>
        <w:t>traslado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Estado</w:t>
      </w:r>
      <w:r>
        <w:rPr>
          <w:spacing w:val="-2"/>
        </w:rPr>
        <w:t> </w:t>
      </w:r>
      <w:r>
        <w:rPr/>
        <w:t>involucrado.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476" w:val="left" w:leader="none"/>
        </w:tabs>
        <w:spacing w:line="276" w:lineRule="auto" w:before="1" w:after="0"/>
        <w:ind w:left="475" w:right="537" w:hanging="361"/>
        <w:jc w:val="both"/>
        <w:rPr>
          <w:sz w:val="20"/>
        </w:rPr>
      </w:pPr>
      <w:r>
        <w:rPr>
          <w:sz w:val="20"/>
        </w:rPr>
        <w:t>También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respecta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traslado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petición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concernido,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68"/>
          <w:sz w:val="20"/>
        </w:rPr>
        <w:t> </w:t>
      </w:r>
      <w:r>
        <w:rPr>
          <w:sz w:val="20"/>
        </w:rPr>
        <w:t>de la Comisión confirma la interpretación aludida, esto es, que el agotamiento de los</w:t>
      </w:r>
      <w:r>
        <w:rPr>
          <w:spacing w:val="1"/>
          <w:sz w:val="20"/>
        </w:rPr>
        <w:t> </w:t>
      </w:r>
      <w:r>
        <w:rPr>
          <w:sz w:val="20"/>
        </w:rPr>
        <w:t>recursos internos es un requisito que debe cumplirse previamente a la presentación de la</w:t>
      </w:r>
      <w:r>
        <w:rPr>
          <w:spacing w:val="-68"/>
          <w:sz w:val="20"/>
        </w:rPr>
        <w:t> </w:t>
      </w:r>
      <w:r>
        <w:rPr>
          <w:sz w:val="20"/>
        </w:rPr>
        <w:t>petición ante la Comisión y que de ello debe darse debida cuenta en la petición que se</w:t>
      </w:r>
      <w:r>
        <w:rPr>
          <w:spacing w:val="1"/>
          <w:sz w:val="20"/>
        </w:rPr>
        <w:t> </w:t>
      </w:r>
      <w:r>
        <w:rPr>
          <w:sz w:val="20"/>
        </w:rPr>
        <w:t>presenta</w:t>
      </w:r>
      <w:r>
        <w:rPr>
          <w:spacing w:val="-2"/>
          <w:sz w:val="20"/>
        </w:rPr>
        <w:t> </w:t>
      </w:r>
      <w:r>
        <w:rPr>
          <w:sz w:val="20"/>
        </w:rPr>
        <w:t>ante la</w:t>
      </w:r>
      <w:r>
        <w:rPr>
          <w:spacing w:val="-1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476" w:val="left" w:leader="none"/>
        </w:tabs>
        <w:spacing w:line="240" w:lineRule="auto" w:before="0" w:after="0"/>
        <w:ind w:left="475" w:right="0" w:hanging="361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efecto,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30.1.y</w:t>
      </w:r>
      <w:r>
        <w:rPr>
          <w:spacing w:val="-6"/>
          <w:sz w:val="20"/>
        </w:rPr>
        <w:t> </w:t>
      </w:r>
      <w:r>
        <w:rPr>
          <w:sz w:val="20"/>
        </w:rPr>
        <w:t>2.,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5"/>
          <w:sz w:val="20"/>
        </w:rPr>
        <w:t> </w:t>
      </w:r>
      <w:r>
        <w:rPr>
          <w:sz w:val="20"/>
        </w:rPr>
        <w:t>mencionado,</w:t>
      </w:r>
      <w:r>
        <w:rPr>
          <w:spacing w:val="-3"/>
          <w:sz w:val="20"/>
        </w:rPr>
        <w:t> </w:t>
      </w:r>
      <w:r>
        <w:rPr>
          <w:sz w:val="20"/>
        </w:rPr>
        <w:t>establece:</w:t>
      </w:r>
    </w:p>
    <w:p>
      <w:pPr>
        <w:pStyle w:val="BodyText"/>
        <w:spacing w:before="8"/>
        <w:rPr>
          <w:sz w:val="23"/>
        </w:rPr>
      </w:pPr>
    </w:p>
    <w:p>
      <w:pPr>
        <w:spacing w:line="276" w:lineRule="auto" w:before="1"/>
        <w:ind w:left="1248" w:right="538" w:firstLine="0"/>
        <w:jc w:val="both"/>
        <w:rPr>
          <w:i/>
          <w:sz w:val="18"/>
        </w:rPr>
      </w:pPr>
      <w:r>
        <w:rPr>
          <w:i/>
          <w:sz w:val="18"/>
        </w:rPr>
        <w:t>“Procedimiento de admisibilidad 1. La Comisión, a través de su Secretaría Ejecutiva, dará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trámite a las peticiones que reúnan los requisitos previstos en el artículo 28 del presente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Reglamento.</w:t>
      </w:r>
    </w:p>
    <w:p>
      <w:pPr>
        <w:spacing w:before="1"/>
        <w:ind w:left="1248" w:right="0" w:firstLine="0"/>
        <w:jc w:val="both"/>
        <w:rPr>
          <w:i/>
          <w:sz w:val="18"/>
        </w:rPr>
      </w:pPr>
      <w:r>
        <w:rPr>
          <w:i/>
          <w:sz w:val="18"/>
        </w:rPr>
        <w:t>2.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efecto,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transmitirá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partes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pertinentes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petición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Estado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cuestión    </w:t>
      </w:r>
      <w:r>
        <w:rPr>
          <w:i/>
          <w:spacing w:val="58"/>
          <w:sz w:val="18"/>
        </w:rPr>
        <w:t> </w:t>
      </w:r>
      <w:r>
        <w:rPr>
          <w:i/>
          <w:sz w:val="18"/>
        </w:rPr>
        <w:t>La</w:t>
      </w:r>
    </w:p>
    <w:p>
      <w:pPr>
        <w:spacing w:line="273" w:lineRule="auto" w:before="33"/>
        <w:ind w:left="1247" w:right="539" w:firstLine="0"/>
        <w:jc w:val="both"/>
        <w:rPr>
          <w:i/>
          <w:sz w:val="18"/>
        </w:rPr>
      </w:pPr>
      <w:r>
        <w:rPr>
          <w:i/>
          <w:sz w:val="18"/>
        </w:rPr>
        <w:t>solicitud de información al Estado no prejuzgará sobre la decisión de admisibilidad que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adopte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Comisión”</w:t>
      </w:r>
      <w:hyperlink w:history="true" w:anchor="_bookmark395">
        <w:r>
          <w:rPr>
            <w:i/>
            <w:position w:val="6"/>
            <w:sz w:val="12"/>
          </w:rPr>
          <w:t>59</w:t>
        </w:r>
      </w:hyperlink>
      <w:r>
        <w:rPr>
          <w:i/>
          <w:sz w:val="18"/>
        </w:rPr>
        <w:t>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512" w:val="left" w:leader="none"/>
        </w:tabs>
        <w:spacing w:line="276" w:lineRule="auto" w:before="0" w:after="0"/>
        <w:ind w:left="115" w:right="536" w:firstLine="0"/>
        <w:jc w:val="both"/>
        <w:rPr>
          <w:sz w:val="20"/>
        </w:rPr>
      </w:pPr>
      <w:r>
        <w:rPr>
          <w:sz w:val="20"/>
        </w:rPr>
        <w:t>Téngase presente, a este respecto, que lo que el traslado al Estado concernido decretado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petición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ello</w:t>
      </w:r>
      <w:r>
        <w:rPr>
          <w:spacing w:val="-6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ella</w:t>
      </w:r>
      <w:r>
        <w:rPr>
          <w:spacing w:val="-4"/>
          <w:sz w:val="20"/>
        </w:rPr>
        <w:t> </w:t>
      </w:r>
      <w:r>
        <w:rPr>
          <w:sz w:val="20"/>
        </w:rPr>
        <w:t>cumpla</w:t>
      </w:r>
      <w:r>
        <w:rPr>
          <w:spacing w:val="-4"/>
          <w:sz w:val="20"/>
        </w:rPr>
        <w:t> </w:t>
      </w:r>
      <w:r>
        <w:rPr>
          <w:sz w:val="20"/>
        </w:rPr>
        <w:t>con,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68"/>
          <w:sz w:val="20"/>
        </w:rPr>
        <w:t> </w:t>
      </w:r>
      <w:r>
        <w:rPr>
          <w:sz w:val="20"/>
        </w:rPr>
        <w:t>otros, el requisito relativo a la información acerca de las gestiones emprendidas para agotar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recursos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jurisdicción</w:t>
      </w:r>
      <w:r>
        <w:rPr>
          <w:spacing w:val="-7"/>
          <w:sz w:val="20"/>
        </w:rPr>
        <w:t> </w:t>
      </w:r>
      <w:r>
        <w:rPr>
          <w:sz w:val="20"/>
        </w:rPr>
        <w:t>interna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imposibilidad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hacerlo.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decir,</w:t>
      </w:r>
      <w:r>
        <w:rPr>
          <w:spacing w:val="-8"/>
          <w:sz w:val="20"/>
        </w:rPr>
        <w:t> </w:t>
      </w:r>
      <w:r>
        <w:rPr>
          <w:sz w:val="20"/>
        </w:rPr>
        <w:t>dicho</w:t>
      </w:r>
      <w:r>
        <w:rPr>
          <w:spacing w:val="-9"/>
          <w:sz w:val="20"/>
        </w:rPr>
        <w:t> </w:t>
      </w:r>
      <w:r>
        <w:rPr>
          <w:sz w:val="20"/>
        </w:rPr>
        <w:t>traslado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petición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proceder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ella</w:t>
      </w:r>
      <w:r>
        <w:rPr>
          <w:spacing w:val="-4"/>
          <w:sz w:val="20"/>
        </w:rPr>
        <w:t> </w:t>
      </w:r>
      <w:r>
        <w:rPr>
          <w:sz w:val="20"/>
        </w:rPr>
        <w:t>cumple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tan</w:t>
      </w:r>
      <w:r>
        <w:rPr>
          <w:spacing w:val="-2"/>
          <w:sz w:val="20"/>
        </w:rPr>
        <w:t> </w:t>
      </w:r>
      <w:r>
        <w:rPr>
          <w:sz w:val="20"/>
        </w:rPr>
        <w:t>mencionado</w:t>
      </w:r>
      <w:r>
        <w:rPr>
          <w:spacing w:val="-3"/>
          <w:sz w:val="20"/>
        </w:rPr>
        <w:t> </w:t>
      </w:r>
      <w:r>
        <w:rPr>
          <w:sz w:val="20"/>
        </w:rPr>
        <w:t>requisito.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512" w:val="left" w:leader="none"/>
        </w:tabs>
        <w:spacing w:line="276" w:lineRule="auto" w:before="0" w:after="0"/>
        <w:ind w:left="115" w:right="536" w:firstLine="0"/>
        <w:jc w:val="both"/>
        <w:rPr>
          <w:sz w:val="20"/>
        </w:rPr>
      </w:pPr>
      <w:r>
        <w:rPr>
          <w:sz w:val="20"/>
        </w:rPr>
        <w:t>La referida norma no establece, por ende, que dicho requisito debe o puede cumplirse en</w:t>
      </w:r>
      <w:r>
        <w:rPr>
          <w:spacing w:val="-6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momento</w:t>
      </w:r>
      <w:r>
        <w:rPr>
          <w:spacing w:val="-7"/>
          <w:sz w:val="20"/>
        </w:rPr>
        <w:t> </w:t>
      </w:r>
      <w:r>
        <w:rPr>
          <w:sz w:val="20"/>
        </w:rPr>
        <w:t>posterior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presentación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petición.</w:t>
      </w:r>
      <w:r>
        <w:rPr>
          <w:spacing w:val="-9"/>
          <w:sz w:val="20"/>
        </w:rPr>
        <w:t> </w:t>
      </w:r>
      <w:r>
        <w:rPr>
          <w:sz w:val="20"/>
        </w:rPr>
        <w:t>Igualmente</w:t>
      </w:r>
      <w:r>
        <w:rPr>
          <w:spacing w:val="-9"/>
          <w:sz w:val="20"/>
        </w:rPr>
        <w:t> </w:t>
      </w:r>
      <w:r>
        <w:rPr>
          <w:sz w:val="20"/>
        </w:rPr>
        <w:t>debe</w:t>
      </w:r>
      <w:r>
        <w:rPr>
          <w:spacing w:val="-8"/>
          <w:sz w:val="20"/>
        </w:rPr>
        <w:t> </w:t>
      </w:r>
      <w:r>
        <w:rPr>
          <w:sz w:val="20"/>
        </w:rPr>
        <w:t>ponerse</w:t>
      </w:r>
      <w:r>
        <w:rPr>
          <w:spacing w:val="-7"/>
          <w:sz w:val="20"/>
        </w:rPr>
        <w:t> </w:t>
      </w:r>
      <w:r>
        <w:rPr>
          <w:sz w:val="20"/>
        </w:rPr>
        <w:t>atención</w:t>
      </w:r>
      <w:r>
        <w:rPr>
          <w:spacing w:val="-68"/>
          <w:sz w:val="20"/>
        </w:rPr>
        <w:t> </w:t>
      </w:r>
      <w:r>
        <w:rPr>
          <w:sz w:val="20"/>
        </w:rPr>
        <w:t>en cuanto a que el citado traslado debe ser de la petición tal como fue “</w:t>
      </w:r>
      <w:r>
        <w:rPr>
          <w:i/>
          <w:sz w:val="20"/>
        </w:rPr>
        <w:t>presentada</w:t>
      </w:r>
      <w:r>
        <w:rPr>
          <w:sz w:val="20"/>
        </w:rPr>
        <w:t>” y que,</w:t>
      </w:r>
      <w:r>
        <w:rPr>
          <w:spacing w:val="1"/>
          <w:sz w:val="20"/>
        </w:rPr>
        <w:t> </w:t>
      </w:r>
      <w:r>
        <w:rPr>
          <w:sz w:val="20"/>
        </w:rPr>
        <w:t>por tanto, debe incluir la referencia al citado requisito. De otra manera, el Estado no tendría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 eventualmente oponer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respectiva</w:t>
      </w:r>
      <w:r>
        <w:rPr>
          <w:spacing w:val="-1"/>
          <w:sz w:val="20"/>
        </w:rPr>
        <w:t> </w:t>
      </w:r>
      <w:r>
        <w:rPr>
          <w:sz w:val="20"/>
        </w:rPr>
        <w:t>excepción.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0"/>
          <w:numId w:val="42"/>
        </w:numPr>
        <w:tabs>
          <w:tab w:pos="1608" w:val="left" w:leader="none"/>
        </w:tabs>
        <w:spacing w:line="240" w:lineRule="auto" w:before="1" w:after="0"/>
        <w:ind w:left="1608" w:right="0" w:hanging="360"/>
        <w:jc w:val="both"/>
      </w:pPr>
      <w:r>
        <w:rPr/>
        <w:t>Respuesta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observaciones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500" w:val="left" w:leader="none"/>
        </w:tabs>
        <w:spacing w:line="276" w:lineRule="auto" w:before="0" w:after="0"/>
        <w:ind w:left="115" w:right="536" w:firstLine="0"/>
        <w:jc w:val="both"/>
        <w:rPr>
          <w:sz w:val="20"/>
        </w:rPr>
      </w:pPr>
      <w:r>
        <w:rPr>
          <w:sz w:val="20"/>
        </w:rPr>
        <w:t>Ahora</w:t>
      </w:r>
      <w:r>
        <w:rPr>
          <w:spacing w:val="-16"/>
          <w:sz w:val="20"/>
        </w:rPr>
        <w:t> </w:t>
      </w:r>
      <w:r>
        <w:rPr>
          <w:sz w:val="20"/>
        </w:rPr>
        <w:t>bien,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acuerdo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previsto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30.3.,</w:t>
      </w:r>
      <w:r>
        <w:rPr>
          <w:spacing w:val="-16"/>
          <w:sz w:val="20"/>
        </w:rPr>
        <w:t> </w:t>
      </w:r>
      <w:r>
        <w:rPr>
          <w:sz w:val="20"/>
        </w:rPr>
        <w:t>primera</w:t>
      </w:r>
      <w:r>
        <w:rPr>
          <w:spacing w:val="-15"/>
          <w:sz w:val="20"/>
        </w:rPr>
        <w:t> </w:t>
      </w:r>
      <w:r>
        <w:rPr>
          <w:sz w:val="20"/>
        </w:rPr>
        <w:t>frase,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5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Reglamento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comento,</w:t>
      </w:r>
    </w:p>
    <w:p>
      <w:pPr>
        <w:pStyle w:val="BodyText"/>
        <w:spacing w:before="1"/>
        <w:rPr>
          <w:sz w:val="23"/>
        </w:rPr>
      </w:pPr>
    </w:p>
    <w:p>
      <w:pPr>
        <w:spacing w:line="273" w:lineRule="auto" w:before="1"/>
        <w:ind w:left="1248" w:right="244" w:firstLine="0"/>
        <w:jc w:val="left"/>
        <w:rPr>
          <w:i/>
          <w:sz w:val="18"/>
        </w:rPr>
      </w:pPr>
      <w:r>
        <w:rPr>
          <w:i/>
          <w:sz w:val="18"/>
        </w:rPr>
        <w:t>“3.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24"/>
          <w:sz w:val="18"/>
        </w:rPr>
        <w:t> </w:t>
      </w:r>
      <w:r>
        <w:rPr>
          <w:i/>
          <w:sz w:val="18"/>
        </w:rPr>
        <w:t>Estado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presentará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respuesta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dentro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plazo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dos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meses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contados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desde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60"/>
          <w:sz w:val="18"/>
        </w:rPr>
        <w:t> </w:t>
      </w:r>
      <w:r>
        <w:rPr>
          <w:i/>
          <w:sz w:val="18"/>
        </w:rPr>
        <w:t>fecha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transmisión.</w:t>
      </w:r>
    </w:p>
    <w:p>
      <w:pPr>
        <w:spacing w:before="2"/>
        <w:ind w:left="1248" w:right="0" w:firstLine="0"/>
        <w:jc w:val="left"/>
        <w:rPr>
          <w:i/>
          <w:sz w:val="18"/>
        </w:rPr>
      </w:pPr>
      <w:r>
        <w:rPr>
          <w:i/>
          <w:sz w:val="18"/>
        </w:rPr>
        <w:t>...</w:t>
      </w:r>
    </w:p>
    <w:p>
      <w:pPr>
        <w:spacing w:line="276" w:lineRule="auto" w:before="34"/>
        <w:ind w:left="1248" w:right="539" w:firstLine="0"/>
        <w:jc w:val="both"/>
        <w:rPr>
          <w:i/>
          <w:sz w:val="18"/>
        </w:rPr>
      </w:pPr>
      <w:r>
        <w:rPr>
          <w:i/>
          <w:sz w:val="18"/>
        </w:rPr>
        <w:t>5. Antes de pronunciarse sobre la admisibilidad de la petición, la Comisión podrá invitar 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las partes a presentar observaciones adicionales, ya sea por escrito o en una audiencia,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conforme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lo establecido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el Capítulo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VI del presente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Reglamento”</w:t>
      </w:r>
      <w:hyperlink w:history="true" w:anchor="_bookmark396">
        <w:r>
          <w:rPr>
            <w:i/>
            <w:position w:val="6"/>
            <w:sz w:val="12"/>
          </w:rPr>
          <w:t>60</w:t>
        </w:r>
      </w:hyperlink>
      <w:r>
        <w:rPr>
          <w:i/>
          <w:sz w:val="18"/>
        </w:rPr>
        <w:t>.</w:t>
      </w:r>
    </w:p>
    <w:p>
      <w:pPr>
        <w:pStyle w:val="BodyText"/>
        <w:spacing w:before="6"/>
        <w:rPr>
          <w:i/>
        </w:rPr>
      </w:pPr>
    </w:p>
    <w:p>
      <w:pPr>
        <w:pStyle w:val="ListParagraph"/>
        <w:numPr>
          <w:ilvl w:val="0"/>
          <w:numId w:val="43"/>
        </w:numPr>
        <w:tabs>
          <w:tab w:pos="504" w:val="left" w:leader="none"/>
        </w:tabs>
        <w:spacing w:line="276" w:lineRule="auto" w:before="1" w:after="0"/>
        <w:ind w:left="115" w:right="536" w:firstLine="0"/>
        <w:jc w:val="both"/>
        <w:rPr>
          <w:sz w:val="20"/>
        </w:rPr>
      </w:pPr>
      <w:r>
        <w:rPr>
          <w:sz w:val="20"/>
        </w:rPr>
        <w:t>Obviamente,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respuesta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traslado</w:t>
      </w:r>
      <w:r>
        <w:rPr>
          <w:spacing w:val="-12"/>
          <w:sz w:val="20"/>
        </w:rPr>
        <w:t> </w:t>
      </w:r>
      <w:r>
        <w:rPr>
          <w:sz w:val="20"/>
        </w:rPr>
        <w:t>concedido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observaciones</w:t>
      </w:r>
      <w:r>
        <w:rPr>
          <w:spacing w:val="-12"/>
          <w:sz w:val="20"/>
        </w:rPr>
        <w:t> </w:t>
      </w:r>
      <w:r>
        <w:rPr>
          <w:sz w:val="20"/>
        </w:rPr>
        <w:t>adicionales</w:t>
      </w:r>
      <w:r>
        <w:rPr>
          <w:spacing w:val="-68"/>
          <w:sz w:val="20"/>
        </w:rPr>
        <w:t> </w:t>
      </w:r>
      <w:r>
        <w:rPr>
          <w:sz w:val="20"/>
        </w:rPr>
        <w:t>de las partes en respuesta a la invitación que se les formula, deben referirse a la petición</w:t>
      </w:r>
      <w:r>
        <w:rPr>
          <w:spacing w:val="1"/>
          <w:sz w:val="20"/>
        </w:rPr>
        <w:t> </w:t>
      </w:r>
      <w:r>
        <w:rPr>
          <w:sz w:val="20"/>
        </w:rPr>
        <w:t>pertinente,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que,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repite,</w:t>
      </w:r>
      <w:r>
        <w:rPr>
          <w:spacing w:val="6"/>
          <w:sz w:val="20"/>
        </w:rPr>
        <w:t> </w:t>
      </w:r>
      <w:r>
        <w:rPr>
          <w:sz w:val="20"/>
        </w:rPr>
        <w:t>debe</w:t>
      </w:r>
      <w:r>
        <w:rPr>
          <w:spacing w:val="8"/>
          <w:sz w:val="20"/>
        </w:rPr>
        <w:t> </w:t>
      </w:r>
      <w:r>
        <w:rPr>
          <w:sz w:val="20"/>
        </w:rPr>
        <w:t>cumplir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todos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requisitos</w:t>
      </w:r>
      <w:r>
        <w:rPr>
          <w:spacing w:val="7"/>
          <w:sz w:val="20"/>
        </w:rPr>
        <w:t> </w:t>
      </w:r>
      <w:r>
        <w:rPr>
          <w:sz w:val="20"/>
        </w:rPr>
        <w:t>establecidos,</w:t>
      </w:r>
      <w:r>
        <w:rPr>
          <w:spacing w:val="6"/>
          <w:sz w:val="20"/>
        </w:rPr>
        <w:t> </w:t>
      </w:r>
      <w:r>
        <w:rPr>
          <w:sz w:val="20"/>
        </w:rPr>
        <w:t>entre</w:t>
      </w:r>
      <w:r>
        <w:rPr>
          <w:spacing w:val="10"/>
          <w:sz w:val="20"/>
        </w:rPr>
        <w:t> </w:t>
      </w:r>
      <w:r>
        <w:rPr>
          <w:sz w:val="20"/>
        </w:rPr>
        <w:t>ellos,</w:t>
      </w: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67.199997pt;margin-top:10.118486pt;width:144pt;height:.72pt;mso-position-horizontal-relative:page;mso-position-vertical-relative:paragraph;z-index:-15690240;mso-wrap-distance-left:0;mso-wrap-distance-right:0" id="docshape87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sz w:val="16"/>
        </w:rPr>
      </w:pPr>
      <w:bookmarkStart w:name="_bookmark395" w:id="475"/>
      <w:bookmarkEnd w:id="475"/>
      <w:r>
        <w:rPr/>
      </w:r>
      <w:r>
        <w:rPr>
          <w:sz w:val="16"/>
          <w:vertAlign w:val="superscript"/>
        </w:rPr>
        <w:t>59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Art.31.1.c).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96" w:id="476"/>
      <w:bookmarkEnd w:id="476"/>
      <w:r>
        <w:rPr/>
      </w:r>
      <w:r>
        <w:rPr>
          <w:sz w:val="16"/>
          <w:vertAlign w:val="superscript"/>
        </w:rPr>
        <w:t>60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Art.31.5.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spacing w:line="276" w:lineRule="auto" w:before="76"/>
        <w:ind w:left="115" w:right="53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informar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gestiones</w:t>
      </w:r>
      <w:r>
        <w:rPr>
          <w:spacing w:val="-3"/>
          <w:sz w:val="20"/>
        </w:rPr>
        <w:t> </w:t>
      </w:r>
      <w:r>
        <w:rPr>
          <w:sz w:val="20"/>
        </w:rPr>
        <w:t>realizadas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agotar,</w:t>
      </w:r>
      <w:r>
        <w:rPr>
          <w:spacing w:val="-4"/>
          <w:sz w:val="20"/>
        </w:rPr>
        <w:t> </w:t>
      </w:r>
      <w:r>
        <w:rPr>
          <w:sz w:val="20"/>
        </w:rPr>
        <w:t>antes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presentación,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jurisdicción</w:t>
      </w:r>
      <w:r>
        <w:rPr>
          <w:spacing w:val="-7"/>
          <w:sz w:val="20"/>
        </w:rPr>
        <w:t> </w:t>
      </w:r>
      <w:r>
        <w:rPr>
          <w:sz w:val="20"/>
        </w:rPr>
        <w:t>interna.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recalcar,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estos</w:t>
      </w:r>
      <w:r>
        <w:rPr>
          <w:spacing w:val="-6"/>
          <w:sz w:val="20"/>
        </w:rPr>
        <w:t> </w:t>
      </w:r>
      <w:r>
        <w:rPr>
          <w:sz w:val="20"/>
        </w:rPr>
        <w:t>efectos,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norma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comento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refiere</w:t>
      </w:r>
      <w:r>
        <w:rPr>
          <w:spacing w:val="-68"/>
          <w:sz w:val="20"/>
        </w:rPr>
        <w:t> </w:t>
      </w:r>
      <w:r>
        <w:rPr>
          <w:sz w:val="20"/>
        </w:rPr>
        <w:t>expresamente a que “</w:t>
      </w:r>
      <w:r>
        <w:rPr>
          <w:i/>
          <w:sz w:val="20"/>
        </w:rPr>
        <w:t>antes de pronunciarse sobre la admisibilidad de la petición”</w:t>
      </w:r>
      <w:r>
        <w:rPr>
          <w:sz w:val="20"/>
        </w:rPr>
        <w:t>, invitará “a</w:t>
      </w:r>
      <w:r>
        <w:rPr>
          <w:spacing w:val="-68"/>
          <w:sz w:val="20"/>
        </w:rPr>
        <w:t> </w:t>
      </w:r>
      <w:r>
        <w:rPr>
          <w:i/>
          <w:sz w:val="20"/>
        </w:rPr>
        <w:t>las partes a presentar observaciones adicionales”, </w:t>
      </w:r>
      <w:r>
        <w:rPr>
          <w:sz w:val="20"/>
        </w:rPr>
        <w:t>las que lógicamente no pueden referirse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expuesto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petición “presentada”.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512" w:val="left" w:leader="none"/>
        </w:tabs>
        <w:spacing w:line="240" w:lineRule="auto" w:before="0" w:after="0"/>
        <w:ind w:left="511" w:right="0" w:hanging="397"/>
        <w:jc w:val="both"/>
        <w:rPr>
          <w:sz w:val="20"/>
        </w:rPr>
      </w:pP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3"/>
          <w:sz w:val="20"/>
        </w:rPr>
        <w:t> </w:t>
      </w:r>
      <w:r>
        <w:rPr>
          <w:sz w:val="20"/>
        </w:rPr>
        <w:t>motivo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31.3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estipula</w:t>
      </w:r>
      <w:r>
        <w:rPr>
          <w:spacing w:val="-3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3"/>
        <w:rPr>
          <w:sz w:val="26"/>
        </w:rPr>
      </w:pPr>
    </w:p>
    <w:p>
      <w:pPr>
        <w:spacing w:line="273" w:lineRule="auto" w:before="0"/>
        <w:ind w:left="1248" w:right="536" w:firstLine="0"/>
        <w:jc w:val="both"/>
        <w:rPr>
          <w:i/>
          <w:sz w:val="18"/>
        </w:rPr>
      </w:pPr>
      <w:r>
        <w:rPr>
          <w:sz w:val="18"/>
        </w:rPr>
        <w:t>“</w:t>
      </w:r>
      <w:r>
        <w:rPr>
          <w:i/>
          <w:sz w:val="18"/>
        </w:rPr>
        <w:t>Cuando el peticionario alegue la imposibilidad de comprobar el cumplimiento del requisito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señalado en este artículo, corresponderá al Estado en cuestión demostrar que los recursos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internos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han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sido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agotados,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menos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ello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deduzca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claramente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expediente”</w:t>
      </w:r>
      <w:hyperlink w:history="true" w:anchor="_bookmark397">
        <w:r>
          <w:rPr>
            <w:i/>
            <w:position w:val="6"/>
            <w:sz w:val="12"/>
          </w:rPr>
          <w:t>61</w:t>
        </w:r>
      </w:hyperlink>
      <w:r>
        <w:rPr>
          <w:i/>
          <w:sz w:val="18"/>
        </w:rPr>
        <w:t>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557" w:val="left" w:leader="none"/>
        </w:tabs>
        <w:spacing w:line="276" w:lineRule="auto" w:before="0" w:after="0"/>
        <w:ind w:left="115" w:right="535" w:firstLine="0"/>
        <w:jc w:val="both"/>
        <w:rPr>
          <w:sz w:val="20"/>
        </w:rPr>
      </w:pPr>
      <w:r>
        <w:rPr>
          <w:sz w:val="20"/>
        </w:rPr>
        <w:t>Pero, cabe hacer presente que lógicamente también en el evento, no expresamente</w:t>
      </w:r>
      <w:r>
        <w:rPr>
          <w:spacing w:val="1"/>
          <w:sz w:val="20"/>
        </w:rPr>
        <w:t> </w:t>
      </w:r>
      <w:r>
        <w:rPr>
          <w:sz w:val="20"/>
        </w:rPr>
        <w:t>considerado en el Reglamento de la Comisión, de que el peticionario indique, en su petición,</w:t>
      </w:r>
      <w:r>
        <w:rPr>
          <w:spacing w:val="1"/>
          <w:sz w:val="20"/>
        </w:rPr>
        <w:t> </w:t>
      </w:r>
      <w:r>
        <w:rPr>
          <w:sz w:val="20"/>
        </w:rPr>
        <w:t>que ha agotado previamente los recursos internos, es decir, que ha dado cumplimiento a lo</w:t>
      </w:r>
      <w:r>
        <w:rPr>
          <w:spacing w:val="1"/>
          <w:sz w:val="20"/>
        </w:rPr>
        <w:t> </w:t>
      </w:r>
      <w:r>
        <w:rPr>
          <w:sz w:val="20"/>
        </w:rPr>
        <w:t>ordenado en el artículo 46.1.a) de la Convención, el Estado puede interponer la excepción u</w:t>
      </w:r>
      <w:r>
        <w:rPr>
          <w:spacing w:val="1"/>
          <w:sz w:val="20"/>
        </w:rPr>
        <w:t> </w:t>
      </w:r>
      <w:r>
        <w:rPr>
          <w:sz w:val="20"/>
        </w:rPr>
        <w:t>objeción</w:t>
      </w:r>
      <w:r>
        <w:rPr>
          <w:spacing w:val="-1"/>
          <w:sz w:val="20"/>
        </w:rPr>
        <w:t> </w:t>
      </w:r>
      <w:r>
        <w:rPr>
          <w:sz w:val="20"/>
        </w:rPr>
        <w:t>de que ello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acontecido.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517" w:val="left" w:leader="none"/>
        </w:tabs>
        <w:spacing w:line="276" w:lineRule="auto" w:before="1" w:after="0"/>
        <w:ind w:left="115" w:right="536" w:firstLine="0"/>
        <w:jc w:val="both"/>
        <w:rPr>
          <w:sz w:val="20"/>
        </w:rPr>
      </w:pPr>
      <w:r>
        <w:rPr>
          <w:sz w:val="20"/>
        </w:rPr>
        <w:t>Es indiscutible, en consecuencia, que la citada respuesta estatal lógica y necesariamente</w:t>
      </w:r>
      <w:r>
        <w:rPr>
          <w:spacing w:val="-68"/>
          <w:sz w:val="20"/>
        </w:rPr>
        <w:t> </w:t>
      </w:r>
      <w:r>
        <w:rPr>
          <w:sz w:val="20"/>
        </w:rPr>
        <w:t>lo debe ser respecto de la petición </w:t>
      </w:r>
      <w:r>
        <w:rPr>
          <w:i/>
          <w:sz w:val="20"/>
        </w:rPr>
        <w:t>“presentada” </w:t>
      </w:r>
      <w:r>
        <w:rPr>
          <w:sz w:val="20"/>
        </w:rPr>
        <w:t>ante la Comisión y que es respecto a lo</w:t>
      </w:r>
      <w:r>
        <w:rPr>
          <w:spacing w:val="1"/>
          <w:sz w:val="20"/>
        </w:rPr>
        <w:t> </w:t>
      </w:r>
      <w:r>
        <w:rPr>
          <w:sz w:val="20"/>
        </w:rPr>
        <w:t>acontecido en ese instante y no después, cuando se traba la </w:t>
      </w:r>
      <w:r>
        <w:rPr>
          <w:i/>
          <w:sz w:val="20"/>
        </w:rPr>
        <w:t>litis </w:t>
      </w:r>
      <w:r>
        <w:rPr>
          <w:sz w:val="20"/>
        </w:rPr>
        <w:t>o el contradictorio en lo</w:t>
      </w:r>
      <w:r>
        <w:rPr>
          <w:spacing w:val="1"/>
          <w:sz w:val="20"/>
        </w:rPr>
        <w:t> </w:t>
      </w:r>
      <w:r>
        <w:rPr>
          <w:sz w:val="20"/>
        </w:rPr>
        <w:t>atingente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previo</w:t>
      </w:r>
      <w:r>
        <w:rPr>
          <w:spacing w:val="-3"/>
          <w:sz w:val="20"/>
        </w:rPr>
        <w:t> </w:t>
      </w:r>
      <w:r>
        <w:rPr>
          <w:sz w:val="20"/>
        </w:rPr>
        <w:t>agotamiento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recursos</w:t>
      </w:r>
      <w:r>
        <w:rPr>
          <w:spacing w:val="1"/>
          <w:sz w:val="20"/>
        </w:rPr>
        <w:t> </w:t>
      </w:r>
      <w:r>
        <w:rPr>
          <w:sz w:val="20"/>
        </w:rPr>
        <w:t>internos.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509" w:val="left" w:leader="none"/>
        </w:tabs>
        <w:spacing w:line="276" w:lineRule="auto" w:before="0" w:after="0"/>
        <w:ind w:left="115" w:right="535" w:firstLine="0"/>
        <w:jc w:val="both"/>
        <w:rPr>
          <w:sz w:val="20"/>
        </w:rPr>
      </w:pPr>
      <w:r>
        <w:rPr>
          <w:sz w:val="20"/>
        </w:rPr>
        <w:t>Así,</w:t>
      </w:r>
      <w:r>
        <w:rPr>
          <w:spacing w:val="-7"/>
          <w:sz w:val="20"/>
        </w:rPr>
        <w:t> </w:t>
      </w:r>
      <w:r>
        <w:rPr>
          <w:sz w:val="20"/>
        </w:rPr>
        <w:t>entonces,</w:t>
      </w:r>
      <w:r>
        <w:rPr>
          <w:spacing w:val="-5"/>
          <w:sz w:val="20"/>
        </w:rPr>
        <w:t> </w:t>
      </w:r>
      <w:r>
        <w:rPr>
          <w:sz w:val="20"/>
        </w:rPr>
        <w:t>resulta</w:t>
      </w:r>
      <w:r>
        <w:rPr>
          <w:spacing w:val="-6"/>
          <w:sz w:val="20"/>
        </w:rPr>
        <w:t> </w:t>
      </w:r>
      <w:r>
        <w:rPr>
          <w:sz w:val="20"/>
        </w:rPr>
        <w:t>evidente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regla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previo</w:t>
      </w:r>
      <w:r>
        <w:rPr>
          <w:spacing w:val="-8"/>
          <w:sz w:val="20"/>
        </w:rPr>
        <w:t> </w:t>
      </w:r>
      <w:r>
        <w:rPr>
          <w:sz w:val="20"/>
        </w:rPr>
        <w:t>agotamiento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recursos</w:t>
      </w:r>
      <w:r>
        <w:rPr>
          <w:spacing w:val="-11"/>
          <w:sz w:val="20"/>
        </w:rPr>
        <w:t> </w:t>
      </w:r>
      <w:r>
        <w:rPr>
          <w:sz w:val="20"/>
        </w:rPr>
        <w:t>internos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imposibilidad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cumplirlo,</w:t>
      </w:r>
      <w:r>
        <w:rPr>
          <w:spacing w:val="-14"/>
          <w:sz w:val="20"/>
        </w:rPr>
        <w:t> </w:t>
      </w:r>
      <w:r>
        <w:rPr>
          <w:sz w:val="20"/>
        </w:rPr>
        <w:t>debe</w:t>
      </w:r>
      <w:r>
        <w:rPr>
          <w:spacing w:val="-11"/>
          <w:sz w:val="20"/>
        </w:rPr>
        <w:t> </w:t>
      </w:r>
      <w:r>
        <w:rPr>
          <w:sz w:val="20"/>
        </w:rPr>
        <w:t>señalarse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petición,</w:t>
      </w:r>
      <w:r>
        <w:rPr>
          <w:spacing w:val="-14"/>
          <w:sz w:val="20"/>
        </w:rPr>
        <w:t> </w:t>
      </w:r>
      <w:r>
        <w:rPr>
          <w:sz w:val="20"/>
        </w:rPr>
        <w:t>puesto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de otra manera, el Estado no podría dar respuesta sobre el particular. En otras palabras,</w:t>
      </w:r>
      <w:r>
        <w:rPr>
          <w:spacing w:val="1"/>
          <w:sz w:val="20"/>
        </w:rPr>
        <w:t> </w:t>
      </w:r>
      <w:r>
        <w:rPr>
          <w:sz w:val="20"/>
        </w:rPr>
        <w:t>únicamente si en la petición se indica que se ha dado cumplimiento a la regla en comento 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imposible</w:t>
      </w:r>
      <w:r>
        <w:rPr>
          <w:spacing w:val="-9"/>
          <w:sz w:val="20"/>
        </w:rPr>
        <w:t> </w:t>
      </w:r>
      <w:r>
        <w:rPr>
          <w:sz w:val="20"/>
        </w:rPr>
        <w:t>hacerlo,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puede</w:t>
      </w:r>
      <w:r>
        <w:rPr>
          <w:spacing w:val="-7"/>
          <w:sz w:val="20"/>
        </w:rPr>
        <w:t> </w:t>
      </w:r>
      <w:r>
        <w:rPr>
          <w:sz w:val="20"/>
        </w:rPr>
        <w:t>estar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condiciones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alegar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en demostrar la disponibilidad, adecuación, idoneidad y efectividad de los recursos internos</w:t>
      </w:r>
      <w:r>
        <w:rPr>
          <w:spacing w:val="1"/>
          <w:sz w:val="20"/>
        </w:rPr>
        <w:t> </w:t>
      </w:r>
      <w:r>
        <w:rPr>
          <w:sz w:val="20"/>
        </w:rPr>
        <w:t>no agotados, todo lo cual importa, se reitera una vez más, que tal requisito debe haberse</w:t>
      </w:r>
      <w:r>
        <w:rPr>
          <w:spacing w:val="1"/>
          <w:sz w:val="20"/>
        </w:rPr>
        <w:t> </w:t>
      </w:r>
      <w:r>
        <w:rPr>
          <w:sz w:val="20"/>
        </w:rPr>
        <w:t>cumplido previamente o alegarse la imposibilidad de su cumplimiento, antes de formular la</w:t>
      </w:r>
      <w:r>
        <w:rPr>
          <w:spacing w:val="1"/>
          <w:sz w:val="20"/>
        </w:rPr>
        <w:t> </w:t>
      </w:r>
      <w:r>
        <w:rPr>
          <w:sz w:val="20"/>
        </w:rPr>
        <w:t>petición de cuyas partes pertinentes se da traslado al Estado precisamente para que les dé</w:t>
      </w:r>
      <w:r>
        <w:rPr>
          <w:spacing w:val="1"/>
          <w:sz w:val="20"/>
        </w:rPr>
        <w:t> </w:t>
      </w:r>
      <w:r>
        <w:rPr>
          <w:sz w:val="20"/>
        </w:rPr>
        <w:t>respuesta.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519" w:val="left" w:leader="none"/>
        </w:tabs>
        <w:spacing w:line="276" w:lineRule="auto" w:before="0" w:after="0"/>
        <w:ind w:left="115" w:right="535" w:firstLine="0"/>
        <w:jc w:val="both"/>
        <w:rPr>
          <w:sz w:val="20"/>
        </w:rPr>
      </w:pPr>
      <w:r>
        <w:rPr>
          <w:sz w:val="20"/>
        </w:rPr>
        <w:t>En cambio, si en la petición no se hace alusión alguna al requisito en cuestión, al Estado</w:t>
      </w:r>
      <w:r>
        <w:rPr>
          <w:spacing w:val="1"/>
          <w:sz w:val="20"/>
        </w:rPr>
        <w:t> </w:t>
      </w:r>
      <w:r>
        <w:rPr>
          <w:sz w:val="20"/>
        </w:rPr>
        <w:t>únicamente le corresponde señalar tal circunstancia, esto es, que la petición no cumple con</w:t>
      </w:r>
      <w:r>
        <w:rPr>
          <w:spacing w:val="1"/>
          <w:sz w:val="20"/>
        </w:rPr>
        <w:t> </w:t>
      </w:r>
      <w:r>
        <w:rPr>
          <w:sz w:val="20"/>
        </w:rPr>
        <w:t>aquél.</w:t>
      </w:r>
      <w:r>
        <w:rPr>
          <w:spacing w:val="-8"/>
          <w:sz w:val="20"/>
        </w:rPr>
        <w:t> </w:t>
      </w:r>
      <w:r>
        <w:rPr>
          <w:sz w:val="20"/>
        </w:rPr>
        <w:t>Imponerle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Estado,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tal</w:t>
      </w:r>
      <w:r>
        <w:rPr>
          <w:spacing w:val="-5"/>
          <w:sz w:val="20"/>
        </w:rPr>
        <w:t> </w:t>
      </w:r>
      <w:r>
        <w:rPr>
          <w:sz w:val="20"/>
        </w:rPr>
        <w:t>situación,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obligación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demostrar,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todas</w:t>
      </w:r>
      <w:r>
        <w:rPr>
          <w:spacing w:val="-6"/>
          <w:sz w:val="20"/>
        </w:rPr>
        <w:t> </w:t>
      </w:r>
      <w:r>
        <w:rPr>
          <w:sz w:val="20"/>
        </w:rPr>
        <w:t>maneras,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existencia de los recursos adecuados, idóneos y efectivos no agotados, significa sustituir al</w:t>
      </w:r>
      <w:r>
        <w:rPr>
          <w:spacing w:val="1"/>
          <w:sz w:val="20"/>
        </w:rPr>
        <w:t> </w:t>
      </w:r>
      <w:r>
        <w:rPr>
          <w:sz w:val="20"/>
        </w:rPr>
        <w:t>peticionario por el Estado en tanto titular de las obligaciones de agotar previamente los</w:t>
      </w:r>
      <w:r>
        <w:rPr>
          <w:spacing w:val="1"/>
          <w:sz w:val="20"/>
        </w:rPr>
        <w:t> </w:t>
      </w:r>
      <w:r>
        <w:rPr>
          <w:sz w:val="20"/>
        </w:rPr>
        <w:t>recursos internos prevista en la Convención y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 de la Comisión y de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información</w:t>
      </w:r>
      <w:r>
        <w:rPr>
          <w:i/>
          <w:spacing w:val="-9"/>
          <w:sz w:val="20"/>
        </w:rPr>
        <w:t> </w:t>
      </w:r>
      <w:r>
        <w:rPr>
          <w:sz w:val="20"/>
        </w:rPr>
        <w:t>(sobre)</w:t>
      </w:r>
      <w:r>
        <w:rPr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gestiones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emprendidas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agotar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jurisdicción interna o la imposibilidad de hacerlo” </w:t>
      </w:r>
      <w:r>
        <w:rPr>
          <w:sz w:val="20"/>
        </w:rPr>
        <w:t>e imponerle una carga por una obligación</w:t>
      </w:r>
      <w:r>
        <w:rPr>
          <w:spacing w:val="1"/>
          <w:sz w:val="20"/>
        </w:rPr>
        <w:t> </w:t>
      </w:r>
      <w:r>
        <w:rPr>
          <w:sz w:val="20"/>
        </w:rPr>
        <w:t>ajena.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  <w:r>
        <w:rPr/>
        <w:pict>
          <v:rect style="position:absolute;margin-left:67.199997pt;margin-top:13.510371pt;width:144pt;height:.72pt;mso-position-horizontal-relative:page;mso-position-vertical-relative:paragraph;z-index:-15689728;mso-wrap-distance-left:0;mso-wrap-distance-right:0" id="docshape88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sz w:val="16"/>
        </w:rPr>
      </w:pPr>
      <w:bookmarkStart w:name="_bookmark397" w:id="477"/>
      <w:bookmarkEnd w:id="477"/>
      <w:r>
        <w:rPr/>
      </w:r>
      <w:r>
        <w:rPr>
          <w:sz w:val="16"/>
          <w:vertAlign w:val="superscript"/>
        </w:rPr>
        <w:t>61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Art.34.3.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ListParagraph"/>
        <w:numPr>
          <w:ilvl w:val="0"/>
          <w:numId w:val="43"/>
        </w:numPr>
        <w:tabs>
          <w:tab w:pos="529" w:val="left" w:leader="none"/>
        </w:tabs>
        <w:spacing w:line="276" w:lineRule="auto" w:before="76" w:after="0"/>
        <w:ind w:left="115" w:right="535" w:firstLine="0"/>
        <w:jc w:val="both"/>
        <w:rPr>
          <w:sz w:val="20"/>
        </w:rPr>
      </w:pPr>
      <w:r>
        <w:rPr>
          <w:sz w:val="20"/>
        </w:rPr>
        <w:t>Cabe repetir, adicionalmente, que, por lo mismo, es al momento en que se presenta la</w:t>
      </w:r>
      <w:r>
        <w:rPr>
          <w:spacing w:val="1"/>
          <w:sz w:val="20"/>
        </w:rPr>
        <w:t> </w:t>
      </w:r>
      <w:r>
        <w:rPr>
          <w:sz w:val="20"/>
        </w:rPr>
        <w:t>petición en que</w:t>
      </w:r>
      <w:r>
        <w:rPr>
          <w:spacing w:val="1"/>
          <w:sz w:val="20"/>
        </w:rPr>
        <w:t> </w:t>
      </w:r>
      <w:r>
        <w:rPr>
          <w:sz w:val="20"/>
        </w:rPr>
        <w:t>los recursos internos deben haberse agotados o bien haberse indicado la</w:t>
      </w:r>
      <w:r>
        <w:rPr>
          <w:spacing w:val="1"/>
          <w:sz w:val="20"/>
        </w:rPr>
        <w:t> </w:t>
      </w:r>
      <w:r>
        <w:rPr>
          <w:sz w:val="20"/>
        </w:rPr>
        <w:t>imposibilidad de que lo sean, puesto que, sostener que esos recursos podrían agotarse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i/>
          <w:sz w:val="20"/>
        </w:rPr>
        <w:t>“presentada”</w:t>
      </w:r>
      <w:r>
        <w:rPr>
          <w:i/>
          <w:spacing w:val="-6"/>
          <w:sz w:val="20"/>
        </w:rPr>
        <w:t> </w:t>
      </w:r>
      <w:r>
        <w:rPr>
          <w:sz w:val="20"/>
        </w:rPr>
        <w:t>aquella</w:t>
      </w:r>
      <w:r>
        <w:rPr>
          <w:spacing w:val="-5"/>
          <w:sz w:val="20"/>
        </w:rPr>
        <w:t> </w:t>
      </w:r>
      <w:r>
        <w:rPr>
          <w:sz w:val="20"/>
        </w:rPr>
        <w:t>y,</w:t>
      </w:r>
      <w:r>
        <w:rPr>
          <w:spacing w:val="-6"/>
          <w:sz w:val="20"/>
        </w:rPr>
        <w:t> </w:t>
      </w:r>
      <w:r>
        <w:rPr>
          <w:sz w:val="20"/>
        </w:rPr>
        <w:t>consecuentemente,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notificación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Estado,</w:t>
      </w:r>
      <w:r>
        <w:rPr>
          <w:spacing w:val="-6"/>
          <w:sz w:val="20"/>
        </w:rPr>
        <w:t> </w:t>
      </w:r>
      <w:r>
        <w:rPr>
          <w:sz w:val="20"/>
        </w:rPr>
        <w:t>afectaría</w:t>
      </w:r>
      <w:r>
        <w:rPr>
          <w:spacing w:val="-68"/>
          <w:sz w:val="20"/>
        </w:rPr>
        <w:t> </w:t>
      </w:r>
      <w:r>
        <w:rPr>
          <w:sz w:val="20"/>
        </w:rPr>
        <w:t>el indispensable equilibrio procesal y dejaría a aquél en la indefensión, ya que no podría</w:t>
      </w:r>
      <w:r>
        <w:rPr>
          <w:spacing w:val="1"/>
          <w:sz w:val="20"/>
        </w:rPr>
        <w:t> </w:t>
      </w:r>
      <w:r>
        <w:rPr>
          <w:sz w:val="20"/>
        </w:rPr>
        <w:t>interponer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tiempo y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pertinente</w:t>
      </w:r>
      <w:r>
        <w:rPr>
          <w:spacing w:val="-3"/>
          <w:sz w:val="20"/>
        </w:rPr>
        <w:t> </w:t>
      </w:r>
      <w:r>
        <w:rPr>
          <w:sz w:val="20"/>
        </w:rPr>
        <w:t>excepción preliminar.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550" w:val="left" w:leader="none"/>
        </w:tabs>
        <w:spacing w:line="276" w:lineRule="auto" w:before="0" w:after="0"/>
        <w:ind w:left="115" w:right="536" w:hanging="1"/>
        <w:jc w:val="both"/>
        <w:rPr>
          <w:sz w:val="20"/>
        </w:rPr>
      </w:pPr>
      <w:r>
        <w:rPr>
          <w:sz w:val="20"/>
        </w:rPr>
        <w:t>Es en ese marco que debería entenderse lo </w:t>
      </w:r>
      <w:r>
        <w:rPr>
          <w:rFonts w:ascii="Calibri" w:hAnsi="Calibri"/>
          <w:sz w:val="22"/>
        </w:rPr>
        <w:t>sostenido por la Corte en cuanto a </w:t>
      </w:r>
      <w:r>
        <w:rPr>
          <w:i/>
          <w:sz w:val="20"/>
        </w:rPr>
        <w:t>“que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objeción al ejercicio de su jurisdicción basada en la supuesta falta de agotamiento de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recursos internos debe ser presentada en el momento procesal oportuno, esto es, durante el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admisibilidad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Comisión”</w:t>
      </w:r>
      <w:hyperlink w:history="true" w:anchor="_bookmark398">
        <w:r>
          <w:rPr>
            <w:i/>
            <w:position w:val="7"/>
            <w:sz w:val="13"/>
          </w:rPr>
          <w:t>62</w:t>
        </w:r>
      </w:hyperlink>
      <w:r>
        <w:rPr>
          <w:i/>
          <w:sz w:val="20"/>
        </w:rPr>
        <w:t>,</w:t>
      </w:r>
      <w:r>
        <w:rPr>
          <w:i/>
          <w:spacing w:val="-6"/>
          <w:sz w:val="20"/>
        </w:rPr>
        <w:t> </w:t>
      </w:r>
      <w:r>
        <w:rPr>
          <w:sz w:val="20"/>
        </w:rPr>
        <w:t>ya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éste,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expuesto,</w:t>
      </w:r>
      <w:r>
        <w:rPr>
          <w:spacing w:val="-5"/>
          <w:sz w:val="20"/>
        </w:rPr>
        <w:t> </w:t>
      </w:r>
      <w:r>
        <w:rPr>
          <w:sz w:val="20"/>
        </w:rPr>
        <w:t>cubre</w:t>
      </w:r>
      <w:r>
        <w:rPr>
          <w:spacing w:val="-68"/>
          <w:sz w:val="20"/>
        </w:rPr>
        <w:t> </w:t>
      </w:r>
      <w:r>
        <w:rPr>
          <w:sz w:val="20"/>
        </w:rPr>
        <w:t>desde el momento en que se recibe la petición y se le da trámite inicial por parte de 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través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5"/>
          <w:sz w:val="20"/>
        </w:rPr>
        <w:t> </w:t>
      </w:r>
      <w:r>
        <w:rPr>
          <w:sz w:val="20"/>
        </w:rPr>
        <w:t>Ejecutiva,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aquella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pronuncia</w:t>
      </w:r>
      <w:r>
        <w:rPr>
          <w:spacing w:val="-68"/>
          <w:sz w:val="20"/>
        </w:rPr>
        <w:t> </w:t>
      </w:r>
      <w:r>
        <w:rPr>
          <w:sz w:val="20"/>
        </w:rPr>
        <w:t>sobre su admisibilidad, pero, empero, ello no implica, que deba ser en este último 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haber cumplido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requisito, sin</w:t>
      </w:r>
      <w:r>
        <w:rPr>
          <w:spacing w:val="-2"/>
          <w:sz w:val="20"/>
        </w:rPr>
        <w:t> </w:t>
      </w:r>
      <w:r>
        <w:rPr>
          <w:sz w:val="20"/>
        </w:rPr>
        <w:t>importar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antes.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42"/>
        </w:numPr>
        <w:tabs>
          <w:tab w:pos="1608" w:val="left" w:leader="none"/>
        </w:tabs>
        <w:spacing w:line="240" w:lineRule="auto" w:before="1" w:after="0"/>
        <w:ind w:left="1607" w:right="0" w:hanging="361"/>
        <w:jc w:val="left"/>
      </w:pPr>
      <w:r>
        <w:rPr/>
        <w:t>Decisión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admisibilidad.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521" w:val="left" w:leader="none"/>
        </w:tabs>
        <w:spacing w:line="278" w:lineRule="auto" w:before="1" w:after="0"/>
        <w:ind w:left="114" w:right="538" w:firstLine="0"/>
        <w:jc w:val="both"/>
        <w:rPr>
          <w:sz w:val="20"/>
        </w:rPr>
      </w:pPr>
      <w:r>
        <w:rPr>
          <w:sz w:val="20"/>
        </w:rPr>
        <w:t>Efectivamente, el artículo 31.1 del mismo texto reglamentario, titulado </w:t>
      </w:r>
      <w:r>
        <w:rPr>
          <w:i/>
          <w:sz w:val="20"/>
        </w:rPr>
        <w:t>“Agotamiento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 recursos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internos”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8"/>
        <w:rPr>
          <w:sz w:val="22"/>
        </w:rPr>
      </w:pPr>
    </w:p>
    <w:p>
      <w:pPr>
        <w:spacing w:line="273" w:lineRule="auto" w:before="0"/>
        <w:ind w:left="1247" w:right="540" w:hanging="1"/>
        <w:jc w:val="both"/>
        <w:rPr>
          <w:i/>
          <w:sz w:val="18"/>
        </w:rPr>
      </w:pPr>
      <w:r>
        <w:rPr>
          <w:i/>
          <w:sz w:val="20"/>
        </w:rPr>
        <w:t>“</w:t>
      </w:r>
      <w:r>
        <w:rPr>
          <w:i/>
          <w:sz w:val="18"/>
        </w:rPr>
        <w:t>Con el fin de decidir sobre la admisibilidad del asunto la Comisión verificará si se han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interpuesto y agotado los recursos de la jurisdicción interna, conforme a los principios del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derecho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internacional generalmente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reconocidos.</w:t>
      </w:r>
      <w:hyperlink w:history="true" w:anchor="_bookmark399">
        <w:r>
          <w:rPr>
            <w:i/>
            <w:position w:val="6"/>
            <w:sz w:val="12"/>
          </w:rPr>
          <w:t>63</w:t>
        </w:r>
      </w:hyperlink>
      <w:r>
        <w:rPr>
          <w:i/>
          <w:sz w:val="18"/>
        </w:rPr>
        <w:t>”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521" w:val="left" w:leader="none"/>
        </w:tabs>
        <w:spacing w:line="276" w:lineRule="auto" w:before="1" w:after="0"/>
        <w:ind w:left="115" w:right="536" w:firstLine="0"/>
        <w:jc w:val="both"/>
        <w:rPr>
          <w:sz w:val="20"/>
        </w:rPr>
      </w:pPr>
      <w:r>
        <w:rPr>
          <w:sz w:val="20"/>
        </w:rPr>
        <w:t>Nótese que esta norma indica que, para poder decidir sobre la admisibilidad del asunto,</w:t>
      </w:r>
      <w:r>
        <w:rPr>
          <w:spacing w:val="1"/>
          <w:sz w:val="20"/>
        </w:rPr>
        <w:t> </w:t>
      </w:r>
      <w:r>
        <w:rPr>
          <w:sz w:val="20"/>
        </w:rPr>
        <w:t>la Comisión debe </w:t>
      </w:r>
      <w:r>
        <w:rPr>
          <w:i/>
          <w:sz w:val="20"/>
        </w:rPr>
        <w:t>“verificar”</w:t>
      </w:r>
      <w:r>
        <w:rPr>
          <w:sz w:val="20"/>
        </w:rPr>
        <w:t>, es decir, comprobar o examinar</w:t>
      </w:r>
      <w:hyperlink w:history="true" w:anchor="_bookmark400">
        <w:r>
          <w:rPr>
            <w:position w:val="7"/>
            <w:sz w:val="13"/>
          </w:rPr>
          <w:t>64</w:t>
        </w:r>
      </w:hyperlink>
      <w:r>
        <w:rPr>
          <w:sz w:val="20"/>
        </w:rPr>
        <w:t>, si se han interpuestos y</w:t>
      </w:r>
      <w:r>
        <w:rPr>
          <w:spacing w:val="1"/>
          <w:sz w:val="20"/>
        </w:rPr>
        <w:t> </w:t>
      </w:r>
      <w:r>
        <w:rPr>
          <w:sz w:val="20"/>
        </w:rPr>
        <w:t>agotados los recursos de jurisdicción interna, lo que, ciertamente, debe haber acontecido al</w:t>
      </w:r>
      <w:r>
        <w:rPr>
          <w:spacing w:val="1"/>
          <w:sz w:val="20"/>
        </w:rPr>
        <w:t> </w:t>
      </w:r>
      <w:r>
        <w:rPr>
          <w:sz w:val="20"/>
        </w:rPr>
        <w:t>menos, antes de adoptarse la decisión correspondiente. La señalada norma reglamentaria no</w:t>
      </w:r>
      <w:r>
        <w:rPr>
          <w:spacing w:val="-68"/>
          <w:sz w:val="20"/>
        </w:rPr>
        <w:t> </w:t>
      </w:r>
      <w:r>
        <w:rPr>
          <w:sz w:val="20"/>
        </w:rPr>
        <w:t>dispone que tal verificación deba realizarse respecto a recursos</w:t>
      </w:r>
      <w:r>
        <w:rPr>
          <w:spacing w:val="1"/>
          <w:sz w:val="20"/>
        </w:rPr>
        <w:t> </w:t>
      </w:r>
      <w:r>
        <w:rPr>
          <w:sz w:val="20"/>
        </w:rPr>
        <w:t>interpuestos</w:t>
      </w:r>
      <w:r>
        <w:rPr>
          <w:spacing w:val="1"/>
          <w:sz w:val="20"/>
        </w:rPr>
        <w:t> </w:t>
      </w:r>
      <w:r>
        <w:rPr>
          <w:sz w:val="20"/>
        </w:rPr>
        <w:t>y agotados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presentación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petición.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584" w:val="left" w:leader="none"/>
        </w:tabs>
        <w:spacing w:line="278" w:lineRule="auto" w:before="0" w:after="0"/>
        <w:ind w:left="115" w:right="537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32.1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Reglamento,</w:t>
      </w:r>
      <w:r>
        <w:rPr>
          <w:spacing w:val="1"/>
          <w:sz w:val="20"/>
        </w:rPr>
        <w:t> </w:t>
      </w:r>
      <w:r>
        <w:rPr>
          <w:sz w:val="20"/>
        </w:rPr>
        <w:t>denominado</w:t>
      </w:r>
      <w:r>
        <w:rPr>
          <w:spacing w:val="1"/>
          <w:sz w:val="20"/>
        </w:rPr>
        <w:t> </w:t>
      </w:r>
      <w:r>
        <w:rPr>
          <w:i/>
          <w:sz w:val="20"/>
        </w:rPr>
        <w:t>“Plazo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peticiones”,</w:t>
      </w:r>
      <w:r>
        <w:rPr>
          <w:i/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coincidente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interpretación expuesta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indicar</w:t>
      </w:r>
      <w:r>
        <w:rPr>
          <w:spacing w:val="-4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1248" w:right="535" w:firstLine="0"/>
        <w:jc w:val="both"/>
        <w:rPr>
          <w:i/>
          <w:sz w:val="18"/>
        </w:rPr>
      </w:pPr>
      <w:r>
        <w:rPr>
          <w:i/>
          <w:sz w:val="18"/>
        </w:rPr>
        <w:t>“La Comisión considerará las peticiones presentadas dentro de los seis meses contados 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partir de la fecha en que la presunta víctima haya sido notificada de la decisión que agota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recursos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internos”</w:t>
      </w:r>
      <w:hyperlink w:history="true" w:anchor="_bookmark401">
        <w:r>
          <w:rPr>
            <w:i/>
            <w:position w:val="6"/>
            <w:sz w:val="12"/>
          </w:rPr>
          <w:t>65</w:t>
        </w:r>
      </w:hyperlink>
      <w:r>
        <w:rPr>
          <w:i/>
          <w:sz w:val="18"/>
        </w:rPr>
        <w:t>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7"/>
        </w:rPr>
      </w:pPr>
      <w:r>
        <w:rPr/>
        <w:pict>
          <v:rect style="position:absolute;margin-left:67.199997pt;margin-top:11.690669pt;width:144pt;height:.72pt;mso-position-horizontal-relative:page;mso-position-vertical-relative:paragraph;z-index:-15689216;mso-wrap-distance-left:0;mso-wrap-distance-right:0" id="docshape89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sz w:val="16"/>
        </w:rPr>
      </w:pPr>
      <w:bookmarkStart w:name="_bookmark398" w:id="478"/>
      <w:bookmarkEnd w:id="478"/>
      <w:r>
        <w:rPr/>
      </w:r>
      <w:r>
        <w:rPr>
          <w:sz w:val="16"/>
          <w:vertAlign w:val="superscript"/>
        </w:rPr>
        <w:t>62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Párr.16.</w:t>
      </w:r>
    </w:p>
    <w:p>
      <w:pPr>
        <w:pStyle w:val="BodyText"/>
        <w:rPr>
          <w:sz w:val="16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399" w:id="479"/>
      <w:bookmarkEnd w:id="479"/>
      <w:r>
        <w:rPr/>
      </w:r>
      <w:r>
        <w:rPr>
          <w:sz w:val="16"/>
          <w:vertAlign w:val="superscript"/>
        </w:rPr>
        <w:t>63</w:t>
      </w:r>
      <w:r>
        <w:rPr>
          <w:sz w:val="16"/>
          <w:vertAlign w:val="baseline"/>
        </w:rPr>
        <w:t> Art.32.a).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400" w:id="480"/>
      <w:bookmarkEnd w:id="480"/>
      <w:r>
        <w:rPr/>
      </w:r>
      <w:r>
        <w:rPr>
          <w:sz w:val="16"/>
          <w:vertAlign w:val="superscript"/>
        </w:rPr>
        <w:t>64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Diccionario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Lengua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Española,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Academia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Española,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edición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15"/>
        <w:rPr>
          <w:rFonts w:ascii="Calibri"/>
        </w:rPr>
      </w:pPr>
      <w:bookmarkStart w:name="_bookmark401" w:id="481"/>
      <w:bookmarkEnd w:id="481"/>
      <w:r>
        <w:rPr/>
      </w:r>
      <w:r>
        <w:rPr>
          <w:rFonts w:ascii="Calibri"/>
          <w:vertAlign w:val="superscript"/>
        </w:rPr>
        <w:t>65</w:t>
      </w:r>
      <w:r>
        <w:rPr>
          <w:rFonts w:ascii="Calibri"/>
          <w:spacing w:val="-8"/>
          <w:vertAlign w:val="baseline"/>
        </w:rPr>
        <w:t> </w:t>
      </w:r>
      <w:r>
        <w:rPr>
          <w:rFonts w:ascii="Calibri"/>
          <w:vertAlign w:val="baseline"/>
        </w:rPr>
        <w:t>Art.32.1.y</w:t>
      </w:r>
      <w:r>
        <w:rPr>
          <w:rFonts w:ascii="Calibri"/>
          <w:spacing w:val="-5"/>
          <w:vertAlign w:val="baseline"/>
        </w:rPr>
        <w:t> </w:t>
      </w:r>
      <w:r>
        <w:rPr>
          <w:rFonts w:ascii="Calibri"/>
          <w:vertAlign w:val="baseline"/>
        </w:rPr>
        <w:t>35.</w:t>
      </w:r>
    </w:p>
    <w:p>
      <w:pPr>
        <w:spacing w:after="0"/>
        <w:rPr>
          <w:rFonts w:ascii="Calibri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ListParagraph"/>
        <w:numPr>
          <w:ilvl w:val="0"/>
          <w:numId w:val="43"/>
        </w:numPr>
        <w:tabs>
          <w:tab w:pos="519" w:val="left" w:leader="none"/>
        </w:tabs>
        <w:spacing w:line="278" w:lineRule="auto" w:before="76" w:after="0"/>
        <w:ind w:left="115" w:right="536" w:firstLine="0"/>
        <w:jc w:val="both"/>
        <w:rPr>
          <w:sz w:val="20"/>
        </w:rPr>
      </w:pPr>
      <w:r>
        <w:rPr>
          <w:sz w:val="20"/>
        </w:rPr>
        <w:t>Vale decir, tal disposición establece las peticiones que serán objeto de consideración 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admisibilidad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reitera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prescrito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76" w:lineRule="auto"/>
        <w:ind w:left="115" w:right="535"/>
        <w:jc w:val="both"/>
      </w:pPr>
      <w:r>
        <w:rPr/>
        <w:t>46.1.b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Convención,</w:t>
      </w:r>
      <w:r>
        <w:rPr>
          <w:spacing w:val="-13"/>
        </w:rPr>
        <w:t> </w:t>
      </w:r>
      <w:r>
        <w:rPr/>
        <w:t>esto</w:t>
      </w:r>
      <w:r>
        <w:rPr>
          <w:spacing w:val="-14"/>
        </w:rPr>
        <w:t> </w:t>
      </w:r>
      <w:r>
        <w:rPr/>
        <w:t>es,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plazo</w:t>
      </w:r>
      <w:r>
        <w:rPr>
          <w:spacing w:val="-14"/>
        </w:rPr>
        <w:t> </w:t>
      </w:r>
      <w:r>
        <w:rPr/>
        <w:t>indicado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presentar</w:t>
      </w:r>
      <w:r>
        <w:rPr>
          <w:spacing w:val="-14"/>
        </w:rPr>
        <w:t> </w:t>
      </w:r>
      <w:r>
        <w:rPr/>
        <w:t>aquellas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debe</w:t>
      </w:r>
      <w:r>
        <w:rPr>
          <w:spacing w:val="-14"/>
        </w:rPr>
        <w:t> </w:t>
      </w:r>
      <w:r>
        <w:rPr/>
        <w:t>contar</w:t>
      </w:r>
      <w:r>
        <w:rPr>
          <w:spacing w:val="-68"/>
        </w:rPr>
        <w:t> </w:t>
      </w:r>
      <w:r>
        <w:rPr/>
        <w:t>desde el momento de la notificación de la resolución definitiva de las autoridades o los</w:t>
      </w:r>
      <w:r>
        <w:rPr>
          <w:spacing w:val="1"/>
        </w:rPr>
        <w:t> </w:t>
      </w:r>
      <w:r>
        <w:rPr/>
        <w:t>tribunales nacionales sobre los recursos que se han interpuestos ante ellos y que son, por</w:t>
      </w:r>
      <w:r>
        <w:rPr>
          <w:spacing w:val="1"/>
        </w:rPr>
        <w:t> </w:t>
      </w:r>
      <w:r>
        <w:rPr/>
        <w:t>ende, los que podrían haber generado la responsabilidad internacional del Estado, lo que</w:t>
      </w:r>
      <w:r>
        <w:rPr>
          <w:spacing w:val="1"/>
        </w:rPr>
        <w:t> </w:t>
      </w:r>
      <w:r>
        <w:rPr/>
        <w:t>obviamente</w:t>
      </w:r>
      <w:r>
        <w:rPr>
          <w:spacing w:val="-8"/>
        </w:rPr>
        <w:t> </w:t>
      </w:r>
      <w:r>
        <w:rPr/>
        <w:t>implicaba</w:t>
      </w:r>
      <w:r>
        <w:rPr>
          <w:spacing w:val="-5"/>
        </w:rPr>
        <w:t> </w:t>
      </w:r>
      <w:r>
        <w:rPr/>
        <w:t>que,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2"/>
        </w:rPr>
        <w:t> </w:t>
      </w:r>
      <w:r>
        <w:rPr/>
        <w:t>aquella</w:t>
      </w:r>
      <w:r>
        <w:rPr>
          <w:spacing w:val="-6"/>
        </w:rPr>
        <w:t> </w:t>
      </w:r>
      <w:r>
        <w:rPr>
          <w:i/>
        </w:rPr>
        <w:t>“presentadas”,</w:t>
      </w:r>
      <w:r>
        <w:rPr>
          <w:i/>
          <w:spacing w:val="-4"/>
        </w:rPr>
        <w:t> </w:t>
      </w:r>
      <w:r>
        <w:rPr/>
        <w:t>éstos</w:t>
      </w:r>
      <w:r>
        <w:rPr>
          <w:spacing w:val="-7"/>
        </w:rPr>
        <w:t> </w:t>
      </w:r>
      <w:r>
        <w:rPr/>
        <w:t>deben</w:t>
      </w:r>
      <w:r>
        <w:rPr>
          <w:spacing w:val="-5"/>
        </w:rPr>
        <w:t> </w:t>
      </w:r>
      <w:r>
        <w:rPr/>
        <w:t>haber</w:t>
      </w:r>
      <w:r>
        <w:rPr>
          <w:spacing w:val="-4"/>
        </w:rPr>
        <w:t> </w:t>
      </w:r>
      <w:r>
        <w:rPr/>
        <w:t>sido</w:t>
      </w:r>
      <w:r>
        <w:rPr>
          <w:spacing w:val="-68"/>
        </w:rPr>
        <w:t> </w:t>
      </w:r>
      <w:r>
        <w:rPr/>
        <w:t>agotados.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509" w:val="left" w:leader="none"/>
        </w:tabs>
        <w:spacing w:line="276" w:lineRule="auto" w:before="0" w:after="0"/>
        <w:ind w:left="115" w:right="539" w:firstLine="0"/>
        <w:jc w:val="both"/>
        <w:rPr>
          <w:i/>
          <w:sz w:val="20"/>
        </w:rPr>
      </w:pPr>
      <w:r>
        <w:rPr>
          <w:sz w:val="20"/>
        </w:rPr>
        <w:t>Pues</w:t>
      </w:r>
      <w:r>
        <w:rPr>
          <w:spacing w:val="-4"/>
          <w:sz w:val="20"/>
        </w:rPr>
        <w:t> </w:t>
      </w:r>
      <w:r>
        <w:rPr>
          <w:sz w:val="20"/>
        </w:rPr>
        <w:t>bien,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37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comento,</w:t>
      </w:r>
      <w:r>
        <w:rPr>
          <w:spacing w:val="-6"/>
          <w:sz w:val="20"/>
        </w:rPr>
        <w:t> </w:t>
      </w:r>
      <w:r>
        <w:rPr>
          <w:sz w:val="20"/>
        </w:rPr>
        <w:t>titulado</w:t>
      </w:r>
      <w:r>
        <w:rPr>
          <w:spacing w:val="-6"/>
          <w:sz w:val="20"/>
        </w:rPr>
        <w:t> </w:t>
      </w:r>
      <w:r>
        <w:rPr>
          <w:i/>
          <w:sz w:val="20"/>
        </w:rPr>
        <w:t>“Decisión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admisibilidad”</w:t>
      </w:r>
    </w:p>
    <w:p>
      <w:pPr>
        <w:pStyle w:val="BodyText"/>
        <w:spacing w:before="11"/>
        <w:rPr>
          <w:i/>
          <w:sz w:val="22"/>
        </w:rPr>
      </w:pPr>
    </w:p>
    <w:p>
      <w:pPr>
        <w:spacing w:line="276" w:lineRule="auto" w:before="0"/>
        <w:ind w:left="1248" w:right="538" w:firstLine="0"/>
        <w:jc w:val="both"/>
        <w:rPr>
          <w:i/>
          <w:sz w:val="18"/>
        </w:rPr>
      </w:pPr>
      <w:r>
        <w:rPr>
          <w:i/>
          <w:sz w:val="18"/>
        </w:rPr>
        <w:t>“1. Una vez consideradas las posiciones de las partes, la Comisión se pronunciará sobre la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admisibilidad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asunto.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informes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admisibilidad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inadmisibilidad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serán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públicos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60"/>
          <w:sz w:val="18"/>
        </w:rPr>
        <w:t> </w:t>
      </w:r>
      <w:r>
        <w:rPr>
          <w:i/>
          <w:sz w:val="18"/>
        </w:rPr>
        <w:t>Comisión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incluirá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Informe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Anual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Asamblea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General 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OEA.</w:t>
      </w:r>
    </w:p>
    <w:p>
      <w:pPr>
        <w:pStyle w:val="ListParagraph"/>
        <w:numPr>
          <w:ilvl w:val="1"/>
          <w:numId w:val="43"/>
        </w:numPr>
        <w:tabs>
          <w:tab w:pos="1484" w:val="left" w:leader="none"/>
        </w:tabs>
        <w:spacing w:line="276" w:lineRule="auto" w:before="2" w:after="0"/>
        <w:ind w:left="1248" w:right="538" w:firstLine="0"/>
        <w:jc w:val="both"/>
        <w:rPr>
          <w:i/>
          <w:sz w:val="18"/>
        </w:rPr>
      </w:pPr>
      <w:r>
        <w:rPr>
          <w:i/>
          <w:sz w:val="18"/>
        </w:rPr>
        <w:t>Con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ocasión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adopción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informe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admisibilidad,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petición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será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registrada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como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iniciará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procedimiento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sobre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fondo.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adopción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informe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admisibilidad</w:t>
      </w:r>
      <w:r>
        <w:rPr>
          <w:i/>
          <w:spacing w:val="-60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prejuzga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sobre el fondo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del asunto.</w:t>
      </w:r>
    </w:p>
    <w:p>
      <w:pPr>
        <w:pStyle w:val="ListParagraph"/>
        <w:numPr>
          <w:ilvl w:val="1"/>
          <w:numId w:val="43"/>
        </w:numPr>
        <w:tabs>
          <w:tab w:pos="1496" w:val="left" w:leader="none"/>
        </w:tabs>
        <w:spacing w:line="276" w:lineRule="auto" w:before="0" w:after="0"/>
        <w:ind w:left="1247" w:right="537" w:firstLine="0"/>
        <w:jc w:val="both"/>
        <w:rPr>
          <w:i/>
          <w:sz w:val="18"/>
        </w:rPr>
      </w:pPr>
      <w:r>
        <w:rPr>
          <w:i/>
          <w:sz w:val="18"/>
        </w:rPr>
        <w:t>En circunstancias excepcionales, y luego de haber solicitado información a las partes de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acuerdo a lo dispuesto en el artículo 30 del presente Reglamento, la Comisión podrá abrir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el caso pero diferir el tratamiento de la admisibilidad hasta el debate y decisión sobre el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fondo. La apertura del caso se efectuará mediante una comunicación escrita a ambas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partes.</w:t>
      </w:r>
      <w:hyperlink w:history="true" w:anchor="_bookmark402">
        <w:r>
          <w:rPr>
            <w:i/>
            <w:position w:val="6"/>
            <w:sz w:val="12"/>
          </w:rPr>
          <w:t>66</w:t>
        </w:r>
      </w:hyperlink>
      <w:r>
        <w:rPr>
          <w:i/>
          <w:sz w:val="18"/>
        </w:rPr>
        <w:t>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509" w:val="left" w:leader="none"/>
        </w:tabs>
        <w:spacing w:line="276" w:lineRule="auto" w:before="0" w:after="0"/>
        <w:ind w:left="115" w:right="535" w:firstLine="0"/>
        <w:jc w:val="both"/>
        <w:rPr>
          <w:sz w:val="20"/>
        </w:rPr>
      </w:pP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particular,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procedente</w:t>
      </w:r>
      <w:r>
        <w:rPr>
          <w:spacing w:val="-7"/>
          <w:sz w:val="20"/>
        </w:rPr>
        <w:t> </w:t>
      </w:r>
      <w:r>
        <w:rPr>
          <w:sz w:val="20"/>
        </w:rPr>
        <w:t>señalar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norma</w:t>
      </w:r>
      <w:r>
        <w:rPr>
          <w:spacing w:val="-5"/>
          <w:sz w:val="20"/>
        </w:rPr>
        <w:t> </w:t>
      </w:r>
      <w:r>
        <w:rPr>
          <w:sz w:val="20"/>
        </w:rPr>
        <w:t>recién</w:t>
      </w:r>
      <w:r>
        <w:rPr>
          <w:spacing w:val="-4"/>
          <w:sz w:val="20"/>
        </w:rPr>
        <w:t> </w:t>
      </w:r>
      <w:r>
        <w:rPr>
          <w:sz w:val="20"/>
        </w:rPr>
        <w:t>aludidas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dispone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los recursos de la jurisdicción interna necesariamente se deban haber agotado para poder</w:t>
      </w:r>
      <w:r>
        <w:rPr>
          <w:spacing w:val="1"/>
          <w:sz w:val="20"/>
        </w:rPr>
        <w:t> </w:t>
      </w:r>
      <w:r>
        <w:rPr>
          <w:sz w:val="20"/>
        </w:rPr>
        <w:t>adoptar la decisión sobre la admisibilidad, puesto que tal decisión puede ser, en definitiva, la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admitir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petición</w:t>
      </w:r>
      <w:r>
        <w:rPr>
          <w:spacing w:val="-3"/>
          <w:sz w:val="20"/>
        </w:rPr>
        <w:t> </w:t>
      </w:r>
      <w:r>
        <w:rPr>
          <w:sz w:val="20"/>
        </w:rPr>
        <w:t>precisamente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haberse agotado</w:t>
      </w:r>
      <w:r>
        <w:rPr>
          <w:spacing w:val="-3"/>
          <w:sz w:val="20"/>
        </w:rPr>
        <w:t> </w:t>
      </w:r>
      <w:r>
        <w:rPr>
          <w:sz w:val="20"/>
        </w:rPr>
        <w:t>tales recursos.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4"/>
        </w:numPr>
        <w:tabs>
          <w:tab w:pos="1541" w:val="left" w:leader="none"/>
        </w:tabs>
        <w:spacing w:line="240" w:lineRule="auto" w:before="1" w:after="0"/>
        <w:ind w:left="1540" w:right="0" w:hanging="293"/>
        <w:jc w:val="both"/>
      </w:pPr>
      <w:r>
        <w:rPr/>
        <w:t>CONCLUSIÓN.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526" w:val="left" w:leader="none"/>
        </w:tabs>
        <w:spacing w:line="276" w:lineRule="auto" w:before="0" w:after="0"/>
        <w:ind w:left="115" w:right="536" w:firstLine="0"/>
        <w:jc w:val="both"/>
        <w:rPr>
          <w:sz w:val="20"/>
        </w:rPr>
      </w:pPr>
      <w:r>
        <w:rPr>
          <w:sz w:val="20"/>
        </w:rPr>
        <w:t>De todo lo precedentemente expuesto se puede concluir que, para poder presentar una</w:t>
      </w:r>
      <w:r>
        <w:rPr>
          <w:spacing w:val="1"/>
          <w:sz w:val="20"/>
        </w:rPr>
        <w:t> </w:t>
      </w:r>
      <w:r>
        <w:rPr>
          <w:w w:val="95"/>
          <w:sz w:val="20"/>
        </w:rPr>
        <w:t>petición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ante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Comisión,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denuncie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Parte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Convención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violación</w:t>
      </w:r>
      <w:r>
        <w:rPr>
          <w:spacing w:val="-65"/>
          <w:w w:val="95"/>
          <w:sz w:val="20"/>
        </w:rPr>
        <w:t> </w:t>
      </w:r>
      <w:r>
        <w:rPr>
          <w:sz w:val="20"/>
        </w:rPr>
        <w:t>de algún derecho humano reconocido en ella, previamente el peticionario debe agotar los</w:t>
      </w:r>
      <w:r>
        <w:rPr>
          <w:spacing w:val="1"/>
          <w:sz w:val="20"/>
        </w:rPr>
        <w:t> </w:t>
      </w:r>
      <w:r>
        <w:rPr>
          <w:sz w:val="20"/>
        </w:rPr>
        <w:t>recursos internos y luego, informar, en la petición, acerca de las gestiones emprendidas al</w:t>
      </w:r>
      <w:r>
        <w:rPr>
          <w:spacing w:val="1"/>
          <w:sz w:val="20"/>
        </w:rPr>
        <w:t> </w:t>
      </w:r>
      <w:r>
        <w:rPr>
          <w:sz w:val="20"/>
        </w:rPr>
        <w:t>efecto o la imposibilidad de agotar dichos recursos. Es procedente también sostener que es</w:t>
      </w:r>
      <w:r>
        <w:rPr>
          <w:spacing w:val="1"/>
          <w:sz w:val="20"/>
        </w:rPr>
        <w:t> </w:t>
      </w:r>
      <w:r>
        <w:rPr>
          <w:w w:val="95"/>
          <w:sz w:val="20"/>
        </w:rPr>
        <w:t>sobre dicha petición o partes pertinentes de ella, que el Estado denunciado debe ser notificado;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 dicha respuesta puede refutar la afirmación del peticionario de haber agotado previamente</w:t>
      </w:r>
      <w:r>
        <w:rPr>
          <w:spacing w:val="1"/>
          <w:w w:val="9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agotarlos,</w:t>
      </w:r>
      <w:r>
        <w:rPr>
          <w:spacing w:val="1"/>
          <w:sz w:val="20"/>
        </w:rPr>
        <w:t> </w:t>
      </w:r>
      <w:r>
        <w:rPr>
          <w:sz w:val="20"/>
        </w:rPr>
        <w:t>interponiendo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correspondiente; y que, obviamente, si la petición no hace referencia al cumplimiento del</w:t>
      </w:r>
      <w:r>
        <w:rPr>
          <w:spacing w:val="1"/>
          <w:sz w:val="20"/>
        </w:rPr>
        <w:t> </w:t>
      </w:r>
      <w:r>
        <w:rPr>
          <w:sz w:val="20"/>
        </w:rPr>
        <w:t>requisito del previo agotamiento de los recursos internos, el Estado no está obligado de</w:t>
      </w:r>
      <w:r>
        <w:rPr>
          <w:spacing w:val="1"/>
          <w:sz w:val="20"/>
        </w:rPr>
        <w:t> </w:t>
      </w:r>
      <w:r>
        <w:rPr>
          <w:sz w:val="20"/>
        </w:rPr>
        <w:t>pronunciarse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respecto.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4"/>
        </w:numPr>
        <w:tabs>
          <w:tab w:pos="682" w:val="left" w:leader="none"/>
        </w:tabs>
        <w:spacing w:line="278" w:lineRule="auto" w:before="0" w:after="0"/>
        <w:ind w:left="115" w:right="539" w:hanging="1"/>
        <w:jc w:val="both"/>
        <w:rPr>
          <w:sz w:val="20"/>
        </w:rPr>
      </w:pPr>
      <w:r>
        <w:rPr>
          <w:sz w:val="20"/>
        </w:rPr>
        <w:t>Asimismo, se puede sostener que, en el evento que la petición haya informado sobre el</w:t>
      </w:r>
      <w:r>
        <w:rPr>
          <w:spacing w:val="-68"/>
          <w:sz w:val="20"/>
        </w:rPr>
        <w:t> </w:t>
      </w:r>
      <w:r>
        <w:rPr>
          <w:sz w:val="20"/>
        </w:rPr>
        <w:t>cumplimiento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recursos</w:t>
      </w:r>
      <w:r>
        <w:rPr>
          <w:spacing w:val="-8"/>
          <w:sz w:val="20"/>
        </w:rPr>
        <w:t> </w:t>
      </w:r>
      <w:r>
        <w:rPr>
          <w:sz w:val="20"/>
        </w:rPr>
        <w:t>internos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imposibilidad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hacerlo,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presentación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67.199997pt;margin-top:18.434155pt;width:144pt;height:.72pt;mso-position-horizontal-relative:page;mso-position-vertical-relative:paragraph;z-index:-15688704;mso-wrap-distance-left:0;mso-wrap-distance-right:0" id="docshape9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2"/>
        <w:ind w:left="115"/>
        <w:rPr>
          <w:rFonts w:ascii="Calibri"/>
        </w:rPr>
      </w:pPr>
      <w:bookmarkStart w:name="_bookmark402" w:id="482"/>
      <w:bookmarkEnd w:id="482"/>
      <w:r>
        <w:rPr/>
      </w:r>
      <w:r>
        <w:rPr>
          <w:rFonts w:ascii="Calibri"/>
          <w:vertAlign w:val="superscript"/>
        </w:rPr>
        <w:t>66</w:t>
      </w:r>
      <w:r>
        <w:rPr>
          <w:rFonts w:ascii="Calibri"/>
          <w:spacing w:val="-5"/>
          <w:vertAlign w:val="baseline"/>
        </w:rPr>
        <w:t> </w:t>
      </w:r>
      <w:r>
        <w:rPr>
          <w:rFonts w:ascii="Calibri"/>
          <w:vertAlign w:val="baseline"/>
        </w:rPr>
        <w:t>Art.37.1,2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y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3,</w:t>
      </w:r>
      <w:r>
        <w:rPr>
          <w:rFonts w:ascii="Calibri"/>
          <w:spacing w:val="-2"/>
          <w:vertAlign w:val="baseline"/>
        </w:rPr>
        <w:t> </w:t>
      </w:r>
      <w:r>
        <w:rPr>
          <w:rFonts w:ascii="Calibri"/>
          <w:vertAlign w:val="baseline"/>
        </w:rPr>
        <w:t>38.</w:t>
      </w:r>
    </w:p>
    <w:p>
      <w:pPr>
        <w:spacing w:after="0"/>
        <w:rPr>
          <w:rFonts w:ascii="Calibri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BodyText"/>
        <w:spacing w:line="276" w:lineRule="auto" w:before="76"/>
        <w:ind w:left="115" w:right="537"/>
        <w:jc w:val="both"/>
      </w:pP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petición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contestación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ella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formule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traba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i/>
        </w:rPr>
        <w:t>litis</w:t>
      </w:r>
      <w:r>
        <w:rPr>
          <w:i/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materia</w:t>
      </w:r>
      <w:r>
        <w:rPr>
          <w:spacing w:val="-68"/>
        </w:rPr>
        <w:t> </w:t>
      </w:r>
      <w:r>
        <w:rPr/>
        <w:t>y que, consecuentemente, es sobre si, a ese momento, y no posteriormente, se han agotado</w:t>
      </w:r>
      <w:r>
        <w:rPr>
          <w:spacing w:val="-68"/>
        </w:rPr>
        <w:t> </w:t>
      </w:r>
      <w:r>
        <w:rPr/>
        <w:t>tales recursos o que no era obligatorio hacerlo, que la Comisión debe pronunciarse en la</w:t>
      </w:r>
      <w:r>
        <w:rPr>
          <w:spacing w:val="1"/>
        </w:rPr>
        <w:t> </w:t>
      </w:r>
      <w:r>
        <w:rPr/>
        <w:t>admisibilidad.</w:t>
      </w:r>
    </w:p>
    <w:p>
      <w:pPr>
        <w:pStyle w:val="ListParagraph"/>
        <w:numPr>
          <w:ilvl w:val="0"/>
          <w:numId w:val="44"/>
        </w:numPr>
        <w:tabs>
          <w:tab w:pos="682" w:val="left" w:leader="none"/>
        </w:tabs>
        <w:spacing w:line="278" w:lineRule="auto" w:before="1" w:after="0"/>
        <w:ind w:left="115" w:right="538" w:hanging="1"/>
        <w:jc w:val="both"/>
        <w:rPr>
          <w:sz w:val="20"/>
        </w:rPr>
      </w:pP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otra</w:t>
      </w:r>
      <w:r>
        <w:rPr>
          <w:spacing w:val="-10"/>
          <w:sz w:val="20"/>
        </w:rPr>
        <w:t> </w:t>
      </w:r>
      <w:r>
        <w:rPr>
          <w:sz w:val="20"/>
        </w:rPr>
        <w:t>parte,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autos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desprende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hechos</w:t>
      </w:r>
      <w:r>
        <w:rPr>
          <w:spacing w:val="-10"/>
          <w:sz w:val="20"/>
        </w:rPr>
        <w:t> </w:t>
      </w:r>
      <w:r>
        <w:rPr>
          <w:sz w:val="20"/>
        </w:rPr>
        <w:t>atingentes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requisito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previo</w:t>
      </w:r>
      <w:r>
        <w:rPr>
          <w:spacing w:val="-68"/>
          <w:sz w:val="20"/>
        </w:rPr>
        <w:t> </w:t>
      </w:r>
      <w:r>
        <w:rPr>
          <w:sz w:val="20"/>
        </w:rPr>
        <w:t>agotamiento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internos,</w:t>
      </w:r>
      <w:r>
        <w:rPr>
          <w:spacing w:val="1"/>
          <w:sz w:val="20"/>
        </w:rPr>
        <w:t> </w:t>
      </w:r>
      <w:r>
        <w:rPr>
          <w:sz w:val="20"/>
        </w:rPr>
        <w:t>son: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44"/>
        </w:numPr>
        <w:tabs>
          <w:tab w:pos="1402" w:val="left" w:leader="none"/>
        </w:tabs>
        <w:spacing w:line="276" w:lineRule="auto" w:before="0" w:after="0"/>
        <w:ind w:left="1402" w:right="534" w:hanging="361"/>
        <w:jc w:val="both"/>
        <w:rPr>
          <w:sz w:val="20"/>
        </w:rPr>
      </w:pPr>
      <w:r>
        <w:rPr>
          <w:sz w:val="20"/>
        </w:rPr>
        <w:t>en la petición presentada ante la Comisión el 8 de abril de 1998, se invocó la</w:t>
      </w:r>
      <w:r>
        <w:rPr>
          <w:spacing w:val="1"/>
          <w:sz w:val="20"/>
        </w:rPr>
        <w:t> </w:t>
      </w:r>
      <w:r>
        <w:rPr>
          <w:sz w:val="20"/>
        </w:rPr>
        <w:t>excepción prevista en el artículo 46.1 de la Convención, esto es, el agotamiento</w:t>
      </w:r>
      <w:r>
        <w:rPr>
          <w:spacing w:val="-68"/>
          <w:sz w:val="20"/>
        </w:rPr>
        <w:t> </w:t>
      </w:r>
      <w:r>
        <w:rPr>
          <w:sz w:val="20"/>
        </w:rPr>
        <w:t>de los recursos internos interpuestos en contra de los traslados de las víctimas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unos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-3"/>
          <w:sz w:val="20"/>
        </w:rPr>
        <w:t> </w:t>
      </w:r>
      <w:r>
        <w:rPr>
          <w:sz w:val="20"/>
        </w:rPr>
        <w:t>detención a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lejanos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domicilios;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44"/>
        </w:numPr>
        <w:tabs>
          <w:tab w:pos="1403" w:val="left" w:leader="none"/>
        </w:tabs>
        <w:spacing w:line="276" w:lineRule="auto" w:before="0" w:after="0"/>
        <w:ind w:left="1401" w:right="533" w:hanging="360"/>
        <w:jc w:val="both"/>
        <w:rPr>
          <w:sz w:val="20"/>
        </w:rPr>
      </w:pPr>
      <w:r>
        <w:rPr>
          <w:sz w:val="20"/>
        </w:rPr>
        <w:t>el 14 de noviembre de 2003, se dio traslado al Estado de dicha petición, el</w:t>
      </w:r>
      <w:r>
        <w:rPr>
          <w:spacing w:val="1"/>
          <w:sz w:val="20"/>
        </w:rPr>
        <w:t> </w:t>
      </w:r>
      <w:r>
        <w:rPr>
          <w:sz w:val="20"/>
        </w:rPr>
        <w:t>respondió el 14 de junio de 2004, alegando que aquél trasgredió el principio</w:t>
      </w:r>
      <w:r>
        <w:rPr>
          <w:spacing w:val="1"/>
          <w:sz w:val="20"/>
        </w:rPr>
        <w:t> </w:t>
      </w:r>
      <w:r>
        <w:rPr>
          <w:sz w:val="20"/>
        </w:rPr>
        <w:t>general de derecho relativo al plazo razonable, dado que se llevó a cabo cinco</w:t>
      </w:r>
      <w:r>
        <w:rPr>
          <w:spacing w:val="1"/>
          <w:sz w:val="20"/>
        </w:rPr>
        <w:t> </w:t>
      </w:r>
      <w:r>
        <w:rPr>
          <w:sz w:val="20"/>
        </w:rPr>
        <w:t>años de la presentación de la denuncia, lo que afectó su derecho a que se le</w:t>
      </w:r>
      <w:r>
        <w:rPr>
          <w:spacing w:val="1"/>
          <w:sz w:val="20"/>
        </w:rPr>
        <w:t> </w:t>
      </w:r>
      <w:r>
        <w:rPr>
          <w:sz w:val="20"/>
        </w:rPr>
        <w:t>conceda oportuno conocimiento de las acusaciones en su contra y a la certeza y</w:t>
      </w:r>
      <w:r>
        <w:rPr>
          <w:spacing w:val="-68"/>
          <w:sz w:val="20"/>
        </w:rPr>
        <w:t> </w:t>
      </w:r>
      <w:r>
        <w:rPr>
          <w:sz w:val="20"/>
        </w:rPr>
        <w:t>seguridad</w:t>
      </w:r>
      <w:r>
        <w:rPr>
          <w:spacing w:val="-16"/>
          <w:sz w:val="20"/>
        </w:rPr>
        <w:t> </w:t>
      </w:r>
      <w:r>
        <w:rPr>
          <w:sz w:val="20"/>
        </w:rPr>
        <w:t>jurídicas,</w:t>
      </w:r>
      <w:r>
        <w:rPr>
          <w:spacing w:val="-17"/>
          <w:sz w:val="20"/>
        </w:rPr>
        <w:t> </w:t>
      </w:r>
      <w:r>
        <w:rPr>
          <w:sz w:val="20"/>
        </w:rPr>
        <w:t>privándolo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poder</w:t>
      </w:r>
      <w:r>
        <w:rPr>
          <w:spacing w:val="-12"/>
          <w:sz w:val="20"/>
        </w:rPr>
        <w:t> </w:t>
      </w:r>
      <w:r>
        <w:rPr>
          <w:sz w:val="20"/>
        </w:rPr>
        <w:t>ejercer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adecuada</w:t>
      </w:r>
      <w:r>
        <w:rPr>
          <w:spacing w:val="-13"/>
          <w:sz w:val="20"/>
        </w:rPr>
        <w:t> </w:t>
      </w:r>
      <w:r>
        <w:rPr>
          <w:sz w:val="20"/>
        </w:rPr>
        <w:t>defensa,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buena</w:t>
      </w:r>
      <w:r>
        <w:rPr>
          <w:spacing w:val="-68"/>
          <w:sz w:val="20"/>
        </w:rPr>
        <w:t> </w:t>
      </w:r>
      <w:r>
        <w:rPr>
          <w:sz w:val="20"/>
        </w:rPr>
        <w:t>y debida forma, en especial, porque el lapso entre la fecha de la petición y el</w:t>
      </w:r>
      <w:r>
        <w:rPr>
          <w:spacing w:val="1"/>
          <w:sz w:val="20"/>
        </w:rPr>
        <w:t> </w:t>
      </w:r>
      <w:r>
        <w:rPr>
          <w:sz w:val="20"/>
        </w:rPr>
        <w:t>traslado,</w:t>
      </w:r>
      <w:r>
        <w:rPr>
          <w:spacing w:val="1"/>
          <w:sz w:val="20"/>
        </w:rPr>
        <w:t> </w:t>
      </w:r>
      <w:r>
        <w:rPr>
          <w:sz w:val="20"/>
        </w:rPr>
        <w:t>entorpeció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adopción,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tempranas dirigidas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resolver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1402" w:val="left" w:leader="none"/>
        </w:tabs>
        <w:spacing w:line="276" w:lineRule="auto" w:before="0" w:after="0"/>
        <w:ind w:left="1401" w:right="536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Comisión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pronunció,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enero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2011,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informe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admisibilidad,</w:t>
      </w:r>
      <w:r>
        <w:rPr>
          <w:spacing w:val="-68"/>
          <w:sz w:val="20"/>
        </w:rPr>
        <w:t> </w:t>
      </w:r>
      <w:r>
        <w:rPr>
          <w:sz w:val="20"/>
        </w:rPr>
        <w:t>rechazando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interpuesta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-3"/>
          <w:sz w:val="20"/>
        </w:rPr>
        <w:t> </w:t>
      </w:r>
      <w:r>
        <w:rPr>
          <w:sz w:val="20"/>
        </w:rPr>
        <w:t>existentes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momento.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 w:before="1"/>
        <w:ind w:left="681" w:right="535"/>
        <w:jc w:val="both"/>
      </w:pPr>
      <w:r>
        <w:rPr/>
        <w:t>En mérito, pues, a lo señalado, el suscrito votó por rechazar el punto resolutivo 1 de la</w:t>
      </w:r>
      <w:r>
        <w:rPr>
          <w:spacing w:val="-68"/>
        </w:rPr>
        <w:t> </w:t>
      </w:r>
      <w:r>
        <w:rPr/>
        <w:t>Sentencia, en el que se desestimó la excepción preliminar interpuesta por el Estado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agotamiento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1"/>
        </w:rPr>
        <w:t> </w:t>
      </w:r>
      <w:r>
        <w:rPr/>
        <w:t>internos</w:t>
      </w:r>
      <w:hyperlink w:history="true" w:anchor="_bookmark403">
        <w:r>
          <w:rPr>
            <w:position w:val="7"/>
            <w:sz w:val="13"/>
          </w:rPr>
          <w:t>67</w:t>
        </w:r>
      </w:hyperlink>
      <w:r>
        <w:rPr/>
        <w:t>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6" w:lineRule="auto"/>
        <w:ind w:left="681" w:right="536"/>
        <w:jc w:val="both"/>
      </w:pPr>
      <w:r>
        <w:rPr/>
        <w:t>Pero,</w:t>
      </w:r>
      <w:r>
        <w:rPr>
          <w:spacing w:val="-7"/>
        </w:rPr>
        <w:t> </w:t>
      </w:r>
      <w:r>
        <w:rPr/>
        <w:t>además,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infrascrito</w:t>
      </w:r>
      <w:r>
        <w:rPr>
          <w:spacing w:val="-9"/>
        </w:rPr>
        <w:t> </w:t>
      </w:r>
      <w:r>
        <w:rPr/>
        <w:t>estima</w:t>
      </w:r>
      <w:r>
        <w:rPr>
          <w:spacing w:val="-9"/>
        </w:rPr>
        <w:t> </w:t>
      </w:r>
      <w:r>
        <w:rPr/>
        <w:t>que,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coherencia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consecuencia,</w:t>
      </w:r>
      <w:r>
        <w:rPr>
          <w:spacing w:val="-7"/>
        </w:rPr>
        <w:t> </w:t>
      </w:r>
      <w:r>
        <w:rPr/>
        <w:t>ha</w:t>
      </w:r>
      <w:r>
        <w:rPr>
          <w:spacing w:val="-8"/>
        </w:rPr>
        <w:t> </w:t>
      </w:r>
      <w:r>
        <w:rPr/>
        <w:t>debido</w:t>
      </w:r>
      <w:r>
        <w:rPr>
          <w:spacing w:val="-10"/>
        </w:rPr>
        <w:t> </w:t>
      </w:r>
      <w:r>
        <w:rPr/>
        <w:t>votar</w:t>
      </w:r>
      <w:r>
        <w:rPr>
          <w:spacing w:val="-68"/>
        </w:rPr>
        <w:t> </w:t>
      </w:r>
      <w:r>
        <w:rPr/>
        <w:t>negativamente también el resto de los puntos resolutivos, pues, por una parte, estima,</w:t>
      </w:r>
      <w:r>
        <w:rPr>
          <w:spacing w:val="-68"/>
        </w:rPr>
        <w:t> </w:t>
      </w:r>
      <w:r>
        <w:rPr/>
        <w:t>que de haberse aceptado dicha excepción, no correspondía, pronunciarse sobre ellos y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otra</w:t>
      </w:r>
      <w:r>
        <w:rPr>
          <w:spacing w:val="-4"/>
        </w:rPr>
        <w:t> </w:t>
      </w:r>
      <w:r>
        <w:rPr/>
        <w:t>parte,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pese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ese</w:t>
      </w:r>
      <w:r>
        <w:rPr>
          <w:spacing w:val="-8"/>
        </w:rPr>
        <w:t> </w:t>
      </w:r>
      <w:r>
        <w:rPr/>
        <w:t>parecer,</w:t>
      </w:r>
      <w:r>
        <w:rPr>
          <w:spacing w:val="-6"/>
        </w:rPr>
        <w:t> </w:t>
      </w:r>
      <w:r>
        <w:rPr/>
        <w:t>debía</w:t>
      </w:r>
      <w:r>
        <w:rPr>
          <w:spacing w:val="-9"/>
        </w:rPr>
        <w:t> </w:t>
      </w:r>
      <w:r>
        <w:rPr/>
        <w:t>respetar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16.1</w:t>
      </w:r>
      <w:r>
        <w:rPr>
          <w:spacing w:val="-67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Reglamento,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decir,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podía</w:t>
      </w:r>
      <w:r>
        <w:rPr>
          <w:spacing w:val="-5"/>
        </w:rPr>
        <w:t> </w:t>
      </w:r>
      <w:r>
        <w:rPr/>
        <w:t>abstenerse</w:t>
      </w:r>
      <w:r>
        <w:rPr>
          <w:spacing w:val="-6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respecto.</w:t>
      </w:r>
      <w:hyperlink w:history="true" w:anchor="_bookmark404">
        <w:r>
          <w:rPr>
            <w:position w:val="7"/>
            <w:sz w:val="13"/>
          </w:rPr>
          <w:t>68</w:t>
        </w:r>
      </w:hyperlink>
      <w:r>
        <w:rPr/>
        <w:t>.</w:t>
      </w:r>
      <w:r>
        <w:rPr>
          <w:spacing w:val="-6"/>
        </w:rPr>
        <w:t> </w:t>
      </w:r>
      <w:r>
        <w:rPr/>
        <w:t>Debe</w:t>
      </w:r>
      <w:r>
        <w:rPr>
          <w:spacing w:val="-3"/>
        </w:rPr>
        <w:t> </w:t>
      </w:r>
      <w:r>
        <w:rPr/>
        <w:t>entenderse,</w:t>
      </w:r>
      <w:r>
        <w:rPr>
          <w:spacing w:val="-3"/>
        </w:rPr>
        <w:t> </w:t>
      </w:r>
      <w:r>
        <w:rPr/>
        <w:t>por</w:t>
      </w:r>
      <w:r>
        <w:rPr>
          <w:spacing w:val="-68"/>
        </w:rPr>
        <w:t> </w:t>
      </w:r>
      <w:r>
        <w:rPr/>
        <w:t>ende, que los votos en contra de los puntos resolutivos 1 a 12 no implican, en realidad,</w:t>
      </w:r>
      <w:r>
        <w:rPr>
          <w:spacing w:val="-68"/>
        </w:rPr>
        <w:t> </w:t>
      </w:r>
      <w:r>
        <w:rPr/>
        <w:t>un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favorables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-68"/>
        </w:rPr>
        <w:t> </w:t>
      </w:r>
      <w:r>
        <w:rPr/>
        <w:t>resolutivos 13 a 15 responden a que ellos conciernen exclusivamente a aspectos</w:t>
      </w:r>
      <w:r>
        <w:rPr>
          <w:spacing w:val="1"/>
        </w:rPr>
        <w:t> </w:t>
      </w:r>
      <w:r>
        <w:rPr/>
        <w:t>procesales de la tramitación subsiguiente de la Sentencia, la que, ciertamente y como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expresó precedentemente,</w:t>
      </w:r>
      <w:r>
        <w:rPr>
          <w:spacing w:val="1"/>
        </w:rPr>
        <w:t> </w:t>
      </w:r>
      <w:r>
        <w:rPr/>
        <w:t>debe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acatada</w:t>
      </w:r>
      <w:hyperlink w:history="true" w:anchor="_bookmark405">
        <w:r>
          <w:rPr>
            <w:position w:val="7"/>
            <w:sz w:val="13"/>
          </w:rPr>
          <w:t>69</w:t>
        </w:r>
      </w:hyperlink>
      <w:r>
        <w:rPr/>
        <w:t>.</w:t>
      </w: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67.199997pt;margin-top:18.607197pt;width:144pt;height:.72pt;mso-position-horizontal-relative:page;mso-position-vertical-relative:paragraph;z-index:-15688192;mso-wrap-distance-left:0;mso-wrap-distance-right:0" id="docshape91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0" w:firstLine="0"/>
        <w:jc w:val="left"/>
        <w:rPr>
          <w:sz w:val="16"/>
        </w:rPr>
      </w:pPr>
      <w:bookmarkStart w:name="_bookmark403" w:id="483"/>
      <w:bookmarkEnd w:id="483"/>
      <w:r>
        <w:rPr/>
      </w:r>
      <w:r>
        <w:rPr>
          <w:sz w:val="16"/>
          <w:vertAlign w:val="superscript"/>
        </w:rPr>
        <w:t>67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Infra,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N°2.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681" w:right="0" w:hanging="1"/>
        <w:jc w:val="left"/>
        <w:rPr>
          <w:i/>
          <w:sz w:val="16"/>
        </w:rPr>
      </w:pPr>
      <w:bookmarkStart w:name="_bookmark404" w:id="484"/>
      <w:bookmarkEnd w:id="484"/>
      <w:r>
        <w:rPr/>
      </w:r>
      <w:r>
        <w:rPr>
          <w:i/>
          <w:sz w:val="16"/>
          <w:vertAlign w:val="superscript"/>
        </w:rPr>
        <w:t>68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“La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Presidencia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someterá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asuntos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votación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punto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punto.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cada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será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afirmativo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negativo,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sin 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puedan admitirse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abstenciones.”</w:t>
      </w:r>
    </w:p>
    <w:p>
      <w:pPr>
        <w:pStyle w:val="BodyText"/>
        <w:spacing w:before="1"/>
        <w:rPr>
          <w:i/>
          <w:sz w:val="23"/>
        </w:rPr>
      </w:pPr>
    </w:p>
    <w:p>
      <w:pPr>
        <w:spacing w:before="0"/>
        <w:ind w:left="681" w:right="0" w:firstLine="0"/>
        <w:jc w:val="left"/>
        <w:rPr>
          <w:sz w:val="16"/>
        </w:rPr>
      </w:pPr>
      <w:bookmarkStart w:name="_bookmark405" w:id="485"/>
      <w:bookmarkEnd w:id="485"/>
      <w:r>
        <w:rPr/>
      </w:r>
      <w:r>
        <w:rPr>
          <w:sz w:val="16"/>
          <w:vertAlign w:val="superscript"/>
        </w:rPr>
        <w:t>69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Infra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II.B,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primer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1160"/>
        </w:sectPr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8" w:lineRule="auto" w:before="1"/>
        <w:ind w:left="7336" w:right="1503" w:hanging="696"/>
      </w:pPr>
      <w:r>
        <w:rPr/>
        <w:t>Eduardo</w:t>
      </w:r>
      <w:r>
        <w:rPr>
          <w:spacing w:val="-5"/>
        </w:rPr>
        <w:t> </w:t>
      </w:r>
      <w:r>
        <w:rPr/>
        <w:t>Vio</w:t>
      </w:r>
      <w:r>
        <w:rPr>
          <w:spacing w:val="-6"/>
        </w:rPr>
        <w:t> </w:t>
      </w:r>
      <w:r>
        <w:rPr/>
        <w:t>Grossi</w:t>
      </w:r>
      <w:r>
        <w:rPr>
          <w:spacing w:val="-67"/>
        </w:rPr>
        <w:t> </w:t>
      </w:r>
      <w:r>
        <w:rPr/>
        <w:t>Juez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276" w:lineRule="auto" w:before="99"/>
        <w:ind w:left="1312" w:right="6702" w:hanging="632"/>
      </w:pPr>
      <w:r>
        <w:rPr/>
        <w:t>Pablo Saavedra Alessandri</w:t>
      </w:r>
      <w:r>
        <w:rPr>
          <w:spacing w:val="-69"/>
        </w:rPr>
        <w:t> </w:t>
      </w:r>
      <w:r>
        <w:rPr/>
        <w:t>Secretario</w:t>
      </w:r>
    </w:p>
    <w:sectPr>
      <w:pgSz w:w="12240" w:h="15840"/>
      <w:pgMar w:header="0" w:footer="1002" w:top="1500" w:bottom="120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640015pt;margin-top:731.306519pt;width:19.7pt;height:14.15pt;mso-position-horizontal-relative:page;mso-position-vertical-relative:page;z-index:-17352192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919998pt;margin-top:647.640015pt;width:144pt;height:.6pt;mso-position-horizontal-relative:page;mso-position-vertical-relative:page;z-index:-17351680" id="docshape19" filled="true" fillcolor="#000000" stroked="false">
          <v:fill type="solid"/>
          <w10:wrap type="none"/>
        </v:rect>
      </w:pict>
    </w:r>
    <w:r>
      <w:rPr/>
      <w:pict>
        <v:shape style="position:absolute;margin-left:296.640015pt;margin-top:731.306519pt;width:19.7pt;height:14.15pt;mso-position-horizontal-relative:page;mso-position-vertical-relative:page;z-index:-17351168" type="#_x0000_t202" id="docshape20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6.640015pt;margin-top:731.306519pt;width:19.7pt;height:14.15pt;mso-position-horizontal-relative:page;mso-position-vertical-relative:page;z-index:-17350656" type="#_x0000_t202" id="docshape2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919998pt;margin-top:608.76001pt;width:144pt;height:.6pt;mso-position-horizontal-relative:page;mso-position-vertical-relative:page;z-index:-17350144" id="docshape37" filled="true" fillcolor="#000000" stroked="false">
          <v:fill type="solid"/>
          <w10:wrap type="none"/>
        </v:rect>
      </w:pict>
    </w:r>
    <w:r>
      <w:rPr/>
      <w:pict>
        <v:shape style="position:absolute;margin-left:296.640015pt;margin-top:731.306519pt;width:19.7pt;height:14.15pt;mso-position-horizontal-relative:page;mso-position-vertical-relative:page;z-index:-17349632" type="#_x0000_t202" id="docshape38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6.640015pt;margin-top:731.306519pt;width:19.7pt;height:14.15pt;mso-position-horizontal-relative:page;mso-position-vertical-relative:page;z-index:-17349120" type="#_x0000_t202" id="docshape39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919998pt;margin-top:608.76001pt;width:144pt;height:.6pt;mso-position-horizontal-relative:page;mso-position-vertical-relative:page;z-index:-17348608" id="docshape60" filled="true" fillcolor="#000000" stroked="false">
          <v:fill type="solid"/>
          <w10:wrap type="none"/>
        </v:rect>
      </w:pict>
    </w:r>
    <w:r>
      <w:rPr/>
      <w:pict>
        <v:shape style="position:absolute;margin-left:296.640015pt;margin-top:731.306519pt;width:19.7pt;height:14.15pt;mso-position-horizontal-relative:page;mso-position-vertical-relative:page;z-index:-17348096" type="#_x0000_t202" id="docshape6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6.640015pt;margin-top:731.306519pt;width:19.7pt;height:14.15pt;mso-position-horizontal-relative:page;mso-position-vertical-relative:page;z-index:-17347584" type="#_x0000_t202" id="docshape6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758545pt;margin-top:730.876648pt;width:18.3pt;height:13.05pt;mso-position-horizontal-relative:page;mso-position-vertical-relative:page;z-index:-17347072" type="#_x0000_t202" id="docshape70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80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3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42">
    <w:multiLevelType w:val="hybridMultilevel"/>
    <w:lvl w:ilvl="0">
      <w:start w:val="63"/>
      <w:numFmt w:val="decimal"/>
      <w:lvlText w:val="%1."/>
      <w:lvlJc w:val="left"/>
      <w:pPr>
        <w:ind w:left="115" w:hanging="39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2"/>
      <w:numFmt w:val="decimal"/>
      <w:lvlText w:val="%2."/>
      <w:lvlJc w:val="left"/>
      <w:pPr>
        <w:ind w:left="1248" w:hanging="236"/>
        <w:jc w:val="left"/>
      </w:pPr>
      <w:rPr>
        <w:rFonts w:hint="default" w:ascii="Verdana" w:hAnsi="Verdana" w:eastAsia="Verdana" w:cs="Verdana"/>
        <w:b w:val="0"/>
        <w:bCs w:val="0"/>
        <w:i/>
        <w:iCs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220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0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0" w:hanging="236"/>
      </w:pPr>
      <w:rPr>
        <w:rFonts w:hint="default"/>
      </w:rPr>
    </w:lvl>
  </w:abstractNum>
  <w:abstractNum w:abstractNumId="41">
    <w:multiLevelType w:val="hybridMultilevel"/>
    <w:lvl w:ilvl="0">
      <w:start w:val="2"/>
      <w:numFmt w:val="upperLetter"/>
      <w:lvlText w:val="%1."/>
      <w:lvlJc w:val="left"/>
      <w:pPr>
        <w:ind w:left="1608" w:hanging="361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4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361"/>
      </w:pPr>
      <w:rPr>
        <w:rFonts w:hint="default"/>
      </w:rPr>
    </w:lvl>
  </w:abstractNum>
  <w:abstractNum w:abstractNumId="40">
    <w:multiLevelType w:val="hybridMultilevel"/>
    <w:lvl w:ilvl="0">
      <w:start w:val="55"/>
      <w:numFmt w:val="decimal"/>
      <w:lvlText w:val="%1."/>
      <w:lvlJc w:val="left"/>
      <w:pPr>
        <w:ind w:left="475" w:hanging="36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1"/>
      </w:pPr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%1."/>
      <w:lvlJc w:val="left"/>
      <w:pPr>
        <w:ind w:left="1248" w:hanging="243"/>
        <w:jc w:val="left"/>
      </w:pPr>
      <w:rPr>
        <w:rFonts w:hint="default" w:ascii="Verdana" w:hAnsi="Verdana" w:eastAsia="Verdana" w:cs="Verdana"/>
        <w:b w:val="0"/>
        <w:bCs w:val="0"/>
        <w:i/>
        <w:i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12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38">
    <w:multiLevelType w:val="hybridMultilevel"/>
    <w:lvl w:ilvl="0">
      <w:start w:val="48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00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567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681" w:hanging="253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18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4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8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253"/>
      </w:pPr>
      <w:rPr>
        <w:rFonts w:hint="default"/>
      </w:rPr>
    </w:lvl>
  </w:abstractNum>
  <w:abstractNum w:abstractNumId="36">
    <w:multiLevelType w:val="hybridMultilevel"/>
    <w:lvl w:ilvl="0">
      <w:start w:val="44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1608" w:hanging="361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4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361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15" w:hanging="233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14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233"/>
      </w:pPr>
      <w:rPr>
        <w:rFonts w:hint="default"/>
      </w:rPr>
    </w:lvl>
  </w:abstractNum>
  <w:abstractNum w:abstractNumId="34">
    <w:multiLevelType w:val="hybridMultilevel"/>
    <w:lvl w:ilvl="0">
      <w:start w:val="30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1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567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lvlText w:val="%1."/>
      <w:lvlJc w:val="left"/>
      <w:pPr>
        <w:ind w:left="115" w:hanging="219"/>
        <w:jc w:val="left"/>
      </w:pPr>
      <w:rPr>
        <w:rFonts w:hint="default" w:ascii="Verdana" w:hAnsi="Verdana" w:eastAsia="Verdana" w:cs="Verdana"/>
        <w:b w:val="0"/>
        <w:bCs w:val="0"/>
        <w:i/>
        <w:i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14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219"/>
      </w:pPr>
      <w:rPr>
        <w:rFonts w:hint="default"/>
      </w:rPr>
    </w:lvl>
  </w:abstractNum>
  <w:abstractNum w:abstractNumId="32">
    <w:multiLevelType w:val="hybridMultilevel"/>
    <w:lvl w:ilvl="0">
      <w:start w:val="26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1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567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398" w:hanging="22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6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226"/>
      </w:pPr>
      <w:rPr>
        <w:rFonts w:hint="default"/>
      </w:rPr>
    </w:lvl>
  </w:abstractNum>
  <w:abstractNum w:abstractNumId="30">
    <w:multiLevelType w:val="hybridMultilevel"/>
    <w:lvl w:ilvl="0">
      <w:start w:val="46"/>
      <w:numFmt w:val="decimal"/>
      <w:lvlText w:val="%1"/>
      <w:lvlJc w:val="left"/>
      <w:pPr>
        <w:ind w:left="921" w:hanging="8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807"/>
        <w:jc w:val="left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921" w:hanging="80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568" w:hanging="238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8"/>
        <w:szCs w:val="18"/>
      </w:rPr>
    </w:lvl>
    <w:lvl w:ilvl="4">
      <w:start w:val="0"/>
      <w:numFmt w:val="bullet"/>
      <w:lvlText w:val="•"/>
      <w:lvlJc w:val="left"/>
      <w:pPr>
        <w:ind w:left="3966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7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3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238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lvlText w:val="%1."/>
      <w:lvlJc w:val="left"/>
      <w:pPr>
        <w:ind w:left="681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567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."/>
      <w:lvlJc w:val="left"/>
      <w:pPr>
        <w:ind w:left="1608" w:hanging="361"/>
        <w:jc w:val="right"/>
      </w:pPr>
      <w:rPr>
        <w:rFonts w:hint="default" w:ascii="Verdana" w:hAnsi="Verdana" w:eastAsia="Verdana" w:cs="Verdana"/>
        <w:b/>
        <w:bCs/>
        <w:i w:val="0"/>
        <w:iCs w:val="0"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4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361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53" w:hanging="281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2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115" w:hanging="269"/>
        <w:jc w:val="left"/>
      </w:pPr>
      <w:rPr>
        <w:rFonts w:hint="default" w:ascii="Verdana" w:hAnsi="Verdana" w:eastAsia="Verdana" w:cs="Verdana"/>
        <w:b w:val="0"/>
        <w:bCs w:val="0"/>
        <w:i/>
        <w:i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1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269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398" w:hanging="22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6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226"/>
      </w:pPr>
      <w:rPr>
        <w:rFonts w:hint="default"/>
      </w:rPr>
    </w:lvl>
  </w:abstractNum>
  <w:abstractNum w:abstractNumId="24">
    <w:multiLevelType w:val="hybridMultilevel"/>
    <w:lvl w:ilvl="0">
      <w:start w:val="13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1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567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340" w:hanging="22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12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6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4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28" w:hanging="214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94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8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2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6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214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5" w:hanging="22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14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226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115" w:hanging="245"/>
        <w:jc w:val="left"/>
      </w:pPr>
      <w:rPr>
        <w:rFonts w:hint="default" w:ascii="Verdana" w:hAnsi="Verdana" w:eastAsia="Verdana" w:cs="Verdana"/>
        <w:b w:val="0"/>
        <w:bCs w:val="0"/>
        <w:i/>
        <w:i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1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245"/>
      </w:pPr>
      <w:rPr>
        <w:rFonts w:hint="default"/>
      </w:rPr>
    </w:lvl>
  </w:abstractNum>
  <w:abstractNum w:abstractNumId="19">
    <w:multiLevelType w:val="hybridMultilevel"/>
    <w:lvl w:ilvl="0">
      <w:start w:val="11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1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567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1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567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115" w:hanging="209"/>
        <w:jc w:val="left"/>
      </w:pPr>
      <w:rPr>
        <w:rFonts w:hint="default" w:ascii="Verdana" w:hAnsi="Verdana" w:eastAsia="Verdana" w:cs="Verdana"/>
        <w:b w:val="0"/>
        <w:bCs w:val="0"/>
        <w:i/>
        <w:i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1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209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07" w:hanging="22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54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4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8" w:hanging="22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00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56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968" w:hanging="721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60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0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0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72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66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8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708"/>
      </w:pPr>
      <w:rPr>
        <w:rFonts w:hint="default"/>
      </w:rPr>
    </w:lvl>
  </w:abstractNum>
  <w:abstractNum w:abstractNumId="11">
    <w:multiLevelType w:val="hybridMultilevel"/>
    <w:lvl w:ilvl="0">
      <w:start w:val="2"/>
      <w:numFmt w:val="upperLetter"/>
      <w:lvlText w:val="%1."/>
      <w:lvlJc w:val="left"/>
      <w:pPr>
        <w:ind w:left="1106" w:hanging="709"/>
        <w:jc w:val="left"/>
      </w:pPr>
      <w:rPr>
        <w:rFonts w:hint="default" w:ascii="Verdana" w:hAnsi="Verdana" w:eastAsia="Verdana" w:cs="Verdana"/>
        <w:b/>
        <w:bCs/>
        <w:i/>
        <w:iCs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96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2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8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6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2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8" w:hanging="709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758" w:hanging="361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231" w:hanging="40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220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0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0" w:hanging="406"/>
      </w:pPr>
      <w:rPr>
        <w:rFonts w:hint="default"/>
      </w:rPr>
    </w:lvl>
  </w:abstractNum>
  <w:abstractNum w:abstractNumId="9">
    <w:multiLevelType w:val="hybridMultilevel"/>
    <w:lvl w:ilvl="0">
      <w:start w:val="160"/>
      <w:numFmt w:val="decimal"/>
      <w:lvlText w:val="%1."/>
      <w:lvlJc w:val="left"/>
      <w:pPr>
        <w:ind w:left="39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106" w:hanging="709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95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6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7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3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709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118" w:hanging="29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014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6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8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2" w:hanging="291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758" w:hanging="361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231" w:hanging="40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2" w:hanging="608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517" w:hanging="6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5" w:hanging="6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2" w:hanging="6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6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7" w:hanging="6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5" w:hanging="608"/>
      </w:pPr>
      <w:rPr>
        <w:rFonts w:hint="default"/>
      </w:rPr>
    </w:lvl>
  </w:abstractNum>
  <w:abstractNum w:abstractNumId="6">
    <w:multiLevelType w:val="hybridMultilevel"/>
    <w:lvl w:ilvl="0">
      <w:start w:val="62"/>
      <w:numFmt w:val="decimal"/>
      <w:lvlText w:val="%1."/>
      <w:lvlJc w:val="left"/>
      <w:pPr>
        <w:ind w:left="398" w:hanging="70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18" w:hanging="3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113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3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6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0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308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106" w:hanging="709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96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2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8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6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2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8" w:hanging="709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106" w:hanging="709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512" w:hanging="40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468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7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5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3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2" w:hanging="40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7" w:hanging="77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117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">
    <w:multiLevelType w:val="hybridMultilevel"/>
    <w:lvl w:ilvl="0">
      <w:start w:val="8"/>
      <w:numFmt w:val="upperRoman"/>
      <w:lvlText w:val="%1"/>
      <w:lvlJc w:val="left"/>
      <w:pPr>
        <w:ind w:left="397" w:hanging="785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7" w:hanging="785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57" w:hanging="440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3">
      <w:start w:val="1"/>
      <w:numFmt w:val="decimal"/>
      <w:lvlText w:val="%3.%4"/>
      <w:lvlJc w:val="left"/>
      <w:pPr>
        <w:ind w:left="1241" w:hanging="40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3.%4.%5"/>
      <w:lvlJc w:val="left"/>
      <w:pPr>
        <w:ind w:left="1442" w:hanging="6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5">
      <w:start w:val="0"/>
      <w:numFmt w:val="bullet"/>
      <w:lvlText w:val="•"/>
      <w:lvlJc w:val="left"/>
      <w:pPr>
        <w:ind w:left="3902" w:hanging="6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4" w:hanging="6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5" w:hanging="6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7" w:hanging="608"/>
      </w:pPr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"/>
      <w:lvlJc w:val="left"/>
      <w:pPr>
        <w:ind w:left="727" w:hanging="329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058" w:hanging="440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60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0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0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44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48" w:hanging="250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40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6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3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0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6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3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6" w:hanging="250"/>
      </w:pPr>
      <w:rPr>
        <w:rFonts w:hint="default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TOC1" w:type="paragraph">
    <w:name w:val="TOC 1"/>
    <w:basedOn w:val="Normal"/>
    <w:uiPriority w:val="1"/>
    <w:qFormat/>
    <w:pPr>
      <w:spacing w:before="19"/>
      <w:ind w:left="1183" w:hanging="1045"/>
    </w:pPr>
    <w:rPr>
      <w:rFonts w:ascii="Verdana" w:hAnsi="Verdana" w:eastAsia="Verdana" w:cs="Verdana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21"/>
      <w:ind w:left="726" w:hanging="330"/>
    </w:pPr>
    <w:rPr>
      <w:rFonts w:ascii="Verdana" w:hAnsi="Verdana" w:eastAsia="Verdana" w:cs="Verdana"/>
      <w:b/>
      <w:bCs/>
      <w:sz w:val="20"/>
      <w:szCs w:val="20"/>
    </w:rPr>
  </w:style>
  <w:style w:styleId="TOC3" w:type="paragraph">
    <w:name w:val="TOC 3"/>
    <w:basedOn w:val="Normal"/>
    <w:uiPriority w:val="1"/>
    <w:qFormat/>
    <w:pPr>
      <w:spacing w:before="21"/>
      <w:ind w:left="1057" w:hanging="440"/>
    </w:pPr>
    <w:rPr>
      <w:rFonts w:ascii="Verdana" w:hAnsi="Verdana" w:eastAsia="Verdana" w:cs="Verdana"/>
      <w:b/>
      <w:bCs/>
      <w:i/>
      <w:iCs/>
      <w:sz w:val="20"/>
      <w:szCs w:val="20"/>
    </w:rPr>
  </w:style>
  <w:style w:styleId="TOC4" w:type="paragraph">
    <w:name w:val="TOC 4"/>
    <w:basedOn w:val="Normal"/>
    <w:uiPriority w:val="1"/>
    <w:qFormat/>
    <w:pPr>
      <w:spacing w:before="21"/>
      <w:ind w:left="1442" w:hanging="608"/>
    </w:pPr>
    <w:rPr>
      <w:rFonts w:ascii="Verdana" w:hAnsi="Verdana" w:eastAsia="Verdana" w:cs="Verdana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968"/>
      <w:jc w:val="center"/>
      <w:outlineLvl w:val="1"/>
    </w:pPr>
    <w:rPr>
      <w:rFonts w:ascii="Verdana" w:hAnsi="Verdana" w:eastAsia="Verdana" w:cs="Verdana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608" w:hanging="361"/>
      <w:outlineLvl w:val="2"/>
    </w:pPr>
    <w:rPr>
      <w:rFonts w:ascii="Verdana" w:hAnsi="Verdana" w:eastAsia="Verdana" w:cs="Verdana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106" w:hanging="709"/>
      <w:jc w:val="both"/>
      <w:outlineLvl w:val="3"/>
    </w:pPr>
    <w:rPr>
      <w:rFonts w:ascii="Verdana" w:hAnsi="Verdana" w:eastAsia="Verdana" w:cs="Verdana"/>
      <w:b/>
      <w:bCs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398"/>
      <w:jc w:val="both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orteidh.or.cr/docs/asuntos/lopez_y_otros_14_02_19.pdf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dcterms:created xsi:type="dcterms:W3CDTF">2021-08-06T20:40:26Z</dcterms:created>
  <dcterms:modified xsi:type="dcterms:W3CDTF">2021-08-06T20:40:26Z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2021-08-06T00:00:00Z</vt:filetime>
  </property>
</Properties>
</file>