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DA59" w14:textId="112C2C7A" w:rsidR="00A802D6" w:rsidRDefault="00A802D6" w:rsidP="00A802D6">
      <w:pPr>
        <w:jc w:val="center"/>
        <w:rPr>
          <w:rFonts w:ascii="Verdana" w:hAnsi="Verdana"/>
          <w:b/>
          <w:u w:val="single"/>
          <w:lang w:val="es-MX"/>
        </w:rPr>
      </w:pPr>
      <w:r w:rsidRPr="00D55E7F">
        <w:rPr>
          <w:rFonts w:ascii="Verdana" w:hAnsi="Verdana"/>
          <w:b/>
          <w:i/>
          <w:iCs/>
          <w:u w:val="single"/>
          <w:lang w:val="es-MX"/>
        </w:rPr>
        <w:t xml:space="preserve">Caso </w:t>
      </w:r>
      <w:proofErr w:type="spellStart"/>
      <w:r w:rsidR="00D55E7F" w:rsidRPr="00D55E7F">
        <w:rPr>
          <w:rFonts w:ascii="Verdana" w:hAnsi="Verdana"/>
          <w:b/>
          <w:i/>
          <w:iCs/>
          <w:u w:val="single"/>
          <w:lang w:val="es-MX"/>
        </w:rPr>
        <w:t>Boleso</w:t>
      </w:r>
      <w:proofErr w:type="spellEnd"/>
      <w:r w:rsidR="00D55E7F" w:rsidRPr="00D55E7F">
        <w:rPr>
          <w:rFonts w:ascii="Verdana" w:hAnsi="Verdana"/>
          <w:b/>
          <w:i/>
          <w:iCs/>
          <w:u w:val="single"/>
          <w:lang w:val="es-MX"/>
        </w:rPr>
        <w:t xml:space="preserve"> Vs. Argentina</w:t>
      </w:r>
      <w:r w:rsidRPr="006555F3">
        <w:rPr>
          <w:rFonts w:ascii="Verdana" w:hAnsi="Verdana"/>
          <w:b/>
          <w:u w:val="single"/>
          <w:lang w:val="es-MX"/>
        </w:rPr>
        <w:t xml:space="preserve">: reparaciones </w:t>
      </w:r>
      <w:r>
        <w:rPr>
          <w:rFonts w:ascii="Verdana" w:hAnsi="Verdana"/>
          <w:b/>
          <w:u w:val="single"/>
          <w:lang w:val="es-MX"/>
        </w:rPr>
        <w:t>pendientes de cumplimiento</w:t>
      </w:r>
    </w:p>
    <w:p w14:paraId="47E956C8" w14:textId="77777777" w:rsidR="00A802D6" w:rsidRPr="00994E85" w:rsidRDefault="00A802D6" w:rsidP="00A802D6">
      <w:pPr>
        <w:spacing w:after="0" w:line="240" w:lineRule="auto"/>
        <w:rPr>
          <w:rFonts w:ascii="Verdana" w:hAnsi="Verdana"/>
          <w:b/>
          <w:sz w:val="20"/>
          <w:szCs w:val="20"/>
          <w:u w:val="single"/>
          <w:lang w:val="es-MX"/>
        </w:rPr>
      </w:pPr>
    </w:p>
    <w:p w14:paraId="2F98CAD4" w14:textId="063ECA02" w:rsidR="00F92AC7" w:rsidRPr="00F92AC7" w:rsidRDefault="00F92AC7" w:rsidP="00F92AC7">
      <w:pPr>
        <w:pStyle w:val="Prrafodelista"/>
        <w:numPr>
          <w:ilvl w:val="0"/>
          <w:numId w:val="4"/>
        </w:numPr>
        <w:spacing w:after="0" w:line="240" w:lineRule="auto"/>
        <w:ind w:left="0" w:firstLine="0"/>
        <w:contextualSpacing w:val="0"/>
        <w:jc w:val="both"/>
        <w:rPr>
          <w:rFonts w:ascii="Verdana" w:hAnsi="Verdana"/>
          <w:sz w:val="20"/>
          <w:szCs w:val="20"/>
          <w:lang w:val="es-CR"/>
        </w:rPr>
      </w:pPr>
      <w:r w:rsidRPr="00F92AC7">
        <w:rPr>
          <w:rFonts w:ascii="Verdana" w:hAnsi="Verdana"/>
          <w:sz w:val="20"/>
          <w:szCs w:val="20"/>
          <w:lang w:val="es-CR"/>
        </w:rPr>
        <w:t xml:space="preserve">Realizar las publicaciones de la Sentencia y de su resumen oficial, indicadas en </w:t>
      </w:r>
      <w:r w:rsidR="005648AD">
        <w:rPr>
          <w:rFonts w:ascii="Verdana" w:hAnsi="Verdana"/>
          <w:sz w:val="20"/>
          <w:szCs w:val="20"/>
          <w:lang w:val="es-CR"/>
        </w:rPr>
        <w:t xml:space="preserve">el </w:t>
      </w:r>
      <w:r w:rsidRPr="00F92AC7">
        <w:rPr>
          <w:rFonts w:ascii="Verdana" w:hAnsi="Verdana"/>
          <w:sz w:val="20"/>
          <w:szCs w:val="20"/>
          <w:lang w:val="es-CR"/>
        </w:rPr>
        <w:t>párrafo</w:t>
      </w:r>
      <w:r w:rsidR="005648AD">
        <w:rPr>
          <w:rFonts w:ascii="Verdana" w:hAnsi="Verdana"/>
          <w:sz w:val="20"/>
          <w:szCs w:val="20"/>
          <w:lang w:val="es-CR"/>
        </w:rPr>
        <w:t xml:space="preserve"> 63 de la misma.</w:t>
      </w:r>
      <w:r w:rsidRPr="00F92AC7">
        <w:rPr>
          <w:rFonts w:ascii="Verdana" w:hAnsi="Verdana"/>
          <w:sz w:val="20"/>
          <w:szCs w:val="20"/>
          <w:lang w:val="es-CR"/>
        </w:rPr>
        <w:t xml:space="preserve"> </w:t>
      </w:r>
    </w:p>
    <w:p w14:paraId="77A594A1" w14:textId="77777777" w:rsidR="00F92AC7" w:rsidRPr="00F92AC7" w:rsidRDefault="00F92AC7" w:rsidP="00F92AC7">
      <w:pPr>
        <w:pStyle w:val="Prrafodelista"/>
        <w:spacing w:after="0" w:line="240" w:lineRule="auto"/>
        <w:ind w:left="0"/>
        <w:contextualSpacing w:val="0"/>
        <w:jc w:val="both"/>
        <w:rPr>
          <w:rFonts w:ascii="Verdana" w:hAnsi="Verdana"/>
          <w:sz w:val="20"/>
          <w:szCs w:val="20"/>
          <w:lang w:val="es-CR"/>
        </w:rPr>
      </w:pPr>
    </w:p>
    <w:p w14:paraId="263F4CD1" w14:textId="723FC2E8" w:rsidR="001F72E7" w:rsidRDefault="005648AD" w:rsidP="00F92AC7">
      <w:pPr>
        <w:pStyle w:val="Prrafodelista"/>
        <w:numPr>
          <w:ilvl w:val="0"/>
          <w:numId w:val="4"/>
        </w:numPr>
        <w:spacing w:after="0" w:line="240" w:lineRule="auto"/>
        <w:ind w:left="0" w:firstLine="0"/>
        <w:contextualSpacing w:val="0"/>
        <w:jc w:val="both"/>
        <w:rPr>
          <w:rFonts w:ascii="Verdana" w:hAnsi="Verdana"/>
          <w:sz w:val="20"/>
          <w:szCs w:val="20"/>
          <w:lang w:val="es-CR"/>
        </w:rPr>
      </w:pPr>
      <w:r>
        <w:rPr>
          <w:rFonts w:ascii="Verdana" w:hAnsi="Verdana"/>
          <w:sz w:val="20"/>
          <w:szCs w:val="20"/>
          <w:lang w:val="es-CR"/>
        </w:rPr>
        <w:t>Pagar las cantidades fijadas en la Sentencia por concepto de indemnizaciones por daños materiales e inmateriales.</w:t>
      </w:r>
    </w:p>
    <w:p w14:paraId="44945522" w14:textId="77777777" w:rsidR="005648AD" w:rsidRPr="005648AD" w:rsidRDefault="005648AD" w:rsidP="005648AD">
      <w:pPr>
        <w:pStyle w:val="Prrafodelista"/>
        <w:rPr>
          <w:rFonts w:ascii="Verdana" w:hAnsi="Verdana"/>
          <w:sz w:val="20"/>
          <w:szCs w:val="20"/>
          <w:lang w:val="es-CR"/>
        </w:rPr>
      </w:pPr>
    </w:p>
    <w:p w14:paraId="79C98F88" w14:textId="2ED8D02B" w:rsidR="005648AD" w:rsidRPr="00F92AC7" w:rsidRDefault="005648AD" w:rsidP="00F92AC7">
      <w:pPr>
        <w:pStyle w:val="Prrafodelista"/>
        <w:numPr>
          <w:ilvl w:val="0"/>
          <w:numId w:val="4"/>
        </w:numPr>
        <w:spacing w:after="0" w:line="240" w:lineRule="auto"/>
        <w:ind w:left="0" w:firstLine="0"/>
        <w:contextualSpacing w:val="0"/>
        <w:jc w:val="both"/>
        <w:rPr>
          <w:rFonts w:ascii="Verdana" w:hAnsi="Verdana"/>
          <w:sz w:val="20"/>
          <w:szCs w:val="20"/>
          <w:lang w:val="es-CR"/>
        </w:rPr>
      </w:pPr>
      <w:r>
        <w:rPr>
          <w:rFonts w:ascii="Verdana" w:hAnsi="Verdana"/>
          <w:sz w:val="20"/>
          <w:szCs w:val="20"/>
          <w:lang w:val="es-CR"/>
        </w:rPr>
        <w:t>Pagar las cantidades fijadas en la Sentencia por concepto de reintegro de costas y gastos.</w:t>
      </w:r>
    </w:p>
    <w:sectPr w:rsidR="005648AD" w:rsidRPr="00F92A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E9F2" w14:textId="77777777" w:rsidR="00D65821" w:rsidRDefault="00D65821" w:rsidP="00A11B5B">
      <w:pPr>
        <w:spacing w:after="0" w:line="240" w:lineRule="auto"/>
      </w:pPr>
      <w:r>
        <w:separator/>
      </w:r>
    </w:p>
  </w:endnote>
  <w:endnote w:type="continuationSeparator" w:id="0">
    <w:p w14:paraId="01ABCF03" w14:textId="77777777" w:rsidR="00D65821" w:rsidRDefault="00D65821"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3CD" w14:textId="77777777" w:rsidR="00D65821" w:rsidRDefault="00D65821" w:rsidP="00A11B5B">
      <w:pPr>
        <w:spacing w:after="0" w:line="240" w:lineRule="auto"/>
      </w:pPr>
      <w:r>
        <w:separator/>
      </w:r>
    </w:p>
  </w:footnote>
  <w:footnote w:type="continuationSeparator" w:id="0">
    <w:p w14:paraId="765456F2" w14:textId="77777777" w:rsidR="00D65821" w:rsidRDefault="00D65821"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844F0"/>
    <w:multiLevelType w:val="hybridMultilevel"/>
    <w:tmpl w:val="E95C1F60"/>
    <w:lvl w:ilvl="0" w:tplc="E9EA6A92">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1"/>
  </w:num>
  <w:num w:numId="2" w16cid:durableId="406152255">
    <w:abstractNumId w:val="2"/>
  </w:num>
  <w:num w:numId="3" w16cid:durableId="1785996">
    <w:abstractNumId w:val="3"/>
  </w:num>
  <w:num w:numId="4" w16cid:durableId="18541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33F0E"/>
    <w:rsid w:val="00097428"/>
    <w:rsid w:val="001F72E7"/>
    <w:rsid w:val="001F7893"/>
    <w:rsid w:val="00225A60"/>
    <w:rsid w:val="0023513D"/>
    <w:rsid w:val="002A6F19"/>
    <w:rsid w:val="002C4B73"/>
    <w:rsid w:val="002E6D3D"/>
    <w:rsid w:val="003327FA"/>
    <w:rsid w:val="00382096"/>
    <w:rsid w:val="003A7E5E"/>
    <w:rsid w:val="0047153B"/>
    <w:rsid w:val="005648AD"/>
    <w:rsid w:val="005A011E"/>
    <w:rsid w:val="006526F9"/>
    <w:rsid w:val="006555F3"/>
    <w:rsid w:val="00671470"/>
    <w:rsid w:val="006B6CC4"/>
    <w:rsid w:val="006F57CF"/>
    <w:rsid w:val="00883983"/>
    <w:rsid w:val="009832C0"/>
    <w:rsid w:val="00994E85"/>
    <w:rsid w:val="009B27A9"/>
    <w:rsid w:val="00A11B5B"/>
    <w:rsid w:val="00A2459A"/>
    <w:rsid w:val="00A802D6"/>
    <w:rsid w:val="00AD0F30"/>
    <w:rsid w:val="00B71C6E"/>
    <w:rsid w:val="00C1019E"/>
    <w:rsid w:val="00C962B6"/>
    <w:rsid w:val="00CA6B4C"/>
    <w:rsid w:val="00D55E7F"/>
    <w:rsid w:val="00D65821"/>
    <w:rsid w:val="00E91D27"/>
    <w:rsid w:val="00F9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325</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Lucia Aguirre</cp:lastModifiedBy>
  <cp:revision>4</cp:revision>
  <dcterms:created xsi:type="dcterms:W3CDTF">2023-08-31T18:31:00Z</dcterms:created>
  <dcterms:modified xsi:type="dcterms:W3CDTF">2023-08-31T18:33:00Z</dcterms:modified>
</cp:coreProperties>
</file>