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3B" w:rsidRPr="006727FE" w:rsidRDefault="0019703B" w:rsidP="0019703B">
      <w:pPr>
        <w:jc w:val="center"/>
        <w:rPr>
          <w:rFonts w:ascii="Verdana" w:hAnsi="Verdana"/>
          <w:b/>
          <w:sz w:val="22"/>
          <w:szCs w:val="22"/>
          <w:u w:val="single"/>
        </w:rPr>
      </w:pPr>
      <w:r w:rsidRPr="006727FE">
        <w:rPr>
          <w:rFonts w:ascii="Verdana" w:hAnsi="Verdana"/>
          <w:b/>
          <w:sz w:val="22"/>
          <w:szCs w:val="22"/>
          <w:u w:val="single"/>
        </w:rPr>
        <w:t xml:space="preserve">Caso Trujillo </w:t>
      </w:r>
      <w:proofErr w:type="spellStart"/>
      <w:r w:rsidRPr="006727FE">
        <w:rPr>
          <w:rFonts w:ascii="Verdana" w:hAnsi="Verdana"/>
          <w:b/>
          <w:sz w:val="22"/>
          <w:szCs w:val="22"/>
          <w:u w:val="single"/>
        </w:rPr>
        <w:t>Oroza</w:t>
      </w:r>
      <w:proofErr w:type="spellEnd"/>
      <w:r w:rsidRPr="006727FE">
        <w:rPr>
          <w:rFonts w:ascii="Verdana" w:hAnsi="Verdana"/>
          <w:b/>
          <w:sz w:val="22"/>
          <w:szCs w:val="22"/>
          <w:u w:val="single"/>
        </w:rPr>
        <w:t xml:space="preserve"> </w:t>
      </w:r>
      <w:r w:rsidRPr="006727FE">
        <w:rPr>
          <w:rFonts w:ascii="Verdana" w:hAnsi="Verdana"/>
          <w:b/>
          <w:i/>
          <w:sz w:val="22"/>
          <w:szCs w:val="22"/>
          <w:u w:val="single"/>
        </w:rPr>
        <w:t>Vs.</w:t>
      </w:r>
      <w:r w:rsidRPr="006727FE">
        <w:rPr>
          <w:rFonts w:ascii="Verdana" w:hAnsi="Verdana"/>
          <w:b/>
          <w:sz w:val="22"/>
          <w:szCs w:val="22"/>
          <w:u w:val="single"/>
        </w:rPr>
        <w:t xml:space="preserve"> Bolivia: reparaciones </w:t>
      </w:r>
      <w:r>
        <w:rPr>
          <w:rFonts w:ascii="Verdana" w:hAnsi="Verdana"/>
          <w:b/>
          <w:sz w:val="22"/>
          <w:szCs w:val="22"/>
          <w:u w:val="single"/>
        </w:rPr>
        <w:t>pendientes de cumplimiento</w:t>
      </w:r>
    </w:p>
    <w:p w:rsidR="006E7F48" w:rsidRDefault="00900C56"/>
    <w:p w:rsidR="0019703B" w:rsidRDefault="0019703B" w:rsidP="0019703B">
      <w:pPr>
        <w:ind w:right="6"/>
        <w:jc w:val="both"/>
        <w:rPr>
          <w:rFonts w:ascii="Verdana" w:hAnsi="Verdana"/>
          <w:color w:val="FF0000"/>
          <w:sz w:val="20"/>
        </w:rPr>
      </w:pPr>
    </w:p>
    <w:p w:rsidR="0019703B" w:rsidRPr="0019703B" w:rsidRDefault="0019703B" w:rsidP="0019703B">
      <w:pPr>
        <w:pStyle w:val="ListParagraph"/>
        <w:numPr>
          <w:ilvl w:val="0"/>
          <w:numId w:val="1"/>
        </w:numPr>
        <w:ind w:left="360" w:right="6"/>
        <w:jc w:val="both"/>
        <w:rPr>
          <w:rFonts w:ascii="Verdana" w:hAnsi="Verdana"/>
          <w:sz w:val="20"/>
        </w:rPr>
      </w:pPr>
      <w:r>
        <w:rPr>
          <w:rFonts w:ascii="Verdana" w:hAnsi="Verdana"/>
          <w:sz w:val="20"/>
        </w:rPr>
        <w:t>E</w:t>
      </w:r>
      <w:r w:rsidRPr="0019703B">
        <w:rPr>
          <w:rFonts w:ascii="Verdana" w:hAnsi="Verdana"/>
          <w:sz w:val="20"/>
        </w:rPr>
        <w:t>mplear todos los medios necesarios para localizar</w:t>
      </w:r>
      <w:r w:rsidRPr="0019703B">
        <w:rPr>
          <w:rFonts w:ascii="Verdana" w:hAnsi="Verdana"/>
          <w:b/>
          <w:sz w:val="20"/>
        </w:rPr>
        <w:t xml:space="preserve"> </w:t>
      </w:r>
      <w:r w:rsidRPr="0019703B">
        <w:rPr>
          <w:rFonts w:ascii="Verdana" w:hAnsi="Verdana"/>
          <w:sz w:val="20"/>
        </w:rPr>
        <w:t>los restos mortales de la víctima y entregarlos a sus familiares, con el fin de que éstos puedan darle una adecuada sepultura, en los términos de los párrafos 115 y 117 de la presente Sentencia.</w:t>
      </w:r>
    </w:p>
    <w:p w:rsidR="0019703B" w:rsidRPr="0019703B" w:rsidRDefault="0019703B" w:rsidP="0019703B">
      <w:pPr>
        <w:pStyle w:val="ListParagraph"/>
        <w:ind w:left="360" w:right="6" w:hanging="360"/>
        <w:jc w:val="both"/>
        <w:rPr>
          <w:rFonts w:ascii="Verdana" w:hAnsi="Verdana"/>
          <w:sz w:val="20"/>
        </w:rPr>
      </w:pPr>
    </w:p>
    <w:p w:rsidR="0019703B" w:rsidRPr="0019703B" w:rsidRDefault="0019703B" w:rsidP="0019703B">
      <w:pPr>
        <w:pStyle w:val="ListParagraph"/>
        <w:numPr>
          <w:ilvl w:val="0"/>
          <w:numId w:val="1"/>
        </w:numPr>
        <w:ind w:left="360" w:right="6"/>
        <w:jc w:val="both"/>
        <w:rPr>
          <w:rFonts w:ascii="Verdana" w:hAnsi="Verdana"/>
          <w:sz w:val="20"/>
        </w:rPr>
      </w:pPr>
      <w:r>
        <w:rPr>
          <w:rFonts w:ascii="Verdana" w:hAnsi="Verdana"/>
          <w:sz w:val="20"/>
        </w:rPr>
        <w:t>I</w:t>
      </w:r>
      <w:r w:rsidRPr="0019703B">
        <w:rPr>
          <w:rFonts w:ascii="Verdana" w:hAnsi="Verdana"/>
          <w:sz w:val="20"/>
        </w:rPr>
        <w:t>nvestigar, identificar y sancionar a los responsables de los hechos lesivos de que trata el presente caso, en los términos de los párrafos 109, 110 y 111 de la presente Sentencia.</w:t>
      </w:r>
    </w:p>
    <w:p w:rsidR="0019703B" w:rsidRDefault="0019703B"/>
    <w:sectPr w:rsidR="001970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BE" w:rsidRDefault="000E3CBE" w:rsidP="0019703B">
      <w:r>
        <w:separator/>
      </w:r>
    </w:p>
  </w:endnote>
  <w:endnote w:type="continuationSeparator" w:id="0">
    <w:p w:rsidR="000E3CBE" w:rsidRDefault="000E3CBE" w:rsidP="0019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6" w:rsidRDefault="00900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3B" w:rsidRPr="006D02F0" w:rsidRDefault="0019703B" w:rsidP="0019703B">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900C56">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bookmarkStart w:id="0" w:name="_GoBack"/>
    <w:bookmarkEnd w:id="0"/>
    <w:r w:rsidRPr="006D02F0">
      <w:rPr>
        <w:rFonts w:ascii="Verdana" w:hAnsi="Verdana"/>
        <w:bCs/>
        <w:sz w:val="16"/>
        <w:szCs w:val="16"/>
        <w:lang w:val="es-MX"/>
      </w:rPr>
      <w:t xml:space="preserve"> Por tanto, en los expedientes puede haber información aportada por las partes que aún no haya sido evaluada por el Tribunal.</w:t>
    </w:r>
  </w:p>
  <w:p w:rsidR="0019703B" w:rsidRPr="0019703B" w:rsidRDefault="0019703B">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6" w:rsidRDefault="00900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BE" w:rsidRDefault="000E3CBE" w:rsidP="0019703B">
      <w:r>
        <w:separator/>
      </w:r>
    </w:p>
  </w:footnote>
  <w:footnote w:type="continuationSeparator" w:id="0">
    <w:p w:rsidR="000E3CBE" w:rsidRDefault="000E3CBE" w:rsidP="0019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6" w:rsidRDefault="00900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rPr>
    </w:sdtEndPr>
    <w:sdtContent>
      <w:p w:rsidR="00591A9C" w:rsidRPr="00675FE7" w:rsidRDefault="00591A9C" w:rsidP="00591A9C">
        <w:pPr>
          <w:pStyle w:val="Header"/>
          <w:jc w:val="right"/>
          <w:rPr>
            <w:rFonts w:ascii="Verdana" w:hAnsi="Verdana"/>
            <w:sz w:val="20"/>
          </w:rPr>
        </w:pPr>
        <w:r w:rsidRPr="00675FE7">
          <w:rPr>
            <w:rFonts w:ascii="Verdana" w:hAnsi="Verdana"/>
            <w:sz w:val="20"/>
          </w:rPr>
          <w:fldChar w:fldCharType="begin"/>
        </w:r>
        <w:r w:rsidRPr="00675FE7">
          <w:rPr>
            <w:rFonts w:ascii="Verdana" w:hAnsi="Verdana"/>
            <w:sz w:val="20"/>
          </w:rPr>
          <w:instrText xml:space="preserve"> PAGE   \* MERGEFORMAT </w:instrText>
        </w:r>
        <w:r w:rsidRPr="00675FE7">
          <w:rPr>
            <w:rFonts w:ascii="Verdana" w:hAnsi="Verdana"/>
            <w:sz w:val="20"/>
          </w:rPr>
          <w:fldChar w:fldCharType="separate"/>
        </w:r>
        <w:r w:rsidR="00900C56">
          <w:rPr>
            <w:rFonts w:ascii="Verdana" w:hAnsi="Verdana"/>
            <w:noProof/>
            <w:sz w:val="20"/>
          </w:rPr>
          <w:t>1</w:t>
        </w:r>
        <w:r w:rsidRPr="00675FE7">
          <w:rPr>
            <w:rFonts w:ascii="Verdana" w:hAnsi="Verdana"/>
            <w:noProof/>
            <w:sz w:val="20"/>
          </w:rPr>
          <w:fldChar w:fldCharType="end"/>
        </w:r>
      </w:p>
    </w:sdtContent>
  </w:sdt>
  <w:p w:rsidR="00591A9C" w:rsidRDefault="00591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6" w:rsidRDefault="00900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20618"/>
    <w:multiLevelType w:val="hybridMultilevel"/>
    <w:tmpl w:val="55EC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3B"/>
    <w:rsid w:val="000E3CBE"/>
    <w:rsid w:val="0019703B"/>
    <w:rsid w:val="003A7E5E"/>
    <w:rsid w:val="00591A9C"/>
    <w:rsid w:val="00900C56"/>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03B"/>
    <w:pPr>
      <w:tabs>
        <w:tab w:val="center" w:pos="4680"/>
        <w:tab w:val="right" w:pos="9360"/>
      </w:tabs>
    </w:pPr>
  </w:style>
  <w:style w:type="character" w:customStyle="1" w:styleId="HeaderChar">
    <w:name w:val="Header Char"/>
    <w:basedOn w:val="DefaultParagraphFont"/>
    <w:link w:val="Header"/>
    <w:uiPriority w:val="99"/>
    <w:rsid w:val="0019703B"/>
    <w:rPr>
      <w:rFonts w:ascii="Times New Roman" w:eastAsia="Times New Roman" w:hAnsi="Times New Roman" w:cs="Times New Roman"/>
      <w:sz w:val="24"/>
      <w:szCs w:val="20"/>
      <w:lang w:val="es-ES_tradnl" w:eastAsia="es-ES"/>
    </w:rPr>
  </w:style>
  <w:style w:type="paragraph" w:styleId="Footer">
    <w:name w:val="footer"/>
    <w:basedOn w:val="Normal"/>
    <w:link w:val="FooterChar"/>
    <w:uiPriority w:val="99"/>
    <w:unhideWhenUsed/>
    <w:rsid w:val="0019703B"/>
    <w:pPr>
      <w:tabs>
        <w:tab w:val="center" w:pos="4680"/>
        <w:tab w:val="right" w:pos="9360"/>
      </w:tabs>
    </w:pPr>
  </w:style>
  <w:style w:type="character" w:customStyle="1" w:styleId="FooterChar">
    <w:name w:val="Footer Char"/>
    <w:basedOn w:val="DefaultParagraphFont"/>
    <w:link w:val="Footer"/>
    <w:uiPriority w:val="99"/>
    <w:rsid w:val="0019703B"/>
    <w:rPr>
      <w:rFonts w:ascii="Times New Roman" w:eastAsia="Times New Roman" w:hAnsi="Times New Roman" w:cs="Times New Roman"/>
      <w:sz w:val="24"/>
      <w:szCs w:val="20"/>
      <w:lang w:val="es-ES_tradnl" w:eastAsia="es-ES"/>
    </w:rPr>
  </w:style>
  <w:style w:type="paragraph" w:customStyle="1" w:styleId="BodyText31">
    <w:name w:val="Body Text 31"/>
    <w:basedOn w:val="Normal"/>
    <w:rsid w:val="0019703B"/>
    <w:pPr>
      <w:ind w:right="6"/>
      <w:jc w:val="both"/>
    </w:pPr>
    <w:rPr>
      <w:rFonts w:ascii="Garamond" w:hAnsi="Garamond"/>
    </w:rPr>
  </w:style>
  <w:style w:type="paragraph" w:styleId="ListParagraph">
    <w:name w:val="List Paragraph"/>
    <w:basedOn w:val="Normal"/>
    <w:uiPriority w:val="34"/>
    <w:qFormat/>
    <w:rsid w:val="00197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03B"/>
    <w:pPr>
      <w:tabs>
        <w:tab w:val="center" w:pos="4680"/>
        <w:tab w:val="right" w:pos="9360"/>
      </w:tabs>
    </w:pPr>
  </w:style>
  <w:style w:type="character" w:customStyle="1" w:styleId="HeaderChar">
    <w:name w:val="Header Char"/>
    <w:basedOn w:val="DefaultParagraphFont"/>
    <w:link w:val="Header"/>
    <w:uiPriority w:val="99"/>
    <w:rsid w:val="0019703B"/>
    <w:rPr>
      <w:rFonts w:ascii="Times New Roman" w:eastAsia="Times New Roman" w:hAnsi="Times New Roman" w:cs="Times New Roman"/>
      <w:sz w:val="24"/>
      <w:szCs w:val="20"/>
      <w:lang w:val="es-ES_tradnl" w:eastAsia="es-ES"/>
    </w:rPr>
  </w:style>
  <w:style w:type="paragraph" w:styleId="Footer">
    <w:name w:val="footer"/>
    <w:basedOn w:val="Normal"/>
    <w:link w:val="FooterChar"/>
    <w:uiPriority w:val="99"/>
    <w:unhideWhenUsed/>
    <w:rsid w:val="0019703B"/>
    <w:pPr>
      <w:tabs>
        <w:tab w:val="center" w:pos="4680"/>
        <w:tab w:val="right" w:pos="9360"/>
      </w:tabs>
    </w:pPr>
  </w:style>
  <w:style w:type="character" w:customStyle="1" w:styleId="FooterChar">
    <w:name w:val="Footer Char"/>
    <w:basedOn w:val="DefaultParagraphFont"/>
    <w:link w:val="Footer"/>
    <w:uiPriority w:val="99"/>
    <w:rsid w:val="0019703B"/>
    <w:rPr>
      <w:rFonts w:ascii="Times New Roman" w:eastAsia="Times New Roman" w:hAnsi="Times New Roman" w:cs="Times New Roman"/>
      <w:sz w:val="24"/>
      <w:szCs w:val="20"/>
      <w:lang w:val="es-ES_tradnl" w:eastAsia="es-ES"/>
    </w:rPr>
  </w:style>
  <w:style w:type="paragraph" w:customStyle="1" w:styleId="BodyText31">
    <w:name w:val="Body Text 31"/>
    <w:basedOn w:val="Normal"/>
    <w:rsid w:val="0019703B"/>
    <w:pPr>
      <w:ind w:right="6"/>
      <w:jc w:val="both"/>
    </w:pPr>
    <w:rPr>
      <w:rFonts w:ascii="Garamond" w:hAnsi="Garamond"/>
    </w:rPr>
  </w:style>
  <w:style w:type="paragraph" w:styleId="ListParagraph">
    <w:name w:val="List Paragraph"/>
    <w:basedOn w:val="Normal"/>
    <w:uiPriority w:val="34"/>
    <w:qFormat/>
    <w:rsid w:val="0019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2016-09-16T17:43:00Z</dcterms:created>
  <dcterms:modified xsi:type="dcterms:W3CDTF">2016-10-12T18:32:00Z</dcterms:modified>
</cp:coreProperties>
</file>