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A0D60" w:rsidR="00214AB7" w:rsidP="00214AB7" w:rsidRDefault="00214AB7" w14:paraId="5615D575" w14:textId="1138761C">
      <w:pPr>
        <w:jc w:val="center"/>
      </w:pPr>
      <w:r w:rsidRPr="6C6B1957" w:rsidR="00214AB7">
        <w:rPr>
          <w:b w:val="1"/>
          <w:bCs w:val="1"/>
          <w:sz w:val="20"/>
          <w:szCs w:val="20"/>
          <w:u w:val="single"/>
          <w:lang w:val="es-CR"/>
        </w:rPr>
        <w:t xml:space="preserve">Caso </w:t>
      </w:r>
      <w:r w:rsidRPr="6C6B1957" w:rsidR="000F72E1">
        <w:rPr>
          <w:b w:val="1"/>
          <w:bCs w:val="1"/>
          <w:sz w:val="20"/>
          <w:szCs w:val="20"/>
          <w:u w:val="single"/>
          <w:lang w:val="es-CR"/>
        </w:rPr>
        <w:t>Sales Pimenta</w:t>
      </w:r>
      <w:r w:rsidRPr="6C6B1957" w:rsidR="00E5304C">
        <w:rPr>
          <w:b w:val="1"/>
          <w:bCs w:val="1"/>
          <w:sz w:val="20"/>
          <w:szCs w:val="20"/>
          <w:u w:val="single"/>
          <w:lang w:val="es-CR"/>
        </w:rPr>
        <w:t xml:space="preserve"> </w:t>
      </w:r>
      <w:r w:rsidRPr="6C6B1957" w:rsidR="00214AB7">
        <w:rPr>
          <w:b w:val="1"/>
          <w:bCs w:val="1"/>
          <w:sz w:val="20"/>
          <w:szCs w:val="20"/>
          <w:u w:val="single"/>
          <w:lang w:val="es-CR"/>
        </w:rPr>
        <w:t xml:space="preserve">Vs. </w:t>
      </w:r>
      <w:r w:rsidRPr="6C6B1957" w:rsidR="00D042E3">
        <w:rPr>
          <w:b w:val="1"/>
          <w:bCs w:val="1"/>
          <w:sz w:val="20"/>
          <w:szCs w:val="20"/>
          <w:u w:val="single"/>
          <w:lang w:val="es-CR"/>
        </w:rPr>
        <w:t>Brasil</w:t>
      </w:r>
      <w:r w:rsidRPr="6C6B1957" w:rsidR="00214AB7">
        <w:rPr>
          <w:b w:val="1"/>
          <w:bCs w:val="1"/>
          <w:sz w:val="20"/>
          <w:szCs w:val="20"/>
          <w:u w:val="single"/>
          <w:lang w:val="es-CR"/>
        </w:rPr>
        <w:t xml:space="preserve">: </w:t>
      </w:r>
      <w:r w:rsidRPr="6C6B1957" w:rsidR="00214AB7">
        <w:rPr>
          <w:b w:val="1"/>
          <w:bCs w:val="1"/>
          <w:sz w:val="20"/>
          <w:szCs w:val="20"/>
          <w:u w:val="single"/>
          <w:lang w:val="es-CR"/>
        </w:rPr>
        <w:t xml:space="preserve">reparaciones </w:t>
      </w:r>
      <w:r w:rsidRPr="6C6B1957" w:rsidR="5756E4C8">
        <w:rPr>
          <w:b w:val="1"/>
          <w:bCs w:val="1"/>
          <w:sz w:val="20"/>
          <w:szCs w:val="20"/>
          <w:u w:val="single"/>
          <w:lang w:val="es-CR"/>
        </w:rPr>
        <w:t>declaradas cumplidas</w:t>
      </w:r>
    </w:p>
    <w:p w:rsidR="000F72E1" w:rsidP="6C6B1957" w:rsidRDefault="000F72E1" w14:paraId="348C685B" w14:textId="7AD2ADE0">
      <w:pPr>
        <w:pStyle w:val="Normal"/>
        <w:tabs>
          <w:tab w:val="left" w:leader="none" w:pos="709"/>
        </w:tabs>
        <w:spacing w:before="240"/>
        <w:ind w:right="99"/>
        <w:jc w:val="both"/>
        <w:rPr>
          <w:sz w:val="20"/>
          <w:szCs w:val="20"/>
        </w:rPr>
      </w:pPr>
    </w:p>
    <w:p w:rsidR="000F72E1" w:rsidP="6C6B1957" w:rsidRDefault="000F72E1" w14:paraId="61004DFB" w14:textId="57A9665D">
      <w:pPr>
        <w:jc w:val="both"/>
        <w:rPr>
          <w:sz w:val="20"/>
          <w:szCs w:val="20"/>
        </w:rPr>
      </w:pPr>
      <w:r w:rsidRPr="6C6B1957" w:rsidR="5756E4C8">
        <w:rPr>
          <w:sz w:val="20"/>
          <w:szCs w:val="20"/>
        </w:rPr>
        <w:t>1</w:t>
      </w:r>
      <w:r w:rsidRPr="6C6B1957" w:rsidR="000F72E1">
        <w:rPr>
          <w:sz w:val="20"/>
          <w:szCs w:val="20"/>
        </w:rPr>
        <w:t xml:space="preserve">. </w:t>
      </w:r>
      <w:r>
        <w:tab/>
      </w:r>
      <w:r w:rsidRPr="6C6B1957" w:rsidR="000F72E1">
        <w:rPr>
          <w:sz w:val="20"/>
          <w:szCs w:val="20"/>
        </w:rPr>
        <w:t xml:space="preserve">El Estado realizará las publicaciones indicadas en el párrafo 157 de </w:t>
      </w:r>
      <w:r w:rsidRPr="6C6B1957" w:rsidR="000F72E1">
        <w:rPr>
          <w:sz w:val="20"/>
          <w:szCs w:val="20"/>
        </w:rPr>
        <w:t>la</w:t>
      </w:r>
      <w:r w:rsidRPr="6C6B1957" w:rsidR="000F72E1">
        <w:rPr>
          <w:sz w:val="20"/>
          <w:szCs w:val="20"/>
        </w:rPr>
        <w:t xml:space="preserve"> Sentencia, en el plazo de seis meses contados a partir de la notificación de </w:t>
      </w:r>
      <w:r w:rsidRPr="6C6B1957" w:rsidR="000F72E1">
        <w:rPr>
          <w:sz w:val="20"/>
          <w:szCs w:val="20"/>
        </w:rPr>
        <w:t>la misma</w:t>
      </w:r>
      <w:r w:rsidRPr="6C6B1957" w:rsidR="000F72E1">
        <w:rPr>
          <w:sz w:val="20"/>
          <w:szCs w:val="20"/>
        </w:rPr>
        <w:t xml:space="preserve">. </w:t>
      </w:r>
    </w:p>
    <w:p w:rsidR="000F72E1" w:rsidP="000F72E1" w:rsidRDefault="000F72E1" w14:paraId="51EE27A6" w14:textId="77777777">
      <w:pPr>
        <w:jc w:val="both"/>
        <w:rPr>
          <w:sz w:val="20"/>
        </w:rPr>
      </w:pPr>
    </w:p>
    <w:sectPr w:rsidRPr="00D042E3" w:rsidR="000F72E1">
      <w:headerReference w:type="default" r:id="rId7"/>
      <w:footerReference w:type="default" r:id="rId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60E3" w:rsidP="009F7EF4" w:rsidRDefault="005F60E3" w14:paraId="307585E9" w14:textId="77777777">
      <w:r>
        <w:separator/>
      </w:r>
    </w:p>
  </w:endnote>
  <w:endnote w:type="continuationSeparator" w:id="0">
    <w:p w:rsidR="005F60E3" w:rsidP="009F7EF4" w:rsidRDefault="005F60E3" w14:paraId="1A8CC44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7EF4" w:rsidP="009F7EF4" w:rsidRDefault="009F7EF4" w14:paraId="11DCD5F1" w14:textId="77777777">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9F7EF4" w:rsidRDefault="009F7EF4" w14:paraId="600845A8"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60E3" w:rsidP="009F7EF4" w:rsidRDefault="005F60E3" w14:paraId="32636BA1" w14:textId="77777777">
      <w:r>
        <w:separator/>
      </w:r>
    </w:p>
  </w:footnote>
  <w:footnote w:type="continuationSeparator" w:id="0">
    <w:p w:rsidR="005F60E3" w:rsidP="009F7EF4" w:rsidRDefault="005F60E3" w14:paraId="3BE988C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rsidRPr="00675FE7" w:rsidR="001426AA" w:rsidP="001426AA" w:rsidRDefault="001426AA" w14:paraId="6BE05AF7" w14:textId="77777777">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67C2F">
          <w:rPr>
            <w:noProof/>
            <w:sz w:val="20"/>
            <w:szCs w:val="20"/>
          </w:rPr>
          <w:t>1</w:t>
        </w:r>
        <w:r w:rsidRPr="00675FE7">
          <w:rPr>
            <w:noProof/>
            <w:sz w:val="20"/>
            <w:szCs w:val="20"/>
          </w:rPr>
          <w:fldChar w:fldCharType="end"/>
        </w:r>
      </w:p>
    </w:sdtContent>
  </w:sdt>
  <w:p w:rsidR="001426AA" w:rsidRDefault="001426AA" w14:paraId="190EB629"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hint="default" w:ascii="Verdana" w:hAnsi="Verdana"/>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hint="default" w:ascii="Verdana" w:hAnsi="Verdana"/>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hint="default" w:ascii="Verdana" w:hAnsi="Verdana"/>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hAnsi="Verdana" w:eastAsia="Batang"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hint="default" w:ascii="Verdana" w:hAnsi="Verdana"/>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hint="default" w:ascii="Verdana" w:hAnsi="Verdana"/>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7340237">
    <w:abstractNumId w:val="6"/>
  </w:num>
  <w:num w:numId="2" w16cid:durableId="163983444">
    <w:abstractNumId w:val="2"/>
  </w:num>
  <w:num w:numId="3" w16cid:durableId="2030719315">
    <w:abstractNumId w:val="5"/>
  </w:num>
  <w:num w:numId="4" w16cid:durableId="1555190611">
    <w:abstractNumId w:val="0"/>
  </w:num>
  <w:num w:numId="5" w16cid:durableId="1588881513">
    <w:abstractNumId w:val="1"/>
  </w:num>
  <w:num w:numId="6" w16cid:durableId="977762805">
    <w:abstractNumId w:val="3"/>
  </w:num>
  <w:num w:numId="7" w16cid:durableId="21213367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930F6"/>
    <w:rsid w:val="0009537E"/>
    <w:rsid w:val="000F72E1"/>
    <w:rsid w:val="00101CC6"/>
    <w:rsid w:val="001426AA"/>
    <w:rsid w:val="001729AE"/>
    <w:rsid w:val="001F3394"/>
    <w:rsid w:val="00214AB7"/>
    <w:rsid w:val="00291327"/>
    <w:rsid w:val="00296F77"/>
    <w:rsid w:val="002B3295"/>
    <w:rsid w:val="002E376C"/>
    <w:rsid w:val="003A7E5E"/>
    <w:rsid w:val="003C561A"/>
    <w:rsid w:val="003E2FF4"/>
    <w:rsid w:val="00474D04"/>
    <w:rsid w:val="00476F6E"/>
    <w:rsid w:val="004D4FC6"/>
    <w:rsid w:val="005154EE"/>
    <w:rsid w:val="005A203D"/>
    <w:rsid w:val="005D1A85"/>
    <w:rsid w:val="005F60E3"/>
    <w:rsid w:val="006022F0"/>
    <w:rsid w:val="00617B3E"/>
    <w:rsid w:val="006A777A"/>
    <w:rsid w:val="006C38A6"/>
    <w:rsid w:val="006E15DE"/>
    <w:rsid w:val="00792165"/>
    <w:rsid w:val="00834F1A"/>
    <w:rsid w:val="00867C2F"/>
    <w:rsid w:val="00876E46"/>
    <w:rsid w:val="0088750F"/>
    <w:rsid w:val="00926FFB"/>
    <w:rsid w:val="009832C0"/>
    <w:rsid w:val="009D22BE"/>
    <w:rsid w:val="009D6A26"/>
    <w:rsid w:val="009F7EF4"/>
    <w:rsid w:val="00A1649A"/>
    <w:rsid w:val="00AA6B2F"/>
    <w:rsid w:val="00AE0035"/>
    <w:rsid w:val="00B03BA7"/>
    <w:rsid w:val="00B11B9B"/>
    <w:rsid w:val="00B32A37"/>
    <w:rsid w:val="00B33305"/>
    <w:rsid w:val="00BA6BA9"/>
    <w:rsid w:val="00BC5824"/>
    <w:rsid w:val="00C04CCC"/>
    <w:rsid w:val="00C4747D"/>
    <w:rsid w:val="00C66067"/>
    <w:rsid w:val="00C807CF"/>
    <w:rsid w:val="00CA1142"/>
    <w:rsid w:val="00CF5AE9"/>
    <w:rsid w:val="00D042E3"/>
    <w:rsid w:val="00D26E80"/>
    <w:rsid w:val="00D3440D"/>
    <w:rsid w:val="00E42392"/>
    <w:rsid w:val="00E45105"/>
    <w:rsid w:val="00E50670"/>
    <w:rsid w:val="00E507C2"/>
    <w:rsid w:val="00E5304C"/>
    <w:rsid w:val="00E85D9E"/>
    <w:rsid w:val="00ED29C6"/>
    <w:rsid w:val="00F50093"/>
    <w:rsid w:val="31B86BF4"/>
    <w:rsid w:val="5756E4C8"/>
    <w:rsid w:val="6C6B1957"/>
    <w:rsid w:val="79179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26218"/>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F7EF4"/>
    <w:pPr>
      <w:spacing w:after="0" w:line="240" w:lineRule="auto"/>
    </w:pPr>
    <w:rPr>
      <w:rFonts w:ascii="Verdana" w:hAnsi="Verdana" w:eastAsia="Batang" w:cs="Times"/>
      <w:sz w:val="16"/>
      <w:szCs w:val="24"/>
      <w:lang w:val="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styleId="EncabezadoCar" w:customStyle="1">
    <w:name w:val="Encabezado Car"/>
    <w:basedOn w:val="Fuentedeprrafopredeter"/>
    <w:link w:val="Encabezado"/>
    <w:uiPriority w:val="99"/>
    <w:rsid w:val="009F7EF4"/>
    <w:rPr>
      <w:rFonts w:ascii="Verdana" w:hAnsi="Verdana" w:eastAsia="Batang"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styleId="PiedepginaCar" w:customStyle="1">
    <w:name w:val="Pie de página Car"/>
    <w:basedOn w:val="Fuentedeprrafopredeter"/>
    <w:link w:val="Piedepgina"/>
    <w:uiPriority w:val="99"/>
    <w:rsid w:val="009F7EF4"/>
    <w:rPr>
      <w:rFonts w:ascii="Verdana" w:hAnsi="Verdana" w:eastAsia="Batang" w:cs="Times"/>
      <w:sz w:val="16"/>
      <w:szCs w:val="24"/>
      <w:lang w:val="es-ES_tradnl"/>
    </w:rPr>
  </w:style>
  <w:style w:type="character" w:styleId="apple-style-span" w:customStyle="1">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styleId="PrrafodelistaCar" w:customStyle="1">
    <w:name w:val="Párrafo de lista Car"/>
    <w:aliases w:val="Footnote Car,List Paragraph1 Car,Colorful List - Accent 11 Car,Párrafo de lista1 Car,List Paragraph2 Car,Lista vistosa - Énfasis 11 Car"/>
    <w:link w:val="Prrafodelista"/>
    <w:uiPriority w:val="99"/>
    <w:rsid w:val="00BC5824"/>
    <w:rPr>
      <w:rFonts w:ascii="Verdana" w:hAnsi="Verdana" w:eastAsia="Batang"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styleId="TextonotapieCar" w:customStyle="1">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hAnsi="Verdana" w:eastAsia="Times"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glossaryDocument" Target="glossary/document.xml" Id="R81ccc4401f9441e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5291e2d-b810-4b1a-add6-f28e3347c1eb}"/>
      </w:docPartPr>
      <w:docPartBody>
        <w:p w14:paraId="6C6B195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Corte IDH</dc:creator>
  <lastModifiedBy>Cinthya Gonzalez</lastModifiedBy>
  <revision>23</revision>
  <lastPrinted>2021-09-15T18:01:00.0000000Z</lastPrinted>
  <dcterms:created xsi:type="dcterms:W3CDTF">2018-07-09T19:23:00.0000000Z</dcterms:created>
  <dcterms:modified xsi:type="dcterms:W3CDTF">2023-10-10T16:01:27.2303190Z</dcterms:modified>
</coreProperties>
</file>