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46" w:rsidRPr="00BF1646" w:rsidRDefault="00BF1646" w:rsidP="00BF1646">
      <w:pPr>
        <w:ind w:right="746"/>
        <w:jc w:val="center"/>
        <w:rPr>
          <w:rFonts w:ascii="Verdana" w:hAnsi="Verdana"/>
          <w:b/>
          <w:sz w:val="20"/>
          <w:szCs w:val="20"/>
          <w:u w:val="single"/>
        </w:rPr>
      </w:pPr>
      <w:r w:rsidRPr="00BF1646">
        <w:rPr>
          <w:rFonts w:ascii="Verdana" w:hAnsi="Verdana"/>
          <w:b/>
          <w:sz w:val="20"/>
          <w:szCs w:val="20"/>
          <w:u w:val="single"/>
          <w:lang w:val="es-ES_tradnl"/>
        </w:rPr>
        <w:t xml:space="preserve">Caso </w:t>
      </w:r>
      <w:r w:rsidRPr="00BF1646">
        <w:rPr>
          <w:rFonts w:ascii="Verdana" w:hAnsi="Verdana"/>
          <w:b/>
          <w:sz w:val="20"/>
          <w:szCs w:val="20"/>
          <w:u w:val="single"/>
        </w:rPr>
        <w:t>Zambrano Vélez y otros</w:t>
      </w:r>
      <w:r w:rsidRPr="00BF1646">
        <w:rPr>
          <w:rFonts w:ascii="Verdana" w:hAnsi="Verdana"/>
          <w:b/>
          <w:i/>
          <w:sz w:val="20"/>
          <w:szCs w:val="20"/>
          <w:u w:val="single"/>
        </w:rPr>
        <w:t xml:space="preserve"> Vs</w:t>
      </w:r>
      <w:r w:rsidRPr="00BF1646">
        <w:rPr>
          <w:rFonts w:ascii="Verdana" w:hAnsi="Verdana"/>
          <w:b/>
          <w:sz w:val="20"/>
          <w:szCs w:val="20"/>
          <w:u w:val="single"/>
        </w:rPr>
        <w:t>. Ecuador: reparaciones pendientes de cumplimiento</w:t>
      </w:r>
    </w:p>
    <w:p w:rsidR="00BF1646" w:rsidRPr="00BF1646" w:rsidRDefault="00BF1646" w:rsidP="00BF1646">
      <w:pPr>
        <w:ind w:firstLine="0"/>
        <w:rPr>
          <w:rFonts w:ascii="Verdana" w:hAnsi="Verdana"/>
          <w:sz w:val="20"/>
          <w:szCs w:val="20"/>
          <w:u w:val="single"/>
          <w:lang w:val="es-ES_tradnl"/>
        </w:rPr>
      </w:pPr>
    </w:p>
    <w:p w:rsidR="00BF1646" w:rsidRPr="00BF1646" w:rsidRDefault="00BF1646" w:rsidP="00BF1646">
      <w:pPr>
        <w:ind w:firstLine="0"/>
        <w:rPr>
          <w:rFonts w:ascii="Verdana" w:hAnsi="Verdana"/>
          <w:sz w:val="20"/>
          <w:szCs w:val="20"/>
        </w:rPr>
      </w:pPr>
    </w:p>
    <w:p w:rsidR="00BF1646" w:rsidRPr="00BF1646" w:rsidRDefault="00BF1646" w:rsidP="00BF1646">
      <w:pPr>
        <w:pStyle w:val="ListParagraph"/>
        <w:numPr>
          <w:ilvl w:val="0"/>
          <w:numId w:val="1"/>
        </w:numPr>
        <w:ind w:left="360"/>
        <w:rPr>
          <w:rFonts w:ascii="Verdana" w:hAnsi="Verdana" w:cs="Verdana"/>
          <w:sz w:val="20"/>
          <w:szCs w:val="20"/>
        </w:rPr>
      </w:pPr>
      <w:r w:rsidRPr="00BF1646">
        <w:rPr>
          <w:rFonts w:ascii="Verdana" w:hAnsi="Verdana"/>
          <w:sz w:val="20"/>
          <w:szCs w:val="20"/>
        </w:rPr>
        <w:t xml:space="preserve">Realizar inmediatamente las debidas diligencias y utilizar todos los medios disponibles para hacer expedita la investigación y los procedimientos respectivos en la jurisdicción penal ordinaria para identificar, enjuiciar y, en su caso, sancionar, a los responsables de la ejecución extrajudicial de Wilmer Zambrano Vélez, José Miguel Caicedo </w:t>
      </w:r>
      <w:proofErr w:type="spellStart"/>
      <w:r w:rsidRPr="00BF1646">
        <w:rPr>
          <w:rFonts w:ascii="Verdana" w:hAnsi="Verdana"/>
          <w:sz w:val="20"/>
          <w:szCs w:val="20"/>
        </w:rPr>
        <w:t>Cobeña</w:t>
      </w:r>
      <w:proofErr w:type="spellEnd"/>
      <w:r w:rsidRPr="00BF1646">
        <w:rPr>
          <w:rFonts w:ascii="Verdana" w:hAnsi="Verdana"/>
          <w:sz w:val="20"/>
          <w:szCs w:val="20"/>
        </w:rPr>
        <w:t xml:space="preserve"> y Segundo Olmedo Caicedo </w:t>
      </w:r>
      <w:proofErr w:type="spellStart"/>
      <w:r w:rsidRPr="00BF1646">
        <w:rPr>
          <w:rFonts w:ascii="Verdana" w:hAnsi="Verdana"/>
          <w:sz w:val="20"/>
          <w:szCs w:val="20"/>
        </w:rPr>
        <w:t>Cobeña</w:t>
      </w:r>
      <w:proofErr w:type="spellEnd"/>
      <w:r w:rsidRPr="00BF1646">
        <w:rPr>
          <w:rFonts w:ascii="Verdana" w:hAnsi="Verdana"/>
          <w:sz w:val="20"/>
          <w:szCs w:val="20"/>
        </w:rPr>
        <w:t xml:space="preserve">; y así evitar la repetición de hechos como los presentes, en los términos del párrafo 148 de la presente Sentencia. Asimismo, el Estado debe satisfacer el derecho a la verdad de los familiares de las víctimas y asegurar que ellos tengan pleno acceso y capacidad de actuar en todas las etapas e instancias de dichas investigaciones y procesos, de acuerdo con el derecho interno y las normas de </w:t>
      </w:r>
      <w:smartTag w:uri="urn:schemas-microsoft-com:office:smarttags" w:element="PersonName">
        <w:smartTagPr>
          <w:attr w:name="ProductID" w:val="la Convenci￳n Americana"/>
        </w:smartTagPr>
        <w:r w:rsidRPr="00BF1646">
          <w:rPr>
            <w:rFonts w:ascii="Verdana" w:hAnsi="Verdana"/>
            <w:sz w:val="20"/>
            <w:szCs w:val="20"/>
          </w:rPr>
          <w:t>la Convención Americana</w:t>
        </w:r>
      </w:smartTag>
      <w:r w:rsidRPr="00BF1646">
        <w:rPr>
          <w:rFonts w:ascii="Verdana" w:hAnsi="Verdana"/>
          <w:sz w:val="20"/>
          <w:szCs w:val="20"/>
        </w:rPr>
        <w:t xml:space="preserve"> sobre Derechos Humanos, en los términos del párrafo 149 de la presente Sentencia. </w:t>
      </w:r>
    </w:p>
    <w:p w:rsidR="006E7F48" w:rsidRPr="00BF1646" w:rsidRDefault="00746879">
      <w:pPr>
        <w:rPr>
          <w:rFonts w:ascii="Verdana" w:hAnsi="Verdana"/>
          <w:sz w:val="20"/>
          <w:szCs w:val="20"/>
        </w:rPr>
      </w:pPr>
    </w:p>
    <w:sectPr w:rsidR="006E7F48" w:rsidRPr="00BF16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D3" w:rsidRDefault="00AA2BD3" w:rsidP="00BF1646">
      <w:r>
        <w:separator/>
      </w:r>
    </w:p>
  </w:endnote>
  <w:endnote w:type="continuationSeparator" w:id="0">
    <w:p w:rsidR="00AA2BD3" w:rsidRDefault="00AA2BD3" w:rsidP="00BF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79" w:rsidRDefault="00746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46" w:rsidRPr="00BF1646" w:rsidRDefault="00BF1646" w:rsidP="00BF1646">
    <w:pPr>
      <w:ind w:firstLine="0"/>
      <w:rPr>
        <w:rFonts w:ascii="Verdana" w:hAnsi="Verdana"/>
        <w:bCs/>
        <w:sz w:val="16"/>
        <w:szCs w:val="16"/>
        <w:lang w:val="es-MX"/>
      </w:rPr>
    </w:pPr>
    <w:r w:rsidRPr="00BF1646">
      <w:rPr>
        <w:rFonts w:ascii="Verdana" w:hAnsi="Verdana"/>
        <w:bCs/>
        <w:sz w:val="16"/>
        <w:szCs w:val="16"/>
        <w:lang w:val="es-MX"/>
      </w:rPr>
      <w:t xml:space="preserve">La presente sistematización de información fue </w:t>
    </w:r>
    <w:r w:rsidR="00746879">
      <w:rPr>
        <w:rFonts w:ascii="Verdana" w:hAnsi="Verdana"/>
        <w:bCs/>
        <w:sz w:val="16"/>
        <w:szCs w:val="16"/>
        <w:lang w:val="es-MX"/>
      </w:rPr>
      <w:t>realizada</w:t>
    </w:r>
    <w:bookmarkStart w:id="0" w:name="_GoBack"/>
    <w:bookmarkEnd w:id="0"/>
    <w:r w:rsidRPr="00BF1646">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F1646" w:rsidRPr="00BF1646" w:rsidRDefault="00BF1646" w:rsidP="00BF1646">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79" w:rsidRDefault="00746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D3" w:rsidRDefault="00AA2BD3" w:rsidP="00BF1646">
      <w:r>
        <w:separator/>
      </w:r>
    </w:p>
  </w:footnote>
  <w:footnote w:type="continuationSeparator" w:id="0">
    <w:p w:rsidR="00AA2BD3" w:rsidRDefault="00AA2BD3" w:rsidP="00BF1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79" w:rsidRDefault="007468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0D7095" w:rsidRDefault="000D7095" w:rsidP="000D7095">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746879">
          <w:rPr>
            <w:rFonts w:ascii="Verdana" w:hAnsi="Verdana"/>
            <w:noProof/>
            <w:sz w:val="20"/>
            <w:szCs w:val="20"/>
          </w:rPr>
          <w:t>1</w:t>
        </w:r>
        <w:r>
          <w:rPr>
            <w:rFonts w:ascii="Verdana" w:hAnsi="Verdana"/>
            <w:noProof/>
            <w:sz w:val="20"/>
            <w:szCs w:val="20"/>
          </w:rPr>
          <w:fldChar w:fldCharType="end"/>
        </w:r>
      </w:p>
    </w:sdtContent>
  </w:sdt>
  <w:p w:rsidR="000D7095" w:rsidRDefault="000D70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79" w:rsidRDefault="00746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51C9"/>
    <w:multiLevelType w:val="hybridMultilevel"/>
    <w:tmpl w:val="CB66843E"/>
    <w:lvl w:ilvl="0" w:tplc="A296E8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46"/>
    <w:rsid w:val="000D7095"/>
    <w:rsid w:val="003A7E5E"/>
    <w:rsid w:val="00746879"/>
    <w:rsid w:val="009832C0"/>
    <w:rsid w:val="00AA2BD3"/>
    <w:rsid w:val="00B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46"/>
    <w:pPr>
      <w:spacing w:after="0" w:line="240" w:lineRule="auto"/>
      <w:ind w:firstLine="720"/>
      <w:jc w:val="both"/>
    </w:pPr>
    <w:rPr>
      <w:rFonts w:ascii="Univers" w:eastAsia="Times New Roman" w:hAnsi="Univers" w:cs="Times New Roman"/>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646"/>
    <w:pPr>
      <w:ind w:left="720"/>
      <w:contextualSpacing/>
    </w:pPr>
  </w:style>
  <w:style w:type="paragraph" w:styleId="Header">
    <w:name w:val="header"/>
    <w:basedOn w:val="Normal"/>
    <w:link w:val="HeaderChar"/>
    <w:uiPriority w:val="99"/>
    <w:unhideWhenUsed/>
    <w:rsid w:val="00BF1646"/>
    <w:pPr>
      <w:tabs>
        <w:tab w:val="center" w:pos="4680"/>
        <w:tab w:val="right" w:pos="9360"/>
      </w:tabs>
    </w:pPr>
  </w:style>
  <w:style w:type="character" w:customStyle="1" w:styleId="HeaderChar">
    <w:name w:val="Header Char"/>
    <w:basedOn w:val="DefaultParagraphFont"/>
    <w:link w:val="Header"/>
    <w:uiPriority w:val="99"/>
    <w:rsid w:val="00BF1646"/>
    <w:rPr>
      <w:rFonts w:ascii="Univers" w:eastAsia="Times New Roman" w:hAnsi="Univers" w:cs="Times New Roman"/>
      <w:szCs w:val="24"/>
      <w:lang w:val="es-ES"/>
    </w:rPr>
  </w:style>
  <w:style w:type="paragraph" w:styleId="Footer">
    <w:name w:val="footer"/>
    <w:basedOn w:val="Normal"/>
    <w:link w:val="FooterChar"/>
    <w:uiPriority w:val="99"/>
    <w:unhideWhenUsed/>
    <w:rsid w:val="00BF1646"/>
    <w:pPr>
      <w:tabs>
        <w:tab w:val="center" w:pos="4680"/>
        <w:tab w:val="right" w:pos="9360"/>
      </w:tabs>
    </w:pPr>
  </w:style>
  <w:style w:type="character" w:customStyle="1" w:styleId="FooterChar">
    <w:name w:val="Footer Char"/>
    <w:basedOn w:val="DefaultParagraphFont"/>
    <w:link w:val="Footer"/>
    <w:uiPriority w:val="99"/>
    <w:rsid w:val="00BF1646"/>
    <w:rPr>
      <w:rFonts w:ascii="Univers" w:eastAsia="Times New Roman" w:hAnsi="Univers" w:cs="Times New Roman"/>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46"/>
    <w:pPr>
      <w:spacing w:after="0" w:line="240" w:lineRule="auto"/>
      <w:ind w:firstLine="720"/>
      <w:jc w:val="both"/>
    </w:pPr>
    <w:rPr>
      <w:rFonts w:ascii="Univers" w:eastAsia="Times New Roman" w:hAnsi="Univers" w:cs="Times New Roman"/>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646"/>
    <w:pPr>
      <w:ind w:left="720"/>
      <w:contextualSpacing/>
    </w:pPr>
  </w:style>
  <w:style w:type="paragraph" w:styleId="Header">
    <w:name w:val="header"/>
    <w:basedOn w:val="Normal"/>
    <w:link w:val="HeaderChar"/>
    <w:uiPriority w:val="99"/>
    <w:unhideWhenUsed/>
    <w:rsid w:val="00BF1646"/>
    <w:pPr>
      <w:tabs>
        <w:tab w:val="center" w:pos="4680"/>
        <w:tab w:val="right" w:pos="9360"/>
      </w:tabs>
    </w:pPr>
  </w:style>
  <w:style w:type="character" w:customStyle="1" w:styleId="HeaderChar">
    <w:name w:val="Header Char"/>
    <w:basedOn w:val="DefaultParagraphFont"/>
    <w:link w:val="Header"/>
    <w:uiPriority w:val="99"/>
    <w:rsid w:val="00BF1646"/>
    <w:rPr>
      <w:rFonts w:ascii="Univers" w:eastAsia="Times New Roman" w:hAnsi="Univers" w:cs="Times New Roman"/>
      <w:szCs w:val="24"/>
      <w:lang w:val="es-ES"/>
    </w:rPr>
  </w:style>
  <w:style w:type="paragraph" w:styleId="Footer">
    <w:name w:val="footer"/>
    <w:basedOn w:val="Normal"/>
    <w:link w:val="FooterChar"/>
    <w:uiPriority w:val="99"/>
    <w:unhideWhenUsed/>
    <w:rsid w:val="00BF1646"/>
    <w:pPr>
      <w:tabs>
        <w:tab w:val="center" w:pos="4680"/>
        <w:tab w:val="right" w:pos="9360"/>
      </w:tabs>
    </w:pPr>
  </w:style>
  <w:style w:type="character" w:customStyle="1" w:styleId="FooterChar">
    <w:name w:val="Footer Char"/>
    <w:basedOn w:val="DefaultParagraphFont"/>
    <w:link w:val="Footer"/>
    <w:uiPriority w:val="99"/>
    <w:rsid w:val="00BF1646"/>
    <w:rPr>
      <w:rFonts w:ascii="Univers" w:eastAsia="Times New Roman" w:hAnsi="Univers"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3</cp:revision>
  <dcterms:created xsi:type="dcterms:W3CDTF">2016-10-05T17:35:00Z</dcterms:created>
  <dcterms:modified xsi:type="dcterms:W3CDTF">2016-10-12T19:32:00Z</dcterms:modified>
</cp:coreProperties>
</file>