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5FA" w:rsidRPr="00E735FA" w:rsidRDefault="00E735FA" w:rsidP="00E735FA">
      <w:pPr>
        <w:jc w:val="center"/>
        <w:rPr>
          <w:b/>
          <w:sz w:val="20"/>
          <w:u w:val="single"/>
        </w:rPr>
      </w:pPr>
      <w:r w:rsidRPr="00E735FA">
        <w:rPr>
          <w:rFonts w:ascii="Verdana" w:hAnsi="Verdana"/>
          <w:b/>
          <w:sz w:val="20"/>
          <w:u w:val="single"/>
        </w:rPr>
        <w:t xml:space="preserve">Caso de las Hermanas Serrano Cruz </w:t>
      </w:r>
      <w:r w:rsidRPr="00E735FA">
        <w:rPr>
          <w:rFonts w:ascii="Verdana" w:hAnsi="Verdana"/>
          <w:b/>
          <w:i/>
          <w:sz w:val="20"/>
          <w:u w:val="single"/>
        </w:rPr>
        <w:t xml:space="preserve">Vs. </w:t>
      </w:r>
      <w:r w:rsidRPr="00E735FA">
        <w:rPr>
          <w:rFonts w:ascii="Verdana" w:hAnsi="Verdana"/>
          <w:b/>
          <w:sz w:val="20"/>
          <w:u w:val="single"/>
        </w:rPr>
        <w:t>El Salvador: reparaciones declaradas cumplidas</w:t>
      </w:r>
    </w:p>
    <w:p w:rsidR="006B084B" w:rsidRDefault="006B084B" w:rsidP="006B084B">
      <w:pPr>
        <w:rPr>
          <w:rFonts w:ascii="Verdana" w:hAnsi="Verdana"/>
          <w:sz w:val="20"/>
        </w:rPr>
      </w:pPr>
    </w:p>
    <w:p w:rsidR="006B084B" w:rsidRDefault="006B084B" w:rsidP="006B084B">
      <w:bookmarkStart w:id="0" w:name="_GoBack"/>
      <w:bookmarkEnd w:id="0"/>
    </w:p>
    <w:p w:rsidR="006B084B" w:rsidRPr="00594123" w:rsidRDefault="006B084B" w:rsidP="006B084B">
      <w:pPr>
        <w:pStyle w:val="ListParagraph"/>
        <w:numPr>
          <w:ilvl w:val="0"/>
          <w:numId w:val="1"/>
        </w:numPr>
        <w:ind w:left="360"/>
        <w:jc w:val="both"/>
        <w:rPr>
          <w:rFonts w:ascii="Verdana" w:hAnsi="Verdana"/>
          <w:sz w:val="20"/>
        </w:rPr>
      </w:pPr>
      <w:r w:rsidRPr="00594123">
        <w:rPr>
          <w:rFonts w:ascii="Verdana" w:hAnsi="Verdana"/>
          <w:sz w:val="20"/>
        </w:rPr>
        <w:t xml:space="preserve">Crear </w:t>
      </w:r>
      <w:r>
        <w:rPr>
          <w:rFonts w:ascii="Verdana" w:hAnsi="Verdana"/>
          <w:sz w:val="20"/>
        </w:rPr>
        <w:t>una página web de búsqueda de desaparecidos.</w:t>
      </w:r>
    </w:p>
    <w:p w:rsidR="006B084B" w:rsidRDefault="006B084B" w:rsidP="006B084B">
      <w:pPr>
        <w:pStyle w:val="ListParagraph"/>
        <w:ind w:left="360"/>
        <w:jc w:val="both"/>
        <w:rPr>
          <w:rFonts w:ascii="Verdana" w:hAnsi="Verdana"/>
          <w:sz w:val="20"/>
        </w:rPr>
      </w:pPr>
    </w:p>
    <w:p w:rsidR="005951B6" w:rsidRDefault="0072474C" w:rsidP="005951B6">
      <w:pPr>
        <w:pStyle w:val="ListParagraph"/>
        <w:numPr>
          <w:ilvl w:val="0"/>
          <w:numId w:val="1"/>
        </w:numPr>
        <w:ind w:left="360"/>
        <w:jc w:val="both"/>
        <w:rPr>
          <w:rFonts w:ascii="Verdana" w:hAnsi="Verdana"/>
          <w:sz w:val="20"/>
        </w:rPr>
      </w:pPr>
      <w:r>
        <w:rPr>
          <w:rFonts w:ascii="Verdana" w:hAnsi="Verdana"/>
          <w:sz w:val="20"/>
        </w:rPr>
        <w:t>R</w:t>
      </w:r>
      <w:r w:rsidR="004C67A8" w:rsidRPr="00E735FA">
        <w:rPr>
          <w:rFonts w:ascii="Verdana" w:hAnsi="Verdana"/>
          <w:sz w:val="20"/>
        </w:rPr>
        <w:t>ealizar, en el plazo de un año, un acto público de reconocimiento de su responsabilidad en relación con las violaciones declaradas en esta Sentencia y de desagravio a las víctimas y sus familiares, en presencia de altas autoridades del Estado y de los miembros de la familia Serrano Cruz, en los términos de los párrafos 194 de la presente Sentencia.</w:t>
      </w:r>
    </w:p>
    <w:p w:rsidR="005951B6" w:rsidRDefault="005951B6" w:rsidP="005951B6">
      <w:pPr>
        <w:pStyle w:val="ListParagraph"/>
        <w:ind w:left="360"/>
        <w:jc w:val="both"/>
        <w:rPr>
          <w:rFonts w:ascii="Verdana" w:hAnsi="Verdana"/>
          <w:sz w:val="20"/>
        </w:rPr>
      </w:pPr>
    </w:p>
    <w:p w:rsidR="005951B6" w:rsidRDefault="0072474C" w:rsidP="005951B6">
      <w:pPr>
        <w:pStyle w:val="ListParagraph"/>
        <w:numPr>
          <w:ilvl w:val="0"/>
          <w:numId w:val="1"/>
        </w:numPr>
        <w:ind w:left="360"/>
        <w:jc w:val="both"/>
        <w:rPr>
          <w:rFonts w:ascii="Verdana" w:hAnsi="Verdana"/>
          <w:sz w:val="20"/>
        </w:rPr>
      </w:pPr>
      <w:r w:rsidRPr="005951B6">
        <w:rPr>
          <w:rFonts w:ascii="Verdana" w:hAnsi="Verdana"/>
          <w:sz w:val="20"/>
        </w:rPr>
        <w:t>P</w:t>
      </w:r>
      <w:r w:rsidR="004C67A8" w:rsidRPr="005951B6">
        <w:rPr>
          <w:rFonts w:ascii="Verdana" w:hAnsi="Verdana"/>
          <w:sz w:val="20"/>
        </w:rPr>
        <w:t>ublicar, en el plazo de seis meses, al menos por una vez, en el Diario Oficial y en otro diario de circulación nacional, los capítulos I, denominado “Introducción de la causa”, III, denominado “Competencia” y VI, denominado “Hechos Probados”, así como los puntos resolutivos de la presente Sentencia, y también debe establecer un enlace al texto completo de la presente Sentencia en la página web de búsqueda, en los términos del párrafo 195 de la presente Sentencia.</w:t>
      </w:r>
    </w:p>
    <w:p w:rsidR="005951B6" w:rsidRPr="005951B6" w:rsidRDefault="005951B6" w:rsidP="005951B6">
      <w:pPr>
        <w:pStyle w:val="ListParagraph"/>
        <w:rPr>
          <w:rFonts w:ascii="Verdana" w:hAnsi="Verdana"/>
          <w:sz w:val="20"/>
        </w:rPr>
      </w:pPr>
    </w:p>
    <w:p w:rsidR="005951B6" w:rsidRDefault="0072474C" w:rsidP="005951B6">
      <w:pPr>
        <w:pStyle w:val="ListParagraph"/>
        <w:numPr>
          <w:ilvl w:val="0"/>
          <w:numId w:val="1"/>
        </w:numPr>
        <w:ind w:left="360"/>
        <w:jc w:val="both"/>
        <w:rPr>
          <w:rFonts w:ascii="Verdana" w:hAnsi="Verdana"/>
          <w:sz w:val="20"/>
        </w:rPr>
      </w:pPr>
      <w:r w:rsidRPr="005951B6">
        <w:rPr>
          <w:rFonts w:ascii="Verdana" w:hAnsi="Verdana"/>
          <w:sz w:val="20"/>
        </w:rPr>
        <w:t>D</w:t>
      </w:r>
      <w:r w:rsidR="004C67A8" w:rsidRPr="005951B6">
        <w:rPr>
          <w:rFonts w:ascii="Verdana" w:hAnsi="Verdana"/>
          <w:sz w:val="20"/>
        </w:rPr>
        <w:t>esignar, en el plazo de seis meses, un día dedicado a los niños y niñas que, por diversos motivos, desaparecieron durante el conflicto armado interno, en los términos del párrafo 196 de la presente Sentencia.</w:t>
      </w:r>
    </w:p>
    <w:p w:rsidR="005951B6" w:rsidRPr="005951B6" w:rsidRDefault="005951B6" w:rsidP="005951B6">
      <w:pPr>
        <w:pStyle w:val="ListParagraph"/>
        <w:rPr>
          <w:rFonts w:ascii="Verdana" w:hAnsi="Verdana"/>
          <w:sz w:val="20"/>
        </w:rPr>
      </w:pPr>
    </w:p>
    <w:p w:rsidR="005951B6" w:rsidRDefault="008E6CE9" w:rsidP="005951B6">
      <w:pPr>
        <w:pStyle w:val="ListParagraph"/>
        <w:numPr>
          <w:ilvl w:val="0"/>
          <w:numId w:val="1"/>
        </w:numPr>
        <w:ind w:left="360"/>
        <w:jc w:val="both"/>
        <w:rPr>
          <w:rFonts w:ascii="Verdana" w:hAnsi="Verdana"/>
          <w:sz w:val="20"/>
        </w:rPr>
      </w:pPr>
      <w:r w:rsidRPr="005951B6">
        <w:rPr>
          <w:rFonts w:ascii="Verdana" w:hAnsi="Verdana"/>
          <w:sz w:val="20"/>
        </w:rPr>
        <w:t>P</w:t>
      </w:r>
      <w:r w:rsidR="004C67A8" w:rsidRPr="005951B6">
        <w:rPr>
          <w:rFonts w:ascii="Verdana" w:hAnsi="Verdana"/>
          <w:sz w:val="20"/>
        </w:rPr>
        <w:t xml:space="preserve">agar a la señora Suyapa Serrano Cruz la cantidad fijada en el párrafo 152 de la presente Sentencia, por los gastos por concepto del daño material sufrido por los familiares de las víctimas, algunos de los cuales fueron asumidos por </w:t>
      </w:r>
      <w:smartTag w:uri="urn:schemas-microsoft-com:office:smarttags" w:element="PersonName">
        <w:smartTagPr>
          <w:attr w:name="ProductID" w:val="la Asociaci￳n Pro-B￺squeda"/>
        </w:smartTagPr>
        <w:r w:rsidR="004C67A8" w:rsidRPr="005951B6">
          <w:rPr>
            <w:rFonts w:ascii="Verdana" w:hAnsi="Verdana"/>
            <w:sz w:val="20"/>
          </w:rPr>
          <w:t>la Asociación Pro-Búsqueda</w:t>
        </w:r>
      </w:smartTag>
      <w:r w:rsidR="004C67A8" w:rsidRPr="005951B6">
        <w:rPr>
          <w:rFonts w:ascii="Verdana" w:hAnsi="Verdana"/>
          <w:sz w:val="20"/>
        </w:rPr>
        <w:t>, en los términos del párrafo 152 de la presente Sentencia.</w:t>
      </w:r>
    </w:p>
    <w:p w:rsidR="005951B6" w:rsidRPr="005951B6" w:rsidRDefault="005951B6" w:rsidP="005951B6">
      <w:pPr>
        <w:pStyle w:val="ListParagraph"/>
        <w:rPr>
          <w:rFonts w:ascii="Verdana" w:hAnsi="Verdana"/>
          <w:sz w:val="20"/>
        </w:rPr>
      </w:pPr>
    </w:p>
    <w:p w:rsidR="005951B6" w:rsidRDefault="008E6CE9" w:rsidP="005951B6">
      <w:pPr>
        <w:pStyle w:val="ListParagraph"/>
        <w:numPr>
          <w:ilvl w:val="0"/>
          <w:numId w:val="1"/>
        </w:numPr>
        <w:ind w:left="360"/>
        <w:jc w:val="both"/>
        <w:rPr>
          <w:rFonts w:ascii="Verdana" w:hAnsi="Verdana"/>
          <w:sz w:val="20"/>
        </w:rPr>
      </w:pPr>
      <w:r w:rsidRPr="005951B6">
        <w:rPr>
          <w:rFonts w:ascii="Verdana" w:hAnsi="Verdana"/>
          <w:sz w:val="20"/>
        </w:rPr>
        <w:t>P</w:t>
      </w:r>
      <w:r w:rsidR="004C67A8" w:rsidRPr="005951B6">
        <w:rPr>
          <w:rFonts w:ascii="Verdana" w:hAnsi="Verdana"/>
          <w:sz w:val="20"/>
        </w:rPr>
        <w:t xml:space="preserve">agar, por concepto de indemnización del daño inmaterial ocasionado a las víctimas y sus familiares, las cantidades fijadas en el párrafo 160 de la presente Sentencia, a favor de Ernestina Serrano Cruz, </w:t>
      </w:r>
      <w:proofErr w:type="spellStart"/>
      <w:r w:rsidR="004C67A8" w:rsidRPr="005951B6">
        <w:rPr>
          <w:rFonts w:ascii="Verdana" w:hAnsi="Verdana"/>
          <w:sz w:val="20"/>
        </w:rPr>
        <w:t>Erlinda</w:t>
      </w:r>
      <w:proofErr w:type="spellEnd"/>
      <w:r w:rsidR="004C67A8" w:rsidRPr="005951B6">
        <w:rPr>
          <w:rFonts w:ascii="Verdana" w:hAnsi="Verdana"/>
          <w:sz w:val="20"/>
        </w:rPr>
        <w:t xml:space="preserve"> Serrano Cruz, María Victoria Cruz Franco, Suyapa, José Fernando, Oscar, Martha, Arnulfo y María Rosa, todos de apellidos Serrano Cruz, en los términos del párrafo 160 de la presente Sentencia.</w:t>
      </w:r>
    </w:p>
    <w:p w:rsidR="005951B6" w:rsidRPr="005951B6" w:rsidRDefault="005951B6" w:rsidP="005951B6">
      <w:pPr>
        <w:pStyle w:val="ListParagraph"/>
        <w:rPr>
          <w:rFonts w:ascii="Verdana" w:hAnsi="Verdana"/>
          <w:sz w:val="20"/>
        </w:rPr>
      </w:pPr>
    </w:p>
    <w:p w:rsidR="004C67A8" w:rsidRPr="005951B6" w:rsidRDefault="008E6CE9" w:rsidP="005951B6">
      <w:pPr>
        <w:pStyle w:val="ListParagraph"/>
        <w:numPr>
          <w:ilvl w:val="0"/>
          <w:numId w:val="1"/>
        </w:numPr>
        <w:ind w:left="360"/>
        <w:jc w:val="both"/>
        <w:rPr>
          <w:rFonts w:ascii="Verdana" w:hAnsi="Verdana"/>
          <w:sz w:val="20"/>
        </w:rPr>
      </w:pPr>
      <w:r w:rsidRPr="005951B6">
        <w:rPr>
          <w:rFonts w:ascii="Verdana" w:hAnsi="Verdana"/>
          <w:sz w:val="20"/>
        </w:rPr>
        <w:t>P</w:t>
      </w:r>
      <w:r w:rsidR="004C67A8" w:rsidRPr="005951B6">
        <w:rPr>
          <w:rFonts w:ascii="Verdana" w:hAnsi="Verdana"/>
          <w:sz w:val="20"/>
        </w:rPr>
        <w:t xml:space="preserve">agar las cantidades fijadas en el párrafo 207 de la presente Sentencia a favor de </w:t>
      </w:r>
      <w:smartTag w:uri="urn:schemas-microsoft-com:office:smarttags" w:element="PersonName">
        <w:smartTagPr>
          <w:attr w:name="ProductID" w:val="la Asociaci￳n Pro-B￺squeda"/>
        </w:smartTagPr>
        <w:r w:rsidR="004C67A8" w:rsidRPr="005951B6">
          <w:rPr>
            <w:rFonts w:ascii="Verdana" w:hAnsi="Verdana"/>
            <w:sz w:val="20"/>
          </w:rPr>
          <w:t>la Asociación Pro-Búsqueda</w:t>
        </w:r>
      </w:smartTag>
      <w:r w:rsidR="004C67A8" w:rsidRPr="005951B6">
        <w:rPr>
          <w:rFonts w:ascii="Verdana" w:hAnsi="Verdana"/>
          <w:sz w:val="20"/>
        </w:rPr>
        <w:t>, por concepto de las costas y gastos generados en el ámbito interno y en el proceso internacional ante el sistema interamericano de protección de los derechos humanos, y a favor de CEJIL, por concepto de las costas y gastos en que incurrió en el referido proceso internacional, en los términos del párrafo 207 de la presente Sentencia.</w:t>
      </w:r>
    </w:p>
    <w:p w:rsidR="004C67A8" w:rsidRDefault="004C67A8"/>
    <w:sectPr w:rsidR="004C67A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51E" w:rsidRDefault="00D6351E" w:rsidP="005951B6">
      <w:r>
        <w:separator/>
      </w:r>
    </w:p>
  </w:endnote>
  <w:endnote w:type="continuationSeparator" w:id="0">
    <w:p w:rsidR="00D6351E" w:rsidRDefault="00D6351E" w:rsidP="0059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EB7" w:rsidRDefault="003E2E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B6" w:rsidRPr="00A950A1" w:rsidRDefault="005951B6" w:rsidP="005951B6">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sidR="003E2EB7">
      <w:rPr>
        <w:rFonts w:ascii="Verdana" w:hAnsi="Verdana"/>
        <w:bCs/>
        <w:sz w:val="16"/>
        <w:szCs w:val="16"/>
        <w:lang w:val="es-MX"/>
      </w:rPr>
      <w:t>realizada</w:t>
    </w:r>
    <w:r w:rsidR="00860552">
      <w:rPr>
        <w:rFonts w:ascii="Verdana" w:hAnsi="Verdana"/>
        <w:bCs/>
        <w:sz w:val="16"/>
        <w:szCs w:val="16"/>
        <w:lang w:val="es-MX"/>
      </w:rPr>
      <w:t xml:space="preserve">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5951B6" w:rsidRPr="005951B6" w:rsidRDefault="005951B6">
    <w:pPr>
      <w:pStyle w:val="Footer"/>
      <w:rPr>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EB7" w:rsidRDefault="003E2E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51E" w:rsidRDefault="00D6351E" w:rsidP="005951B6">
      <w:r>
        <w:separator/>
      </w:r>
    </w:p>
  </w:footnote>
  <w:footnote w:type="continuationSeparator" w:id="0">
    <w:p w:rsidR="00D6351E" w:rsidRDefault="00D6351E" w:rsidP="00595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EB7" w:rsidRDefault="003E2E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sdtContent>
      <w:p w:rsidR="00860552" w:rsidRDefault="00860552" w:rsidP="00860552">
        <w:pPr>
          <w:pStyle w:val="Header"/>
          <w:jc w:val="right"/>
          <w:rPr>
            <w:rFonts w:ascii="Verdana" w:hAnsi="Verdana"/>
            <w:sz w:val="20"/>
          </w:rPr>
        </w:pPr>
        <w:r>
          <w:rPr>
            <w:rFonts w:ascii="Verdana" w:hAnsi="Verdana"/>
            <w:sz w:val="20"/>
          </w:rPr>
          <w:fldChar w:fldCharType="begin"/>
        </w:r>
        <w:r>
          <w:rPr>
            <w:rFonts w:ascii="Verdana" w:hAnsi="Verdana"/>
            <w:sz w:val="20"/>
          </w:rPr>
          <w:instrText xml:space="preserve"> PAGE   \* MERGEFORMAT </w:instrText>
        </w:r>
        <w:r>
          <w:rPr>
            <w:rFonts w:ascii="Verdana" w:hAnsi="Verdana"/>
            <w:sz w:val="20"/>
          </w:rPr>
          <w:fldChar w:fldCharType="separate"/>
        </w:r>
        <w:r w:rsidR="006B084B">
          <w:rPr>
            <w:rFonts w:ascii="Verdana" w:hAnsi="Verdana"/>
            <w:noProof/>
            <w:sz w:val="20"/>
          </w:rPr>
          <w:t>1</w:t>
        </w:r>
        <w:r>
          <w:rPr>
            <w:rFonts w:ascii="Verdana" w:hAnsi="Verdana"/>
            <w:noProof/>
            <w:sz w:val="20"/>
          </w:rPr>
          <w:fldChar w:fldCharType="end"/>
        </w:r>
      </w:p>
    </w:sdtContent>
  </w:sdt>
  <w:p w:rsidR="00860552" w:rsidRDefault="008605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EB7" w:rsidRDefault="003E2E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0D40"/>
    <w:multiLevelType w:val="hybridMultilevel"/>
    <w:tmpl w:val="1B888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F1412F"/>
    <w:multiLevelType w:val="hybridMultilevel"/>
    <w:tmpl w:val="F1F4D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7A8"/>
    <w:rsid w:val="003A7E5E"/>
    <w:rsid w:val="003E2EB7"/>
    <w:rsid w:val="004C67A8"/>
    <w:rsid w:val="00594123"/>
    <w:rsid w:val="005951B6"/>
    <w:rsid w:val="006B084B"/>
    <w:rsid w:val="0072474C"/>
    <w:rsid w:val="00860552"/>
    <w:rsid w:val="008E6CE9"/>
    <w:rsid w:val="009832C0"/>
    <w:rsid w:val="00990934"/>
    <w:rsid w:val="00B0698F"/>
    <w:rsid w:val="00D6351E"/>
    <w:rsid w:val="00E73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7A8"/>
    <w:pPr>
      <w:spacing w:after="0" w:line="240" w:lineRule="auto"/>
    </w:pPr>
    <w:rPr>
      <w:rFonts w:ascii="Times" w:eastAsia="Times" w:hAnsi="Times" w:cs="Times New Roman"/>
      <w:sz w:val="24"/>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neadereferencia">
    <w:name w:val="Línea de referencia"/>
    <w:basedOn w:val="BodyText2"/>
    <w:rsid w:val="004C67A8"/>
    <w:pPr>
      <w:spacing w:after="0" w:line="240" w:lineRule="auto"/>
      <w:jc w:val="both"/>
    </w:pPr>
    <w:rPr>
      <w:rFonts w:ascii="Garamond" w:eastAsia="Times New Roman" w:hAnsi="Garamond"/>
      <w:lang w:val="en-US"/>
    </w:rPr>
  </w:style>
  <w:style w:type="paragraph" w:styleId="BodyText2">
    <w:name w:val="Body Text 2"/>
    <w:basedOn w:val="Normal"/>
    <w:link w:val="BodyText2Char"/>
    <w:uiPriority w:val="99"/>
    <w:semiHidden/>
    <w:unhideWhenUsed/>
    <w:rsid w:val="004C67A8"/>
    <w:pPr>
      <w:spacing w:after="120" w:line="480" w:lineRule="auto"/>
    </w:pPr>
  </w:style>
  <w:style w:type="character" w:customStyle="1" w:styleId="BodyText2Char">
    <w:name w:val="Body Text 2 Char"/>
    <w:basedOn w:val="DefaultParagraphFont"/>
    <w:link w:val="BodyText2"/>
    <w:uiPriority w:val="99"/>
    <w:semiHidden/>
    <w:rsid w:val="004C67A8"/>
    <w:rPr>
      <w:rFonts w:ascii="Times" w:eastAsia="Times" w:hAnsi="Times" w:cs="Times New Roman"/>
      <w:sz w:val="24"/>
      <w:szCs w:val="20"/>
      <w:lang w:val="es-ES_tradnl"/>
    </w:rPr>
  </w:style>
  <w:style w:type="paragraph" w:styleId="BodyTextIndent2">
    <w:name w:val="Body Text Indent 2"/>
    <w:basedOn w:val="Normal"/>
    <w:link w:val="BodyTextIndent2Char"/>
    <w:uiPriority w:val="99"/>
    <w:semiHidden/>
    <w:unhideWhenUsed/>
    <w:rsid w:val="004C67A8"/>
    <w:pPr>
      <w:spacing w:after="120" w:line="480" w:lineRule="auto"/>
      <w:ind w:left="360"/>
    </w:pPr>
  </w:style>
  <w:style w:type="character" w:customStyle="1" w:styleId="BodyTextIndent2Char">
    <w:name w:val="Body Text Indent 2 Char"/>
    <w:basedOn w:val="DefaultParagraphFont"/>
    <w:link w:val="BodyTextIndent2"/>
    <w:uiPriority w:val="99"/>
    <w:semiHidden/>
    <w:rsid w:val="004C67A8"/>
    <w:rPr>
      <w:rFonts w:ascii="Times" w:eastAsia="Times" w:hAnsi="Times" w:cs="Times New Roman"/>
      <w:sz w:val="24"/>
      <w:szCs w:val="20"/>
      <w:lang w:val="es-ES_tradnl"/>
    </w:rPr>
  </w:style>
  <w:style w:type="paragraph" w:styleId="ListParagraph">
    <w:name w:val="List Paragraph"/>
    <w:basedOn w:val="Normal"/>
    <w:uiPriority w:val="34"/>
    <w:qFormat/>
    <w:rsid w:val="00E735FA"/>
    <w:pPr>
      <w:ind w:left="720"/>
      <w:contextualSpacing/>
    </w:pPr>
  </w:style>
  <w:style w:type="paragraph" w:styleId="Header">
    <w:name w:val="header"/>
    <w:basedOn w:val="Normal"/>
    <w:link w:val="HeaderChar"/>
    <w:uiPriority w:val="99"/>
    <w:unhideWhenUsed/>
    <w:rsid w:val="005951B6"/>
    <w:pPr>
      <w:tabs>
        <w:tab w:val="center" w:pos="4680"/>
        <w:tab w:val="right" w:pos="9360"/>
      </w:tabs>
    </w:pPr>
  </w:style>
  <w:style w:type="character" w:customStyle="1" w:styleId="HeaderChar">
    <w:name w:val="Header Char"/>
    <w:basedOn w:val="DefaultParagraphFont"/>
    <w:link w:val="Header"/>
    <w:uiPriority w:val="99"/>
    <w:rsid w:val="005951B6"/>
    <w:rPr>
      <w:rFonts w:ascii="Times" w:eastAsia="Times" w:hAnsi="Times" w:cs="Times New Roman"/>
      <w:sz w:val="24"/>
      <w:szCs w:val="20"/>
      <w:lang w:val="es-ES_tradnl"/>
    </w:rPr>
  </w:style>
  <w:style w:type="paragraph" w:styleId="Footer">
    <w:name w:val="footer"/>
    <w:basedOn w:val="Normal"/>
    <w:link w:val="FooterChar"/>
    <w:uiPriority w:val="99"/>
    <w:unhideWhenUsed/>
    <w:rsid w:val="005951B6"/>
    <w:pPr>
      <w:tabs>
        <w:tab w:val="center" w:pos="4680"/>
        <w:tab w:val="right" w:pos="9360"/>
      </w:tabs>
    </w:pPr>
  </w:style>
  <w:style w:type="character" w:customStyle="1" w:styleId="FooterChar">
    <w:name w:val="Footer Char"/>
    <w:basedOn w:val="DefaultParagraphFont"/>
    <w:link w:val="Footer"/>
    <w:uiPriority w:val="99"/>
    <w:rsid w:val="005951B6"/>
    <w:rPr>
      <w:rFonts w:ascii="Times" w:eastAsia="Times" w:hAnsi="Times" w:cs="Times New Roman"/>
      <w:sz w:val="24"/>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7A8"/>
    <w:pPr>
      <w:spacing w:after="0" w:line="240" w:lineRule="auto"/>
    </w:pPr>
    <w:rPr>
      <w:rFonts w:ascii="Times" w:eastAsia="Times" w:hAnsi="Times" w:cs="Times New Roman"/>
      <w:sz w:val="24"/>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neadereferencia">
    <w:name w:val="Línea de referencia"/>
    <w:basedOn w:val="BodyText2"/>
    <w:rsid w:val="004C67A8"/>
    <w:pPr>
      <w:spacing w:after="0" w:line="240" w:lineRule="auto"/>
      <w:jc w:val="both"/>
    </w:pPr>
    <w:rPr>
      <w:rFonts w:ascii="Garamond" w:eastAsia="Times New Roman" w:hAnsi="Garamond"/>
      <w:lang w:val="en-US"/>
    </w:rPr>
  </w:style>
  <w:style w:type="paragraph" w:styleId="BodyText2">
    <w:name w:val="Body Text 2"/>
    <w:basedOn w:val="Normal"/>
    <w:link w:val="BodyText2Char"/>
    <w:uiPriority w:val="99"/>
    <w:semiHidden/>
    <w:unhideWhenUsed/>
    <w:rsid w:val="004C67A8"/>
    <w:pPr>
      <w:spacing w:after="120" w:line="480" w:lineRule="auto"/>
    </w:pPr>
  </w:style>
  <w:style w:type="character" w:customStyle="1" w:styleId="BodyText2Char">
    <w:name w:val="Body Text 2 Char"/>
    <w:basedOn w:val="DefaultParagraphFont"/>
    <w:link w:val="BodyText2"/>
    <w:uiPriority w:val="99"/>
    <w:semiHidden/>
    <w:rsid w:val="004C67A8"/>
    <w:rPr>
      <w:rFonts w:ascii="Times" w:eastAsia="Times" w:hAnsi="Times" w:cs="Times New Roman"/>
      <w:sz w:val="24"/>
      <w:szCs w:val="20"/>
      <w:lang w:val="es-ES_tradnl"/>
    </w:rPr>
  </w:style>
  <w:style w:type="paragraph" w:styleId="BodyTextIndent2">
    <w:name w:val="Body Text Indent 2"/>
    <w:basedOn w:val="Normal"/>
    <w:link w:val="BodyTextIndent2Char"/>
    <w:uiPriority w:val="99"/>
    <w:semiHidden/>
    <w:unhideWhenUsed/>
    <w:rsid w:val="004C67A8"/>
    <w:pPr>
      <w:spacing w:after="120" w:line="480" w:lineRule="auto"/>
      <w:ind w:left="360"/>
    </w:pPr>
  </w:style>
  <w:style w:type="character" w:customStyle="1" w:styleId="BodyTextIndent2Char">
    <w:name w:val="Body Text Indent 2 Char"/>
    <w:basedOn w:val="DefaultParagraphFont"/>
    <w:link w:val="BodyTextIndent2"/>
    <w:uiPriority w:val="99"/>
    <w:semiHidden/>
    <w:rsid w:val="004C67A8"/>
    <w:rPr>
      <w:rFonts w:ascii="Times" w:eastAsia="Times" w:hAnsi="Times" w:cs="Times New Roman"/>
      <w:sz w:val="24"/>
      <w:szCs w:val="20"/>
      <w:lang w:val="es-ES_tradnl"/>
    </w:rPr>
  </w:style>
  <w:style w:type="paragraph" w:styleId="ListParagraph">
    <w:name w:val="List Paragraph"/>
    <w:basedOn w:val="Normal"/>
    <w:uiPriority w:val="34"/>
    <w:qFormat/>
    <w:rsid w:val="00E735FA"/>
    <w:pPr>
      <w:ind w:left="720"/>
      <w:contextualSpacing/>
    </w:pPr>
  </w:style>
  <w:style w:type="paragraph" w:styleId="Header">
    <w:name w:val="header"/>
    <w:basedOn w:val="Normal"/>
    <w:link w:val="HeaderChar"/>
    <w:uiPriority w:val="99"/>
    <w:unhideWhenUsed/>
    <w:rsid w:val="005951B6"/>
    <w:pPr>
      <w:tabs>
        <w:tab w:val="center" w:pos="4680"/>
        <w:tab w:val="right" w:pos="9360"/>
      </w:tabs>
    </w:pPr>
  </w:style>
  <w:style w:type="character" w:customStyle="1" w:styleId="HeaderChar">
    <w:name w:val="Header Char"/>
    <w:basedOn w:val="DefaultParagraphFont"/>
    <w:link w:val="Header"/>
    <w:uiPriority w:val="99"/>
    <w:rsid w:val="005951B6"/>
    <w:rPr>
      <w:rFonts w:ascii="Times" w:eastAsia="Times" w:hAnsi="Times" w:cs="Times New Roman"/>
      <w:sz w:val="24"/>
      <w:szCs w:val="20"/>
      <w:lang w:val="es-ES_tradnl"/>
    </w:rPr>
  </w:style>
  <w:style w:type="paragraph" w:styleId="Footer">
    <w:name w:val="footer"/>
    <w:basedOn w:val="Normal"/>
    <w:link w:val="FooterChar"/>
    <w:uiPriority w:val="99"/>
    <w:unhideWhenUsed/>
    <w:rsid w:val="005951B6"/>
    <w:pPr>
      <w:tabs>
        <w:tab w:val="center" w:pos="4680"/>
        <w:tab w:val="right" w:pos="9360"/>
      </w:tabs>
    </w:pPr>
  </w:style>
  <w:style w:type="character" w:customStyle="1" w:styleId="FooterChar">
    <w:name w:val="Footer Char"/>
    <w:basedOn w:val="DefaultParagraphFont"/>
    <w:link w:val="Footer"/>
    <w:uiPriority w:val="99"/>
    <w:rsid w:val="005951B6"/>
    <w:rPr>
      <w:rFonts w:ascii="Times" w:eastAsia="Times" w:hAnsi="Times" w:cs="Times New Roman"/>
      <w:sz w:val="24"/>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16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11</cp:revision>
  <dcterms:created xsi:type="dcterms:W3CDTF">2016-10-07T21:29:00Z</dcterms:created>
  <dcterms:modified xsi:type="dcterms:W3CDTF">2016-11-23T17:58:00Z</dcterms:modified>
</cp:coreProperties>
</file>