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538B" w:rsidRPr="00AF538B" w:rsidRDefault="00AF538B" w:rsidP="00AF538B">
      <w:pPr>
        <w:pStyle w:val="Heading4"/>
        <w:rPr>
          <w:rFonts w:ascii="Verdana" w:hAnsi="Verdana"/>
          <w:b w:val="0"/>
          <w:smallCaps w:val="0"/>
          <w:sz w:val="20"/>
          <w:u w:val="single"/>
        </w:rPr>
      </w:pPr>
      <w:r w:rsidRPr="00AF538B">
        <w:rPr>
          <w:rFonts w:ascii="Verdana" w:hAnsi="Verdana"/>
          <w:smallCaps w:val="0"/>
          <w:sz w:val="20"/>
          <w:u w:val="single"/>
        </w:rPr>
        <w:t xml:space="preserve">Caso Maritza Urrutia </w:t>
      </w:r>
      <w:r w:rsidRPr="00AF538B">
        <w:rPr>
          <w:rFonts w:ascii="Verdana" w:hAnsi="Verdana"/>
          <w:i/>
          <w:smallCaps w:val="0"/>
          <w:sz w:val="20"/>
          <w:u w:val="single"/>
        </w:rPr>
        <w:t xml:space="preserve">Vs. </w:t>
      </w:r>
      <w:r w:rsidRPr="00AF538B">
        <w:rPr>
          <w:rFonts w:ascii="Verdana" w:hAnsi="Verdana"/>
          <w:smallCaps w:val="0"/>
          <w:sz w:val="20"/>
          <w:u w:val="single"/>
        </w:rPr>
        <w:t>Guatemala</w:t>
      </w:r>
      <w:r w:rsidRPr="00AF538B">
        <w:rPr>
          <w:rFonts w:ascii="Verdana" w:hAnsi="Verdana"/>
          <w:smallCaps w:val="0"/>
          <w:sz w:val="20"/>
          <w:u w:val="single"/>
        </w:rPr>
        <w:t>: reparaciones declaradas cumplidas</w:t>
      </w:r>
    </w:p>
    <w:p w:rsidR="00AF538B" w:rsidRDefault="00AF538B">
      <w:pPr>
        <w:rPr>
          <w:lang w:val="es-MX"/>
        </w:rPr>
      </w:pPr>
    </w:p>
    <w:p w:rsidR="00AF538B" w:rsidRDefault="00AF538B" w:rsidP="00AF538B">
      <w:pPr>
        <w:pStyle w:val="BodyText"/>
        <w:widowControl/>
        <w:numPr>
          <w:ilvl w:val="0"/>
          <w:numId w:val="3"/>
        </w:numPr>
        <w:ind w:left="360"/>
        <w:rPr>
          <w:rFonts w:ascii="Verdana" w:hAnsi="Verdana"/>
          <w:sz w:val="20"/>
        </w:rPr>
      </w:pPr>
      <w:r>
        <w:rPr>
          <w:rFonts w:ascii="Verdana" w:hAnsi="Verdana"/>
          <w:sz w:val="20"/>
        </w:rPr>
        <w:t>P</w:t>
      </w:r>
      <w:r w:rsidRPr="00AF538B">
        <w:rPr>
          <w:rFonts w:ascii="Verdana" w:hAnsi="Verdana"/>
          <w:sz w:val="20"/>
        </w:rPr>
        <w:t>agar la cantidad total de US$10,000.00 (diez mil dólares de los Estados Unidos de América), o su equivalente en moneda guatemalteca, por concepto de indemnización del daño material, en los términos del párrafo 160 de la presente Sentencia, distribuida de la siguiente manera:</w:t>
      </w:r>
    </w:p>
    <w:p w:rsidR="00AF538B" w:rsidRPr="00AF538B" w:rsidRDefault="00AF538B" w:rsidP="00AF538B">
      <w:pPr>
        <w:pStyle w:val="BodyText"/>
        <w:widowControl/>
        <w:ind w:left="360"/>
        <w:rPr>
          <w:rFonts w:ascii="Verdana" w:hAnsi="Verdana"/>
          <w:sz w:val="20"/>
        </w:rPr>
      </w:pPr>
    </w:p>
    <w:p w:rsidR="00AF538B" w:rsidRDefault="00AF538B" w:rsidP="00AF538B">
      <w:pPr>
        <w:pStyle w:val="BodyText"/>
        <w:widowControl/>
        <w:numPr>
          <w:ilvl w:val="0"/>
          <w:numId w:val="4"/>
        </w:numPr>
        <w:ind w:left="720"/>
        <w:rPr>
          <w:rFonts w:ascii="Verdana" w:hAnsi="Verdana"/>
          <w:sz w:val="20"/>
        </w:rPr>
      </w:pPr>
      <w:r w:rsidRPr="00AF538B">
        <w:rPr>
          <w:rFonts w:ascii="Verdana" w:hAnsi="Verdana"/>
          <w:sz w:val="20"/>
        </w:rPr>
        <w:t>a Maritza Urrutia la cantidad de US$6,000.00 (seis mil dólares de los Estados Unidos de América), o su equivalente en moneda guatemalteca, en los términos de los párrafos 158 y 159.a y 160 de la presente Sentencia;</w:t>
      </w:r>
    </w:p>
    <w:p w:rsidR="00AF538B" w:rsidRDefault="00AF538B" w:rsidP="00AF538B">
      <w:pPr>
        <w:pStyle w:val="BodyText"/>
        <w:widowControl/>
        <w:ind w:left="720" w:hanging="360"/>
        <w:rPr>
          <w:rFonts w:ascii="Verdana" w:hAnsi="Verdana"/>
          <w:sz w:val="20"/>
        </w:rPr>
      </w:pPr>
    </w:p>
    <w:p w:rsidR="00AF538B" w:rsidRPr="00AF538B" w:rsidRDefault="00AF538B" w:rsidP="00AF538B">
      <w:pPr>
        <w:pStyle w:val="BodyText"/>
        <w:widowControl/>
        <w:numPr>
          <w:ilvl w:val="0"/>
          <w:numId w:val="4"/>
        </w:numPr>
        <w:ind w:left="720"/>
        <w:rPr>
          <w:rFonts w:ascii="Verdana" w:hAnsi="Verdana"/>
          <w:sz w:val="20"/>
        </w:rPr>
      </w:pPr>
      <w:r w:rsidRPr="00AF538B">
        <w:rPr>
          <w:rFonts w:ascii="Verdana" w:hAnsi="Verdana"/>
          <w:sz w:val="20"/>
          <w:lang w:val="es-ES"/>
        </w:rPr>
        <w:t>a Edmundo Urrutia Castellanos la cantidad de US$1,000.00 (un mil dólares de los Estados Unidos de América), o su equivalente en moneda guatemalteca, en los términos del párrafo 159.b y 160 de la presente Sentencia;</w:t>
      </w:r>
    </w:p>
    <w:p w:rsidR="00AF538B" w:rsidRPr="00AF538B" w:rsidRDefault="00AF538B" w:rsidP="00AF538B">
      <w:pPr>
        <w:pStyle w:val="BodyText"/>
        <w:widowControl/>
        <w:ind w:left="720" w:hanging="360"/>
        <w:rPr>
          <w:rFonts w:ascii="Verdana" w:hAnsi="Verdana"/>
          <w:sz w:val="20"/>
        </w:rPr>
      </w:pPr>
    </w:p>
    <w:p w:rsidR="00AF538B" w:rsidRPr="00AF538B" w:rsidRDefault="00AF538B" w:rsidP="00AF538B">
      <w:pPr>
        <w:pStyle w:val="BodyText"/>
        <w:widowControl/>
        <w:numPr>
          <w:ilvl w:val="0"/>
          <w:numId w:val="4"/>
        </w:numPr>
        <w:ind w:left="720"/>
        <w:rPr>
          <w:rFonts w:ascii="Verdana" w:hAnsi="Verdana"/>
          <w:sz w:val="20"/>
        </w:rPr>
      </w:pPr>
      <w:r w:rsidRPr="00AF538B">
        <w:rPr>
          <w:rFonts w:ascii="Verdana" w:hAnsi="Verdana"/>
          <w:sz w:val="20"/>
          <w:lang w:val="es-ES"/>
        </w:rPr>
        <w:t>a María Pilar García de Urrutia la cantidad de US$1,000.00 (un mil dólares de los Estados Unidos de América), o su equivalente en moneda guatemalteca, en los términos del párrafo 159.c y 160 de la presente Sentencia;</w:t>
      </w:r>
    </w:p>
    <w:p w:rsidR="00AF538B" w:rsidRPr="00AF538B" w:rsidRDefault="00AF538B" w:rsidP="00AF538B">
      <w:pPr>
        <w:pStyle w:val="BodyText"/>
        <w:widowControl/>
        <w:ind w:left="720" w:hanging="360"/>
        <w:rPr>
          <w:rFonts w:ascii="Verdana" w:hAnsi="Verdana"/>
          <w:sz w:val="20"/>
        </w:rPr>
      </w:pPr>
    </w:p>
    <w:p w:rsidR="00AF538B" w:rsidRPr="00AF538B" w:rsidRDefault="00AF538B" w:rsidP="00AF538B">
      <w:pPr>
        <w:pStyle w:val="BodyText"/>
        <w:widowControl/>
        <w:numPr>
          <w:ilvl w:val="0"/>
          <w:numId w:val="4"/>
        </w:numPr>
        <w:ind w:left="720"/>
        <w:rPr>
          <w:rFonts w:ascii="Verdana" w:hAnsi="Verdana"/>
          <w:sz w:val="20"/>
        </w:rPr>
      </w:pPr>
      <w:r w:rsidRPr="00AF538B">
        <w:rPr>
          <w:rFonts w:ascii="Verdana" w:hAnsi="Verdana"/>
          <w:sz w:val="20"/>
          <w:lang w:val="es-ES"/>
        </w:rPr>
        <w:t>a Edmundo Urrutia García la cantidad de US$1,000.00 (un mil dólares de los Estados Unidos de América), o su equivalente en moneda guatemalteca, en los términos del párrafo 159.d y 160 de la presente Sentencia; y</w:t>
      </w:r>
    </w:p>
    <w:p w:rsidR="00AF538B" w:rsidRPr="00AF538B" w:rsidRDefault="00AF538B" w:rsidP="00AF538B">
      <w:pPr>
        <w:pStyle w:val="BodyText"/>
        <w:widowControl/>
        <w:ind w:left="720" w:hanging="360"/>
        <w:rPr>
          <w:rFonts w:ascii="Verdana" w:hAnsi="Verdana"/>
          <w:sz w:val="20"/>
        </w:rPr>
      </w:pPr>
    </w:p>
    <w:p w:rsidR="00AF538B" w:rsidRPr="00AF538B" w:rsidRDefault="00AF538B" w:rsidP="00AF538B">
      <w:pPr>
        <w:pStyle w:val="BodyText"/>
        <w:widowControl/>
        <w:numPr>
          <w:ilvl w:val="0"/>
          <w:numId w:val="4"/>
        </w:numPr>
        <w:ind w:left="720"/>
        <w:rPr>
          <w:rFonts w:ascii="Verdana" w:hAnsi="Verdana"/>
          <w:sz w:val="20"/>
        </w:rPr>
      </w:pPr>
      <w:r w:rsidRPr="00AF538B">
        <w:rPr>
          <w:rFonts w:ascii="Verdana" w:hAnsi="Verdana"/>
          <w:sz w:val="20"/>
          <w:lang w:val="es-ES"/>
        </w:rPr>
        <w:t>a Carolina Urrutia García la cantidad de US$1,000.00 (un mil dólares de los Estados Unidos de América), o su equivalente en moneda guatemalteca, en los términos del párrafo 159.e y 160 de la presente Sentencia.</w:t>
      </w:r>
    </w:p>
    <w:p w:rsidR="00AF538B" w:rsidRPr="00AF538B" w:rsidRDefault="00AF538B" w:rsidP="00AF538B">
      <w:pPr>
        <w:pStyle w:val="BodyTextIndent2"/>
        <w:ind w:firstLine="0"/>
        <w:rPr>
          <w:rFonts w:ascii="Verdana" w:hAnsi="Verdana"/>
          <w:sz w:val="20"/>
        </w:rPr>
      </w:pPr>
    </w:p>
    <w:p w:rsidR="00AF538B" w:rsidRPr="00AF538B" w:rsidRDefault="00AF538B" w:rsidP="00AF538B">
      <w:pPr>
        <w:pStyle w:val="BodyTextIndent2"/>
        <w:numPr>
          <w:ilvl w:val="0"/>
          <w:numId w:val="3"/>
        </w:numPr>
        <w:ind w:left="360"/>
        <w:rPr>
          <w:rFonts w:ascii="Verdana" w:hAnsi="Verdana"/>
          <w:sz w:val="20"/>
        </w:rPr>
      </w:pPr>
      <w:r>
        <w:rPr>
          <w:rFonts w:ascii="Verdana" w:hAnsi="Verdana"/>
          <w:sz w:val="20"/>
        </w:rPr>
        <w:t>P</w:t>
      </w:r>
      <w:r w:rsidRPr="00AF538B">
        <w:rPr>
          <w:rFonts w:ascii="Verdana" w:hAnsi="Verdana"/>
          <w:sz w:val="20"/>
        </w:rPr>
        <w:t>agar la cantidad total de US$44,000.00 (cuarenta y cuatro mil dólares de los Estados Unidos de América), o su equivalente en moneda guatemalteca, por concepto de indemnización del daño inmaterial, en los términos del párrafo 170 de la presente Sentencia, distribuida de la siguiente manera:</w:t>
      </w:r>
    </w:p>
    <w:p w:rsidR="00AF538B" w:rsidRPr="00AF538B" w:rsidRDefault="00AF538B" w:rsidP="00AF538B">
      <w:pPr>
        <w:pStyle w:val="BodyTextIndent2"/>
        <w:ind w:firstLine="0"/>
        <w:rPr>
          <w:rFonts w:ascii="Verdana" w:hAnsi="Verdana"/>
          <w:sz w:val="20"/>
        </w:rPr>
      </w:pPr>
    </w:p>
    <w:p w:rsidR="00AF538B" w:rsidRDefault="00AF538B" w:rsidP="00AF538B">
      <w:pPr>
        <w:pStyle w:val="BodyText"/>
        <w:widowControl/>
        <w:numPr>
          <w:ilvl w:val="0"/>
          <w:numId w:val="5"/>
        </w:numPr>
        <w:ind w:left="720"/>
        <w:rPr>
          <w:rFonts w:ascii="Verdana" w:hAnsi="Verdana"/>
          <w:sz w:val="20"/>
        </w:rPr>
      </w:pPr>
      <w:r w:rsidRPr="00AF538B">
        <w:rPr>
          <w:rFonts w:ascii="Verdana" w:hAnsi="Verdana"/>
          <w:sz w:val="20"/>
        </w:rPr>
        <w:t>a Maritza Urrutia la cantidad de US$20,000.00 (veinte mil dólares de los Estados Unidos de América), o su equivalente en moneda guatemalteca, en los términos de los párrafos 168 y 170 de la presente Sentencia;</w:t>
      </w:r>
    </w:p>
    <w:p w:rsidR="00AF538B" w:rsidRDefault="00AF538B" w:rsidP="00AF538B">
      <w:pPr>
        <w:pStyle w:val="BodyText"/>
        <w:widowControl/>
        <w:ind w:left="720" w:hanging="360"/>
        <w:rPr>
          <w:rFonts w:ascii="Verdana" w:hAnsi="Verdana"/>
          <w:sz w:val="20"/>
        </w:rPr>
      </w:pPr>
    </w:p>
    <w:p w:rsidR="00AF538B" w:rsidRDefault="00AF538B" w:rsidP="00AF538B">
      <w:pPr>
        <w:pStyle w:val="BodyText"/>
        <w:widowControl/>
        <w:numPr>
          <w:ilvl w:val="0"/>
          <w:numId w:val="5"/>
        </w:numPr>
        <w:ind w:left="720"/>
        <w:rPr>
          <w:rFonts w:ascii="Verdana" w:hAnsi="Verdana"/>
          <w:sz w:val="20"/>
        </w:rPr>
      </w:pPr>
      <w:r w:rsidRPr="00AF538B">
        <w:rPr>
          <w:rFonts w:ascii="Verdana" w:hAnsi="Verdana"/>
          <w:sz w:val="20"/>
        </w:rPr>
        <w:t>a Fernando Sebastián Barrientos Urrutia la cantidad de US$10,000.00 (diez mil dólares de los Estados Unidos de América), o su equivalente en moneda guatemalteca, en los términos del párrafo 169.a y 170 de la presente Sentencia;</w:t>
      </w:r>
    </w:p>
    <w:p w:rsidR="00AF538B" w:rsidRPr="00AF538B" w:rsidRDefault="00AF538B" w:rsidP="00AF538B">
      <w:pPr>
        <w:pStyle w:val="BodyText"/>
        <w:widowControl/>
        <w:ind w:left="720" w:hanging="360"/>
        <w:rPr>
          <w:rFonts w:ascii="Verdana" w:hAnsi="Verdana"/>
          <w:sz w:val="20"/>
        </w:rPr>
      </w:pPr>
    </w:p>
    <w:p w:rsidR="00AF538B" w:rsidRPr="00AF538B" w:rsidRDefault="00AF538B" w:rsidP="00AF538B">
      <w:pPr>
        <w:pStyle w:val="BodyText"/>
        <w:widowControl/>
        <w:numPr>
          <w:ilvl w:val="0"/>
          <w:numId w:val="5"/>
        </w:numPr>
        <w:ind w:left="720"/>
        <w:rPr>
          <w:rFonts w:ascii="Verdana" w:hAnsi="Verdana"/>
          <w:sz w:val="20"/>
        </w:rPr>
      </w:pPr>
      <w:r w:rsidRPr="00AF538B">
        <w:rPr>
          <w:rFonts w:ascii="Verdana" w:hAnsi="Verdana"/>
          <w:sz w:val="20"/>
          <w:lang w:val="es-ES"/>
        </w:rPr>
        <w:t xml:space="preserve">a Edmundo Urrutia Castellanos la cantidad de US$6,000.00 (seis mil dólares de los Estados Unidos de América), o su equivalente en moneda guatemalteca, en los términos del párrafo 169.b y 170 de la presente Sentencia; </w:t>
      </w:r>
    </w:p>
    <w:p w:rsidR="00AF538B" w:rsidRPr="00AF538B" w:rsidRDefault="00AF538B" w:rsidP="00AF538B">
      <w:pPr>
        <w:pStyle w:val="BodyText"/>
        <w:widowControl/>
        <w:ind w:left="720" w:hanging="360"/>
        <w:rPr>
          <w:rFonts w:ascii="Verdana" w:hAnsi="Verdana"/>
          <w:sz w:val="20"/>
        </w:rPr>
      </w:pPr>
    </w:p>
    <w:p w:rsidR="00AF538B" w:rsidRDefault="00AF538B" w:rsidP="00AF538B">
      <w:pPr>
        <w:pStyle w:val="BodyText"/>
        <w:widowControl/>
        <w:numPr>
          <w:ilvl w:val="0"/>
          <w:numId w:val="5"/>
        </w:numPr>
        <w:ind w:left="720"/>
        <w:rPr>
          <w:rFonts w:ascii="Verdana" w:hAnsi="Verdana"/>
          <w:sz w:val="20"/>
        </w:rPr>
      </w:pPr>
      <w:r w:rsidRPr="00AF538B">
        <w:rPr>
          <w:rFonts w:ascii="Verdana" w:hAnsi="Verdana"/>
          <w:sz w:val="20"/>
          <w:lang w:val="es-ES"/>
        </w:rPr>
        <w:t>a María Pilar García de Urrutia la cantidad de US$6,000.00 (seis mil dólares de los Estados Unidos de América), o su equivalente en moneda guatemalteca, en los términos del párrafo 169.b y 170 de la presente Sentencia;</w:t>
      </w:r>
    </w:p>
    <w:p w:rsidR="00AF538B" w:rsidRPr="00AF538B" w:rsidRDefault="00AF538B" w:rsidP="00AF538B">
      <w:pPr>
        <w:pStyle w:val="BodyText"/>
        <w:widowControl/>
        <w:ind w:left="720" w:hanging="360"/>
        <w:rPr>
          <w:rFonts w:ascii="Verdana" w:hAnsi="Verdana"/>
          <w:sz w:val="20"/>
        </w:rPr>
      </w:pPr>
    </w:p>
    <w:p w:rsidR="00AF538B" w:rsidRPr="00AF538B" w:rsidRDefault="00AF538B" w:rsidP="00AF538B">
      <w:pPr>
        <w:pStyle w:val="BodyText"/>
        <w:widowControl/>
        <w:numPr>
          <w:ilvl w:val="0"/>
          <w:numId w:val="5"/>
        </w:numPr>
        <w:ind w:left="720"/>
        <w:rPr>
          <w:rFonts w:ascii="Verdana" w:hAnsi="Verdana"/>
          <w:sz w:val="20"/>
        </w:rPr>
      </w:pPr>
      <w:r w:rsidRPr="00AF538B">
        <w:rPr>
          <w:rFonts w:ascii="Verdana" w:hAnsi="Verdana"/>
          <w:sz w:val="20"/>
          <w:lang w:val="es-ES"/>
        </w:rPr>
        <w:lastRenderedPageBreak/>
        <w:t>a Edmundo Urrutia García la cantidad de US$1,000.00 (un mil dólares de los Estados Unidos de América), o su equivalente en moneda guatemalteca, en los términos del párrafo 169.c y 170 de la presente Sentencia; y</w:t>
      </w:r>
    </w:p>
    <w:p w:rsidR="00AF538B" w:rsidRPr="00AF538B" w:rsidRDefault="00AF538B" w:rsidP="00AF538B">
      <w:pPr>
        <w:pStyle w:val="BodyText"/>
        <w:widowControl/>
        <w:ind w:left="720" w:hanging="360"/>
        <w:rPr>
          <w:rFonts w:ascii="Verdana" w:hAnsi="Verdana"/>
          <w:sz w:val="20"/>
        </w:rPr>
      </w:pPr>
    </w:p>
    <w:p w:rsidR="00AF538B" w:rsidRPr="00AF538B" w:rsidRDefault="00AF538B" w:rsidP="00AF538B">
      <w:pPr>
        <w:pStyle w:val="BodyText"/>
        <w:widowControl/>
        <w:numPr>
          <w:ilvl w:val="0"/>
          <w:numId w:val="5"/>
        </w:numPr>
        <w:ind w:left="720"/>
        <w:rPr>
          <w:rFonts w:ascii="Verdana" w:hAnsi="Verdana"/>
          <w:sz w:val="20"/>
        </w:rPr>
      </w:pPr>
      <w:r w:rsidRPr="00AF538B">
        <w:rPr>
          <w:rFonts w:ascii="Verdana" w:hAnsi="Verdana"/>
          <w:sz w:val="20"/>
          <w:lang w:val="es-MX"/>
        </w:rPr>
        <w:t>a Carolina Urrutia García la cantidad de US$1,000.00 (un mil dólares de los Estados Unidos de América), o su equivalente en moneda guatemalteca, en los términos del párrafo 169.c y 170 de la presente Sentencia.</w:t>
      </w:r>
    </w:p>
    <w:p w:rsidR="00AF538B" w:rsidRPr="00AF538B" w:rsidRDefault="00AF538B" w:rsidP="00AF538B">
      <w:pPr>
        <w:pStyle w:val="BodyTextIndent2"/>
        <w:ind w:firstLine="0"/>
        <w:rPr>
          <w:rFonts w:ascii="Verdana" w:hAnsi="Verdana"/>
          <w:sz w:val="20"/>
        </w:rPr>
      </w:pPr>
    </w:p>
    <w:p w:rsidR="00AF538B" w:rsidRPr="00AF538B" w:rsidRDefault="00AF538B" w:rsidP="00AF538B">
      <w:pPr>
        <w:pStyle w:val="negritamayuscula"/>
        <w:numPr>
          <w:ilvl w:val="0"/>
          <w:numId w:val="3"/>
        </w:numPr>
        <w:tabs>
          <w:tab w:val="clear" w:pos="1120"/>
        </w:tabs>
        <w:spacing w:line="240" w:lineRule="auto"/>
        <w:ind w:left="360"/>
        <w:rPr>
          <w:rFonts w:ascii="Verdana" w:hAnsi="Verdana"/>
          <w:sz w:val="20"/>
        </w:rPr>
      </w:pPr>
      <w:r>
        <w:rPr>
          <w:rFonts w:ascii="Verdana" w:hAnsi="Verdana"/>
          <w:sz w:val="20"/>
        </w:rPr>
        <w:t>P</w:t>
      </w:r>
      <w:r w:rsidRPr="00AF538B">
        <w:rPr>
          <w:rFonts w:ascii="Verdana" w:hAnsi="Verdana"/>
          <w:sz w:val="20"/>
        </w:rPr>
        <w:t>agar la cantidad total de US$6,000.00 (seis mil dólares de los Estados Unidos de América) o su equivalente en moneda guatemalteca, por concepto de costas y gastos, en los términos del párrafo 184</w:t>
      </w:r>
      <w:bookmarkStart w:id="0" w:name="_GoBack"/>
      <w:bookmarkEnd w:id="0"/>
      <w:r w:rsidRPr="00AF538B">
        <w:rPr>
          <w:rFonts w:ascii="Verdana" w:hAnsi="Verdana"/>
          <w:sz w:val="20"/>
        </w:rPr>
        <w:t xml:space="preserve"> de la presente Sentencia. </w:t>
      </w:r>
    </w:p>
    <w:p w:rsidR="00AF538B" w:rsidRPr="00AF538B" w:rsidRDefault="00AF538B" w:rsidP="00AF538B">
      <w:pPr>
        <w:rPr>
          <w:lang w:val="es-ES_tradnl"/>
        </w:rPr>
      </w:pPr>
    </w:p>
    <w:p w:rsidR="00AF538B" w:rsidRPr="00AF538B" w:rsidRDefault="00AF538B" w:rsidP="00AF538B">
      <w:pPr>
        <w:rPr>
          <w:lang w:val="es-ES_tradnl"/>
        </w:rPr>
      </w:pPr>
    </w:p>
    <w:p w:rsidR="00AF538B" w:rsidRPr="00AF538B" w:rsidRDefault="00AF538B" w:rsidP="00AF538B">
      <w:pPr>
        <w:rPr>
          <w:lang w:val="es-MX"/>
        </w:rPr>
      </w:pPr>
    </w:p>
    <w:p w:rsidR="00AF538B" w:rsidRPr="00AF538B" w:rsidRDefault="00AF538B" w:rsidP="00AF538B">
      <w:pPr>
        <w:rPr>
          <w:lang w:val="es-MX"/>
        </w:rPr>
      </w:pPr>
    </w:p>
    <w:p w:rsidR="00AF538B" w:rsidRPr="00AF538B" w:rsidRDefault="00AF538B" w:rsidP="00AF538B">
      <w:pPr>
        <w:rPr>
          <w:lang w:val="es-MX"/>
        </w:rPr>
      </w:pPr>
    </w:p>
    <w:p w:rsidR="00AF538B" w:rsidRPr="00AF538B" w:rsidRDefault="00AF538B" w:rsidP="00AF538B">
      <w:pPr>
        <w:rPr>
          <w:lang w:val="es-MX"/>
        </w:rPr>
      </w:pPr>
    </w:p>
    <w:p w:rsidR="00AF538B" w:rsidRPr="00AF538B" w:rsidRDefault="00AF538B" w:rsidP="00AF538B">
      <w:pPr>
        <w:rPr>
          <w:lang w:val="es-MX"/>
        </w:rPr>
      </w:pPr>
    </w:p>
    <w:p w:rsidR="00AF538B" w:rsidRPr="00AF538B" w:rsidRDefault="00AF538B" w:rsidP="00AF538B">
      <w:pPr>
        <w:rPr>
          <w:lang w:val="es-MX"/>
        </w:rPr>
      </w:pPr>
    </w:p>
    <w:p w:rsidR="00AF538B" w:rsidRPr="00AF538B" w:rsidRDefault="00AF538B" w:rsidP="00AF538B">
      <w:pPr>
        <w:rPr>
          <w:lang w:val="es-MX"/>
        </w:rPr>
      </w:pPr>
    </w:p>
    <w:p w:rsidR="00AF538B" w:rsidRPr="00AF538B" w:rsidRDefault="00AF538B" w:rsidP="00AF538B">
      <w:pPr>
        <w:rPr>
          <w:lang w:val="es-MX"/>
        </w:rPr>
      </w:pPr>
    </w:p>
    <w:p w:rsidR="00AF538B" w:rsidRPr="00AF538B" w:rsidRDefault="00AF538B" w:rsidP="00AF538B">
      <w:pPr>
        <w:rPr>
          <w:lang w:val="es-MX"/>
        </w:rPr>
      </w:pPr>
    </w:p>
    <w:p w:rsidR="00AF538B" w:rsidRPr="00AF538B" w:rsidRDefault="00AF538B" w:rsidP="00AF538B">
      <w:pPr>
        <w:rPr>
          <w:lang w:val="es-MX"/>
        </w:rPr>
      </w:pPr>
    </w:p>
    <w:p w:rsidR="00AF538B" w:rsidRPr="00AF538B" w:rsidRDefault="00AF538B" w:rsidP="00AF538B">
      <w:pPr>
        <w:rPr>
          <w:lang w:val="es-MX"/>
        </w:rPr>
      </w:pPr>
    </w:p>
    <w:p w:rsidR="00AF538B" w:rsidRPr="00AF538B" w:rsidRDefault="00AF538B" w:rsidP="00AF538B">
      <w:pPr>
        <w:rPr>
          <w:lang w:val="es-MX"/>
        </w:rPr>
      </w:pPr>
    </w:p>
    <w:p w:rsidR="00AF538B" w:rsidRPr="00AF538B" w:rsidRDefault="00AF538B" w:rsidP="00AF538B">
      <w:pPr>
        <w:rPr>
          <w:lang w:val="es-MX"/>
        </w:rPr>
      </w:pPr>
    </w:p>
    <w:p w:rsidR="00AF538B" w:rsidRDefault="00AF538B" w:rsidP="00AF538B">
      <w:pPr>
        <w:rPr>
          <w:lang w:val="es-MX"/>
        </w:rPr>
      </w:pPr>
    </w:p>
    <w:p w:rsidR="00AF538B" w:rsidRDefault="00AF538B" w:rsidP="00AF538B">
      <w:pPr>
        <w:rPr>
          <w:lang w:val="es-MX"/>
        </w:rPr>
      </w:pPr>
    </w:p>
    <w:p w:rsidR="006E7F48" w:rsidRPr="00AF538B" w:rsidRDefault="00AF538B" w:rsidP="00AF538B">
      <w:pPr>
        <w:rPr>
          <w:lang w:val="es-MX"/>
        </w:rPr>
      </w:pPr>
    </w:p>
    <w:sectPr w:rsidR="006E7F48" w:rsidRPr="00AF538B">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538B" w:rsidRDefault="00AF538B" w:rsidP="00AF538B">
      <w:pPr>
        <w:spacing w:after="0" w:line="240" w:lineRule="auto"/>
      </w:pPr>
      <w:r>
        <w:separator/>
      </w:r>
    </w:p>
  </w:endnote>
  <w:endnote w:type="continuationSeparator" w:id="0">
    <w:p w:rsidR="00AF538B" w:rsidRDefault="00AF538B" w:rsidP="00AF53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538B" w:rsidRPr="00A950A1" w:rsidRDefault="00AF538B" w:rsidP="00AF538B">
    <w:pPr>
      <w:jc w:val="both"/>
      <w:rPr>
        <w:rFonts w:ascii="Verdana" w:hAnsi="Verdana"/>
        <w:bCs/>
        <w:sz w:val="16"/>
        <w:szCs w:val="16"/>
        <w:lang w:val="es-MX"/>
      </w:rPr>
    </w:pPr>
    <w:r w:rsidRPr="00A950A1">
      <w:rPr>
        <w:rFonts w:ascii="Verdana" w:hAnsi="Verdana"/>
        <w:bCs/>
        <w:sz w:val="16"/>
        <w:szCs w:val="16"/>
        <w:lang w:val="es-MX"/>
      </w:rPr>
      <w:t xml:space="preserve">La presente sistematización de información fue </w:t>
    </w:r>
    <w:r>
      <w:rPr>
        <w:rFonts w:ascii="Verdana" w:hAnsi="Verdana"/>
        <w:bCs/>
        <w:sz w:val="16"/>
        <w:szCs w:val="16"/>
        <w:lang w:val="es-MX"/>
      </w:rPr>
      <w:t xml:space="preserve">realizada </w:t>
    </w:r>
    <w:r w:rsidRPr="00A950A1">
      <w:rPr>
        <w:rFonts w:ascii="Verdana" w:hAnsi="Verdana"/>
        <w:bCs/>
        <w:sz w:val="16"/>
        <w:szCs w:val="16"/>
        <w:lang w:val="es-MX"/>
      </w:rPr>
      <w:t>por la Secretaría de la Corte Interamericana de Derechos Humanos, por lo que es responsabilidad exclusiva de la misma. La información se basa en lo declarado en resoluciones emitidas por esta Corte. Por tanto, en los expedientes puede haber información aportada por las partes que aún no haya sido evaluada por el Tribunal.</w:t>
    </w:r>
  </w:p>
  <w:p w:rsidR="00AF538B" w:rsidRPr="00AF538B" w:rsidRDefault="00AF538B">
    <w:pPr>
      <w:pStyle w:val="Footer"/>
      <w:rPr>
        <w:lang w:val="es-MX"/>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538B" w:rsidRDefault="00AF538B" w:rsidP="00AF538B">
      <w:pPr>
        <w:spacing w:after="0" w:line="240" w:lineRule="auto"/>
      </w:pPr>
      <w:r>
        <w:separator/>
      </w:r>
    </w:p>
  </w:footnote>
  <w:footnote w:type="continuationSeparator" w:id="0">
    <w:p w:rsidR="00AF538B" w:rsidRDefault="00AF538B" w:rsidP="00AF538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7381601"/>
      <w:docPartObj>
        <w:docPartGallery w:val="Page Numbers (Top of Page)"/>
        <w:docPartUnique/>
      </w:docPartObj>
    </w:sdtPr>
    <w:sdtEndPr>
      <w:rPr>
        <w:noProof/>
      </w:rPr>
    </w:sdtEndPr>
    <w:sdtContent>
      <w:p w:rsidR="00AF538B" w:rsidRDefault="00AF538B">
        <w:pPr>
          <w:pStyle w:val="Header"/>
          <w:jc w:val="right"/>
        </w:pPr>
        <w:r w:rsidRPr="00AF538B">
          <w:rPr>
            <w:rFonts w:ascii="Verdana" w:hAnsi="Verdana"/>
            <w:sz w:val="20"/>
            <w:szCs w:val="20"/>
          </w:rPr>
          <w:fldChar w:fldCharType="begin"/>
        </w:r>
        <w:r w:rsidRPr="00AF538B">
          <w:rPr>
            <w:rFonts w:ascii="Verdana" w:hAnsi="Verdana"/>
            <w:sz w:val="20"/>
            <w:szCs w:val="20"/>
          </w:rPr>
          <w:instrText xml:space="preserve"> PAGE   \* MERGEFORMAT </w:instrText>
        </w:r>
        <w:r w:rsidRPr="00AF538B">
          <w:rPr>
            <w:rFonts w:ascii="Verdana" w:hAnsi="Verdana"/>
            <w:sz w:val="20"/>
            <w:szCs w:val="20"/>
          </w:rPr>
          <w:fldChar w:fldCharType="separate"/>
        </w:r>
        <w:r>
          <w:rPr>
            <w:rFonts w:ascii="Verdana" w:hAnsi="Verdana"/>
            <w:noProof/>
            <w:sz w:val="20"/>
            <w:szCs w:val="20"/>
          </w:rPr>
          <w:t>1</w:t>
        </w:r>
        <w:r w:rsidRPr="00AF538B">
          <w:rPr>
            <w:rFonts w:ascii="Verdana" w:hAnsi="Verdana"/>
            <w:noProof/>
            <w:sz w:val="20"/>
            <w:szCs w:val="20"/>
          </w:rPr>
          <w:fldChar w:fldCharType="end"/>
        </w:r>
      </w:p>
    </w:sdtContent>
  </w:sdt>
  <w:p w:rsidR="00AF538B" w:rsidRDefault="00AF538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6B7D29"/>
    <w:multiLevelType w:val="hybridMultilevel"/>
    <w:tmpl w:val="E2B4CA1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5B255142"/>
    <w:multiLevelType w:val="hybridMultilevel"/>
    <w:tmpl w:val="40AA16F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613A264B"/>
    <w:multiLevelType w:val="hybridMultilevel"/>
    <w:tmpl w:val="0454494C"/>
    <w:lvl w:ilvl="0" w:tplc="053419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B51591D"/>
    <w:multiLevelType w:val="singleLevel"/>
    <w:tmpl w:val="DAA6A05E"/>
    <w:lvl w:ilvl="0">
      <w:start w:val="1"/>
      <w:numFmt w:val="lowerLetter"/>
      <w:lvlText w:val="%1)"/>
      <w:legacy w:legacy="1" w:legacySpace="120" w:legacyIndent="720"/>
      <w:lvlJc w:val="left"/>
      <w:pPr>
        <w:ind w:left="1440" w:hanging="720"/>
      </w:pPr>
    </w:lvl>
  </w:abstractNum>
  <w:abstractNum w:abstractNumId="4">
    <w:nsid w:val="6D302025"/>
    <w:multiLevelType w:val="singleLevel"/>
    <w:tmpl w:val="DAA6A05E"/>
    <w:lvl w:ilvl="0">
      <w:start w:val="1"/>
      <w:numFmt w:val="lowerLetter"/>
      <w:lvlText w:val="%1)"/>
      <w:legacy w:legacy="1" w:legacySpace="120" w:legacyIndent="720"/>
      <w:lvlJc w:val="left"/>
      <w:pPr>
        <w:ind w:left="1440" w:hanging="720"/>
      </w:pPr>
    </w:lvl>
  </w:abstractNum>
  <w:num w:numId="1">
    <w:abstractNumId w:val="4"/>
  </w:num>
  <w:num w:numId="2">
    <w:abstractNumId w:val="3"/>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538B"/>
    <w:rsid w:val="003A7E5E"/>
    <w:rsid w:val="009832C0"/>
    <w:rsid w:val="00AF53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next w:val="Normal"/>
    <w:link w:val="Heading4Char"/>
    <w:qFormat/>
    <w:rsid w:val="00AF538B"/>
    <w:pPr>
      <w:keepNext/>
      <w:spacing w:after="0" w:line="240" w:lineRule="auto"/>
      <w:ind w:right="6"/>
      <w:jc w:val="center"/>
      <w:outlineLvl w:val="3"/>
    </w:pPr>
    <w:rPr>
      <w:rFonts w:ascii="Garamond" w:eastAsia="Times New Roman" w:hAnsi="Garamond" w:cs="Times New Roman"/>
      <w:b/>
      <w:smallCaps/>
      <w:sz w:val="24"/>
      <w:szCs w:val="20"/>
      <w:lang w:val="es-ES_tradnl"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AF538B"/>
    <w:rPr>
      <w:rFonts w:ascii="Garamond" w:eastAsia="Times New Roman" w:hAnsi="Garamond" w:cs="Times New Roman"/>
      <w:b/>
      <w:smallCaps/>
      <w:sz w:val="24"/>
      <w:szCs w:val="20"/>
      <w:lang w:val="es-ES_tradnl" w:eastAsia="es-ES"/>
    </w:rPr>
  </w:style>
  <w:style w:type="paragraph" w:styleId="Header">
    <w:name w:val="header"/>
    <w:basedOn w:val="Normal"/>
    <w:link w:val="HeaderChar"/>
    <w:uiPriority w:val="99"/>
    <w:unhideWhenUsed/>
    <w:rsid w:val="00AF538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538B"/>
  </w:style>
  <w:style w:type="paragraph" w:styleId="Footer">
    <w:name w:val="footer"/>
    <w:basedOn w:val="Normal"/>
    <w:link w:val="FooterChar"/>
    <w:uiPriority w:val="99"/>
    <w:unhideWhenUsed/>
    <w:rsid w:val="00AF53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538B"/>
  </w:style>
  <w:style w:type="paragraph" w:styleId="BodyText">
    <w:name w:val="Body Text"/>
    <w:basedOn w:val="Normal"/>
    <w:link w:val="BodyTextChar"/>
    <w:rsid w:val="00AF538B"/>
    <w:pPr>
      <w:widowControl w:val="0"/>
      <w:spacing w:after="0" w:line="240" w:lineRule="auto"/>
      <w:jc w:val="both"/>
    </w:pPr>
    <w:rPr>
      <w:rFonts w:ascii="Times New Roman" w:eastAsia="Times New Roman" w:hAnsi="Times New Roman" w:cs="Times New Roman"/>
      <w:sz w:val="24"/>
      <w:szCs w:val="20"/>
      <w:lang w:val="es-ES_tradnl" w:eastAsia="es-ES"/>
    </w:rPr>
  </w:style>
  <w:style w:type="character" w:customStyle="1" w:styleId="BodyTextChar">
    <w:name w:val="Body Text Char"/>
    <w:basedOn w:val="DefaultParagraphFont"/>
    <w:link w:val="BodyText"/>
    <w:rsid w:val="00AF538B"/>
    <w:rPr>
      <w:rFonts w:ascii="Times New Roman" w:eastAsia="Times New Roman" w:hAnsi="Times New Roman" w:cs="Times New Roman"/>
      <w:sz w:val="24"/>
      <w:szCs w:val="20"/>
      <w:lang w:val="es-ES_tradnl" w:eastAsia="es-ES"/>
    </w:rPr>
  </w:style>
  <w:style w:type="paragraph" w:styleId="BodyTextIndent2">
    <w:name w:val="Body Text Indent 2"/>
    <w:basedOn w:val="Normal"/>
    <w:link w:val="BodyTextIndent2Char"/>
    <w:rsid w:val="00AF538B"/>
    <w:pPr>
      <w:spacing w:after="0" w:line="240" w:lineRule="auto"/>
      <w:ind w:firstLine="720"/>
      <w:jc w:val="both"/>
    </w:pPr>
    <w:rPr>
      <w:rFonts w:ascii="Garamond" w:eastAsia="Times New Roman" w:hAnsi="Garamond" w:cs="Times New Roman"/>
      <w:sz w:val="24"/>
      <w:szCs w:val="20"/>
      <w:lang w:val="es-PA" w:eastAsia="es-ES"/>
    </w:rPr>
  </w:style>
  <w:style w:type="character" w:customStyle="1" w:styleId="BodyTextIndent2Char">
    <w:name w:val="Body Text Indent 2 Char"/>
    <w:basedOn w:val="DefaultParagraphFont"/>
    <w:link w:val="BodyTextIndent2"/>
    <w:rsid w:val="00AF538B"/>
    <w:rPr>
      <w:rFonts w:ascii="Garamond" w:eastAsia="Times New Roman" w:hAnsi="Garamond" w:cs="Times New Roman"/>
      <w:sz w:val="24"/>
      <w:szCs w:val="20"/>
      <w:lang w:val="es-PA" w:eastAsia="es-ES"/>
    </w:rPr>
  </w:style>
  <w:style w:type="paragraph" w:customStyle="1" w:styleId="negritamayuscula">
    <w:name w:val="negrita mayuscula"/>
    <w:basedOn w:val="Normal"/>
    <w:rsid w:val="00AF538B"/>
    <w:pPr>
      <w:widowControl w:val="0"/>
      <w:tabs>
        <w:tab w:val="left" w:pos="1120"/>
      </w:tabs>
      <w:spacing w:after="0" w:line="360" w:lineRule="atLeast"/>
      <w:jc w:val="both"/>
    </w:pPr>
    <w:rPr>
      <w:rFonts w:ascii="Garamond" w:eastAsia="Times New Roman" w:hAnsi="Garamond" w:cs="Times New Roman"/>
      <w:sz w:val="24"/>
      <w:szCs w:val="20"/>
      <w:lang w:val="es-ES_tradnl" w:eastAsia="es-ES"/>
    </w:rPr>
  </w:style>
  <w:style w:type="paragraph" w:styleId="ListParagraph">
    <w:name w:val="List Paragraph"/>
    <w:basedOn w:val="Normal"/>
    <w:uiPriority w:val="34"/>
    <w:qFormat/>
    <w:rsid w:val="00AF538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next w:val="Normal"/>
    <w:link w:val="Heading4Char"/>
    <w:qFormat/>
    <w:rsid w:val="00AF538B"/>
    <w:pPr>
      <w:keepNext/>
      <w:spacing w:after="0" w:line="240" w:lineRule="auto"/>
      <w:ind w:right="6"/>
      <w:jc w:val="center"/>
      <w:outlineLvl w:val="3"/>
    </w:pPr>
    <w:rPr>
      <w:rFonts w:ascii="Garamond" w:eastAsia="Times New Roman" w:hAnsi="Garamond" w:cs="Times New Roman"/>
      <w:b/>
      <w:smallCaps/>
      <w:sz w:val="24"/>
      <w:szCs w:val="20"/>
      <w:lang w:val="es-ES_tradnl"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AF538B"/>
    <w:rPr>
      <w:rFonts w:ascii="Garamond" w:eastAsia="Times New Roman" w:hAnsi="Garamond" w:cs="Times New Roman"/>
      <w:b/>
      <w:smallCaps/>
      <w:sz w:val="24"/>
      <w:szCs w:val="20"/>
      <w:lang w:val="es-ES_tradnl" w:eastAsia="es-ES"/>
    </w:rPr>
  </w:style>
  <w:style w:type="paragraph" w:styleId="Header">
    <w:name w:val="header"/>
    <w:basedOn w:val="Normal"/>
    <w:link w:val="HeaderChar"/>
    <w:uiPriority w:val="99"/>
    <w:unhideWhenUsed/>
    <w:rsid w:val="00AF538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538B"/>
  </w:style>
  <w:style w:type="paragraph" w:styleId="Footer">
    <w:name w:val="footer"/>
    <w:basedOn w:val="Normal"/>
    <w:link w:val="FooterChar"/>
    <w:uiPriority w:val="99"/>
    <w:unhideWhenUsed/>
    <w:rsid w:val="00AF53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538B"/>
  </w:style>
  <w:style w:type="paragraph" w:styleId="BodyText">
    <w:name w:val="Body Text"/>
    <w:basedOn w:val="Normal"/>
    <w:link w:val="BodyTextChar"/>
    <w:rsid w:val="00AF538B"/>
    <w:pPr>
      <w:widowControl w:val="0"/>
      <w:spacing w:after="0" w:line="240" w:lineRule="auto"/>
      <w:jc w:val="both"/>
    </w:pPr>
    <w:rPr>
      <w:rFonts w:ascii="Times New Roman" w:eastAsia="Times New Roman" w:hAnsi="Times New Roman" w:cs="Times New Roman"/>
      <w:sz w:val="24"/>
      <w:szCs w:val="20"/>
      <w:lang w:val="es-ES_tradnl" w:eastAsia="es-ES"/>
    </w:rPr>
  </w:style>
  <w:style w:type="character" w:customStyle="1" w:styleId="BodyTextChar">
    <w:name w:val="Body Text Char"/>
    <w:basedOn w:val="DefaultParagraphFont"/>
    <w:link w:val="BodyText"/>
    <w:rsid w:val="00AF538B"/>
    <w:rPr>
      <w:rFonts w:ascii="Times New Roman" w:eastAsia="Times New Roman" w:hAnsi="Times New Roman" w:cs="Times New Roman"/>
      <w:sz w:val="24"/>
      <w:szCs w:val="20"/>
      <w:lang w:val="es-ES_tradnl" w:eastAsia="es-ES"/>
    </w:rPr>
  </w:style>
  <w:style w:type="paragraph" w:styleId="BodyTextIndent2">
    <w:name w:val="Body Text Indent 2"/>
    <w:basedOn w:val="Normal"/>
    <w:link w:val="BodyTextIndent2Char"/>
    <w:rsid w:val="00AF538B"/>
    <w:pPr>
      <w:spacing w:after="0" w:line="240" w:lineRule="auto"/>
      <w:ind w:firstLine="720"/>
      <w:jc w:val="both"/>
    </w:pPr>
    <w:rPr>
      <w:rFonts w:ascii="Garamond" w:eastAsia="Times New Roman" w:hAnsi="Garamond" w:cs="Times New Roman"/>
      <w:sz w:val="24"/>
      <w:szCs w:val="20"/>
      <w:lang w:val="es-PA" w:eastAsia="es-ES"/>
    </w:rPr>
  </w:style>
  <w:style w:type="character" w:customStyle="1" w:styleId="BodyTextIndent2Char">
    <w:name w:val="Body Text Indent 2 Char"/>
    <w:basedOn w:val="DefaultParagraphFont"/>
    <w:link w:val="BodyTextIndent2"/>
    <w:rsid w:val="00AF538B"/>
    <w:rPr>
      <w:rFonts w:ascii="Garamond" w:eastAsia="Times New Roman" w:hAnsi="Garamond" w:cs="Times New Roman"/>
      <w:sz w:val="24"/>
      <w:szCs w:val="20"/>
      <w:lang w:val="es-PA" w:eastAsia="es-ES"/>
    </w:rPr>
  </w:style>
  <w:style w:type="paragraph" w:customStyle="1" w:styleId="negritamayuscula">
    <w:name w:val="negrita mayuscula"/>
    <w:basedOn w:val="Normal"/>
    <w:rsid w:val="00AF538B"/>
    <w:pPr>
      <w:widowControl w:val="0"/>
      <w:tabs>
        <w:tab w:val="left" w:pos="1120"/>
      </w:tabs>
      <w:spacing w:after="0" w:line="360" w:lineRule="atLeast"/>
      <w:jc w:val="both"/>
    </w:pPr>
    <w:rPr>
      <w:rFonts w:ascii="Garamond" w:eastAsia="Times New Roman" w:hAnsi="Garamond" w:cs="Times New Roman"/>
      <w:sz w:val="24"/>
      <w:szCs w:val="20"/>
      <w:lang w:val="es-ES_tradnl" w:eastAsia="es-ES"/>
    </w:rPr>
  </w:style>
  <w:style w:type="paragraph" w:styleId="ListParagraph">
    <w:name w:val="List Paragraph"/>
    <w:basedOn w:val="Normal"/>
    <w:uiPriority w:val="34"/>
    <w:qFormat/>
    <w:rsid w:val="00AF53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487</Words>
  <Characters>2776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Regina Castro</dc:creator>
  <cp:lastModifiedBy>Regina Castro</cp:lastModifiedBy>
  <cp:revision>1</cp:revision>
  <dcterms:created xsi:type="dcterms:W3CDTF">2016-10-20T00:34:00Z</dcterms:created>
  <dcterms:modified xsi:type="dcterms:W3CDTF">2016-10-20T00:43:00Z</dcterms:modified>
</cp:coreProperties>
</file>