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18" w:rsidRPr="00FA1D4F" w:rsidRDefault="00C26418" w:rsidP="00FA1D4F">
      <w:pPr>
        <w:spacing w:after="0" w:line="240" w:lineRule="auto"/>
        <w:jc w:val="center"/>
        <w:rPr>
          <w:rFonts w:ascii="Verdana" w:hAnsi="Verdana"/>
          <w:b/>
          <w:sz w:val="20"/>
          <w:szCs w:val="20"/>
          <w:u w:val="single"/>
          <w:lang w:val="es-ES"/>
        </w:rPr>
      </w:pPr>
      <w:r w:rsidRPr="00FA1D4F">
        <w:rPr>
          <w:rFonts w:ascii="Verdana" w:hAnsi="Verdana"/>
          <w:b/>
          <w:sz w:val="20"/>
          <w:szCs w:val="20"/>
          <w:u w:val="single"/>
          <w:lang w:val="es-ES"/>
        </w:rPr>
        <w:t xml:space="preserve">Caso Espinoza Gonzáles </w:t>
      </w:r>
      <w:r w:rsidRPr="00FA1D4F">
        <w:rPr>
          <w:rFonts w:ascii="Verdana" w:hAnsi="Verdana"/>
          <w:b/>
          <w:i/>
          <w:sz w:val="20"/>
          <w:szCs w:val="20"/>
          <w:u w:val="single"/>
          <w:lang w:val="es-ES"/>
        </w:rPr>
        <w:t>Vs</w:t>
      </w:r>
      <w:r w:rsidRPr="00FA1D4F">
        <w:rPr>
          <w:rFonts w:ascii="Verdana" w:hAnsi="Verdana"/>
          <w:b/>
          <w:sz w:val="20"/>
          <w:szCs w:val="20"/>
          <w:u w:val="single"/>
          <w:lang w:val="es-ES"/>
        </w:rPr>
        <w:t xml:space="preserve">. Perú: reparaciones </w:t>
      </w:r>
      <w:r w:rsidR="004333AC">
        <w:rPr>
          <w:rFonts w:ascii="Verdana" w:hAnsi="Verdana"/>
          <w:b/>
          <w:sz w:val="20"/>
          <w:szCs w:val="20"/>
          <w:u w:val="single"/>
          <w:lang w:val="es-ES"/>
        </w:rPr>
        <w:t>cumplidas</w:t>
      </w:r>
    </w:p>
    <w:p w:rsidR="00C01D65" w:rsidRDefault="004333AC" w:rsidP="00FA1D4F">
      <w:pPr>
        <w:spacing w:after="0" w:line="240" w:lineRule="auto"/>
        <w:rPr>
          <w:lang w:val="es-ES"/>
        </w:rPr>
      </w:pPr>
    </w:p>
    <w:p w:rsidR="00FA1D4F" w:rsidRDefault="00FA1D4F" w:rsidP="00FA1D4F">
      <w:pPr>
        <w:spacing w:after="0" w:line="240" w:lineRule="auto"/>
        <w:rPr>
          <w:lang w:val="es-ES"/>
        </w:rPr>
      </w:pPr>
    </w:p>
    <w:p w:rsidR="004974B6" w:rsidRPr="004974B6" w:rsidRDefault="004974B6" w:rsidP="004974B6">
      <w:pPr>
        <w:pStyle w:val="Prrafodelista"/>
        <w:jc w:val="both"/>
        <w:rPr>
          <w:rFonts w:ascii="Verdana" w:hAnsi="Verdana"/>
          <w:sz w:val="20"/>
          <w:szCs w:val="20"/>
          <w:lang w:val="es-ES"/>
        </w:rPr>
      </w:pPr>
    </w:p>
    <w:p w:rsidR="00C26418" w:rsidRPr="004974B6" w:rsidRDefault="00C26418" w:rsidP="004974B6">
      <w:pPr>
        <w:pStyle w:val="Prrafodelista"/>
        <w:numPr>
          <w:ilvl w:val="0"/>
          <w:numId w:val="1"/>
        </w:numPr>
        <w:jc w:val="both"/>
        <w:rPr>
          <w:rFonts w:ascii="Verdana" w:hAnsi="Verdana"/>
          <w:sz w:val="20"/>
          <w:szCs w:val="20"/>
          <w:lang w:val="es-ES"/>
        </w:rPr>
      </w:pPr>
      <w:r w:rsidRPr="004974B6">
        <w:rPr>
          <w:rFonts w:ascii="Verdana" w:hAnsi="Verdana"/>
          <w:sz w:val="20"/>
          <w:szCs w:val="20"/>
          <w:lang w:val="es-ES"/>
        </w:rPr>
        <w:t>Reintegrar al Fondo de Asistencia Legal de Víctimas de la Corte Interamericana de Derechos Humanos la cantidad erogada durante la tramitación del presente caso, en los términos de lo estab</w:t>
      </w:r>
      <w:r w:rsidR="004333AC">
        <w:rPr>
          <w:rFonts w:ascii="Verdana" w:hAnsi="Verdana"/>
          <w:sz w:val="20"/>
          <w:szCs w:val="20"/>
          <w:lang w:val="es-ES"/>
        </w:rPr>
        <w:t>lecido en el párrafo 342 de la</w:t>
      </w:r>
      <w:bookmarkStart w:id="0" w:name="_GoBack"/>
      <w:bookmarkEnd w:id="0"/>
      <w:r w:rsidRPr="004974B6">
        <w:rPr>
          <w:rFonts w:ascii="Verdana" w:hAnsi="Verdana"/>
          <w:sz w:val="20"/>
          <w:szCs w:val="20"/>
          <w:lang w:val="es-ES"/>
        </w:rPr>
        <w:t xml:space="preserve"> Sentencia.</w:t>
      </w:r>
    </w:p>
    <w:p w:rsidR="004974B6" w:rsidRPr="004974B6" w:rsidRDefault="004974B6" w:rsidP="004974B6">
      <w:pPr>
        <w:pStyle w:val="Prrafodelista"/>
        <w:rPr>
          <w:rFonts w:ascii="Verdana" w:hAnsi="Verdana"/>
          <w:sz w:val="20"/>
          <w:szCs w:val="20"/>
          <w:lang w:val="es-ES"/>
        </w:rPr>
      </w:pPr>
    </w:p>
    <w:sectPr w:rsidR="004974B6" w:rsidRPr="004974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7D" w:rsidRDefault="0012427D" w:rsidP="00C26418">
      <w:pPr>
        <w:spacing w:after="0" w:line="240" w:lineRule="auto"/>
      </w:pPr>
      <w:r>
        <w:separator/>
      </w:r>
    </w:p>
  </w:endnote>
  <w:endnote w:type="continuationSeparator" w:id="0">
    <w:p w:rsidR="0012427D" w:rsidRDefault="0012427D" w:rsidP="00C2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18" w:rsidRPr="005F4150" w:rsidRDefault="00C26418" w:rsidP="00C26418">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7D" w:rsidRDefault="0012427D" w:rsidP="00C26418">
      <w:pPr>
        <w:spacing w:after="0" w:line="240" w:lineRule="auto"/>
      </w:pPr>
      <w:r>
        <w:separator/>
      </w:r>
    </w:p>
  </w:footnote>
  <w:footnote w:type="continuationSeparator" w:id="0">
    <w:p w:rsidR="0012427D" w:rsidRDefault="0012427D" w:rsidP="00C26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2669"/>
      <w:docPartObj>
        <w:docPartGallery w:val="Page Numbers (Top of Page)"/>
        <w:docPartUnique/>
      </w:docPartObj>
    </w:sdtPr>
    <w:sdtEndPr>
      <w:rPr>
        <w:noProof/>
      </w:rPr>
    </w:sdtEndPr>
    <w:sdtContent>
      <w:p w:rsidR="00C26418" w:rsidRDefault="00C26418">
        <w:pPr>
          <w:pStyle w:val="Encabezado"/>
          <w:jc w:val="right"/>
        </w:pPr>
        <w:r>
          <w:fldChar w:fldCharType="begin"/>
        </w:r>
        <w:r>
          <w:instrText xml:space="preserve"> PAGE   \* MERGEFORMAT </w:instrText>
        </w:r>
        <w:r>
          <w:fldChar w:fldCharType="separate"/>
        </w:r>
        <w:r w:rsidR="004333AC">
          <w:rPr>
            <w:noProof/>
          </w:rPr>
          <w:t>1</w:t>
        </w:r>
        <w:r>
          <w:rPr>
            <w:noProof/>
          </w:rPr>
          <w:fldChar w:fldCharType="end"/>
        </w:r>
      </w:p>
    </w:sdtContent>
  </w:sdt>
  <w:p w:rsidR="00C26418" w:rsidRDefault="00C264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C60CC"/>
    <w:multiLevelType w:val="hybridMultilevel"/>
    <w:tmpl w:val="7974B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18"/>
    <w:rsid w:val="00014E17"/>
    <w:rsid w:val="0012427D"/>
    <w:rsid w:val="0029263A"/>
    <w:rsid w:val="002B1E2A"/>
    <w:rsid w:val="004333AC"/>
    <w:rsid w:val="004974B6"/>
    <w:rsid w:val="004B04FC"/>
    <w:rsid w:val="00BC1D6C"/>
    <w:rsid w:val="00C26418"/>
    <w:rsid w:val="00FA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C427"/>
  <w15:docId w15:val="{9F2C7D1F-9AD2-4E08-862C-8FEC0230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4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64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26418"/>
  </w:style>
  <w:style w:type="paragraph" w:styleId="Piedepgina">
    <w:name w:val="footer"/>
    <w:basedOn w:val="Normal"/>
    <w:link w:val="PiedepginaCar"/>
    <w:uiPriority w:val="99"/>
    <w:unhideWhenUsed/>
    <w:rsid w:val="00C264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26418"/>
  </w:style>
  <w:style w:type="paragraph" w:styleId="Prrafodelista">
    <w:name w:val="List Paragraph"/>
    <w:basedOn w:val="Normal"/>
    <w:uiPriority w:val="34"/>
    <w:qFormat/>
    <w:rsid w:val="00497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5</cp:revision>
  <dcterms:created xsi:type="dcterms:W3CDTF">2016-11-08T23:40:00Z</dcterms:created>
  <dcterms:modified xsi:type="dcterms:W3CDTF">2021-04-01T00:15:00Z</dcterms:modified>
</cp:coreProperties>
</file>