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48" w:rsidRDefault="00A46E85" w:rsidP="00AB2337">
      <w:pPr>
        <w:pStyle w:val="Heading1"/>
        <w:widowControl w:val="0"/>
        <w:rPr>
          <w:rFonts w:ascii="Verdana" w:hAnsi="Verdana"/>
          <w:sz w:val="20"/>
          <w:u w:val="single"/>
        </w:rPr>
      </w:pPr>
      <w:r w:rsidRPr="00281B67">
        <w:rPr>
          <w:rFonts w:ascii="Verdana" w:hAnsi="Verdana"/>
          <w:sz w:val="20"/>
          <w:u w:val="single"/>
        </w:rPr>
        <w:t xml:space="preserve">Caso de los Hermanos Gómez </w:t>
      </w:r>
      <w:proofErr w:type="spellStart"/>
      <w:r w:rsidRPr="00281B67">
        <w:rPr>
          <w:rFonts w:ascii="Verdana" w:hAnsi="Verdana"/>
          <w:sz w:val="20"/>
          <w:u w:val="single"/>
        </w:rPr>
        <w:t>Paquiyauri</w:t>
      </w:r>
      <w:proofErr w:type="spellEnd"/>
      <w:r w:rsidRPr="00281B67">
        <w:rPr>
          <w:rFonts w:ascii="Verdana" w:hAnsi="Verdana"/>
          <w:sz w:val="20"/>
          <w:u w:val="single"/>
        </w:rPr>
        <w:t xml:space="preserve"> </w:t>
      </w:r>
      <w:r w:rsidRPr="00281B67">
        <w:rPr>
          <w:rFonts w:ascii="Verdana" w:hAnsi="Verdana"/>
          <w:i/>
          <w:sz w:val="20"/>
          <w:u w:val="single"/>
        </w:rPr>
        <w:t>Vs</w:t>
      </w:r>
      <w:r w:rsidRPr="00281B67">
        <w:rPr>
          <w:rFonts w:ascii="Verdana" w:hAnsi="Verdana"/>
          <w:sz w:val="20"/>
          <w:u w:val="single"/>
        </w:rPr>
        <w:t>. Perú: reparaciones</w:t>
      </w:r>
      <w:r>
        <w:rPr>
          <w:rFonts w:ascii="Verdana" w:hAnsi="Verdana"/>
          <w:sz w:val="20"/>
          <w:u w:val="single"/>
        </w:rPr>
        <w:t xml:space="preserve"> pendientes de cumplimiento </w:t>
      </w:r>
    </w:p>
    <w:p w:rsidR="00AB2337" w:rsidRPr="00AB2337" w:rsidRDefault="00AB2337" w:rsidP="00AB2337">
      <w:pPr>
        <w:rPr>
          <w:lang w:val="es-ES_tradnl" w:eastAsia="es-ES"/>
        </w:rPr>
      </w:pPr>
      <w:bookmarkStart w:id="0" w:name="_GoBack"/>
      <w:bookmarkEnd w:id="0"/>
    </w:p>
    <w:p w:rsidR="00AB2337" w:rsidRPr="00AB2337" w:rsidRDefault="00AB2337" w:rsidP="00AB2337">
      <w:pPr>
        <w:pStyle w:val="ListParagraph"/>
        <w:numPr>
          <w:ilvl w:val="0"/>
          <w:numId w:val="1"/>
        </w:numPr>
        <w:ind w:left="360"/>
        <w:jc w:val="both"/>
        <w:rPr>
          <w:rFonts w:ascii="Verdana" w:hAnsi="Verdana"/>
          <w:color w:val="000000" w:themeColor="text1"/>
          <w:sz w:val="20"/>
          <w:szCs w:val="20"/>
          <w:lang w:val="es-MX"/>
        </w:rPr>
      </w:pPr>
      <w:r w:rsidRPr="00AB2337">
        <w:rPr>
          <w:rFonts w:ascii="Verdana" w:hAnsi="Verdana"/>
          <w:color w:val="000000" w:themeColor="text1"/>
          <w:sz w:val="20"/>
          <w:szCs w:val="20"/>
          <w:lang w:val="es-MX"/>
        </w:rPr>
        <w:t>I</w:t>
      </w:r>
      <w:r w:rsidRPr="00AB2337">
        <w:rPr>
          <w:rFonts w:ascii="Verdana" w:hAnsi="Verdana"/>
          <w:color w:val="000000" w:themeColor="text1"/>
          <w:sz w:val="20"/>
          <w:szCs w:val="20"/>
          <w:lang w:val="es-MX"/>
        </w:rPr>
        <w:t xml:space="preserve">nvestigar efectivamente los hechos del presente caso, con el fin de identificar, juzgar y sancionar a todos los autores de las violaciones cometidas en perjuicio de Rafael Samuel y Emilio Moisés Gómez </w:t>
      </w:r>
      <w:proofErr w:type="spellStart"/>
      <w:r w:rsidRPr="00AB2337">
        <w:rPr>
          <w:rFonts w:ascii="Verdana" w:hAnsi="Verdana"/>
          <w:color w:val="000000" w:themeColor="text1"/>
          <w:sz w:val="20"/>
          <w:szCs w:val="20"/>
          <w:lang w:val="es-MX"/>
        </w:rPr>
        <w:t>Paquiyauri</w:t>
      </w:r>
      <w:proofErr w:type="spellEnd"/>
      <w:r w:rsidRPr="00AB2337">
        <w:rPr>
          <w:rFonts w:ascii="Verdana" w:hAnsi="Verdana"/>
          <w:color w:val="000000" w:themeColor="text1"/>
          <w:sz w:val="20"/>
          <w:szCs w:val="20"/>
          <w:lang w:val="es-MX"/>
        </w:rPr>
        <w:t>.  El resultado de este proceso deberá ser públicamente divulgado, en los términos de los párrafos 227 a 233 de la presente Sentencia.</w:t>
      </w:r>
    </w:p>
    <w:p w:rsidR="00AB2337" w:rsidRPr="00AB2337" w:rsidRDefault="00AB2337" w:rsidP="00AB2337">
      <w:pPr>
        <w:pStyle w:val="ListParagraph"/>
        <w:ind w:left="360" w:hanging="360"/>
        <w:jc w:val="both"/>
        <w:rPr>
          <w:rFonts w:ascii="Verdana" w:hAnsi="Verdana"/>
          <w:color w:val="000000" w:themeColor="text1"/>
          <w:sz w:val="20"/>
          <w:szCs w:val="20"/>
          <w:lang w:val="es-MX"/>
        </w:rPr>
      </w:pPr>
    </w:p>
    <w:p w:rsidR="00AB2337" w:rsidRPr="00AB2337" w:rsidRDefault="00AB2337" w:rsidP="00AB2337">
      <w:pPr>
        <w:pStyle w:val="ListParagraph"/>
        <w:numPr>
          <w:ilvl w:val="0"/>
          <w:numId w:val="1"/>
        </w:numPr>
        <w:ind w:left="360"/>
        <w:jc w:val="both"/>
        <w:rPr>
          <w:rFonts w:ascii="Verdana" w:hAnsi="Verdana"/>
          <w:color w:val="000000" w:themeColor="text1"/>
          <w:sz w:val="20"/>
          <w:szCs w:val="20"/>
          <w:lang w:val="es-MX"/>
        </w:rPr>
      </w:pPr>
      <w:r w:rsidRPr="00AB2337">
        <w:rPr>
          <w:rFonts w:ascii="Verdana" w:hAnsi="Verdana"/>
          <w:color w:val="000000" w:themeColor="text1"/>
          <w:sz w:val="20"/>
          <w:szCs w:val="20"/>
          <w:lang w:val="es-MX"/>
        </w:rPr>
        <w:t>E</w:t>
      </w:r>
      <w:r w:rsidRPr="00AB2337">
        <w:rPr>
          <w:rFonts w:ascii="Verdana" w:hAnsi="Verdana"/>
          <w:color w:val="000000" w:themeColor="text1"/>
          <w:sz w:val="20"/>
          <w:szCs w:val="20"/>
          <w:lang w:val="es-MX"/>
        </w:rPr>
        <w:t>stablecer una beca de estudios hasta el nivel universitario, a fa</w:t>
      </w:r>
      <w:r w:rsidRPr="00AB2337">
        <w:rPr>
          <w:rFonts w:ascii="Verdana" w:hAnsi="Verdana"/>
          <w:color w:val="000000" w:themeColor="text1"/>
          <w:sz w:val="20"/>
          <w:szCs w:val="20"/>
          <w:lang w:val="es-MX"/>
        </w:rPr>
        <w:t xml:space="preserve">vor de Nora </w:t>
      </w:r>
      <w:proofErr w:type="spellStart"/>
      <w:r w:rsidRPr="00AB2337">
        <w:rPr>
          <w:rFonts w:ascii="Verdana" w:hAnsi="Verdana"/>
          <w:color w:val="000000" w:themeColor="text1"/>
          <w:sz w:val="20"/>
          <w:szCs w:val="20"/>
          <w:lang w:val="es-MX"/>
        </w:rPr>
        <w:t>Emely</w:t>
      </w:r>
      <w:proofErr w:type="spellEnd"/>
      <w:r w:rsidRPr="00AB2337">
        <w:rPr>
          <w:rFonts w:ascii="Verdana" w:hAnsi="Verdana"/>
          <w:color w:val="000000" w:themeColor="text1"/>
          <w:sz w:val="20"/>
          <w:szCs w:val="20"/>
          <w:lang w:val="es-MX"/>
        </w:rPr>
        <w:t xml:space="preserve"> Gómez Peralta.</w:t>
      </w:r>
    </w:p>
    <w:p w:rsidR="00AB2337" w:rsidRPr="00AB2337" w:rsidRDefault="00AB2337">
      <w:pPr>
        <w:rPr>
          <w:lang w:val="es-MX"/>
        </w:rPr>
      </w:pPr>
    </w:p>
    <w:sectPr w:rsidR="00AB2337" w:rsidRPr="00AB23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85" w:rsidRDefault="00A46E85" w:rsidP="00A46E85">
      <w:pPr>
        <w:spacing w:after="0" w:line="240" w:lineRule="auto"/>
      </w:pPr>
      <w:r>
        <w:separator/>
      </w:r>
    </w:p>
  </w:endnote>
  <w:endnote w:type="continuationSeparator" w:id="0">
    <w:p w:rsidR="00A46E85" w:rsidRDefault="00A46E85" w:rsidP="00A4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85" w:rsidRPr="00A950A1" w:rsidRDefault="00A46E85" w:rsidP="00A46E85">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46E85" w:rsidRPr="00A46E85" w:rsidRDefault="00A46E8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85" w:rsidRDefault="00A46E85" w:rsidP="00A46E85">
      <w:pPr>
        <w:spacing w:after="0" w:line="240" w:lineRule="auto"/>
      </w:pPr>
      <w:r>
        <w:separator/>
      </w:r>
    </w:p>
  </w:footnote>
  <w:footnote w:type="continuationSeparator" w:id="0">
    <w:p w:rsidR="00A46E85" w:rsidRDefault="00A46E85" w:rsidP="00A46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58530"/>
      <w:docPartObj>
        <w:docPartGallery w:val="Page Numbers (Top of Page)"/>
        <w:docPartUnique/>
      </w:docPartObj>
    </w:sdtPr>
    <w:sdtEndPr>
      <w:rPr>
        <w:rFonts w:ascii="Verdana" w:hAnsi="Verdana"/>
        <w:noProof/>
        <w:sz w:val="20"/>
        <w:szCs w:val="20"/>
      </w:rPr>
    </w:sdtEndPr>
    <w:sdtContent>
      <w:p w:rsidR="00A46E85" w:rsidRPr="00A46E85" w:rsidRDefault="00A46E85">
        <w:pPr>
          <w:pStyle w:val="Header"/>
          <w:jc w:val="right"/>
          <w:rPr>
            <w:rFonts w:ascii="Verdana" w:hAnsi="Verdana"/>
            <w:sz w:val="20"/>
            <w:szCs w:val="20"/>
          </w:rPr>
        </w:pPr>
        <w:r w:rsidRPr="00A46E85">
          <w:rPr>
            <w:rFonts w:ascii="Verdana" w:hAnsi="Verdana"/>
            <w:sz w:val="20"/>
            <w:szCs w:val="20"/>
          </w:rPr>
          <w:fldChar w:fldCharType="begin"/>
        </w:r>
        <w:r w:rsidRPr="00A46E85">
          <w:rPr>
            <w:rFonts w:ascii="Verdana" w:hAnsi="Verdana"/>
            <w:sz w:val="20"/>
            <w:szCs w:val="20"/>
          </w:rPr>
          <w:instrText xml:space="preserve"> PAGE   \* MERGEFORMAT </w:instrText>
        </w:r>
        <w:r w:rsidRPr="00A46E85">
          <w:rPr>
            <w:rFonts w:ascii="Verdana" w:hAnsi="Verdana"/>
            <w:sz w:val="20"/>
            <w:szCs w:val="20"/>
          </w:rPr>
          <w:fldChar w:fldCharType="separate"/>
        </w:r>
        <w:r w:rsidR="00AB2337">
          <w:rPr>
            <w:rFonts w:ascii="Verdana" w:hAnsi="Verdana"/>
            <w:noProof/>
            <w:sz w:val="20"/>
            <w:szCs w:val="20"/>
          </w:rPr>
          <w:t>1</w:t>
        </w:r>
        <w:r w:rsidRPr="00A46E85">
          <w:rPr>
            <w:rFonts w:ascii="Verdana" w:hAnsi="Verdana"/>
            <w:noProof/>
            <w:sz w:val="20"/>
            <w:szCs w:val="20"/>
          </w:rPr>
          <w:fldChar w:fldCharType="end"/>
        </w:r>
      </w:p>
    </w:sdtContent>
  </w:sdt>
  <w:p w:rsidR="00A46E85" w:rsidRDefault="00A46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174E7"/>
    <w:multiLevelType w:val="hybridMultilevel"/>
    <w:tmpl w:val="0908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85"/>
    <w:rsid w:val="003A7E5E"/>
    <w:rsid w:val="009832C0"/>
    <w:rsid w:val="00A46E85"/>
    <w:rsid w:val="00AB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46E85"/>
    <w:pPr>
      <w:keepNext/>
      <w:spacing w:after="0" w:line="240" w:lineRule="auto"/>
      <w:jc w:val="center"/>
      <w:outlineLvl w:val="0"/>
    </w:pPr>
    <w:rPr>
      <w:rFonts w:ascii="Garamond" w:eastAsia="Times New Roman" w:hAnsi="Garamond" w:cs="Times New Roman"/>
      <w:b/>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E85"/>
    <w:rPr>
      <w:rFonts w:ascii="Garamond" w:eastAsia="Times New Roman" w:hAnsi="Garamond" w:cs="Times New Roman"/>
      <w:b/>
      <w:sz w:val="24"/>
      <w:szCs w:val="20"/>
      <w:lang w:val="es-ES_tradnl" w:eastAsia="es-ES"/>
    </w:rPr>
  </w:style>
  <w:style w:type="paragraph" w:styleId="Header">
    <w:name w:val="header"/>
    <w:basedOn w:val="Normal"/>
    <w:link w:val="HeaderChar"/>
    <w:uiPriority w:val="99"/>
    <w:unhideWhenUsed/>
    <w:rsid w:val="00A46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E85"/>
  </w:style>
  <w:style w:type="paragraph" w:styleId="Footer">
    <w:name w:val="footer"/>
    <w:basedOn w:val="Normal"/>
    <w:link w:val="FooterChar"/>
    <w:uiPriority w:val="99"/>
    <w:unhideWhenUsed/>
    <w:rsid w:val="00A46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E85"/>
  </w:style>
  <w:style w:type="paragraph" w:styleId="ListParagraph">
    <w:name w:val="List Paragraph"/>
    <w:basedOn w:val="Normal"/>
    <w:uiPriority w:val="34"/>
    <w:qFormat/>
    <w:rsid w:val="00AB2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46E85"/>
    <w:pPr>
      <w:keepNext/>
      <w:spacing w:after="0" w:line="240" w:lineRule="auto"/>
      <w:jc w:val="center"/>
      <w:outlineLvl w:val="0"/>
    </w:pPr>
    <w:rPr>
      <w:rFonts w:ascii="Garamond" w:eastAsia="Times New Roman" w:hAnsi="Garamond" w:cs="Times New Roman"/>
      <w:b/>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E85"/>
    <w:rPr>
      <w:rFonts w:ascii="Garamond" w:eastAsia="Times New Roman" w:hAnsi="Garamond" w:cs="Times New Roman"/>
      <w:b/>
      <w:sz w:val="24"/>
      <w:szCs w:val="20"/>
      <w:lang w:val="es-ES_tradnl" w:eastAsia="es-ES"/>
    </w:rPr>
  </w:style>
  <w:style w:type="paragraph" w:styleId="Header">
    <w:name w:val="header"/>
    <w:basedOn w:val="Normal"/>
    <w:link w:val="HeaderChar"/>
    <w:uiPriority w:val="99"/>
    <w:unhideWhenUsed/>
    <w:rsid w:val="00A46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E85"/>
  </w:style>
  <w:style w:type="paragraph" w:styleId="Footer">
    <w:name w:val="footer"/>
    <w:basedOn w:val="Normal"/>
    <w:link w:val="FooterChar"/>
    <w:uiPriority w:val="99"/>
    <w:unhideWhenUsed/>
    <w:rsid w:val="00A46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E85"/>
  </w:style>
  <w:style w:type="paragraph" w:styleId="ListParagraph">
    <w:name w:val="List Paragraph"/>
    <w:basedOn w:val="Normal"/>
    <w:uiPriority w:val="34"/>
    <w:qFormat/>
    <w:rsid w:val="00AB2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2016-11-11T17:48:00Z</dcterms:created>
  <dcterms:modified xsi:type="dcterms:W3CDTF">2016-11-11T18:20:00Z</dcterms:modified>
</cp:coreProperties>
</file>