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515" w:rsidRPr="009552EE" w:rsidRDefault="00DB5515" w:rsidP="00DB5515">
      <w:pPr>
        <w:jc w:val="center"/>
        <w:rPr>
          <w:b/>
          <w:u w:val="single"/>
        </w:rPr>
      </w:pPr>
      <w:r w:rsidRPr="009552EE">
        <w:rPr>
          <w:b/>
          <w:u w:val="single"/>
        </w:rPr>
        <w:t xml:space="preserve">Caso </w:t>
      </w:r>
      <w:proofErr w:type="spellStart"/>
      <w:r w:rsidRPr="009552EE">
        <w:rPr>
          <w:b/>
          <w:u w:val="single"/>
        </w:rPr>
        <w:t>Huilca</w:t>
      </w:r>
      <w:proofErr w:type="spellEnd"/>
      <w:r w:rsidRPr="009552EE">
        <w:rPr>
          <w:b/>
          <w:u w:val="single"/>
        </w:rPr>
        <w:t xml:space="preserve"> </w:t>
      </w:r>
      <w:proofErr w:type="spellStart"/>
      <w:r w:rsidRPr="009552EE">
        <w:rPr>
          <w:b/>
          <w:u w:val="single"/>
        </w:rPr>
        <w:t>Tecse</w:t>
      </w:r>
      <w:proofErr w:type="spellEnd"/>
      <w:r w:rsidRPr="009552EE">
        <w:rPr>
          <w:b/>
          <w:u w:val="single"/>
        </w:rPr>
        <w:t xml:space="preserve"> </w:t>
      </w:r>
      <w:r w:rsidRPr="009552EE">
        <w:rPr>
          <w:b/>
          <w:i/>
          <w:u w:val="single"/>
        </w:rPr>
        <w:t>Vs.</w:t>
      </w:r>
      <w:r w:rsidRPr="009552EE">
        <w:rPr>
          <w:b/>
          <w:u w:val="single"/>
        </w:rPr>
        <w:t xml:space="preserve"> Perú: reparaciones </w:t>
      </w:r>
      <w:r>
        <w:rPr>
          <w:b/>
          <w:u w:val="single"/>
        </w:rPr>
        <w:t>pendientes de cumplimiento</w:t>
      </w:r>
    </w:p>
    <w:p w:rsidR="006E7F48" w:rsidRPr="00DB5515" w:rsidRDefault="00DB5515"/>
    <w:p w:rsidR="00DB5515" w:rsidRPr="00DB5515" w:rsidRDefault="00DB5515" w:rsidP="00DB5515">
      <w:pPr>
        <w:pStyle w:val="ListParagraph"/>
        <w:numPr>
          <w:ilvl w:val="0"/>
          <w:numId w:val="1"/>
        </w:numPr>
        <w:spacing w:after="40"/>
        <w:ind w:left="360"/>
        <w:jc w:val="both"/>
      </w:pPr>
      <w:r w:rsidRPr="00DB5515">
        <w:t>I</w:t>
      </w:r>
      <w:r w:rsidRPr="00DB5515">
        <w:t xml:space="preserve">nvestigar efectivamente los hechos del presente caso con el fin de identificar, juzgar y sancionar a los autores materiales e intelectuales de la ejecución extrajudicial del señor Pedro </w:t>
      </w:r>
      <w:proofErr w:type="spellStart"/>
      <w:r w:rsidRPr="00DB5515">
        <w:t>Huilca</w:t>
      </w:r>
      <w:proofErr w:type="spellEnd"/>
      <w:r w:rsidRPr="00DB5515">
        <w:t xml:space="preserve"> </w:t>
      </w:r>
      <w:proofErr w:type="spellStart"/>
      <w:r w:rsidRPr="00DB5515">
        <w:t>Tecse</w:t>
      </w:r>
      <w:proofErr w:type="spellEnd"/>
      <w:r w:rsidRPr="00DB5515">
        <w:t>.  El resultado del proceso deberá ser públicamente divulgado, en los términos de los párrafos 107 y 108 de l</w:t>
      </w:r>
      <w:r>
        <w:t>a presente Sentencia.</w:t>
      </w:r>
    </w:p>
    <w:p w:rsidR="00DB5515" w:rsidRDefault="00DB5515">
      <w:bookmarkStart w:id="0" w:name="_GoBack"/>
      <w:bookmarkEnd w:id="0"/>
    </w:p>
    <w:sectPr w:rsidR="00DB551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515" w:rsidRDefault="00DB5515" w:rsidP="00DB5515">
      <w:r>
        <w:separator/>
      </w:r>
    </w:p>
  </w:endnote>
  <w:endnote w:type="continuationSeparator" w:id="0">
    <w:p w:rsidR="00DB5515" w:rsidRDefault="00DB5515" w:rsidP="00DB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15" w:rsidRPr="00A950A1" w:rsidRDefault="00DB5515" w:rsidP="00DB5515">
    <w:pPr>
      <w:jc w:val="both"/>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DB5515" w:rsidRPr="00DB5515" w:rsidRDefault="00DB5515">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515" w:rsidRDefault="00DB5515" w:rsidP="00DB5515">
      <w:r>
        <w:separator/>
      </w:r>
    </w:p>
  </w:footnote>
  <w:footnote w:type="continuationSeparator" w:id="0">
    <w:p w:rsidR="00DB5515" w:rsidRDefault="00DB5515" w:rsidP="00DB5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722776"/>
      <w:docPartObj>
        <w:docPartGallery w:val="Page Numbers (Top of Page)"/>
        <w:docPartUnique/>
      </w:docPartObj>
    </w:sdtPr>
    <w:sdtEndPr>
      <w:rPr>
        <w:noProof/>
      </w:rPr>
    </w:sdtEndPr>
    <w:sdtContent>
      <w:p w:rsidR="00DB5515" w:rsidRDefault="00DB551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DB5515" w:rsidRDefault="00DB5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609C0"/>
    <w:multiLevelType w:val="hybridMultilevel"/>
    <w:tmpl w:val="EA8A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15"/>
    <w:rsid w:val="003A7E5E"/>
    <w:rsid w:val="009832C0"/>
    <w:rsid w:val="00DB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15"/>
    <w:pPr>
      <w:spacing w:after="0" w:line="240" w:lineRule="auto"/>
    </w:pPr>
    <w:rPr>
      <w:rFonts w:ascii="Verdana" w:eastAsia="Times"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515"/>
    <w:pPr>
      <w:tabs>
        <w:tab w:val="center" w:pos="4680"/>
        <w:tab w:val="right" w:pos="9360"/>
      </w:tabs>
    </w:pPr>
  </w:style>
  <w:style w:type="character" w:customStyle="1" w:styleId="HeaderChar">
    <w:name w:val="Header Char"/>
    <w:basedOn w:val="DefaultParagraphFont"/>
    <w:link w:val="Header"/>
    <w:uiPriority w:val="99"/>
    <w:rsid w:val="00DB5515"/>
    <w:rPr>
      <w:rFonts w:ascii="Verdana" w:eastAsia="Times" w:hAnsi="Verdana" w:cs="Times New Roman"/>
      <w:sz w:val="20"/>
      <w:szCs w:val="20"/>
      <w:lang w:val="es-ES_tradnl"/>
    </w:rPr>
  </w:style>
  <w:style w:type="paragraph" w:styleId="Footer">
    <w:name w:val="footer"/>
    <w:basedOn w:val="Normal"/>
    <w:link w:val="FooterChar"/>
    <w:uiPriority w:val="99"/>
    <w:unhideWhenUsed/>
    <w:rsid w:val="00DB5515"/>
    <w:pPr>
      <w:tabs>
        <w:tab w:val="center" w:pos="4680"/>
        <w:tab w:val="right" w:pos="9360"/>
      </w:tabs>
    </w:pPr>
  </w:style>
  <w:style w:type="character" w:customStyle="1" w:styleId="FooterChar">
    <w:name w:val="Footer Char"/>
    <w:basedOn w:val="DefaultParagraphFont"/>
    <w:link w:val="Footer"/>
    <w:uiPriority w:val="99"/>
    <w:rsid w:val="00DB5515"/>
    <w:rPr>
      <w:rFonts w:ascii="Verdana" w:eastAsia="Times" w:hAnsi="Verdana" w:cs="Times New Roman"/>
      <w:sz w:val="20"/>
      <w:szCs w:val="20"/>
      <w:lang w:val="es-ES_tradnl"/>
    </w:rPr>
  </w:style>
  <w:style w:type="paragraph" w:styleId="ListParagraph">
    <w:name w:val="List Paragraph"/>
    <w:basedOn w:val="Normal"/>
    <w:uiPriority w:val="34"/>
    <w:qFormat/>
    <w:rsid w:val="00DB5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15"/>
    <w:pPr>
      <w:spacing w:after="0" w:line="240" w:lineRule="auto"/>
    </w:pPr>
    <w:rPr>
      <w:rFonts w:ascii="Verdana" w:eastAsia="Times"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515"/>
    <w:pPr>
      <w:tabs>
        <w:tab w:val="center" w:pos="4680"/>
        <w:tab w:val="right" w:pos="9360"/>
      </w:tabs>
    </w:pPr>
  </w:style>
  <w:style w:type="character" w:customStyle="1" w:styleId="HeaderChar">
    <w:name w:val="Header Char"/>
    <w:basedOn w:val="DefaultParagraphFont"/>
    <w:link w:val="Header"/>
    <w:uiPriority w:val="99"/>
    <w:rsid w:val="00DB5515"/>
    <w:rPr>
      <w:rFonts w:ascii="Verdana" w:eastAsia="Times" w:hAnsi="Verdana" w:cs="Times New Roman"/>
      <w:sz w:val="20"/>
      <w:szCs w:val="20"/>
      <w:lang w:val="es-ES_tradnl"/>
    </w:rPr>
  </w:style>
  <w:style w:type="paragraph" w:styleId="Footer">
    <w:name w:val="footer"/>
    <w:basedOn w:val="Normal"/>
    <w:link w:val="FooterChar"/>
    <w:uiPriority w:val="99"/>
    <w:unhideWhenUsed/>
    <w:rsid w:val="00DB5515"/>
    <w:pPr>
      <w:tabs>
        <w:tab w:val="center" w:pos="4680"/>
        <w:tab w:val="right" w:pos="9360"/>
      </w:tabs>
    </w:pPr>
  </w:style>
  <w:style w:type="character" w:customStyle="1" w:styleId="FooterChar">
    <w:name w:val="Footer Char"/>
    <w:basedOn w:val="DefaultParagraphFont"/>
    <w:link w:val="Footer"/>
    <w:uiPriority w:val="99"/>
    <w:rsid w:val="00DB5515"/>
    <w:rPr>
      <w:rFonts w:ascii="Verdana" w:eastAsia="Times" w:hAnsi="Verdana" w:cs="Times New Roman"/>
      <w:sz w:val="20"/>
      <w:szCs w:val="20"/>
      <w:lang w:val="es-ES_tradnl"/>
    </w:rPr>
  </w:style>
  <w:style w:type="paragraph" w:styleId="ListParagraph">
    <w:name w:val="List Paragraph"/>
    <w:basedOn w:val="Normal"/>
    <w:uiPriority w:val="34"/>
    <w:qFormat/>
    <w:rsid w:val="00DB5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2016-11-11T20:09:00Z</dcterms:created>
  <dcterms:modified xsi:type="dcterms:W3CDTF">2016-11-11T20:16:00Z</dcterms:modified>
</cp:coreProperties>
</file>