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3CC" w:rsidRPr="005133CC" w:rsidRDefault="005133CC" w:rsidP="005133CC">
      <w:pPr>
        <w:jc w:val="center"/>
        <w:rPr>
          <w:rFonts w:ascii="Verdana" w:hAnsi="Verdana"/>
          <w:b/>
          <w:sz w:val="20"/>
          <w:szCs w:val="20"/>
          <w:u w:val="single"/>
        </w:rPr>
      </w:pPr>
      <w:r w:rsidRPr="005133CC">
        <w:rPr>
          <w:rFonts w:ascii="Verdana" w:hAnsi="Verdana"/>
          <w:b/>
          <w:sz w:val="20"/>
          <w:szCs w:val="20"/>
          <w:u w:val="single"/>
        </w:rPr>
        <w:t xml:space="preserve">Caso Neira Alegría y otros </w:t>
      </w:r>
      <w:r w:rsidRPr="005133CC">
        <w:rPr>
          <w:rFonts w:ascii="Verdana" w:hAnsi="Verdana"/>
          <w:b/>
          <w:i/>
          <w:sz w:val="20"/>
          <w:szCs w:val="20"/>
          <w:u w:val="single"/>
        </w:rPr>
        <w:t>Vs</w:t>
      </w:r>
      <w:r w:rsidRPr="005133CC">
        <w:rPr>
          <w:rFonts w:ascii="Verdana" w:hAnsi="Verdana"/>
          <w:b/>
          <w:sz w:val="20"/>
          <w:szCs w:val="20"/>
          <w:u w:val="single"/>
        </w:rPr>
        <w:t>.  Perú</w:t>
      </w:r>
      <w:r w:rsidRPr="005133CC">
        <w:rPr>
          <w:rFonts w:ascii="Verdana" w:hAnsi="Verdana"/>
          <w:b/>
          <w:sz w:val="20"/>
          <w:szCs w:val="20"/>
          <w:u w:val="single"/>
        </w:rPr>
        <w:t>: reparaciones declaradas cumplidas</w:t>
      </w:r>
    </w:p>
    <w:p w:rsidR="004B1351" w:rsidRPr="004B1351" w:rsidRDefault="004B1351"/>
    <w:p w:rsidR="004B1351" w:rsidRDefault="004B1351" w:rsidP="004B1351">
      <w:pPr>
        <w:pStyle w:val="ListParagraph"/>
        <w:numPr>
          <w:ilvl w:val="0"/>
          <w:numId w:val="1"/>
        </w:numPr>
        <w:ind w:left="360"/>
        <w:jc w:val="both"/>
        <w:rPr>
          <w:rFonts w:ascii="Verdana" w:hAnsi="Verdana"/>
          <w:sz w:val="20"/>
        </w:rPr>
      </w:pPr>
      <w:r w:rsidRPr="004B1351">
        <w:rPr>
          <w:rFonts w:ascii="Verdana" w:hAnsi="Verdana"/>
          <w:sz w:val="20"/>
        </w:rPr>
        <w:t xml:space="preserve">Pagar, </w:t>
      </w:r>
      <w:r w:rsidRPr="004B1351">
        <w:rPr>
          <w:rFonts w:ascii="Verdana" w:hAnsi="Verdana"/>
          <w:sz w:val="20"/>
        </w:rPr>
        <w:t>en el plazo de seis meses a contar de la fecha de la notificación de la presente sentencia y en la forma y condicio</w:t>
      </w:r>
      <w:r w:rsidRPr="004B1351">
        <w:rPr>
          <w:rFonts w:ascii="Verdana" w:hAnsi="Verdana"/>
          <w:sz w:val="20"/>
        </w:rPr>
        <w:t xml:space="preserve">nes que en ella se expresan, la cantidad de </w:t>
      </w:r>
      <w:r w:rsidRPr="004B1351">
        <w:rPr>
          <w:rFonts w:ascii="Verdana" w:hAnsi="Verdana"/>
          <w:sz w:val="20"/>
        </w:rPr>
        <w:t xml:space="preserve">US$154.040,74 </w:t>
      </w:r>
      <w:r w:rsidRPr="004B1351">
        <w:rPr>
          <w:rFonts w:ascii="Verdana" w:hAnsi="Verdana"/>
          <w:sz w:val="20"/>
        </w:rPr>
        <w:t>por concepto d</w:t>
      </w:r>
      <w:r w:rsidRPr="004B1351">
        <w:rPr>
          <w:rFonts w:ascii="Verdana" w:hAnsi="Verdana"/>
          <w:sz w:val="20"/>
        </w:rPr>
        <w:t xml:space="preserve">el total de las indemnizaciones debidas a los familiares de las víctimas a que se refiere este caso. </w:t>
      </w:r>
    </w:p>
    <w:p w:rsidR="004B1351" w:rsidRPr="004B1351" w:rsidRDefault="004B1351" w:rsidP="004B1351">
      <w:pPr>
        <w:pStyle w:val="ListParagraph"/>
        <w:ind w:left="360"/>
        <w:jc w:val="both"/>
        <w:rPr>
          <w:rFonts w:ascii="Verdana" w:hAnsi="Verdana"/>
          <w:sz w:val="20"/>
        </w:rPr>
      </w:pPr>
    </w:p>
    <w:p w:rsidR="004B1351" w:rsidRDefault="004B1351" w:rsidP="004B1351">
      <w:pPr>
        <w:pStyle w:val="ListParagraph"/>
        <w:numPr>
          <w:ilvl w:val="0"/>
          <w:numId w:val="1"/>
        </w:numPr>
        <w:ind w:left="360"/>
        <w:jc w:val="both"/>
        <w:rPr>
          <w:rFonts w:ascii="Verdana" w:hAnsi="Verdana"/>
          <w:sz w:val="20"/>
        </w:rPr>
      </w:pPr>
      <w:r w:rsidRPr="004B1351">
        <w:rPr>
          <w:rFonts w:ascii="Verdana" w:hAnsi="Verdana"/>
          <w:sz w:val="20"/>
        </w:rPr>
        <w:t xml:space="preserve">Establecer </w:t>
      </w:r>
      <w:r w:rsidR="00874A47">
        <w:rPr>
          <w:rFonts w:ascii="Verdana" w:hAnsi="Verdana"/>
          <w:sz w:val="20"/>
        </w:rPr>
        <w:t xml:space="preserve">los </w:t>
      </w:r>
      <w:r w:rsidRPr="004B1351">
        <w:rPr>
          <w:rFonts w:ascii="Verdana" w:hAnsi="Verdana"/>
          <w:sz w:val="20"/>
        </w:rPr>
        <w:t>fideicomisos según lo previsto en los párrafos 65 y 66.</w:t>
      </w:r>
    </w:p>
    <w:p w:rsidR="004B1351" w:rsidRPr="004B1351" w:rsidRDefault="004B1351" w:rsidP="004B1351">
      <w:pPr>
        <w:ind w:left="360" w:hanging="360"/>
        <w:jc w:val="both"/>
        <w:rPr>
          <w:rFonts w:ascii="Verdana" w:hAnsi="Verdana"/>
          <w:sz w:val="20"/>
        </w:rPr>
      </w:pPr>
    </w:p>
    <w:p w:rsidR="004B1351" w:rsidRPr="004B1351" w:rsidRDefault="004B1351" w:rsidP="004B1351">
      <w:pPr>
        <w:pStyle w:val="ListParagraph"/>
        <w:numPr>
          <w:ilvl w:val="0"/>
          <w:numId w:val="1"/>
        </w:numPr>
        <w:ind w:left="360"/>
        <w:jc w:val="both"/>
        <w:rPr>
          <w:rFonts w:ascii="Verdana" w:hAnsi="Verdana"/>
          <w:sz w:val="20"/>
        </w:rPr>
      </w:pPr>
      <w:r w:rsidRPr="004B1351">
        <w:rPr>
          <w:rFonts w:ascii="Verdana" w:hAnsi="Verdana"/>
          <w:sz w:val="20"/>
        </w:rPr>
        <w:t>N</w:t>
      </w:r>
      <w:r w:rsidRPr="004B1351">
        <w:rPr>
          <w:rFonts w:ascii="Verdana" w:hAnsi="Verdana"/>
          <w:sz w:val="20"/>
        </w:rPr>
        <w:t xml:space="preserve">o </w:t>
      </w:r>
      <w:bookmarkStart w:id="0" w:name="_GoBack"/>
      <w:bookmarkEnd w:id="0"/>
      <w:r w:rsidRPr="004B1351">
        <w:rPr>
          <w:rFonts w:ascii="Verdana" w:hAnsi="Verdana"/>
          <w:sz w:val="20"/>
        </w:rPr>
        <w:t>gravar con impuesto alguno el pago de las indemnizaciones.</w:t>
      </w:r>
    </w:p>
    <w:p w:rsidR="004B1351" w:rsidRPr="004B1351" w:rsidRDefault="004B1351" w:rsidP="004B1351">
      <w:pPr>
        <w:tabs>
          <w:tab w:val="left" w:pos="560"/>
          <w:tab w:val="left" w:pos="1120"/>
        </w:tabs>
        <w:ind w:left="360" w:hanging="360"/>
        <w:jc w:val="both"/>
        <w:rPr>
          <w:rFonts w:ascii="Verdana" w:hAnsi="Verdana"/>
          <w:sz w:val="20"/>
        </w:rPr>
      </w:pPr>
    </w:p>
    <w:p w:rsidR="004B1351" w:rsidRDefault="004B1351"/>
    <w:sectPr w:rsidR="004B135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3CC" w:rsidRDefault="005133CC" w:rsidP="005133CC">
      <w:r>
        <w:separator/>
      </w:r>
    </w:p>
  </w:endnote>
  <w:endnote w:type="continuationSeparator" w:id="0">
    <w:p w:rsidR="005133CC" w:rsidRDefault="005133CC" w:rsidP="0051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3CC" w:rsidRPr="00A950A1" w:rsidRDefault="005133CC" w:rsidP="005133CC">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5133CC" w:rsidRPr="005133CC" w:rsidRDefault="005133CC">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3CC" w:rsidRDefault="005133CC" w:rsidP="005133CC">
      <w:r>
        <w:separator/>
      </w:r>
    </w:p>
  </w:footnote>
  <w:footnote w:type="continuationSeparator" w:id="0">
    <w:p w:rsidR="005133CC" w:rsidRDefault="005133CC" w:rsidP="00513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655203"/>
      <w:docPartObj>
        <w:docPartGallery w:val="Page Numbers (Top of Page)"/>
        <w:docPartUnique/>
      </w:docPartObj>
    </w:sdtPr>
    <w:sdtEndPr>
      <w:rPr>
        <w:rFonts w:ascii="Verdana" w:hAnsi="Verdana"/>
        <w:noProof/>
        <w:sz w:val="20"/>
        <w:szCs w:val="20"/>
      </w:rPr>
    </w:sdtEndPr>
    <w:sdtContent>
      <w:p w:rsidR="005133CC" w:rsidRPr="005133CC" w:rsidRDefault="005133CC">
        <w:pPr>
          <w:pStyle w:val="Header"/>
          <w:jc w:val="right"/>
          <w:rPr>
            <w:rFonts w:ascii="Verdana" w:hAnsi="Verdana"/>
            <w:sz w:val="20"/>
            <w:szCs w:val="20"/>
          </w:rPr>
        </w:pPr>
        <w:r w:rsidRPr="005133CC">
          <w:rPr>
            <w:rFonts w:ascii="Verdana" w:hAnsi="Verdana"/>
            <w:sz w:val="20"/>
            <w:szCs w:val="20"/>
          </w:rPr>
          <w:fldChar w:fldCharType="begin"/>
        </w:r>
        <w:r w:rsidRPr="005133CC">
          <w:rPr>
            <w:rFonts w:ascii="Verdana" w:hAnsi="Verdana"/>
            <w:sz w:val="20"/>
            <w:szCs w:val="20"/>
          </w:rPr>
          <w:instrText xml:space="preserve"> PAGE   \* MERGEFORMAT </w:instrText>
        </w:r>
        <w:r w:rsidRPr="005133CC">
          <w:rPr>
            <w:rFonts w:ascii="Verdana" w:hAnsi="Verdana"/>
            <w:sz w:val="20"/>
            <w:szCs w:val="20"/>
          </w:rPr>
          <w:fldChar w:fldCharType="separate"/>
        </w:r>
        <w:r w:rsidR="002840E1">
          <w:rPr>
            <w:rFonts w:ascii="Verdana" w:hAnsi="Verdana"/>
            <w:noProof/>
            <w:sz w:val="20"/>
            <w:szCs w:val="20"/>
          </w:rPr>
          <w:t>1</w:t>
        </w:r>
        <w:r w:rsidRPr="005133CC">
          <w:rPr>
            <w:rFonts w:ascii="Verdana" w:hAnsi="Verdana"/>
            <w:noProof/>
            <w:sz w:val="20"/>
            <w:szCs w:val="20"/>
          </w:rPr>
          <w:fldChar w:fldCharType="end"/>
        </w:r>
      </w:p>
    </w:sdtContent>
  </w:sdt>
  <w:p w:rsidR="005133CC" w:rsidRDefault="005133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D0A1B"/>
    <w:multiLevelType w:val="hybridMultilevel"/>
    <w:tmpl w:val="C11E2782"/>
    <w:lvl w:ilvl="0" w:tplc="2B5E29DA">
      <w:start w:val="1"/>
      <w:numFmt w:val="decimal"/>
      <w:lvlText w:val="%1."/>
      <w:lvlJc w:val="left"/>
      <w:pPr>
        <w:ind w:left="720" w:hanging="360"/>
      </w:pPr>
      <w:rPr>
        <w:rFonts w:ascii="Verdana" w:hAnsi="Verdana"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3CC"/>
    <w:rsid w:val="000F5B25"/>
    <w:rsid w:val="002840E1"/>
    <w:rsid w:val="003A7E5E"/>
    <w:rsid w:val="004B1351"/>
    <w:rsid w:val="005133CC"/>
    <w:rsid w:val="00874A47"/>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3CC"/>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3CC"/>
    <w:pPr>
      <w:tabs>
        <w:tab w:val="center" w:pos="4680"/>
        <w:tab w:val="right" w:pos="9360"/>
      </w:tabs>
    </w:pPr>
  </w:style>
  <w:style w:type="character" w:customStyle="1" w:styleId="HeaderChar">
    <w:name w:val="Header Char"/>
    <w:basedOn w:val="DefaultParagraphFont"/>
    <w:link w:val="Header"/>
    <w:uiPriority w:val="99"/>
    <w:rsid w:val="005133CC"/>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5133CC"/>
    <w:pPr>
      <w:tabs>
        <w:tab w:val="center" w:pos="4680"/>
        <w:tab w:val="right" w:pos="9360"/>
      </w:tabs>
    </w:pPr>
  </w:style>
  <w:style w:type="character" w:customStyle="1" w:styleId="FooterChar">
    <w:name w:val="Footer Char"/>
    <w:basedOn w:val="DefaultParagraphFont"/>
    <w:link w:val="Footer"/>
    <w:uiPriority w:val="99"/>
    <w:rsid w:val="005133CC"/>
    <w:rPr>
      <w:rFonts w:ascii="Times New Roman" w:eastAsia="Times New Roman" w:hAnsi="Times New Roman" w:cs="Times New Roman"/>
      <w:sz w:val="24"/>
      <w:szCs w:val="24"/>
      <w:lang w:val="es-CR" w:eastAsia="es-ES"/>
    </w:rPr>
  </w:style>
  <w:style w:type="paragraph" w:styleId="ListParagraph">
    <w:name w:val="List Paragraph"/>
    <w:basedOn w:val="Normal"/>
    <w:uiPriority w:val="34"/>
    <w:qFormat/>
    <w:rsid w:val="004B13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3CC"/>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3CC"/>
    <w:pPr>
      <w:tabs>
        <w:tab w:val="center" w:pos="4680"/>
        <w:tab w:val="right" w:pos="9360"/>
      </w:tabs>
    </w:pPr>
  </w:style>
  <w:style w:type="character" w:customStyle="1" w:styleId="HeaderChar">
    <w:name w:val="Header Char"/>
    <w:basedOn w:val="DefaultParagraphFont"/>
    <w:link w:val="Header"/>
    <w:uiPriority w:val="99"/>
    <w:rsid w:val="005133CC"/>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5133CC"/>
    <w:pPr>
      <w:tabs>
        <w:tab w:val="center" w:pos="4680"/>
        <w:tab w:val="right" w:pos="9360"/>
      </w:tabs>
    </w:pPr>
  </w:style>
  <w:style w:type="character" w:customStyle="1" w:styleId="FooterChar">
    <w:name w:val="Footer Char"/>
    <w:basedOn w:val="DefaultParagraphFont"/>
    <w:link w:val="Footer"/>
    <w:uiPriority w:val="99"/>
    <w:rsid w:val="005133CC"/>
    <w:rPr>
      <w:rFonts w:ascii="Times New Roman" w:eastAsia="Times New Roman" w:hAnsi="Times New Roman" w:cs="Times New Roman"/>
      <w:sz w:val="24"/>
      <w:szCs w:val="24"/>
      <w:lang w:val="es-CR" w:eastAsia="es-ES"/>
    </w:rPr>
  </w:style>
  <w:style w:type="paragraph" w:styleId="ListParagraph">
    <w:name w:val="List Paragraph"/>
    <w:basedOn w:val="Normal"/>
    <w:uiPriority w:val="34"/>
    <w:qFormat/>
    <w:rsid w:val="004B1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Castro</dc:creator>
  <cp:lastModifiedBy>Regina Castro</cp:lastModifiedBy>
  <cp:revision>5</cp:revision>
  <dcterms:created xsi:type="dcterms:W3CDTF">2016-11-07T16:27:00Z</dcterms:created>
  <dcterms:modified xsi:type="dcterms:W3CDTF">2016-11-07T16:45:00Z</dcterms:modified>
</cp:coreProperties>
</file>