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2F1BAB" w:rsidRDefault="00910A04" w:rsidP="002F1BAB">
      <w:pPr>
        <w:spacing w:after="0" w:line="240" w:lineRule="auto"/>
        <w:jc w:val="center"/>
        <w:rPr>
          <w:rFonts w:ascii="Verdana" w:hAnsi="Verdana" w:cs="Times New Roman"/>
          <w:b/>
          <w:sz w:val="20"/>
          <w:szCs w:val="20"/>
          <w:u w:val="single"/>
          <w:lang w:val="es-MX"/>
        </w:rPr>
      </w:pPr>
      <w:bookmarkStart w:id="0" w:name="_GoBack"/>
      <w:bookmarkEnd w:id="0"/>
      <w:r w:rsidRPr="002F1BAB">
        <w:rPr>
          <w:rFonts w:ascii="Verdana" w:hAnsi="Verdana" w:cs="Times New Roman"/>
          <w:b/>
          <w:sz w:val="20"/>
          <w:szCs w:val="20"/>
          <w:u w:val="single"/>
          <w:lang w:val="es-MX"/>
        </w:rPr>
        <w:t xml:space="preserve">Caso Wong Ho Wing </w:t>
      </w:r>
      <w:r w:rsidRPr="002F1BAB">
        <w:rPr>
          <w:rFonts w:ascii="Verdana" w:hAnsi="Verdana" w:cs="Times New Roman"/>
          <w:b/>
          <w:i/>
          <w:sz w:val="20"/>
          <w:szCs w:val="20"/>
          <w:u w:val="single"/>
          <w:lang w:val="es-MX"/>
        </w:rPr>
        <w:t>Vs</w:t>
      </w:r>
      <w:r w:rsidRPr="002F1BAB">
        <w:rPr>
          <w:rFonts w:ascii="Verdana" w:hAnsi="Verdana" w:cs="Times New Roman"/>
          <w:b/>
          <w:sz w:val="20"/>
          <w:szCs w:val="20"/>
          <w:u w:val="single"/>
          <w:lang w:val="es-MX"/>
        </w:rPr>
        <w:t>. Perú: reparaciones pendientes de cumplimiento</w:t>
      </w:r>
    </w:p>
    <w:p w:rsidR="00640083" w:rsidRPr="002F1BAB" w:rsidRDefault="00640083" w:rsidP="002F1BAB">
      <w:pPr>
        <w:spacing w:after="0" w:line="240" w:lineRule="auto"/>
        <w:jc w:val="center"/>
        <w:rPr>
          <w:rFonts w:ascii="Verdana" w:hAnsi="Verdana" w:cs="Times New Roman"/>
          <w:b/>
          <w:u w:val="single"/>
          <w:lang w:val="es-MX"/>
        </w:rPr>
      </w:pPr>
    </w:p>
    <w:p w:rsidR="00910A04" w:rsidRPr="002F1BAB" w:rsidRDefault="00910A04" w:rsidP="002F1BAB">
      <w:pPr>
        <w:pStyle w:val="ListParagraph"/>
        <w:numPr>
          <w:ilvl w:val="0"/>
          <w:numId w:val="1"/>
        </w:numPr>
        <w:spacing w:after="0" w:line="240" w:lineRule="auto"/>
        <w:jc w:val="both"/>
        <w:rPr>
          <w:rFonts w:ascii="Verdana" w:hAnsi="Verdana"/>
          <w:sz w:val="20"/>
          <w:szCs w:val="20"/>
          <w:lang w:val="es-MX"/>
        </w:rPr>
      </w:pPr>
      <w:r w:rsidRPr="002F1BAB">
        <w:rPr>
          <w:rFonts w:ascii="Verdana" w:hAnsi="Verdana"/>
          <w:sz w:val="20"/>
          <w:szCs w:val="20"/>
          <w:lang w:val="es-MX"/>
        </w:rPr>
        <w:t>Pagar las cantidades fijadas en los párrafos 317 y 322 de la presente Sentencia, por concepto de indemnización por daño material e inmaterial y por el reintegro de costas y gastos, en los términos de los referidos párrafos y de los párrafos 323 a 328.</w:t>
      </w:r>
    </w:p>
    <w:sectPr w:rsidR="00910A04" w:rsidRPr="002F1BA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17" w:rsidRDefault="00F04D17" w:rsidP="00910A04">
      <w:pPr>
        <w:spacing w:after="0" w:line="240" w:lineRule="auto"/>
      </w:pPr>
      <w:r>
        <w:separator/>
      </w:r>
    </w:p>
  </w:endnote>
  <w:endnote w:type="continuationSeparator" w:id="0">
    <w:p w:rsidR="00F04D17" w:rsidRDefault="00F04D17" w:rsidP="0091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04" w:rsidRPr="005F4150" w:rsidRDefault="00910A04" w:rsidP="00910A04">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17" w:rsidRDefault="00F04D17" w:rsidP="00910A04">
      <w:pPr>
        <w:spacing w:after="0" w:line="240" w:lineRule="auto"/>
      </w:pPr>
      <w:r>
        <w:separator/>
      </w:r>
    </w:p>
  </w:footnote>
  <w:footnote w:type="continuationSeparator" w:id="0">
    <w:p w:rsidR="00F04D17" w:rsidRDefault="00F04D17" w:rsidP="00910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6305"/>
      <w:docPartObj>
        <w:docPartGallery w:val="Page Numbers (Top of Page)"/>
        <w:docPartUnique/>
      </w:docPartObj>
    </w:sdtPr>
    <w:sdtEndPr>
      <w:rPr>
        <w:noProof/>
      </w:rPr>
    </w:sdtEndPr>
    <w:sdtContent>
      <w:p w:rsidR="00910A04" w:rsidRDefault="00910A04">
        <w:pPr>
          <w:pStyle w:val="Header"/>
          <w:jc w:val="right"/>
        </w:pPr>
        <w:r>
          <w:fldChar w:fldCharType="begin"/>
        </w:r>
        <w:r>
          <w:instrText xml:space="preserve"> PAGE   \* MERGEFORMAT </w:instrText>
        </w:r>
        <w:r>
          <w:fldChar w:fldCharType="separate"/>
        </w:r>
        <w:r w:rsidR="00841ACD">
          <w:rPr>
            <w:noProof/>
          </w:rPr>
          <w:t>1</w:t>
        </w:r>
        <w:r>
          <w:rPr>
            <w:noProof/>
          </w:rPr>
          <w:fldChar w:fldCharType="end"/>
        </w:r>
      </w:p>
    </w:sdtContent>
  </w:sdt>
  <w:p w:rsidR="00910A04" w:rsidRDefault="00910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A78"/>
    <w:multiLevelType w:val="hybridMultilevel"/>
    <w:tmpl w:val="A814BBFC"/>
    <w:lvl w:ilvl="0" w:tplc="F8D80EC2">
      <w:start w:val="1"/>
      <w:numFmt w:val="decimal"/>
      <w:lvlText w:val="%1."/>
      <w:lvlJc w:val="left"/>
      <w:pPr>
        <w:ind w:left="360" w:hanging="360"/>
      </w:pPr>
      <w:rPr>
        <w:rFonts w:ascii="Verdana"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04"/>
    <w:rsid w:val="00014E17"/>
    <w:rsid w:val="0029263A"/>
    <w:rsid w:val="002F1BAB"/>
    <w:rsid w:val="004976EF"/>
    <w:rsid w:val="00565DF6"/>
    <w:rsid w:val="005A144B"/>
    <w:rsid w:val="00640083"/>
    <w:rsid w:val="00841ACD"/>
    <w:rsid w:val="00910A04"/>
    <w:rsid w:val="00A55999"/>
    <w:rsid w:val="00F0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04"/>
    <w:pPr>
      <w:ind w:left="720"/>
      <w:contextualSpacing/>
    </w:pPr>
  </w:style>
  <w:style w:type="paragraph" w:styleId="Header">
    <w:name w:val="header"/>
    <w:basedOn w:val="Normal"/>
    <w:link w:val="HeaderChar"/>
    <w:uiPriority w:val="99"/>
    <w:unhideWhenUsed/>
    <w:rsid w:val="0091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04"/>
  </w:style>
  <w:style w:type="paragraph" w:styleId="Footer">
    <w:name w:val="footer"/>
    <w:basedOn w:val="Normal"/>
    <w:link w:val="FooterChar"/>
    <w:uiPriority w:val="99"/>
    <w:unhideWhenUsed/>
    <w:rsid w:val="0091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04"/>
    <w:pPr>
      <w:ind w:left="720"/>
      <w:contextualSpacing/>
    </w:pPr>
  </w:style>
  <w:style w:type="paragraph" w:styleId="Header">
    <w:name w:val="header"/>
    <w:basedOn w:val="Normal"/>
    <w:link w:val="HeaderChar"/>
    <w:uiPriority w:val="99"/>
    <w:unhideWhenUsed/>
    <w:rsid w:val="0091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04"/>
  </w:style>
  <w:style w:type="paragraph" w:styleId="Footer">
    <w:name w:val="footer"/>
    <w:basedOn w:val="Normal"/>
    <w:link w:val="FooterChar"/>
    <w:uiPriority w:val="99"/>
    <w:unhideWhenUsed/>
    <w:rsid w:val="0091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C78E-AE04-4C5C-957C-CB9806B5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dcterms:created xsi:type="dcterms:W3CDTF">2018-12-19T16:58:00Z</dcterms:created>
  <dcterms:modified xsi:type="dcterms:W3CDTF">2018-12-19T16:58:00Z</dcterms:modified>
</cp:coreProperties>
</file>